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4E" w:rsidRPr="00462924" w:rsidRDefault="00D5364E" w:rsidP="00D5364E">
      <w:pPr>
        <w:ind w:left="-709"/>
        <w:jc w:val="center"/>
        <w:rPr>
          <w:b/>
          <w:sz w:val="22"/>
          <w:szCs w:val="22"/>
          <w:lang w:val="uk-UA"/>
        </w:rPr>
      </w:pPr>
      <w:r w:rsidRPr="00462924">
        <w:rPr>
          <w:b/>
          <w:sz w:val="22"/>
          <w:szCs w:val="22"/>
          <w:lang w:val="uk-UA"/>
        </w:rPr>
        <w:t>АРБІТРАЖНИЙ КЕРУЮЧИЙ</w:t>
      </w:r>
    </w:p>
    <w:p w:rsidR="00D5364E" w:rsidRPr="00462924" w:rsidRDefault="00D5364E" w:rsidP="00D5364E">
      <w:pPr>
        <w:ind w:left="-709"/>
        <w:jc w:val="center"/>
        <w:rPr>
          <w:b/>
          <w:sz w:val="22"/>
          <w:szCs w:val="22"/>
          <w:lang w:val="uk-UA"/>
        </w:rPr>
      </w:pPr>
      <w:r w:rsidRPr="00462924">
        <w:rPr>
          <w:b/>
          <w:sz w:val="22"/>
          <w:szCs w:val="22"/>
          <w:lang w:val="uk-UA"/>
        </w:rPr>
        <w:t>(розпорядник майна, керуючий санацією, ліквідатор)</w:t>
      </w:r>
    </w:p>
    <w:p w:rsidR="00D5364E" w:rsidRPr="00462924" w:rsidRDefault="00D5364E" w:rsidP="00D5364E">
      <w:pPr>
        <w:ind w:left="-709"/>
        <w:jc w:val="center"/>
        <w:rPr>
          <w:b/>
          <w:sz w:val="22"/>
          <w:szCs w:val="22"/>
          <w:lang w:val="uk-UA"/>
        </w:rPr>
      </w:pPr>
      <w:proofErr w:type="spellStart"/>
      <w:r w:rsidRPr="00462924">
        <w:rPr>
          <w:b/>
          <w:sz w:val="22"/>
          <w:szCs w:val="22"/>
          <w:lang w:val="uk-UA"/>
        </w:rPr>
        <w:t>Штельманчук</w:t>
      </w:r>
      <w:proofErr w:type="spellEnd"/>
      <w:r w:rsidRPr="00462924">
        <w:rPr>
          <w:b/>
          <w:sz w:val="22"/>
          <w:szCs w:val="22"/>
          <w:lang w:val="uk-UA"/>
        </w:rPr>
        <w:t xml:space="preserve"> Михайло Сергійович</w:t>
      </w:r>
    </w:p>
    <w:p w:rsidR="00D5364E" w:rsidRPr="00462924" w:rsidRDefault="00D5364E" w:rsidP="00D5364E">
      <w:pPr>
        <w:ind w:left="-709"/>
        <w:jc w:val="center"/>
        <w:rPr>
          <w:i/>
          <w:sz w:val="22"/>
          <w:szCs w:val="22"/>
          <w:lang w:val="uk-UA"/>
        </w:rPr>
      </w:pPr>
      <w:r w:rsidRPr="00462924">
        <w:rPr>
          <w:i/>
          <w:sz w:val="22"/>
          <w:szCs w:val="22"/>
          <w:lang w:val="uk-UA"/>
        </w:rPr>
        <w:t xml:space="preserve">Свідоцтво про право на здійснення діяльності арбітражного керуючого </w:t>
      </w:r>
    </w:p>
    <w:p w:rsidR="00D5364E" w:rsidRPr="00462924" w:rsidRDefault="00D5364E" w:rsidP="00D5364E">
      <w:pPr>
        <w:ind w:left="-709"/>
        <w:jc w:val="center"/>
        <w:rPr>
          <w:i/>
          <w:sz w:val="22"/>
          <w:szCs w:val="22"/>
          <w:lang w:val="uk-UA"/>
        </w:rPr>
      </w:pPr>
      <w:r w:rsidRPr="00462924">
        <w:rPr>
          <w:i/>
          <w:sz w:val="22"/>
          <w:szCs w:val="22"/>
          <w:lang w:val="uk-UA"/>
        </w:rPr>
        <w:t>(розпорядника майна, керуючого санацією, ліквідатора) № 194 від 28.02.2013.</w:t>
      </w:r>
    </w:p>
    <w:p w:rsidR="00D5364E" w:rsidRPr="00462924" w:rsidRDefault="006159D7" w:rsidP="00D5364E">
      <w:pPr>
        <w:ind w:left="-709"/>
        <w:jc w:val="center"/>
        <w:rPr>
          <w:i/>
          <w:sz w:val="22"/>
          <w:szCs w:val="22"/>
          <w:lang w:val="uk-UA"/>
        </w:rPr>
      </w:pPr>
      <w:r w:rsidRPr="00462924">
        <w:rPr>
          <w:i/>
          <w:sz w:val="22"/>
          <w:szCs w:val="22"/>
          <w:lang w:val="uk-UA"/>
        </w:rPr>
        <w:t>а/с 189, 49000, м. Дніпро,</w:t>
      </w:r>
      <w:r w:rsidR="00D5364E" w:rsidRPr="00462924">
        <w:rPr>
          <w:i/>
          <w:sz w:val="22"/>
          <w:szCs w:val="22"/>
          <w:lang w:val="uk-UA"/>
        </w:rPr>
        <w:t xml:space="preserve"> Телефон +38 (067)6305154.</w:t>
      </w:r>
    </w:p>
    <w:p w:rsidR="00D5364E" w:rsidRPr="00462924" w:rsidRDefault="00D5364E" w:rsidP="00D5364E">
      <w:pPr>
        <w:ind w:left="-709"/>
        <w:jc w:val="center"/>
        <w:rPr>
          <w:i/>
          <w:sz w:val="22"/>
          <w:szCs w:val="22"/>
          <w:lang w:val="en-US"/>
        </w:rPr>
      </w:pPr>
      <w:r w:rsidRPr="00462924">
        <w:rPr>
          <w:i/>
          <w:sz w:val="22"/>
          <w:szCs w:val="22"/>
          <w:lang w:val="en-US"/>
        </w:rPr>
        <w:t>e-mail: shtelmanchuk@gmail.com</w:t>
      </w:r>
    </w:p>
    <w:p w:rsidR="00D5364E" w:rsidRPr="00462924" w:rsidRDefault="00D5364E" w:rsidP="00D5364E">
      <w:pPr>
        <w:ind w:left="-709"/>
        <w:jc w:val="center"/>
        <w:rPr>
          <w:sz w:val="22"/>
          <w:szCs w:val="22"/>
          <w:lang w:val="uk-UA"/>
        </w:rPr>
      </w:pPr>
      <w:r w:rsidRPr="00462924">
        <w:rPr>
          <w:sz w:val="22"/>
          <w:szCs w:val="22"/>
          <w:lang w:val="uk-UA"/>
        </w:rPr>
        <w:t>__________________________________________________________________________________</w:t>
      </w:r>
    </w:p>
    <w:p w:rsidR="00D5364E" w:rsidRPr="00462924" w:rsidRDefault="00D5364E" w:rsidP="00D5364E">
      <w:pPr>
        <w:pStyle w:val="1"/>
        <w:spacing w:after="0" w:line="240" w:lineRule="auto"/>
        <w:ind w:left="0" w:right="-1"/>
        <w:rPr>
          <w:rFonts w:ascii="Times New Roman" w:hAnsi="Times New Roman"/>
          <w:b/>
          <w:sz w:val="16"/>
          <w:szCs w:val="16"/>
          <w:lang w:val="uk-UA"/>
        </w:rPr>
      </w:pPr>
    </w:p>
    <w:p w:rsidR="00D5364E" w:rsidRPr="00462924" w:rsidRDefault="00D5364E">
      <w:pPr>
        <w:rPr>
          <w:lang w:val="uk-UA"/>
        </w:rPr>
      </w:pPr>
    </w:p>
    <w:p w:rsidR="00797873" w:rsidRPr="00462924" w:rsidRDefault="00462924" w:rsidP="00797873">
      <w:pPr>
        <w:ind w:left="4820" w:hanging="5246"/>
        <w:rPr>
          <w:lang w:val="uk-UA"/>
        </w:rPr>
      </w:pPr>
      <w:r w:rsidRPr="00462924">
        <w:rPr>
          <w:lang w:val="en-US"/>
        </w:rPr>
        <w:t>{</w:t>
      </w:r>
      <w:r w:rsidR="00107418" w:rsidRPr="00462924">
        <w:t>1</w:t>
      </w:r>
      <w:r w:rsidRPr="00462924">
        <w:rPr>
          <w:lang w:val="en-US"/>
        </w:rPr>
        <w:t>}</w:t>
      </w:r>
      <w:r w:rsidR="00D5364E" w:rsidRPr="00462924">
        <w:rPr>
          <w:lang w:val="uk-UA"/>
        </w:rPr>
        <w:t xml:space="preserve"> </w:t>
      </w:r>
      <w:r w:rsidRPr="00462924">
        <w:rPr>
          <w:lang w:val="en-US"/>
        </w:rPr>
        <w:t>{</w:t>
      </w:r>
      <w:r w:rsidR="00107418" w:rsidRPr="00462924">
        <w:t>2</w:t>
      </w:r>
      <w:r w:rsidRPr="00462924">
        <w:rPr>
          <w:lang w:val="en-US"/>
        </w:rPr>
        <w:t>}</w:t>
      </w:r>
      <w:r w:rsidR="00D5364E" w:rsidRPr="00462924">
        <w:rPr>
          <w:lang w:val="uk-UA"/>
        </w:rPr>
        <w:tab/>
      </w:r>
    </w:p>
    <w:p w:rsidR="00990EEC" w:rsidRPr="00462924" w:rsidRDefault="00990EEC" w:rsidP="00990EEC">
      <w:pPr>
        <w:ind w:left="4536"/>
        <w:rPr>
          <w:b/>
          <w:lang w:val="en-US"/>
        </w:rPr>
      </w:pPr>
      <w:proofErr w:type="spellStart"/>
      <w:r w:rsidRPr="00462924">
        <w:rPr>
          <w:b/>
        </w:rPr>
        <w:t>Господарський</w:t>
      </w:r>
      <w:proofErr w:type="spellEnd"/>
      <w:r w:rsidRPr="00462924">
        <w:rPr>
          <w:b/>
        </w:rPr>
        <w:t xml:space="preserve"> суд </w:t>
      </w:r>
      <w:r w:rsidR="00462924" w:rsidRPr="00462924">
        <w:rPr>
          <w:b/>
          <w:lang w:val="en-US"/>
        </w:rPr>
        <w:t>{</w:t>
      </w:r>
      <w:r w:rsidR="00462924" w:rsidRPr="00462924">
        <w:rPr>
          <w:b/>
        </w:rPr>
        <w:t>3</w:t>
      </w:r>
      <w:r w:rsidR="00462924" w:rsidRPr="00462924">
        <w:rPr>
          <w:b/>
          <w:lang w:val="en-US"/>
        </w:rPr>
        <w:t>}</w:t>
      </w:r>
    </w:p>
    <w:p w:rsidR="00990EEC" w:rsidRPr="00462924" w:rsidRDefault="00462924" w:rsidP="00990EEC">
      <w:pPr>
        <w:pBdr>
          <w:bottom w:val="single" w:sz="4" w:space="1" w:color="auto"/>
        </w:pBdr>
        <w:ind w:left="4536" w:right="-568"/>
      </w:pPr>
      <w:r w:rsidRPr="00462924">
        <w:t>{</w:t>
      </w:r>
      <w:r w:rsidR="00107418" w:rsidRPr="00462924">
        <w:t>4</w:t>
      </w:r>
      <w:r w:rsidRPr="00462924">
        <w:t>}</w:t>
      </w:r>
    </w:p>
    <w:p w:rsidR="00990EEC" w:rsidRPr="00462924" w:rsidRDefault="00990EEC" w:rsidP="00990EEC">
      <w:pPr>
        <w:ind w:left="4536"/>
      </w:pPr>
    </w:p>
    <w:p w:rsidR="00990EEC" w:rsidRPr="00462924" w:rsidRDefault="00990EEC" w:rsidP="00990EEC">
      <w:pPr>
        <w:ind w:left="4536" w:hanging="1559"/>
        <w:rPr>
          <w:b/>
        </w:rPr>
      </w:pPr>
      <w:r w:rsidRPr="00462924">
        <w:rPr>
          <w:b/>
          <w:bCs/>
        </w:rPr>
        <w:t>БОРЖНИК</w:t>
      </w:r>
      <w:r w:rsidRPr="00462924">
        <w:rPr>
          <w:b/>
        </w:rPr>
        <w:t>:</w:t>
      </w:r>
      <w:r w:rsidR="00107418" w:rsidRPr="00462924">
        <w:t xml:space="preserve">    </w:t>
      </w:r>
      <w:r w:rsidR="00462924" w:rsidRPr="00462924">
        <w:t>{</w:t>
      </w:r>
      <w:r w:rsidR="00107418" w:rsidRPr="00462924">
        <w:t>5</w:t>
      </w:r>
      <w:r w:rsidR="00462924" w:rsidRPr="00462924">
        <w:t>}</w:t>
      </w:r>
      <w:r w:rsidRPr="00462924">
        <w:rPr>
          <w:b/>
        </w:rPr>
        <w:t xml:space="preserve"> </w:t>
      </w:r>
    </w:p>
    <w:p w:rsidR="00990EEC" w:rsidRPr="00A15793" w:rsidRDefault="00462924" w:rsidP="00990EEC">
      <w:pPr>
        <w:ind w:left="4536"/>
        <w:rPr>
          <w:b/>
          <w:lang w:val="en-US"/>
        </w:rPr>
      </w:pPr>
      <w:r w:rsidRPr="00462924">
        <w:rPr>
          <w:lang w:val="uk-UA"/>
        </w:rPr>
        <w:t>«</w:t>
      </w:r>
      <w:r w:rsidR="00A15793">
        <w:rPr>
          <w:lang w:val="en-US"/>
        </w:rPr>
        <w:t>{</w:t>
      </w:r>
      <w:r w:rsidR="00107418" w:rsidRPr="00462924">
        <w:rPr>
          <w:b/>
          <w:bCs/>
        </w:rPr>
        <w:t>6</w:t>
      </w:r>
      <w:r w:rsidR="00A15793">
        <w:rPr>
          <w:b/>
          <w:bCs/>
          <w:lang w:val="en-US"/>
        </w:rPr>
        <w:t>}</w:t>
      </w:r>
      <w:r w:rsidR="00990EEC" w:rsidRPr="00462924">
        <w:rPr>
          <w:b/>
          <w:bCs/>
        </w:rPr>
        <w:t>»</w:t>
      </w:r>
    </w:p>
    <w:p w:rsidR="00990EEC" w:rsidRPr="00462924" w:rsidRDefault="00462924" w:rsidP="00FB3A06">
      <w:pPr>
        <w:ind w:left="4536"/>
      </w:pPr>
      <w:r w:rsidRPr="00462924">
        <w:t>{</w:t>
      </w:r>
      <w:r w:rsidR="00107418" w:rsidRPr="00462924">
        <w:rPr>
          <w:lang w:val="uk-UA"/>
        </w:rPr>
        <w:t>9</w:t>
      </w:r>
      <w:r w:rsidRPr="00462924">
        <w:t>}</w:t>
      </w:r>
    </w:p>
    <w:p w:rsidR="00990EEC" w:rsidRPr="00462924" w:rsidRDefault="00990EEC" w:rsidP="00990EEC">
      <w:pPr>
        <w:ind w:left="4536"/>
      </w:pPr>
      <w:r w:rsidRPr="00462924">
        <w:t xml:space="preserve">код ЄДРПОУ </w:t>
      </w:r>
      <w:r w:rsidR="00462924" w:rsidRPr="00462924">
        <w:t>{10}</w:t>
      </w:r>
    </w:p>
    <w:p w:rsidR="00990EEC" w:rsidRPr="00462924" w:rsidRDefault="00990EEC" w:rsidP="00990EEC">
      <w:pPr>
        <w:ind w:left="4536"/>
      </w:pPr>
    </w:p>
    <w:p w:rsidR="00990EEC" w:rsidRPr="00A15793" w:rsidRDefault="00990EEC" w:rsidP="00990EEC">
      <w:pPr>
        <w:ind w:left="4536" w:hanging="2268"/>
        <w:rPr>
          <w:b/>
          <w:lang w:val="en-US"/>
        </w:rPr>
      </w:pPr>
      <w:proofErr w:type="spellStart"/>
      <w:r w:rsidRPr="00462924">
        <w:rPr>
          <w:b/>
        </w:rPr>
        <w:t>Керуючий</w:t>
      </w:r>
      <w:proofErr w:type="spellEnd"/>
      <w:r w:rsidRPr="00462924">
        <w:rPr>
          <w:b/>
        </w:rPr>
        <w:t xml:space="preserve"> </w:t>
      </w:r>
      <w:proofErr w:type="spellStart"/>
      <w:r w:rsidRPr="00462924">
        <w:rPr>
          <w:b/>
        </w:rPr>
        <w:t>санацією</w:t>
      </w:r>
      <w:proofErr w:type="spellEnd"/>
      <w:r w:rsidRPr="00462924">
        <w:rPr>
          <w:b/>
        </w:rPr>
        <w:t xml:space="preserve">: </w:t>
      </w:r>
      <w:r w:rsidR="00462924" w:rsidRPr="00462924">
        <w:rPr>
          <w:b/>
        </w:rPr>
        <w:t>{7}</w:t>
      </w:r>
      <w:r w:rsidRPr="00462924">
        <w:rPr>
          <w:b/>
        </w:rPr>
        <w:t xml:space="preserve"> </w:t>
      </w:r>
      <w:r w:rsidR="00462924" w:rsidRPr="00462924">
        <w:rPr>
          <w:lang w:val="uk-UA"/>
        </w:rPr>
        <w:t>«</w:t>
      </w:r>
      <w:r w:rsidR="00A15793">
        <w:rPr>
          <w:lang w:val="en-US"/>
        </w:rPr>
        <w:t>{</w:t>
      </w:r>
      <w:r w:rsidR="00107418" w:rsidRPr="00462924">
        <w:rPr>
          <w:b/>
        </w:rPr>
        <w:t>6</w:t>
      </w:r>
      <w:r w:rsidR="00A15793">
        <w:rPr>
          <w:b/>
          <w:lang w:val="en-US"/>
        </w:rPr>
        <w:t>}</w:t>
      </w:r>
      <w:r w:rsidRPr="00462924">
        <w:rPr>
          <w:b/>
        </w:rPr>
        <w:t>»</w:t>
      </w:r>
    </w:p>
    <w:p w:rsidR="00990EEC" w:rsidRPr="00462924" w:rsidRDefault="00990EEC" w:rsidP="00990EEC">
      <w:pPr>
        <w:ind w:left="4536"/>
        <w:rPr>
          <w:b/>
        </w:rPr>
      </w:pPr>
      <w:proofErr w:type="spellStart"/>
      <w:r w:rsidRPr="00462924">
        <w:rPr>
          <w:b/>
        </w:rPr>
        <w:t>Штельманчук</w:t>
      </w:r>
      <w:proofErr w:type="spellEnd"/>
      <w:r w:rsidRPr="00462924">
        <w:rPr>
          <w:b/>
        </w:rPr>
        <w:t xml:space="preserve"> Михайло </w:t>
      </w:r>
      <w:proofErr w:type="spellStart"/>
      <w:r w:rsidRPr="00462924">
        <w:rPr>
          <w:b/>
        </w:rPr>
        <w:t>Сергійович</w:t>
      </w:r>
      <w:proofErr w:type="spellEnd"/>
    </w:p>
    <w:p w:rsidR="00990EEC" w:rsidRPr="00462924" w:rsidRDefault="00990EEC" w:rsidP="00990EEC">
      <w:pPr>
        <w:ind w:left="4536"/>
      </w:pPr>
      <w:proofErr w:type="spellStart"/>
      <w:r w:rsidRPr="00462924">
        <w:t>б-р</w:t>
      </w:r>
      <w:proofErr w:type="spellEnd"/>
      <w:r w:rsidRPr="00462924">
        <w:t xml:space="preserve">. </w:t>
      </w:r>
      <w:proofErr w:type="spellStart"/>
      <w:r w:rsidRPr="00462924">
        <w:t>Катеринославський</w:t>
      </w:r>
      <w:proofErr w:type="spellEnd"/>
      <w:r w:rsidRPr="00462924">
        <w:t xml:space="preserve">, буд.2, </w:t>
      </w:r>
      <w:proofErr w:type="spellStart"/>
      <w:r w:rsidRPr="00462924">
        <w:t>оф</w:t>
      </w:r>
      <w:proofErr w:type="spellEnd"/>
      <w:r w:rsidRPr="00462924">
        <w:t>. 610,</w:t>
      </w:r>
    </w:p>
    <w:p w:rsidR="00990EEC" w:rsidRPr="00462924" w:rsidRDefault="00990EEC" w:rsidP="00990EEC">
      <w:pPr>
        <w:ind w:left="4536"/>
      </w:pPr>
      <w:r w:rsidRPr="00462924">
        <w:t xml:space="preserve">м. </w:t>
      </w:r>
      <w:proofErr w:type="spellStart"/>
      <w:r w:rsidRPr="00462924">
        <w:t>Дніпро</w:t>
      </w:r>
      <w:proofErr w:type="spellEnd"/>
      <w:r w:rsidRPr="00462924">
        <w:t>, 49044</w:t>
      </w:r>
    </w:p>
    <w:p w:rsidR="00D5364E" w:rsidRPr="00462924" w:rsidRDefault="00D5364E" w:rsidP="00797873">
      <w:pPr>
        <w:ind w:left="4820"/>
        <w:rPr>
          <w:lang w:val="uk-UA"/>
        </w:rPr>
      </w:pPr>
    </w:p>
    <w:p w:rsidR="00D5364E" w:rsidRPr="00462924" w:rsidRDefault="00D5364E" w:rsidP="00990EEC">
      <w:pPr>
        <w:ind w:left="4820" w:hanging="284"/>
        <w:rPr>
          <w:b/>
        </w:rPr>
      </w:pPr>
      <w:r w:rsidRPr="00462924">
        <w:rPr>
          <w:b/>
          <w:lang w:val="uk-UA"/>
        </w:rPr>
        <w:t>Справа:</w:t>
      </w:r>
      <w:r w:rsidR="00064EB9" w:rsidRPr="00462924">
        <w:rPr>
          <w:rFonts w:ascii="Tahoma" w:hAnsi="Tahoma" w:cs="Tahoma"/>
          <w:b/>
          <w:color w:val="000000"/>
          <w:sz w:val="15"/>
          <w:szCs w:val="15"/>
          <w:shd w:val="clear" w:color="auto" w:fill="FFFFFF"/>
        </w:rPr>
        <w:t xml:space="preserve"> </w:t>
      </w:r>
      <w:r w:rsidR="00107418" w:rsidRPr="00462924">
        <w:rPr>
          <w:b/>
          <w:color w:val="000000"/>
          <w:shd w:val="clear" w:color="auto" w:fill="FFFFFF"/>
          <w:lang w:val="uk-UA"/>
        </w:rPr>
        <w:t xml:space="preserve">№ </w:t>
      </w:r>
      <w:r w:rsidR="00462924" w:rsidRPr="00462924">
        <w:rPr>
          <w:b/>
          <w:color w:val="000000"/>
          <w:shd w:val="clear" w:color="auto" w:fill="FFFFFF"/>
        </w:rPr>
        <w:t>{8}</w:t>
      </w:r>
    </w:p>
    <w:p w:rsidR="00D5364E" w:rsidRPr="00462924" w:rsidRDefault="00D5364E" w:rsidP="00990EEC">
      <w:pPr>
        <w:ind w:left="4820" w:hanging="284"/>
        <w:rPr>
          <w:b/>
          <w:lang w:val="en-US"/>
        </w:rPr>
      </w:pPr>
      <w:r w:rsidRPr="00462924">
        <w:rPr>
          <w:b/>
          <w:lang w:val="uk-UA"/>
        </w:rPr>
        <w:t>Суддя:</w:t>
      </w:r>
      <w:r w:rsidR="00BC71C2" w:rsidRPr="00462924">
        <w:rPr>
          <w:b/>
          <w:lang w:val="uk-UA"/>
        </w:rPr>
        <w:t xml:space="preserve"> </w:t>
      </w:r>
      <w:r w:rsidR="00462924" w:rsidRPr="00462924">
        <w:rPr>
          <w:b/>
          <w:lang w:val="en-US"/>
        </w:rPr>
        <w:t>{</w:t>
      </w:r>
      <w:r w:rsidR="00135D5C" w:rsidRPr="00462924">
        <w:rPr>
          <w:b/>
          <w:lang w:val="uk-UA"/>
        </w:rPr>
        <w:t>8.1</w:t>
      </w:r>
      <w:r w:rsidR="00462924" w:rsidRPr="00462924">
        <w:rPr>
          <w:b/>
          <w:lang w:val="en-US"/>
        </w:rPr>
        <w:t>}</w:t>
      </w:r>
    </w:p>
    <w:p w:rsidR="00D5364E" w:rsidRPr="00462924" w:rsidRDefault="00D5364E">
      <w:pPr>
        <w:rPr>
          <w:lang w:val="uk-UA"/>
        </w:rPr>
      </w:pPr>
    </w:p>
    <w:p w:rsidR="00D5364E" w:rsidRPr="00462924" w:rsidRDefault="00D5364E">
      <w:pPr>
        <w:rPr>
          <w:lang w:val="uk-UA"/>
        </w:rPr>
      </w:pPr>
    </w:p>
    <w:p w:rsidR="00D5364E" w:rsidRPr="00462924" w:rsidRDefault="00D5364E" w:rsidP="00D5364E">
      <w:pPr>
        <w:jc w:val="center"/>
        <w:rPr>
          <w:b/>
          <w:lang w:val="uk-UA"/>
        </w:rPr>
      </w:pPr>
      <w:r w:rsidRPr="00462924">
        <w:rPr>
          <w:b/>
          <w:lang w:val="uk-UA"/>
        </w:rPr>
        <w:t>ЗАЯВА</w:t>
      </w:r>
    </w:p>
    <w:p w:rsidR="00D5364E" w:rsidRPr="00462924" w:rsidRDefault="00D5364E" w:rsidP="002C3688">
      <w:pPr>
        <w:jc w:val="center"/>
        <w:rPr>
          <w:b/>
          <w:lang w:val="uk-UA"/>
        </w:rPr>
      </w:pPr>
      <w:r w:rsidRPr="00462924">
        <w:rPr>
          <w:b/>
          <w:lang w:val="uk-UA"/>
        </w:rPr>
        <w:t xml:space="preserve">про згоду на участь у справі про банкрутство </w:t>
      </w:r>
    </w:p>
    <w:p w:rsidR="002C3688" w:rsidRPr="00462924" w:rsidRDefault="00D5364E" w:rsidP="00CE3AC7">
      <w:pPr>
        <w:pStyle w:val="a9"/>
        <w:ind w:firstLine="709"/>
        <w:jc w:val="both"/>
        <w:rPr>
          <w:lang w:val="uk-UA"/>
        </w:rPr>
      </w:pPr>
      <w:r w:rsidRPr="00462924">
        <w:rPr>
          <w:lang w:val="uk-UA"/>
        </w:rPr>
        <w:t xml:space="preserve">В провадженні господарського суду </w:t>
      </w:r>
      <w:r w:rsidR="00462924" w:rsidRPr="00462924">
        <w:t>{</w:t>
      </w:r>
      <w:r w:rsidR="00107418" w:rsidRPr="00462924">
        <w:t>3</w:t>
      </w:r>
      <w:r w:rsidR="00462924" w:rsidRPr="00462924">
        <w:t>}</w:t>
      </w:r>
      <w:r w:rsidRPr="00462924">
        <w:rPr>
          <w:lang w:val="uk-UA"/>
        </w:rPr>
        <w:t xml:space="preserve"> знаходиться справа </w:t>
      </w:r>
      <w:r w:rsidR="00CE3AC7" w:rsidRPr="00462924">
        <w:rPr>
          <w:lang w:val="uk-UA"/>
        </w:rPr>
        <w:t xml:space="preserve">№ </w:t>
      </w:r>
      <w:r w:rsidR="00462924" w:rsidRPr="00462924">
        <w:t>{</w:t>
      </w:r>
      <w:r w:rsidR="00462924" w:rsidRPr="00462924">
        <w:rPr>
          <w:color w:val="000000"/>
          <w:shd w:val="clear" w:color="auto" w:fill="FFFFFF"/>
        </w:rPr>
        <w:t>8}</w:t>
      </w:r>
      <w:r w:rsidR="00CE3AC7" w:rsidRPr="00462924">
        <w:rPr>
          <w:lang w:val="uk-UA"/>
        </w:rPr>
        <w:t xml:space="preserve"> </w:t>
      </w:r>
      <w:r w:rsidR="002C3688" w:rsidRPr="00462924">
        <w:rPr>
          <w:lang w:val="uk-UA"/>
        </w:rPr>
        <w:t xml:space="preserve">про банкрутство </w:t>
      </w:r>
      <w:r w:rsidR="00462924" w:rsidRPr="00462924">
        <w:t>{</w:t>
      </w:r>
      <w:r w:rsidR="00107418" w:rsidRPr="00462924">
        <w:rPr>
          <w:lang w:val="uk-UA"/>
        </w:rPr>
        <w:t>11</w:t>
      </w:r>
      <w:r w:rsidR="00462924" w:rsidRPr="00462924">
        <w:t>}</w:t>
      </w:r>
      <w:r w:rsidR="002C3688" w:rsidRPr="00462924">
        <w:rPr>
          <w:lang w:val="uk-UA"/>
        </w:rPr>
        <w:t xml:space="preserve"> </w:t>
      </w:r>
      <w:r w:rsidR="00462924" w:rsidRPr="00462924">
        <w:rPr>
          <w:lang w:val="uk-UA"/>
        </w:rPr>
        <w:t>«</w:t>
      </w:r>
      <w:r w:rsidR="00A15793" w:rsidRPr="00A15793">
        <w:t>{</w:t>
      </w:r>
      <w:r w:rsidR="00107418" w:rsidRPr="00462924">
        <w:rPr>
          <w:lang w:val="uk-UA"/>
        </w:rPr>
        <w:t>6</w:t>
      </w:r>
      <w:r w:rsidR="00A15793" w:rsidRPr="00A15793">
        <w:t>}</w:t>
      </w:r>
      <w:r w:rsidR="002C3688" w:rsidRPr="00462924">
        <w:rPr>
          <w:color w:val="000000"/>
          <w:lang w:val="uk-UA"/>
        </w:rPr>
        <w:t xml:space="preserve">» </w:t>
      </w:r>
      <w:r w:rsidR="00462924" w:rsidRPr="00462924">
        <w:rPr>
          <w:color w:val="000000"/>
        </w:rPr>
        <w:t>{</w:t>
      </w:r>
      <w:r w:rsidR="00107418" w:rsidRPr="00462924">
        <w:rPr>
          <w:color w:val="000000"/>
          <w:lang w:val="uk-UA"/>
        </w:rPr>
        <w:t>9</w:t>
      </w:r>
      <w:r w:rsidR="00462924" w:rsidRPr="00462924">
        <w:t>}</w:t>
      </w:r>
      <w:r w:rsidR="002C3688" w:rsidRPr="00462924">
        <w:t xml:space="preserve"> , код ЄДРПОУ  </w:t>
      </w:r>
      <w:r w:rsidR="00462924" w:rsidRPr="00462924">
        <w:t>{10}</w:t>
      </w:r>
      <w:r w:rsidRPr="00462924">
        <w:t xml:space="preserve">. </w:t>
      </w:r>
    </w:p>
    <w:p w:rsidR="00990EEC" w:rsidRPr="00462924" w:rsidRDefault="00462924" w:rsidP="00CE3AC7">
      <w:pPr>
        <w:pStyle w:val="a9"/>
        <w:ind w:firstLine="709"/>
        <w:jc w:val="both"/>
        <w:rPr>
          <w:lang w:val="uk-UA"/>
        </w:rPr>
      </w:pPr>
      <w:r w:rsidRPr="00462924">
        <w:rPr>
          <w:lang w:val="uk-UA"/>
        </w:rPr>
        <w:t>{</w:t>
      </w:r>
      <w:r w:rsidR="00FB3A06" w:rsidRPr="00462924">
        <w:rPr>
          <w:lang w:val="uk-UA"/>
        </w:rPr>
        <w:t>12</w:t>
      </w:r>
      <w:r w:rsidRPr="00462924">
        <w:rPr>
          <w:lang w:val="uk-UA"/>
        </w:rPr>
        <w:t>}</w:t>
      </w:r>
      <w:r w:rsidR="00990EEC" w:rsidRPr="00462924">
        <w:rPr>
          <w:lang w:val="uk-UA"/>
        </w:rPr>
        <w:t xml:space="preserve"> </w:t>
      </w:r>
      <w:r w:rsidRPr="00462924">
        <w:rPr>
          <w:lang w:val="uk-UA"/>
        </w:rPr>
        <w:t>{</w:t>
      </w:r>
      <w:r w:rsidR="00107418" w:rsidRPr="00462924">
        <w:rPr>
          <w:lang w:val="uk-UA"/>
        </w:rPr>
        <w:t>7</w:t>
      </w:r>
      <w:r w:rsidRPr="00462924">
        <w:rPr>
          <w:lang w:val="uk-UA"/>
        </w:rPr>
        <w:t>}</w:t>
      </w:r>
      <w:r w:rsidR="00990EEC" w:rsidRPr="00462924">
        <w:rPr>
          <w:lang w:val="uk-UA"/>
        </w:rPr>
        <w:t xml:space="preserve"> </w:t>
      </w:r>
      <w:r w:rsidR="00A15793" w:rsidRPr="00462924">
        <w:rPr>
          <w:lang w:val="uk-UA"/>
        </w:rPr>
        <w:t>«</w:t>
      </w:r>
      <w:r w:rsidR="00A15793" w:rsidRPr="00A15793">
        <w:rPr>
          <w:lang w:val="uk-UA"/>
        </w:rPr>
        <w:t>{</w:t>
      </w:r>
      <w:r w:rsidR="00A15793" w:rsidRPr="00462924">
        <w:rPr>
          <w:lang w:val="uk-UA"/>
        </w:rPr>
        <w:t>6</w:t>
      </w:r>
      <w:r w:rsidR="00A15793" w:rsidRPr="00A15793">
        <w:rPr>
          <w:lang w:val="uk-UA"/>
        </w:rPr>
        <w:t>}</w:t>
      </w:r>
      <w:r w:rsidR="00A15793" w:rsidRPr="00462924">
        <w:rPr>
          <w:color w:val="000000"/>
          <w:lang w:val="uk-UA"/>
        </w:rPr>
        <w:t>»</w:t>
      </w:r>
      <w:r w:rsidR="00A15793" w:rsidRPr="00A15793">
        <w:rPr>
          <w:color w:val="000000"/>
          <w:lang w:val="uk-UA"/>
        </w:rPr>
        <w:t xml:space="preserve"> </w:t>
      </w:r>
      <w:r w:rsidRPr="00462924">
        <w:rPr>
          <w:lang w:val="uk-UA"/>
        </w:rPr>
        <w:t>{</w:t>
      </w:r>
      <w:r w:rsidR="00FB3A06" w:rsidRPr="00462924">
        <w:rPr>
          <w:lang w:val="uk-UA"/>
        </w:rPr>
        <w:t>13</w:t>
      </w:r>
      <w:r w:rsidRPr="00462924">
        <w:rPr>
          <w:lang w:val="uk-UA"/>
        </w:rPr>
        <w:t>}</w:t>
      </w:r>
      <w:r w:rsidR="00990EEC" w:rsidRPr="00462924">
        <w:rPr>
          <w:lang w:val="uk-UA"/>
        </w:rPr>
        <w:t xml:space="preserve"> року було вирішено звернутись до господарського суду </w:t>
      </w:r>
      <w:r w:rsidRPr="00462924">
        <w:rPr>
          <w:lang w:val="uk-UA"/>
        </w:rPr>
        <w:t>{</w:t>
      </w:r>
      <w:r w:rsidR="00FB3A06" w:rsidRPr="00462924">
        <w:rPr>
          <w:lang w:val="uk-UA"/>
        </w:rPr>
        <w:t>3</w:t>
      </w:r>
      <w:r w:rsidRPr="00462924">
        <w:rPr>
          <w:lang w:val="uk-UA"/>
        </w:rPr>
        <w:t>}</w:t>
      </w:r>
      <w:r w:rsidR="00990EEC" w:rsidRPr="00462924">
        <w:rPr>
          <w:lang w:val="uk-UA"/>
        </w:rPr>
        <w:t xml:space="preserve"> з клопотанням про визнання боржника банкрутом та відкриття ліквідаційної процедури, ліквідатором призначити арбітражного керуючого </w:t>
      </w:r>
      <w:proofErr w:type="spellStart"/>
      <w:r w:rsidR="00990EEC" w:rsidRPr="00462924">
        <w:rPr>
          <w:lang w:val="uk-UA"/>
        </w:rPr>
        <w:t>Штельманчука</w:t>
      </w:r>
      <w:proofErr w:type="spellEnd"/>
      <w:r w:rsidR="00990EEC" w:rsidRPr="00462924">
        <w:rPr>
          <w:lang w:val="uk-UA"/>
        </w:rPr>
        <w:t xml:space="preserve"> Михайла Сергійовича.</w:t>
      </w:r>
    </w:p>
    <w:p w:rsidR="00CE3AC7" w:rsidRPr="00462924" w:rsidRDefault="00CE3AC7" w:rsidP="00CE3AC7">
      <w:pPr>
        <w:pStyle w:val="a9"/>
        <w:ind w:firstLine="709"/>
        <w:jc w:val="both"/>
        <w:rPr>
          <w:u w:val="single"/>
          <w:lang w:val="uk-UA"/>
        </w:rPr>
      </w:pPr>
      <w:r w:rsidRPr="00462924">
        <w:rPr>
          <w:u w:val="single"/>
          <w:lang w:val="uk-UA"/>
        </w:rPr>
        <w:t xml:space="preserve">З огляду на зазначені обставини, </w:t>
      </w:r>
      <w:r w:rsidR="00990EEC" w:rsidRPr="00462924">
        <w:rPr>
          <w:u w:val="single"/>
          <w:lang w:val="uk-UA"/>
        </w:rPr>
        <w:t>повідомляю господарському суду про те, що не заперечую проти призначення мене ліквідатором</w:t>
      </w:r>
      <w:r w:rsidRPr="00462924">
        <w:rPr>
          <w:u w:val="single"/>
          <w:lang w:val="uk-UA"/>
        </w:rPr>
        <w:t xml:space="preserve"> </w:t>
      </w:r>
      <w:r w:rsidR="00462924" w:rsidRPr="00462924">
        <w:rPr>
          <w:u w:val="single"/>
        </w:rPr>
        <w:t>{</w:t>
      </w:r>
      <w:r w:rsidR="00FB3A06" w:rsidRPr="00462924">
        <w:rPr>
          <w:u w:val="single"/>
          <w:lang w:val="uk-UA"/>
        </w:rPr>
        <w:t>7</w:t>
      </w:r>
      <w:r w:rsidR="00462924" w:rsidRPr="00462924">
        <w:rPr>
          <w:u w:val="single"/>
        </w:rPr>
        <w:t>}</w:t>
      </w:r>
      <w:r w:rsidR="00462924" w:rsidRPr="00A15793">
        <w:rPr>
          <w:u w:val="single"/>
        </w:rPr>
        <w:t xml:space="preserve"> </w:t>
      </w:r>
      <w:r w:rsidR="00A15793" w:rsidRPr="00A15793">
        <w:rPr>
          <w:u w:val="single"/>
          <w:lang w:val="uk-UA"/>
        </w:rPr>
        <w:t>«</w:t>
      </w:r>
      <w:r w:rsidR="00A15793" w:rsidRPr="00A15793">
        <w:rPr>
          <w:u w:val="single"/>
        </w:rPr>
        <w:t>{</w:t>
      </w:r>
      <w:r w:rsidR="00A15793" w:rsidRPr="00A15793">
        <w:rPr>
          <w:u w:val="single"/>
          <w:lang w:val="uk-UA"/>
        </w:rPr>
        <w:t>6</w:t>
      </w:r>
      <w:r w:rsidR="00A15793" w:rsidRPr="00A15793">
        <w:rPr>
          <w:u w:val="single"/>
        </w:rPr>
        <w:t>}</w:t>
      </w:r>
      <w:r w:rsidR="00A15793" w:rsidRPr="00A15793">
        <w:rPr>
          <w:color w:val="000000"/>
          <w:u w:val="single"/>
          <w:lang w:val="uk-UA"/>
        </w:rPr>
        <w:t>»</w:t>
      </w:r>
      <w:r w:rsidR="00A15793" w:rsidRPr="00A15793">
        <w:rPr>
          <w:color w:val="000000"/>
          <w:u w:val="single"/>
        </w:rPr>
        <w:t xml:space="preserve"> </w:t>
      </w:r>
      <w:r w:rsidR="00462924" w:rsidRPr="00462924">
        <w:rPr>
          <w:color w:val="000000"/>
          <w:u w:val="single"/>
        </w:rPr>
        <w:t>{</w:t>
      </w:r>
      <w:r w:rsidR="00FB3A06" w:rsidRPr="00462924">
        <w:rPr>
          <w:color w:val="000000"/>
          <w:u w:val="single"/>
          <w:lang w:val="uk-UA"/>
        </w:rPr>
        <w:t>9</w:t>
      </w:r>
      <w:r w:rsidR="00462924" w:rsidRPr="00462924">
        <w:rPr>
          <w:u w:val="single"/>
        </w:rPr>
        <w:t>}</w:t>
      </w:r>
      <w:r w:rsidR="00FB3A06" w:rsidRPr="00462924">
        <w:rPr>
          <w:u w:val="single"/>
        </w:rPr>
        <w:t xml:space="preserve"> , код ЄДРПОУ  </w:t>
      </w:r>
      <w:r w:rsidR="00462924" w:rsidRPr="00462924">
        <w:rPr>
          <w:u w:val="single"/>
        </w:rPr>
        <w:t>{10}</w:t>
      </w:r>
      <w:r w:rsidRPr="00462924">
        <w:rPr>
          <w:u w:val="single"/>
          <w:lang w:val="uk-UA"/>
        </w:rPr>
        <w:t xml:space="preserve">, </w:t>
      </w:r>
      <w:r w:rsidR="00990EEC" w:rsidRPr="00462924">
        <w:rPr>
          <w:u w:val="single"/>
          <w:lang w:val="uk-UA"/>
        </w:rPr>
        <w:t xml:space="preserve">у справі про банкрутство </w:t>
      </w:r>
      <w:r w:rsidR="00462924" w:rsidRPr="00462924">
        <w:rPr>
          <w:u w:val="single"/>
        </w:rPr>
        <w:t>{</w:t>
      </w:r>
      <w:r w:rsidR="00FB3A06" w:rsidRPr="00462924">
        <w:rPr>
          <w:u w:val="single"/>
          <w:lang w:val="uk-UA"/>
        </w:rPr>
        <w:t>8</w:t>
      </w:r>
      <w:r w:rsidR="00462924" w:rsidRPr="00462924">
        <w:rPr>
          <w:u w:val="single"/>
        </w:rPr>
        <w:t>}</w:t>
      </w:r>
      <w:r w:rsidR="00FB3A06" w:rsidRPr="00462924">
        <w:rPr>
          <w:u w:val="single"/>
          <w:lang w:val="uk-UA"/>
        </w:rPr>
        <w:t xml:space="preserve"> </w:t>
      </w:r>
      <w:r w:rsidR="00990EEC" w:rsidRPr="00462924">
        <w:rPr>
          <w:u w:val="single"/>
          <w:lang w:val="uk-UA"/>
        </w:rPr>
        <w:t>та зазначаю наступне</w:t>
      </w:r>
      <w:r w:rsidRPr="00462924">
        <w:rPr>
          <w:u w:val="single"/>
          <w:lang w:val="uk-UA"/>
        </w:rPr>
        <w:t>.</w:t>
      </w:r>
    </w:p>
    <w:p w:rsidR="00D5364E" w:rsidRPr="00462924" w:rsidRDefault="00D5364E" w:rsidP="00D5364E">
      <w:pPr>
        <w:ind w:firstLine="708"/>
        <w:jc w:val="both"/>
        <w:rPr>
          <w:lang w:val="uk-UA"/>
        </w:rPr>
      </w:pPr>
      <w:r w:rsidRPr="00462924">
        <w:rPr>
          <w:b/>
          <w:u w:val="single"/>
          <w:lang w:val="uk-UA"/>
        </w:rPr>
        <w:t>Відповідно до частини 2 Статті 114 Закону України «Про відновлення платоспроможності боржника або визнання його банкрутом»</w:t>
      </w:r>
      <w:r w:rsidRPr="00462924">
        <w:rPr>
          <w:lang w:val="uk-UA"/>
        </w:rPr>
        <w:t xml:space="preserve">: </w:t>
      </w:r>
      <w:r w:rsidR="00CD6BE6" w:rsidRPr="00462924">
        <w:rPr>
          <w:lang w:val="uk-UA"/>
        </w:rPr>
        <w:t xml:space="preserve">Ліквідатором </w:t>
      </w:r>
      <w:r w:rsidRPr="00462924">
        <w:rPr>
          <w:lang w:val="uk-UA"/>
        </w:rPr>
        <w:t>не можуть бути призначені арбітражні керуючі: які є заінтересованими у цій справі; які здійснювали раніше управління цим боржником - юридичною особою, крім випадків, коли з дня усунення від управління зазначеним боржником минуло не менше трьох років; яким відмовлено в допуску до державної таємниці, якщо такий допуск є необхідним для виконання обов'язків, покладених цим Законом.</w:t>
      </w:r>
    </w:p>
    <w:p w:rsidR="00D5364E" w:rsidRPr="00462924" w:rsidRDefault="00D5364E" w:rsidP="00D5364E">
      <w:pPr>
        <w:ind w:firstLine="708"/>
        <w:jc w:val="both"/>
        <w:rPr>
          <w:lang w:val="uk-UA"/>
        </w:rPr>
      </w:pPr>
      <w:r w:rsidRPr="00462924">
        <w:rPr>
          <w:lang w:val="uk-UA"/>
        </w:rPr>
        <w:t>До призначення арбітражним керуючим (розпорядником майна, керуючим санацією, ліквідатором) особа повинна подати до господарського суду заяву, в якій зазначається, що вона не належить до жодної категорії вищезазначених осіб.</w:t>
      </w:r>
    </w:p>
    <w:p w:rsidR="00D5364E" w:rsidRPr="00462924" w:rsidRDefault="00D5364E" w:rsidP="00D5364E">
      <w:pPr>
        <w:ind w:firstLine="708"/>
        <w:jc w:val="both"/>
        <w:rPr>
          <w:lang w:val="uk-UA"/>
        </w:rPr>
      </w:pPr>
      <w:r w:rsidRPr="00462924">
        <w:rPr>
          <w:lang w:val="uk-UA"/>
        </w:rPr>
        <w:t xml:space="preserve">На виконання наведених вище вимог повідомляю, що я не належу до жодної категорії осіб передбачених приписами частини 2 Статті 114 ЗУ «Про відновлення платоспроможності боржника або визнання його банкрутом»: управління </w:t>
      </w:r>
      <w:r w:rsidR="00462924" w:rsidRPr="00462924">
        <w:rPr>
          <w:lang w:val="uk-UA"/>
        </w:rPr>
        <w:t>{</w:t>
      </w:r>
      <w:r w:rsidR="00FB3A06" w:rsidRPr="00462924">
        <w:rPr>
          <w:lang w:val="uk-UA"/>
        </w:rPr>
        <w:t>7</w:t>
      </w:r>
      <w:r w:rsidR="00462924" w:rsidRPr="00462924">
        <w:rPr>
          <w:lang w:val="uk-UA"/>
        </w:rPr>
        <w:t>}</w:t>
      </w:r>
      <w:r w:rsidR="00FB3A06" w:rsidRPr="00462924">
        <w:rPr>
          <w:lang w:val="uk-UA"/>
        </w:rPr>
        <w:t xml:space="preserve"> </w:t>
      </w:r>
      <w:r w:rsidR="00A15793" w:rsidRPr="00462924">
        <w:rPr>
          <w:lang w:val="uk-UA"/>
        </w:rPr>
        <w:t>«</w:t>
      </w:r>
      <w:r w:rsidR="00A15793" w:rsidRPr="00A15793">
        <w:rPr>
          <w:lang w:val="uk-UA"/>
        </w:rPr>
        <w:t>{</w:t>
      </w:r>
      <w:r w:rsidR="00A15793" w:rsidRPr="00462924">
        <w:rPr>
          <w:lang w:val="uk-UA"/>
        </w:rPr>
        <w:t>6</w:t>
      </w:r>
      <w:r w:rsidR="00A15793" w:rsidRPr="00A15793">
        <w:rPr>
          <w:lang w:val="uk-UA"/>
        </w:rPr>
        <w:t>}</w:t>
      </w:r>
      <w:r w:rsidR="00A15793" w:rsidRPr="00462924">
        <w:rPr>
          <w:color w:val="000000"/>
          <w:lang w:val="uk-UA"/>
        </w:rPr>
        <w:t>»</w:t>
      </w:r>
      <w:r w:rsidR="00CE3AC7" w:rsidRPr="00462924">
        <w:rPr>
          <w:lang w:val="uk-UA"/>
        </w:rPr>
        <w:t xml:space="preserve"> </w:t>
      </w:r>
      <w:r w:rsidRPr="00462924">
        <w:rPr>
          <w:lang w:val="uk-UA"/>
        </w:rPr>
        <w:t xml:space="preserve"> раніше не здійснював; жодних заборон щодо здійснення підприємницької діяльності не маю; судимостей за вчинення корисливих злочинів та заборони суду займатися діяльністю арбітражного керуючого не маю; не є заінтересованою особою стосовно боржника та </w:t>
      </w:r>
      <w:r w:rsidRPr="00462924">
        <w:rPr>
          <w:lang w:val="uk-UA"/>
        </w:rPr>
        <w:lastRenderedPageBreak/>
        <w:t>кредиторів відповідно до ст. 1 Закону України «Про відновлення платоспроможності боржника або визнання його банкрутом».</w:t>
      </w:r>
    </w:p>
    <w:p w:rsidR="00CE3AC7" w:rsidRPr="00462924" w:rsidRDefault="00D5364E" w:rsidP="00D5364E">
      <w:pPr>
        <w:ind w:firstLine="708"/>
        <w:jc w:val="both"/>
        <w:rPr>
          <w:b/>
          <w:u w:val="single"/>
          <w:lang w:val="uk-UA"/>
        </w:rPr>
      </w:pPr>
      <w:r w:rsidRPr="00462924">
        <w:rPr>
          <w:lang w:val="uk-UA"/>
        </w:rPr>
        <w:t xml:space="preserve">Даною заявою, я, арбітражний керуючий </w:t>
      </w:r>
      <w:proofErr w:type="spellStart"/>
      <w:r w:rsidRPr="00462924">
        <w:rPr>
          <w:lang w:val="uk-UA"/>
        </w:rPr>
        <w:t>Штельманчук</w:t>
      </w:r>
      <w:proofErr w:type="spellEnd"/>
      <w:r w:rsidRPr="00462924">
        <w:rPr>
          <w:lang w:val="uk-UA"/>
        </w:rPr>
        <w:t xml:space="preserve"> Михайло Сергійович (що мешкаю за адресою: м. Дніпро</w:t>
      </w:r>
      <w:r w:rsidRPr="00462924">
        <w:rPr>
          <w:spacing w:val="-1"/>
          <w:lang w:val="uk-UA"/>
        </w:rPr>
        <w:t xml:space="preserve">, вул. Тбіліська, 23, Свідоцтво про право на здійснення діяльності арбітражного керуючого (розпорядника майна керуючого санацією, ліквідатора) №194 від 28.02.2013 року) </w:t>
      </w:r>
      <w:r w:rsidRPr="00462924">
        <w:rPr>
          <w:b/>
          <w:color w:val="000000"/>
          <w:lang w:val="uk-UA"/>
        </w:rPr>
        <w:t xml:space="preserve">виказую свій намір бути призначеним </w:t>
      </w:r>
      <w:r w:rsidR="00990EEC" w:rsidRPr="00462924">
        <w:rPr>
          <w:b/>
          <w:color w:val="000000"/>
          <w:lang w:val="uk-UA"/>
        </w:rPr>
        <w:t xml:space="preserve">ліквідатором </w:t>
      </w:r>
      <w:r w:rsidRPr="00462924">
        <w:rPr>
          <w:b/>
          <w:spacing w:val="-1"/>
          <w:lang w:val="uk-UA"/>
        </w:rPr>
        <w:t xml:space="preserve">у справі про банкрутство </w:t>
      </w:r>
      <w:r w:rsidR="00462924" w:rsidRPr="00462924">
        <w:rPr>
          <w:b/>
          <w:spacing w:val="-1"/>
          <w:lang w:val="uk-UA"/>
        </w:rPr>
        <w:t>{</w:t>
      </w:r>
      <w:r w:rsidR="00FB3A06" w:rsidRPr="00462924">
        <w:rPr>
          <w:b/>
          <w:spacing w:val="-1"/>
          <w:lang w:val="uk-UA"/>
        </w:rPr>
        <w:t>11</w:t>
      </w:r>
      <w:r w:rsidR="00462924" w:rsidRPr="00462924">
        <w:rPr>
          <w:b/>
          <w:spacing w:val="-1"/>
          <w:lang w:val="uk-UA"/>
        </w:rPr>
        <w:t>}</w:t>
      </w:r>
      <w:r w:rsidR="00CE3AC7" w:rsidRPr="00462924">
        <w:rPr>
          <w:b/>
          <w:spacing w:val="-1"/>
          <w:lang w:val="uk-UA"/>
        </w:rPr>
        <w:t xml:space="preserve"> </w:t>
      </w:r>
      <w:r w:rsidR="00A15793" w:rsidRPr="00A15793">
        <w:rPr>
          <w:b/>
          <w:lang w:val="uk-UA"/>
        </w:rPr>
        <w:t xml:space="preserve">«{6}» </w:t>
      </w:r>
      <w:r w:rsidR="00462924" w:rsidRPr="00462924">
        <w:rPr>
          <w:b/>
          <w:color w:val="000000"/>
          <w:lang w:val="uk-UA"/>
        </w:rPr>
        <w:t>{</w:t>
      </w:r>
      <w:r w:rsidR="00FB3A06" w:rsidRPr="00462924">
        <w:rPr>
          <w:b/>
          <w:color w:val="000000"/>
          <w:lang w:val="uk-UA"/>
        </w:rPr>
        <w:t>9</w:t>
      </w:r>
      <w:r w:rsidR="00462924" w:rsidRPr="00462924">
        <w:rPr>
          <w:b/>
          <w:color w:val="000000"/>
          <w:lang w:val="uk-UA"/>
        </w:rPr>
        <w:t>}</w:t>
      </w:r>
      <w:r w:rsidR="00FB3A06" w:rsidRPr="00462924">
        <w:rPr>
          <w:b/>
          <w:lang w:val="uk-UA"/>
        </w:rPr>
        <w:t>, код ЄДРПОУ</w:t>
      </w:r>
      <w:r w:rsidR="00FB3A06" w:rsidRPr="00462924">
        <w:rPr>
          <w:b/>
        </w:rPr>
        <w:t>  </w:t>
      </w:r>
      <w:r w:rsidR="00462924" w:rsidRPr="00462924">
        <w:rPr>
          <w:b/>
          <w:lang w:val="uk-UA"/>
        </w:rPr>
        <w:t>{10}</w:t>
      </w:r>
      <w:r w:rsidR="00FB3A06" w:rsidRPr="00462924">
        <w:rPr>
          <w:b/>
          <w:lang w:val="uk-UA"/>
        </w:rPr>
        <w:t>.</w:t>
      </w:r>
    </w:p>
    <w:p w:rsidR="00D5364E" w:rsidRPr="00462924" w:rsidRDefault="00D5364E" w:rsidP="00D5364E">
      <w:pPr>
        <w:ind w:firstLine="708"/>
        <w:jc w:val="both"/>
        <w:rPr>
          <w:i/>
          <w:spacing w:val="-10"/>
          <w:lang w:val="uk-UA"/>
        </w:rPr>
      </w:pPr>
      <w:r w:rsidRPr="00462924">
        <w:rPr>
          <w:spacing w:val="-10"/>
          <w:u w:val="single"/>
          <w:lang w:val="uk-UA"/>
        </w:rPr>
        <w:t>Відповідно до ч. 64 постанови пленуму Верховного суду України «Про судову практику в справах про банкрутство» №15 від 18 грудня 2009 року</w:t>
      </w:r>
      <w:r w:rsidRPr="00462924">
        <w:rPr>
          <w:spacing w:val="-10"/>
          <w:lang w:val="uk-UA"/>
        </w:rPr>
        <w:t xml:space="preserve">, </w:t>
      </w:r>
      <w:r w:rsidRPr="00462924">
        <w:rPr>
          <w:i/>
          <w:lang w:val="uk-UA"/>
        </w:rPr>
        <w:t xml:space="preserve">при виборі кандидатури </w:t>
      </w:r>
      <w:r w:rsidR="00CD6BE6" w:rsidRPr="00462924">
        <w:rPr>
          <w:i/>
          <w:lang w:val="uk-UA"/>
        </w:rPr>
        <w:t xml:space="preserve">ліквідатора </w:t>
      </w:r>
      <w:r w:rsidRPr="00462924">
        <w:rPr>
          <w:i/>
          <w:lang w:val="uk-UA"/>
        </w:rPr>
        <w:t xml:space="preserve">судам слід враховувати освіту, досвід та показники роботи у попередніх справах, кількість справ, у яких бере участь арбітражний керуючий, наявність у нього організаційних та технічних можливостей виконувати обов'язки </w:t>
      </w:r>
      <w:r w:rsidR="006976BC" w:rsidRPr="00462924">
        <w:rPr>
          <w:i/>
          <w:lang w:val="uk-UA"/>
        </w:rPr>
        <w:t>ліквідатора</w:t>
      </w:r>
      <w:r w:rsidRPr="00462924">
        <w:rPr>
          <w:i/>
          <w:lang w:val="uk-UA"/>
        </w:rPr>
        <w:t xml:space="preserve"> у конкретній справі, страхування відповідальності арбітражного керуючого та інші обставини, які свідчать про його здатність належним чином виконувати передбачені Законом обов'язки.</w:t>
      </w:r>
    </w:p>
    <w:p w:rsidR="00D5364E" w:rsidRPr="00462924" w:rsidRDefault="00D5364E" w:rsidP="00D5364E">
      <w:pPr>
        <w:ind w:firstLine="709"/>
        <w:jc w:val="both"/>
        <w:rPr>
          <w:lang w:val="uk-UA"/>
        </w:rPr>
      </w:pPr>
      <w:r w:rsidRPr="00462924">
        <w:rPr>
          <w:lang w:val="uk-UA"/>
        </w:rPr>
        <w:t xml:space="preserve">Окремо, з метою надання додаткової інформація, яку з огляду на положення ч. 64 постанови пленуму Верховного суду України №15 від 18 грудня 2009 року суд повинен враховувати при виборі кандидатури </w:t>
      </w:r>
      <w:r w:rsidR="00CD6BE6" w:rsidRPr="00462924">
        <w:rPr>
          <w:lang w:val="uk-UA"/>
        </w:rPr>
        <w:t>ліквідатора</w:t>
      </w:r>
      <w:r w:rsidRPr="00462924">
        <w:rPr>
          <w:lang w:val="uk-UA"/>
        </w:rPr>
        <w:t>, повідомляю наступне:</w:t>
      </w:r>
    </w:p>
    <w:p w:rsidR="00D5364E" w:rsidRPr="00462924" w:rsidRDefault="00D5364E" w:rsidP="00D5364E">
      <w:pPr>
        <w:ind w:firstLine="709"/>
        <w:jc w:val="both"/>
        <w:rPr>
          <w:lang w:val="uk-UA"/>
        </w:rPr>
      </w:pPr>
      <w:r w:rsidRPr="00462924">
        <w:rPr>
          <w:lang w:val="uk-UA"/>
        </w:rPr>
        <w:t xml:space="preserve">Маю власний транспортний засіб та офісне приміщення, що суттєво сприятиме виконанню покладених на мене обов’язків </w:t>
      </w:r>
      <w:r w:rsidR="003162D0" w:rsidRPr="00462924">
        <w:rPr>
          <w:lang w:val="uk-UA"/>
        </w:rPr>
        <w:t>керуючого санацією</w:t>
      </w:r>
      <w:r w:rsidRPr="00462924">
        <w:rPr>
          <w:lang w:val="uk-UA"/>
        </w:rPr>
        <w:t xml:space="preserve"> </w:t>
      </w:r>
      <w:r w:rsidR="003162D0" w:rsidRPr="00462924">
        <w:rPr>
          <w:lang w:val="uk-UA"/>
        </w:rPr>
        <w:t>ПАТ «Тепловозоремонтній завод»</w:t>
      </w:r>
      <w:r w:rsidRPr="00462924">
        <w:rPr>
          <w:lang w:val="uk-UA"/>
        </w:rPr>
        <w:t>.</w:t>
      </w:r>
    </w:p>
    <w:p w:rsidR="00D5364E" w:rsidRPr="00462924" w:rsidRDefault="00D5364E" w:rsidP="00D5364E">
      <w:pPr>
        <w:ind w:firstLine="709"/>
        <w:jc w:val="both"/>
        <w:rPr>
          <w:lang w:val="uk-UA"/>
        </w:rPr>
      </w:pPr>
      <w:r w:rsidRPr="00462924">
        <w:rPr>
          <w:lang w:val="uk-UA"/>
        </w:rPr>
        <w:t xml:space="preserve">- </w:t>
      </w:r>
      <w:r w:rsidRPr="00462924">
        <w:rPr>
          <w:u w:val="single"/>
          <w:lang w:val="uk-UA"/>
        </w:rPr>
        <w:t>На виконання вимог ст. 110 Закону України «Про відновлення платоспроможності боржника або визнання його банкрутом»</w:t>
      </w:r>
      <w:r w:rsidRPr="00462924">
        <w:rPr>
          <w:lang w:val="uk-UA"/>
        </w:rPr>
        <w:t xml:space="preserve">, відповідно до договору добровільного страхування відповідальності перед третіми особами </w:t>
      </w:r>
      <w:r w:rsidR="00FB3A06" w:rsidRPr="00462924">
        <w:rPr>
          <w:lang w:val="uk-UA"/>
        </w:rPr>
        <w:t xml:space="preserve">(14. </w:t>
      </w:r>
      <w:r w:rsidRPr="00462924">
        <w:rPr>
          <w:lang w:val="uk-UA"/>
        </w:rPr>
        <w:t>№ 33.0003671.03 від 1</w:t>
      </w:r>
      <w:r w:rsidR="001327B8" w:rsidRPr="00462924">
        <w:rPr>
          <w:lang w:val="uk-UA"/>
        </w:rPr>
        <w:t>6</w:t>
      </w:r>
      <w:r w:rsidRPr="00462924">
        <w:rPr>
          <w:lang w:val="uk-UA"/>
        </w:rPr>
        <w:t xml:space="preserve"> січня 201</w:t>
      </w:r>
      <w:r w:rsidR="001327B8" w:rsidRPr="00462924">
        <w:rPr>
          <w:lang w:val="uk-UA"/>
        </w:rPr>
        <w:t>8</w:t>
      </w:r>
      <w:r w:rsidR="00FB3A06" w:rsidRPr="00462924">
        <w:rPr>
          <w:lang w:val="uk-UA"/>
        </w:rPr>
        <w:t>)</w:t>
      </w:r>
      <w:r w:rsidR="001327B8" w:rsidRPr="00462924">
        <w:rPr>
          <w:lang w:val="uk-UA"/>
        </w:rPr>
        <w:t xml:space="preserve"> </w:t>
      </w:r>
      <w:r w:rsidRPr="00462924">
        <w:rPr>
          <w:lang w:val="uk-UA"/>
        </w:rPr>
        <w:t>року, цивільно-правова відповідальність мене, як арбітражного керуючого, застрахована на 3 000 000,00 грн. (три мільйона гривень, 00 коп.);</w:t>
      </w:r>
    </w:p>
    <w:p w:rsidR="00D5364E" w:rsidRPr="00462924" w:rsidRDefault="00D5364E" w:rsidP="00D5364E">
      <w:pPr>
        <w:ind w:firstLine="709"/>
        <w:jc w:val="both"/>
        <w:rPr>
          <w:lang w:val="uk-UA"/>
        </w:rPr>
      </w:pPr>
      <w:r w:rsidRPr="00462924">
        <w:rPr>
          <w:lang w:val="uk-UA"/>
        </w:rPr>
        <w:t>- 20 лютого 2016 року пройшов підвищення кваліфікації шляхом участі в семінарі з питань банкрутства та відновлення платоспроможності боржника та успішно склав залік у Центрі перепідготовки та підвищення кваліфікації працівників юстиції;</w:t>
      </w:r>
    </w:p>
    <w:p w:rsidR="00AB7A9E" w:rsidRPr="00462924" w:rsidRDefault="00AB7A9E" w:rsidP="00AB7A9E">
      <w:pPr>
        <w:ind w:firstLine="709"/>
        <w:jc w:val="both"/>
        <w:rPr>
          <w:lang w:val="uk-UA"/>
        </w:rPr>
      </w:pPr>
      <w:r w:rsidRPr="00462924">
        <w:rPr>
          <w:lang w:val="uk-UA"/>
        </w:rPr>
        <w:t>- 13 жовтня 2017 року пройшов підвищення кваліфікації шляхом участі в семінарі з питань банкрутства та відновлення платоспроможності боржника та успішно склав залік у Центрі перепідготовки та підвищення кваліфікації працівників юстиції;</w:t>
      </w:r>
    </w:p>
    <w:p w:rsidR="00D5364E" w:rsidRPr="00462924" w:rsidRDefault="00D5364E" w:rsidP="00D5364E">
      <w:pPr>
        <w:ind w:firstLine="709"/>
        <w:jc w:val="both"/>
        <w:rPr>
          <w:lang w:val="uk-UA"/>
        </w:rPr>
      </w:pPr>
      <w:r w:rsidRPr="00462924">
        <w:rPr>
          <w:lang w:val="uk-UA"/>
        </w:rPr>
        <w:t xml:space="preserve">- Комісією з присвоєння рівнів кваліфікації арбітражних керуючих, що утворюється при Міністерстві юстиції України, </w:t>
      </w:r>
      <w:r w:rsidRPr="00462924">
        <w:rPr>
          <w:b/>
          <w:lang w:val="uk-UA"/>
        </w:rPr>
        <w:t>мені було присвоєно V рівень кваліфікації</w:t>
      </w:r>
      <w:r w:rsidRPr="00462924">
        <w:rPr>
          <w:lang w:val="uk-UA"/>
        </w:rPr>
        <w:t xml:space="preserve"> (лист від 21.03.2014 року Міністерство юстиції України);</w:t>
      </w:r>
    </w:p>
    <w:p w:rsidR="00D5364E" w:rsidRPr="00462924" w:rsidRDefault="00D5364E" w:rsidP="00D5364E">
      <w:pPr>
        <w:ind w:firstLine="709"/>
        <w:jc w:val="both"/>
        <w:rPr>
          <w:lang w:val="uk-UA"/>
        </w:rPr>
      </w:pPr>
      <w:r w:rsidRPr="00462924">
        <w:rPr>
          <w:lang w:val="uk-UA"/>
        </w:rPr>
        <w:t>- Маю достатній досвід здійснення повноважень арбітражного керуючого. За час здійснення діяльності арбітражного керуючого, я виконував обов’язки арбітражного керуючого щодо наступних підприємств: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709"/>
        <w:jc w:val="both"/>
        <w:rPr>
          <w:lang w:val="uk-UA"/>
        </w:rPr>
      </w:pPr>
      <w:r w:rsidRPr="00462924">
        <w:rPr>
          <w:lang w:val="uk-UA"/>
        </w:rPr>
        <w:t>Відкрите акціонерне товариство «</w:t>
      </w:r>
      <w:proofErr w:type="spellStart"/>
      <w:r w:rsidRPr="00462924">
        <w:rPr>
          <w:lang w:val="uk-UA"/>
        </w:rPr>
        <w:t>Дніпрохімбуд</w:t>
      </w:r>
      <w:proofErr w:type="spellEnd"/>
      <w:r w:rsidRPr="00462924">
        <w:rPr>
          <w:lang w:val="uk-UA"/>
        </w:rPr>
        <w:t>» (Державне підприємство), справа №Б29/91/03;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спеціалізоване підприємство по оцинкуванню труб «</w:t>
      </w:r>
      <w:proofErr w:type="spellStart"/>
      <w:r w:rsidRPr="00462924">
        <w:rPr>
          <w:lang w:val="uk-UA"/>
        </w:rPr>
        <w:t>Комінметінвест</w:t>
      </w:r>
      <w:proofErr w:type="spellEnd"/>
      <w:r w:rsidRPr="00462924">
        <w:rPr>
          <w:lang w:val="uk-UA"/>
        </w:rPr>
        <w:t>», справа №904/11047/154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Восток</w:t>
      </w:r>
      <w:proofErr w:type="spellEnd"/>
      <w:r w:rsidRPr="00462924">
        <w:rPr>
          <w:lang w:val="uk-UA"/>
        </w:rPr>
        <w:t xml:space="preserve"> 2003», справа Б38/15/114-09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Закрите акціонерне товариство Фінансово-будівельна компанія «</w:t>
      </w:r>
      <w:proofErr w:type="spellStart"/>
      <w:r w:rsidRPr="00462924">
        <w:rPr>
          <w:lang w:val="uk-UA"/>
        </w:rPr>
        <w:t>Дніпро-Інвест-Буд</w:t>
      </w:r>
      <w:proofErr w:type="spellEnd"/>
      <w:r w:rsidRPr="00462924">
        <w:rPr>
          <w:lang w:val="uk-UA"/>
        </w:rPr>
        <w:t>», справа №24/5005/3300/2012;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«Проектно-конструкторське виробниче підприємство МДС», справа №904/9958/15;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Приватна виробничо-комерційна фірма «</w:t>
      </w:r>
      <w:proofErr w:type="spellStart"/>
      <w:r w:rsidRPr="00462924">
        <w:rPr>
          <w:lang w:val="uk-UA"/>
        </w:rPr>
        <w:t>Віссон</w:t>
      </w:r>
      <w:proofErr w:type="spellEnd"/>
      <w:r w:rsidRPr="00462924">
        <w:rPr>
          <w:lang w:val="uk-UA"/>
        </w:rPr>
        <w:t>», справа №26/5005/1456/2012;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 xml:space="preserve">Товариство з обмеженою відповідальністю «КК </w:t>
      </w:r>
      <w:proofErr w:type="spellStart"/>
      <w:r w:rsidRPr="00462924">
        <w:rPr>
          <w:lang w:val="uk-UA"/>
        </w:rPr>
        <w:t>Стелтон</w:t>
      </w:r>
      <w:proofErr w:type="spellEnd"/>
      <w:r w:rsidRPr="00462924">
        <w:rPr>
          <w:lang w:val="uk-UA"/>
        </w:rPr>
        <w:t>», справа № 34/5005/14399/2011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Маркет</w:t>
      </w:r>
      <w:proofErr w:type="spellEnd"/>
      <w:r w:rsidRPr="00462924">
        <w:rPr>
          <w:lang w:val="uk-UA"/>
        </w:rPr>
        <w:t xml:space="preserve"> Стіл», справа №913/2979/13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Спільне підприємство «ІБОЯ», справа №904/7817/13;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lastRenderedPageBreak/>
        <w:t>Товариство з обмеженою відповідальністю «</w:t>
      </w:r>
      <w:proofErr w:type="spellStart"/>
      <w:r w:rsidRPr="00462924">
        <w:rPr>
          <w:lang w:val="uk-UA"/>
        </w:rPr>
        <w:t>Сінтал</w:t>
      </w:r>
      <w:proofErr w:type="spellEnd"/>
      <w:r w:rsidRPr="00462924">
        <w:rPr>
          <w:lang w:val="uk-UA"/>
        </w:rPr>
        <w:t xml:space="preserve"> Агро </w:t>
      </w:r>
      <w:proofErr w:type="spellStart"/>
      <w:r w:rsidRPr="00462924">
        <w:rPr>
          <w:lang w:val="uk-UA"/>
        </w:rPr>
        <w:t>Трейд</w:t>
      </w:r>
      <w:proofErr w:type="spellEnd"/>
      <w:r w:rsidRPr="00462924">
        <w:rPr>
          <w:lang w:val="uk-UA"/>
        </w:rPr>
        <w:t>» справа №922/4943/15;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Техноцентр</w:t>
      </w:r>
      <w:proofErr w:type="spellEnd"/>
      <w:r w:rsidRPr="00462924">
        <w:rPr>
          <w:lang w:val="uk-UA"/>
        </w:rPr>
        <w:t xml:space="preserve"> «Програма» ЛТД», справа №904/8351/14;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«Промислові енергетичні системи», справа №904/9322/14;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"Новий енергетичний стандарт», справа №904/3007/15;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proofErr w:type="spellStart"/>
      <w:r w:rsidRPr="00462924">
        <w:rPr>
          <w:lang w:val="uk-UA"/>
        </w:rPr>
        <w:t>Дочірне</w:t>
      </w:r>
      <w:proofErr w:type="spellEnd"/>
      <w:r w:rsidRPr="00462924">
        <w:rPr>
          <w:lang w:val="uk-UA"/>
        </w:rPr>
        <w:t xml:space="preserve"> підприємство «</w:t>
      </w:r>
      <w:proofErr w:type="spellStart"/>
      <w:r w:rsidRPr="00462924">
        <w:rPr>
          <w:lang w:val="uk-UA"/>
        </w:rPr>
        <w:t>Алко</w:t>
      </w:r>
      <w:proofErr w:type="spellEnd"/>
      <w:r w:rsidRPr="00462924">
        <w:rPr>
          <w:lang w:val="uk-UA"/>
        </w:rPr>
        <w:t xml:space="preserve"> </w:t>
      </w:r>
      <w:proofErr w:type="spellStart"/>
      <w:r w:rsidRPr="00462924">
        <w:rPr>
          <w:lang w:val="uk-UA"/>
        </w:rPr>
        <w:t>Інвест</w:t>
      </w:r>
      <w:proofErr w:type="spellEnd"/>
      <w:r w:rsidRPr="00462924">
        <w:rPr>
          <w:lang w:val="uk-UA"/>
        </w:rPr>
        <w:t xml:space="preserve"> Україна», справа №</w:t>
      </w:r>
      <w:r w:rsidR="004E04E5" w:rsidRPr="00462924">
        <w:rPr>
          <w:lang w:val="uk-UA"/>
        </w:rPr>
        <w:t xml:space="preserve"> </w:t>
      </w:r>
      <w:r w:rsidRPr="00462924">
        <w:rPr>
          <w:lang w:val="uk-UA"/>
        </w:rPr>
        <w:t>902/435/15;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Сплав-Фер-Мет</w:t>
      </w:r>
      <w:proofErr w:type="spellEnd"/>
      <w:r w:rsidRPr="00462924">
        <w:rPr>
          <w:lang w:val="uk-UA"/>
        </w:rPr>
        <w:t>» справа №904/5839/15;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Приватне підприємство «Згода 06», справа №904/720/14;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Приватне підприємство «</w:t>
      </w:r>
      <w:proofErr w:type="spellStart"/>
      <w:r w:rsidRPr="00462924">
        <w:rPr>
          <w:lang w:val="uk-UA"/>
        </w:rPr>
        <w:t>Тоджима</w:t>
      </w:r>
      <w:proofErr w:type="spellEnd"/>
      <w:r w:rsidRPr="00462924">
        <w:rPr>
          <w:lang w:val="uk-UA"/>
        </w:rPr>
        <w:t>», справа №904/2604/14;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«Завод газорозрядних ламп», справа №18/1355/12;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Приватне акціонерне товариство «Петриківський Рибгосп», справа №904/9126/15;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Фотолюкс-Україна</w:t>
      </w:r>
      <w:proofErr w:type="spellEnd"/>
      <w:r w:rsidRPr="00462924">
        <w:rPr>
          <w:lang w:val="uk-UA"/>
        </w:rPr>
        <w:t>», справа №904/449/15;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Ювітрейд</w:t>
      </w:r>
      <w:proofErr w:type="spellEnd"/>
      <w:r w:rsidRPr="00462924">
        <w:rPr>
          <w:lang w:val="uk-UA"/>
        </w:rPr>
        <w:t>», справа №34/5005/2744/2012;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«Торговельно-промислова група «Альбатрос», справа №904/5631/15;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«Бізнес-Транзит», справа №904/3999/15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Приватна фірма «</w:t>
      </w:r>
      <w:proofErr w:type="spellStart"/>
      <w:r w:rsidRPr="00462924">
        <w:rPr>
          <w:lang w:val="uk-UA"/>
        </w:rPr>
        <w:t>Анадон</w:t>
      </w:r>
      <w:proofErr w:type="spellEnd"/>
      <w:r w:rsidRPr="00462924">
        <w:rPr>
          <w:lang w:val="uk-UA"/>
        </w:rPr>
        <w:t>», справа №904/977/15;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Приватне підприємство «</w:t>
      </w:r>
      <w:proofErr w:type="spellStart"/>
      <w:r w:rsidRPr="00462924">
        <w:rPr>
          <w:lang w:val="uk-UA"/>
        </w:rPr>
        <w:t>Вібур</w:t>
      </w:r>
      <w:proofErr w:type="spellEnd"/>
      <w:r w:rsidRPr="00462924">
        <w:rPr>
          <w:lang w:val="uk-UA"/>
        </w:rPr>
        <w:t>», справа №904/7560/14;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Трейд</w:t>
      </w:r>
      <w:proofErr w:type="spellEnd"/>
      <w:r w:rsidRPr="00462924">
        <w:rPr>
          <w:lang w:val="uk-UA"/>
        </w:rPr>
        <w:t xml:space="preserve"> Агро 2015», справа №904/9279/14;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Спецторгкомплект</w:t>
      </w:r>
      <w:proofErr w:type="spellEnd"/>
      <w:r w:rsidRPr="00462924">
        <w:rPr>
          <w:lang w:val="uk-UA"/>
        </w:rPr>
        <w:t>», справа №904/7875/14;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Фірма «</w:t>
      </w:r>
      <w:proofErr w:type="spellStart"/>
      <w:r w:rsidRPr="00462924">
        <w:rPr>
          <w:lang w:val="uk-UA"/>
        </w:rPr>
        <w:t>Сальвіа</w:t>
      </w:r>
      <w:proofErr w:type="spellEnd"/>
      <w:r w:rsidRPr="00462924">
        <w:rPr>
          <w:lang w:val="uk-UA"/>
        </w:rPr>
        <w:t>», справа №904/367/14;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Агротехнопорт</w:t>
      </w:r>
      <w:proofErr w:type="spellEnd"/>
      <w:r w:rsidRPr="00462924">
        <w:rPr>
          <w:lang w:val="uk-UA"/>
        </w:rPr>
        <w:t>» справа №904/917/14;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Одім</w:t>
      </w:r>
      <w:proofErr w:type="spellEnd"/>
      <w:r w:rsidRPr="00462924">
        <w:rPr>
          <w:lang w:val="uk-UA"/>
        </w:rPr>
        <w:t xml:space="preserve"> Груп», справа №904/1508/14;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 xml:space="preserve">Товариство з обмеженою відповідальністю «ТГ </w:t>
      </w:r>
      <w:proofErr w:type="spellStart"/>
      <w:r w:rsidRPr="00462924">
        <w:rPr>
          <w:lang w:val="uk-UA"/>
        </w:rPr>
        <w:t>Полімерконсалтінг</w:t>
      </w:r>
      <w:proofErr w:type="spellEnd"/>
      <w:r w:rsidRPr="00462924">
        <w:rPr>
          <w:lang w:val="uk-UA"/>
        </w:rPr>
        <w:t>», справа №904/1132/14;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ДТК-Україна</w:t>
      </w:r>
      <w:proofErr w:type="spellEnd"/>
      <w:r w:rsidRPr="00462924">
        <w:rPr>
          <w:lang w:val="uk-UA"/>
        </w:rPr>
        <w:t>», справа №904/1134/14;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Промкомплекс</w:t>
      </w:r>
      <w:proofErr w:type="spellEnd"/>
      <w:r w:rsidRPr="00462924">
        <w:rPr>
          <w:lang w:val="uk-UA"/>
        </w:rPr>
        <w:t xml:space="preserve"> Плюс», справа №904/857/14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«Дніпропетровський комбайновий завод», справа №904/940/13-г;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 xml:space="preserve">Товариство з обмеженою відповідальністю «ВКП </w:t>
      </w:r>
      <w:proofErr w:type="spellStart"/>
      <w:r w:rsidRPr="00462924">
        <w:rPr>
          <w:lang w:val="uk-UA"/>
        </w:rPr>
        <w:t>Стеклопласт</w:t>
      </w:r>
      <w:proofErr w:type="spellEnd"/>
      <w:r w:rsidRPr="00462924">
        <w:rPr>
          <w:lang w:val="uk-UA"/>
        </w:rPr>
        <w:t>», справа №904/7678/13;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</w:t>
      </w:r>
      <w:proofErr w:type="spellStart"/>
      <w:r w:rsidRPr="00462924">
        <w:rPr>
          <w:lang w:val="uk-UA"/>
        </w:rPr>
        <w:t>Укрферротрейд</w:t>
      </w:r>
      <w:proofErr w:type="spellEnd"/>
      <w:r w:rsidRPr="00462924">
        <w:rPr>
          <w:lang w:val="uk-UA"/>
        </w:rPr>
        <w:t>», справа №904/7570/13;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 xml:space="preserve">Товариство з обмеженою відповідальністю «Рекламне </w:t>
      </w:r>
      <w:proofErr w:type="spellStart"/>
      <w:r w:rsidRPr="00462924">
        <w:rPr>
          <w:lang w:val="uk-UA"/>
        </w:rPr>
        <w:t>агенство</w:t>
      </w:r>
      <w:proofErr w:type="spellEnd"/>
      <w:r w:rsidRPr="00462924">
        <w:rPr>
          <w:lang w:val="uk-UA"/>
        </w:rPr>
        <w:t xml:space="preserve"> «I.P.M.» справа №904/9213/13;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«Гранд-Сервіс-Груп», справа №904/6684/13;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lastRenderedPageBreak/>
        <w:t>Товариство з обмеженою відповідальністю «Торгівельний Дім «</w:t>
      </w:r>
      <w:proofErr w:type="spellStart"/>
      <w:r w:rsidRPr="00462924">
        <w:rPr>
          <w:lang w:val="uk-UA"/>
        </w:rPr>
        <w:t>Дніпроагро</w:t>
      </w:r>
      <w:proofErr w:type="spellEnd"/>
      <w:r w:rsidRPr="00462924">
        <w:rPr>
          <w:lang w:val="uk-UA"/>
        </w:rPr>
        <w:t>», справа №904/7735/13;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Приватне підприємство «Транспортник-2005», справа №34/5005/3288/2012.</w:t>
      </w:r>
    </w:p>
    <w:p w:rsidR="00D5364E" w:rsidRPr="00462924" w:rsidRDefault="00D5364E" w:rsidP="00D5364E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«ДОН-ДНІПРО-ТРАСТ», справа 904/5665/16;</w:t>
      </w:r>
    </w:p>
    <w:p w:rsidR="00CD6BE6" w:rsidRPr="00462924" w:rsidRDefault="00CD6BE6" w:rsidP="00CD6BE6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Товариство з обмеженою відповідальністю «ДНІПРО-КОКСПОСТАЧ», справа 904/11554/16</w:t>
      </w:r>
      <w:r w:rsidR="003162D0" w:rsidRPr="00462924">
        <w:rPr>
          <w:lang w:val="uk-UA"/>
        </w:rPr>
        <w:t>;</w:t>
      </w:r>
    </w:p>
    <w:p w:rsidR="003162D0" w:rsidRPr="00462924" w:rsidRDefault="003162D0" w:rsidP="00CD6BE6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462924">
        <w:rPr>
          <w:lang w:val="uk-UA"/>
        </w:rPr>
        <w:t>Публічне акціонерне товариство «БІЛГОРОД-ДНІСТРОВСЬКИЙ КОМБІНАТ ХЛІБОПРОДУКТІВ», справа № 916/4933/15</w:t>
      </w:r>
    </w:p>
    <w:p w:rsidR="003162D0" w:rsidRPr="00462924" w:rsidRDefault="003162D0" w:rsidP="003162D0">
      <w:pPr>
        <w:tabs>
          <w:tab w:val="left" w:pos="851"/>
          <w:tab w:val="left" w:pos="993"/>
        </w:tabs>
        <w:jc w:val="both"/>
        <w:rPr>
          <w:lang w:val="uk-UA"/>
        </w:rPr>
      </w:pPr>
    </w:p>
    <w:p w:rsidR="00D5364E" w:rsidRPr="00462924" w:rsidRDefault="00D5364E" w:rsidP="00D5364E">
      <w:pPr>
        <w:ind w:firstLine="567"/>
        <w:jc w:val="both"/>
        <w:rPr>
          <w:lang w:val="uk-UA"/>
        </w:rPr>
      </w:pPr>
      <w:r w:rsidRPr="00462924">
        <w:rPr>
          <w:lang w:val="uk-UA"/>
        </w:rPr>
        <w:t xml:space="preserve">-  Я маю належну та достатню матеріально-інформаційну базу для здійснення повноважень </w:t>
      </w:r>
      <w:r w:rsidR="006976BC" w:rsidRPr="00462924">
        <w:rPr>
          <w:rStyle w:val="s1"/>
          <w:lang w:val="uk-UA"/>
        </w:rPr>
        <w:t>ліквідатора</w:t>
      </w:r>
      <w:r w:rsidRPr="00462924">
        <w:rPr>
          <w:lang w:val="uk-UA"/>
        </w:rPr>
        <w:t xml:space="preserve"> по справі, зокрема володію автотранспортним засобом, маю помічників, необхідну офісну техніку, доступ до системи «Ліга: Закон» та ін.</w:t>
      </w:r>
    </w:p>
    <w:p w:rsidR="00D5364E" w:rsidRPr="00462924" w:rsidRDefault="00D5364E" w:rsidP="00D5364E">
      <w:pPr>
        <w:ind w:firstLine="567"/>
        <w:jc w:val="both"/>
        <w:rPr>
          <w:lang w:val="uk-UA"/>
        </w:rPr>
      </w:pPr>
      <w:r w:rsidRPr="00462924">
        <w:rPr>
          <w:lang w:val="uk-UA"/>
        </w:rPr>
        <w:t>- До цивільно-правової, адміністративної, дисциплінарної та кримінальної відповідальності у порядку та обсягах, встановлених законом, за шкоду заподіяну третім особам - не притягався.</w:t>
      </w:r>
    </w:p>
    <w:p w:rsidR="00D5364E" w:rsidRPr="00462924" w:rsidRDefault="00D5364E" w:rsidP="00D5364E">
      <w:pPr>
        <w:ind w:firstLine="567"/>
        <w:jc w:val="both"/>
        <w:rPr>
          <w:lang w:val="uk-UA"/>
        </w:rPr>
      </w:pPr>
      <w:r w:rsidRPr="00462924">
        <w:rPr>
          <w:lang w:val="uk-UA"/>
        </w:rPr>
        <w:t xml:space="preserve">- Протягом здійснення діяльності арбітражного керуючого, мною було пройдено велику кількість перевірок здійснюваних Відділом з питань банкрутства Головного управління юстиції у Дніпропетровській області, не було виявлено порушень вимог діючого законодавства України зокрема приписів </w:t>
      </w:r>
      <w:r w:rsidRPr="00462924">
        <w:rPr>
          <w:u w:val="single"/>
          <w:lang w:val="uk-UA"/>
        </w:rPr>
        <w:t>Закону України «Про відновлення платоспроможності боржника або визнання його банкрутом»</w:t>
      </w:r>
      <w:r w:rsidRPr="00462924">
        <w:rPr>
          <w:lang w:val="uk-UA"/>
        </w:rPr>
        <w:t>.</w:t>
      </w:r>
    </w:p>
    <w:p w:rsidR="00D5364E" w:rsidRPr="00462924" w:rsidRDefault="00D5364E" w:rsidP="00D5364E">
      <w:pPr>
        <w:ind w:firstLine="708"/>
        <w:jc w:val="both"/>
        <w:rPr>
          <w:lang w:val="uk-UA"/>
        </w:rPr>
      </w:pPr>
      <w:r w:rsidRPr="00462924">
        <w:rPr>
          <w:rStyle w:val="s1"/>
          <w:lang w:val="uk-UA"/>
        </w:rPr>
        <w:t xml:space="preserve">Вважаю, що всі наведені обставини обґрунтовують відповідність моєї кандидатури вимогам </w:t>
      </w:r>
      <w:r w:rsidRPr="00462924">
        <w:rPr>
          <w:rStyle w:val="s1"/>
          <w:i/>
          <w:u w:val="single"/>
          <w:lang w:val="uk-UA"/>
        </w:rPr>
        <w:t>ЗУ «Про відновлення платоспроможності боржника або визнання його банкрутом»</w:t>
      </w:r>
      <w:r w:rsidRPr="00462924">
        <w:rPr>
          <w:rStyle w:val="s1"/>
          <w:lang w:val="uk-UA"/>
        </w:rPr>
        <w:t xml:space="preserve"> та вказують на доцільність призначення мене в якості </w:t>
      </w:r>
      <w:r w:rsidR="003162D0" w:rsidRPr="00462924">
        <w:rPr>
          <w:rStyle w:val="s1"/>
          <w:lang w:val="uk-UA"/>
        </w:rPr>
        <w:t>керуючого санацією</w:t>
      </w:r>
      <w:r w:rsidRPr="00462924">
        <w:rPr>
          <w:rStyle w:val="s1"/>
          <w:lang w:val="uk-UA"/>
        </w:rPr>
        <w:t xml:space="preserve"> </w:t>
      </w:r>
      <w:r w:rsidR="00462924" w:rsidRPr="00462924">
        <w:rPr>
          <w:spacing w:val="-1"/>
          <w:lang w:val="en-US"/>
        </w:rPr>
        <w:t>{</w:t>
      </w:r>
      <w:r w:rsidR="00FB3A06" w:rsidRPr="00462924">
        <w:rPr>
          <w:spacing w:val="-1"/>
          <w:lang w:val="uk-UA"/>
        </w:rPr>
        <w:t>11</w:t>
      </w:r>
      <w:r w:rsidR="00462924" w:rsidRPr="00462924">
        <w:rPr>
          <w:spacing w:val="-1"/>
          <w:lang w:val="en-US"/>
        </w:rPr>
        <w:t>}</w:t>
      </w:r>
      <w:r w:rsidR="00FB3A06" w:rsidRPr="00462924">
        <w:rPr>
          <w:spacing w:val="-1"/>
          <w:lang w:val="uk-UA"/>
        </w:rPr>
        <w:t xml:space="preserve"> </w:t>
      </w:r>
      <w:r w:rsidR="00A15793" w:rsidRPr="00A15793">
        <w:rPr>
          <w:lang w:val="uk-UA"/>
        </w:rPr>
        <w:t>«</w:t>
      </w:r>
      <w:r w:rsidR="00A15793" w:rsidRPr="00A15793">
        <w:t>{</w:t>
      </w:r>
      <w:r w:rsidR="00A15793" w:rsidRPr="00A15793">
        <w:rPr>
          <w:lang w:val="uk-UA"/>
        </w:rPr>
        <w:t>6</w:t>
      </w:r>
      <w:r w:rsidR="00A15793" w:rsidRPr="00A15793">
        <w:t>}</w:t>
      </w:r>
      <w:r w:rsidR="00A15793" w:rsidRPr="00A15793">
        <w:rPr>
          <w:lang w:val="uk-UA"/>
        </w:rPr>
        <w:t>»</w:t>
      </w:r>
      <w:r w:rsidR="00FB3A06" w:rsidRPr="00462924">
        <w:rPr>
          <w:color w:val="000000"/>
          <w:lang w:val="uk-UA"/>
        </w:rPr>
        <w:t>.</w:t>
      </w:r>
    </w:p>
    <w:p w:rsidR="00990EEC" w:rsidRPr="00462924" w:rsidRDefault="00990EEC" w:rsidP="00D5364E">
      <w:pPr>
        <w:ind w:firstLine="708"/>
        <w:jc w:val="both"/>
        <w:rPr>
          <w:lang w:val="uk-UA"/>
        </w:rPr>
      </w:pPr>
    </w:p>
    <w:p w:rsidR="00990EEC" w:rsidRPr="00462924" w:rsidRDefault="00990EEC" w:rsidP="00990EEC">
      <w:pPr>
        <w:ind w:firstLine="708"/>
        <w:jc w:val="both"/>
        <w:rPr>
          <w:b/>
          <w:lang w:val="uk-UA"/>
        </w:rPr>
      </w:pPr>
      <w:r w:rsidRPr="00462924">
        <w:rPr>
          <w:b/>
          <w:lang w:val="uk-UA"/>
        </w:rPr>
        <w:t xml:space="preserve">Тому, керуючись вищевикладеними обставинами та приписами ст.114 Закону України «Про відновлення платоспроможності боржника або визнання його банкрутом»,- </w:t>
      </w:r>
    </w:p>
    <w:p w:rsidR="00990EEC" w:rsidRPr="00462924" w:rsidRDefault="00990EEC" w:rsidP="00990EEC">
      <w:pPr>
        <w:jc w:val="center"/>
        <w:rPr>
          <w:b/>
          <w:u w:val="single"/>
          <w:lang w:val="uk-UA"/>
        </w:rPr>
      </w:pPr>
    </w:p>
    <w:p w:rsidR="00990EEC" w:rsidRPr="00462924" w:rsidRDefault="00990EEC" w:rsidP="00990EEC">
      <w:pPr>
        <w:jc w:val="center"/>
        <w:rPr>
          <w:b/>
          <w:lang w:val="uk-UA"/>
        </w:rPr>
      </w:pPr>
      <w:r w:rsidRPr="00462924">
        <w:rPr>
          <w:b/>
          <w:lang w:val="uk-UA"/>
        </w:rPr>
        <w:t>ПРОШУ СУД:</w:t>
      </w:r>
    </w:p>
    <w:p w:rsidR="00990EEC" w:rsidRPr="00462924" w:rsidRDefault="00990EEC" w:rsidP="00990EEC">
      <w:pPr>
        <w:numPr>
          <w:ilvl w:val="0"/>
          <w:numId w:val="2"/>
        </w:numPr>
        <w:ind w:left="0" w:firstLine="426"/>
        <w:jc w:val="both"/>
        <w:rPr>
          <w:lang w:val="uk-UA"/>
        </w:rPr>
      </w:pPr>
      <w:r w:rsidRPr="00462924">
        <w:rPr>
          <w:lang w:val="uk-UA"/>
        </w:rPr>
        <w:t xml:space="preserve">Призначити ліквідатором </w:t>
      </w:r>
      <w:r w:rsidR="00462924" w:rsidRPr="00462924">
        <w:rPr>
          <w:lang w:val="uk-UA"/>
        </w:rPr>
        <w:t>{7}</w:t>
      </w:r>
      <w:r w:rsidR="00FB3A06" w:rsidRPr="00462924">
        <w:rPr>
          <w:lang w:val="uk-UA"/>
        </w:rPr>
        <w:t xml:space="preserve"> </w:t>
      </w:r>
      <w:r w:rsidR="00A15793" w:rsidRPr="00462924">
        <w:rPr>
          <w:lang w:val="uk-UA"/>
        </w:rPr>
        <w:t>«</w:t>
      </w:r>
      <w:r w:rsidR="00A15793" w:rsidRPr="00A15793">
        <w:rPr>
          <w:lang w:val="uk-UA"/>
        </w:rPr>
        <w:t>{</w:t>
      </w:r>
      <w:r w:rsidR="00A15793" w:rsidRPr="00462924">
        <w:rPr>
          <w:lang w:val="uk-UA"/>
        </w:rPr>
        <w:t>6</w:t>
      </w:r>
      <w:r w:rsidR="00A15793" w:rsidRPr="00A15793">
        <w:rPr>
          <w:lang w:val="uk-UA"/>
        </w:rPr>
        <w:t>}</w:t>
      </w:r>
      <w:r w:rsidR="00A15793" w:rsidRPr="00462924">
        <w:rPr>
          <w:color w:val="000000"/>
          <w:lang w:val="uk-UA"/>
        </w:rPr>
        <w:t>»</w:t>
      </w:r>
      <w:r w:rsidR="00462924" w:rsidRPr="00462924">
        <w:rPr>
          <w:lang w:val="uk-UA"/>
        </w:rPr>
        <w:t xml:space="preserve"> </w:t>
      </w:r>
      <w:r w:rsidRPr="00462924">
        <w:rPr>
          <w:lang w:val="uk-UA"/>
        </w:rPr>
        <w:t xml:space="preserve">по справі </w:t>
      </w:r>
      <w:r w:rsidR="00462924" w:rsidRPr="00462924">
        <w:rPr>
          <w:lang w:val="uk-UA"/>
        </w:rPr>
        <w:t>№ {</w:t>
      </w:r>
      <w:r w:rsidR="00FB3A06" w:rsidRPr="00462924">
        <w:rPr>
          <w:lang w:val="uk-UA"/>
        </w:rPr>
        <w:t>8</w:t>
      </w:r>
      <w:r w:rsidR="00462924" w:rsidRPr="00462924">
        <w:rPr>
          <w:lang w:val="uk-UA"/>
        </w:rPr>
        <w:t>}</w:t>
      </w:r>
      <w:r w:rsidRPr="00462924">
        <w:rPr>
          <w:lang w:val="uk-UA"/>
        </w:rPr>
        <w:t xml:space="preserve"> арбітражного керуючого – </w:t>
      </w:r>
      <w:proofErr w:type="spellStart"/>
      <w:r w:rsidRPr="00462924">
        <w:rPr>
          <w:lang w:val="uk-UA"/>
        </w:rPr>
        <w:t>Штельманчука</w:t>
      </w:r>
      <w:proofErr w:type="spellEnd"/>
      <w:r w:rsidRPr="00462924">
        <w:rPr>
          <w:lang w:val="uk-UA"/>
        </w:rPr>
        <w:t xml:space="preserve"> Михайла Сергійовича  (</w:t>
      </w:r>
      <w:r w:rsidRPr="00462924">
        <w:rPr>
          <w:spacing w:val="-10"/>
          <w:lang w:val="uk-UA"/>
        </w:rPr>
        <w:t xml:space="preserve">Свідоцтво </w:t>
      </w:r>
      <w:r w:rsidRPr="00462924">
        <w:rPr>
          <w:spacing w:val="-1"/>
          <w:lang w:val="uk-UA"/>
        </w:rPr>
        <w:t>про право на здійснення діяльності арбітражного керуючого (розпорядника майна, керуючого санацією, ліквідатора) № 194 від 28.02.2013 року</w:t>
      </w:r>
      <w:r w:rsidRPr="00462924">
        <w:rPr>
          <w:lang w:val="uk-UA"/>
        </w:rPr>
        <w:t>).</w:t>
      </w:r>
    </w:p>
    <w:p w:rsidR="00990EEC" w:rsidRPr="00990EEC" w:rsidRDefault="00990EEC" w:rsidP="00990EEC">
      <w:pPr>
        <w:jc w:val="both"/>
        <w:rPr>
          <w:lang w:val="uk-UA"/>
        </w:rPr>
      </w:pPr>
    </w:p>
    <w:p w:rsidR="00990EEC" w:rsidRPr="00990EEC" w:rsidRDefault="00990EEC" w:rsidP="00990EEC">
      <w:pPr>
        <w:jc w:val="center"/>
        <w:rPr>
          <w:b/>
          <w:lang w:val="uk-UA"/>
        </w:rPr>
      </w:pPr>
    </w:p>
    <w:p w:rsidR="00D5364E" w:rsidRPr="006A6F0C" w:rsidRDefault="00D5364E" w:rsidP="00D5364E">
      <w:pPr>
        <w:tabs>
          <w:tab w:val="left" w:pos="426"/>
        </w:tabs>
        <w:ind w:firstLine="284"/>
        <w:jc w:val="both"/>
        <w:rPr>
          <w:b/>
          <w:spacing w:val="-10"/>
          <w:lang w:val="uk-UA"/>
        </w:rPr>
      </w:pPr>
      <w:r w:rsidRPr="006A6F0C">
        <w:rPr>
          <w:b/>
          <w:spacing w:val="-10"/>
          <w:lang w:val="uk-UA"/>
        </w:rPr>
        <w:t xml:space="preserve">Додатки: </w:t>
      </w:r>
    </w:p>
    <w:p w:rsidR="00D5364E" w:rsidRPr="006A6F0C" w:rsidRDefault="00D5364E" w:rsidP="00D5364E">
      <w:pPr>
        <w:pStyle w:val="1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/>
          <w:spacing w:val="-10"/>
          <w:sz w:val="24"/>
          <w:szCs w:val="24"/>
          <w:lang w:val="uk-UA"/>
        </w:rPr>
      </w:pPr>
      <w:r w:rsidRPr="006A6F0C">
        <w:rPr>
          <w:rFonts w:ascii="Times New Roman" w:hAnsi="Times New Roman"/>
          <w:spacing w:val="-10"/>
          <w:sz w:val="24"/>
          <w:szCs w:val="24"/>
          <w:lang w:val="uk-UA"/>
        </w:rPr>
        <w:t xml:space="preserve">Копія свідоцтва </w:t>
      </w:r>
      <w:r w:rsidRPr="006A6F0C">
        <w:rPr>
          <w:rFonts w:ascii="Times New Roman" w:hAnsi="Times New Roman"/>
          <w:spacing w:val="-1"/>
          <w:sz w:val="24"/>
          <w:szCs w:val="24"/>
          <w:lang w:val="uk-UA"/>
        </w:rPr>
        <w:t>про право на здійснення діяльності арбітражного керуючого (розпорядника майна керуючого санацією, ліквідатора) №194 від 28.02.2013 року;</w:t>
      </w:r>
    </w:p>
    <w:p w:rsidR="00D5364E" w:rsidRPr="006A6F0C" w:rsidRDefault="00D5364E" w:rsidP="00D5364E">
      <w:pPr>
        <w:numPr>
          <w:ilvl w:val="0"/>
          <w:numId w:val="1"/>
        </w:numPr>
        <w:tabs>
          <w:tab w:val="left" w:pos="426"/>
        </w:tabs>
        <w:spacing w:line="276" w:lineRule="auto"/>
        <w:ind w:left="0" w:firstLine="284"/>
        <w:jc w:val="both"/>
        <w:rPr>
          <w:lang w:val="uk-UA"/>
        </w:rPr>
      </w:pPr>
      <w:r w:rsidRPr="006A6F0C">
        <w:rPr>
          <w:lang w:val="uk-UA"/>
        </w:rPr>
        <w:t xml:space="preserve">Копія договору добровільного страхування відповідальності перед третіми особами </w:t>
      </w:r>
      <w:r w:rsidRPr="006A6F0C">
        <w:rPr>
          <w:rStyle w:val="s1"/>
          <w:lang w:val="uk-UA"/>
        </w:rPr>
        <w:t xml:space="preserve">№ </w:t>
      </w:r>
      <w:r w:rsidRPr="006A6F0C">
        <w:rPr>
          <w:lang w:val="uk-UA"/>
        </w:rPr>
        <w:t>33.0003671/03 від 1</w:t>
      </w:r>
      <w:r w:rsidR="00AB7A9E">
        <w:rPr>
          <w:lang w:val="uk-UA"/>
        </w:rPr>
        <w:t>6</w:t>
      </w:r>
      <w:r w:rsidRPr="006A6F0C">
        <w:rPr>
          <w:lang w:val="uk-UA"/>
        </w:rPr>
        <w:t xml:space="preserve"> січня 201</w:t>
      </w:r>
      <w:r w:rsidR="00AB7A9E">
        <w:rPr>
          <w:lang w:val="uk-UA"/>
        </w:rPr>
        <w:t xml:space="preserve">8 </w:t>
      </w:r>
      <w:r w:rsidRPr="006A6F0C">
        <w:rPr>
          <w:lang w:val="uk-UA"/>
        </w:rPr>
        <w:t>року.</w:t>
      </w:r>
    </w:p>
    <w:p w:rsidR="00D5364E" w:rsidRPr="006A6F0C" w:rsidRDefault="00D5364E" w:rsidP="00D5364E">
      <w:pPr>
        <w:numPr>
          <w:ilvl w:val="0"/>
          <w:numId w:val="1"/>
        </w:numPr>
        <w:tabs>
          <w:tab w:val="left" w:pos="426"/>
        </w:tabs>
        <w:spacing w:line="276" w:lineRule="auto"/>
        <w:ind w:left="0" w:firstLine="284"/>
        <w:jc w:val="both"/>
        <w:rPr>
          <w:lang w:val="uk-UA"/>
        </w:rPr>
      </w:pPr>
      <w:r w:rsidRPr="006A6F0C">
        <w:rPr>
          <w:lang w:val="uk-UA"/>
        </w:rPr>
        <w:t>Копія листу з Міністерства Юстиції України від 21.03.2016 року про присвоєння п’ятого рівня кваліфікації;</w:t>
      </w:r>
    </w:p>
    <w:p w:rsidR="00D5364E" w:rsidRPr="006A6F0C" w:rsidRDefault="00D5364E" w:rsidP="00D5364E">
      <w:pPr>
        <w:numPr>
          <w:ilvl w:val="0"/>
          <w:numId w:val="1"/>
        </w:numPr>
        <w:tabs>
          <w:tab w:val="left" w:pos="426"/>
        </w:tabs>
        <w:spacing w:line="276" w:lineRule="auto"/>
        <w:ind w:left="0" w:firstLine="284"/>
        <w:jc w:val="both"/>
        <w:rPr>
          <w:lang w:val="uk-UA"/>
        </w:rPr>
      </w:pPr>
      <w:r w:rsidRPr="006A6F0C">
        <w:rPr>
          <w:lang w:val="uk-UA"/>
        </w:rPr>
        <w:t>Копія свідоцтва про підвищення кваліфікації від 13.04.2014  року;</w:t>
      </w:r>
    </w:p>
    <w:p w:rsidR="00D5364E" w:rsidRDefault="00D5364E" w:rsidP="00D5364E">
      <w:pPr>
        <w:numPr>
          <w:ilvl w:val="0"/>
          <w:numId w:val="1"/>
        </w:numPr>
        <w:tabs>
          <w:tab w:val="left" w:pos="426"/>
        </w:tabs>
        <w:spacing w:line="276" w:lineRule="auto"/>
        <w:ind w:left="0" w:firstLine="284"/>
        <w:jc w:val="both"/>
        <w:rPr>
          <w:lang w:val="uk-UA"/>
        </w:rPr>
      </w:pPr>
      <w:r w:rsidRPr="006A6F0C">
        <w:rPr>
          <w:lang w:val="uk-UA"/>
        </w:rPr>
        <w:t>Копія свідоцтва про підвищення кваліфікації від 20.02.2016  року;</w:t>
      </w:r>
    </w:p>
    <w:p w:rsidR="00AB7A9E" w:rsidRPr="00AB7A9E" w:rsidRDefault="00AB7A9E" w:rsidP="00AB7A9E">
      <w:pPr>
        <w:numPr>
          <w:ilvl w:val="0"/>
          <w:numId w:val="1"/>
        </w:numPr>
        <w:tabs>
          <w:tab w:val="left" w:pos="426"/>
        </w:tabs>
        <w:spacing w:line="276" w:lineRule="auto"/>
        <w:ind w:left="0" w:firstLine="284"/>
        <w:jc w:val="both"/>
        <w:rPr>
          <w:lang w:val="uk-UA"/>
        </w:rPr>
      </w:pPr>
      <w:r w:rsidRPr="006A6F0C">
        <w:rPr>
          <w:lang w:val="uk-UA"/>
        </w:rPr>
        <w:t>Копія свідоцтва про підвищення ква</w:t>
      </w:r>
      <w:r>
        <w:rPr>
          <w:lang w:val="uk-UA"/>
        </w:rPr>
        <w:t>ліфікації від 13.10.2017  року;</w:t>
      </w:r>
    </w:p>
    <w:p w:rsidR="00AB7A9E" w:rsidRPr="00A15793" w:rsidRDefault="00D5364E" w:rsidP="00A15793">
      <w:pPr>
        <w:numPr>
          <w:ilvl w:val="0"/>
          <w:numId w:val="1"/>
        </w:numPr>
        <w:tabs>
          <w:tab w:val="left" w:pos="426"/>
        </w:tabs>
        <w:spacing w:line="276" w:lineRule="auto"/>
        <w:ind w:left="0" w:firstLine="284"/>
        <w:jc w:val="both"/>
        <w:rPr>
          <w:lang w:val="uk-UA"/>
        </w:rPr>
      </w:pPr>
      <w:r w:rsidRPr="006A6F0C">
        <w:rPr>
          <w:lang w:val="uk-UA"/>
        </w:rPr>
        <w:t>Копія свідоцтва №10 про проходження підготовки у справах про банкрутство страхових організацій від 29.01.2016 року.</w:t>
      </w:r>
    </w:p>
    <w:p w:rsidR="00A15793" w:rsidRDefault="00A15793" w:rsidP="00AB7A9E">
      <w:pPr>
        <w:jc w:val="both"/>
        <w:rPr>
          <w:b/>
          <w:color w:val="000000"/>
          <w:lang w:val="en-US"/>
        </w:rPr>
      </w:pPr>
    </w:p>
    <w:p w:rsidR="00A15793" w:rsidRDefault="00A15793" w:rsidP="00AB7A9E">
      <w:pPr>
        <w:jc w:val="both"/>
        <w:rPr>
          <w:b/>
          <w:color w:val="000000"/>
          <w:lang w:val="en-US"/>
        </w:rPr>
      </w:pPr>
    </w:p>
    <w:p w:rsidR="00310A3A" w:rsidRPr="00A15793" w:rsidRDefault="00D5364E" w:rsidP="00A15793">
      <w:pPr>
        <w:jc w:val="both"/>
        <w:rPr>
          <w:b/>
        </w:rPr>
      </w:pPr>
      <w:r w:rsidRPr="006A6F0C">
        <w:rPr>
          <w:b/>
          <w:color w:val="000000"/>
          <w:lang w:val="uk-UA"/>
        </w:rPr>
        <w:t xml:space="preserve">Арбітражний керуючий   </w:t>
      </w:r>
      <w:r w:rsidRPr="006A6F0C">
        <w:rPr>
          <w:b/>
          <w:color w:val="000000"/>
          <w:lang w:val="uk-UA"/>
        </w:rPr>
        <w:tab/>
      </w:r>
      <w:r w:rsidRPr="006A6F0C">
        <w:rPr>
          <w:b/>
          <w:color w:val="000000"/>
          <w:lang w:val="uk-UA"/>
        </w:rPr>
        <w:tab/>
      </w:r>
      <w:r w:rsidRPr="006A6F0C">
        <w:rPr>
          <w:b/>
          <w:color w:val="000000"/>
          <w:lang w:val="uk-UA"/>
        </w:rPr>
        <w:tab/>
        <w:t xml:space="preserve">________________        </w:t>
      </w:r>
      <w:r w:rsidRPr="006A6F0C">
        <w:rPr>
          <w:b/>
          <w:lang w:val="uk-UA"/>
        </w:rPr>
        <w:tab/>
        <w:t xml:space="preserve">М.С. </w:t>
      </w:r>
      <w:proofErr w:type="spellStart"/>
      <w:r w:rsidRPr="006A6F0C">
        <w:rPr>
          <w:b/>
          <w:lang w:val="uk-UA"/>
        </w:rPr>
        <w:t>Штельманчу</w:t>
      </w:r>
      <w:proofErr w:type="spellEnd"/>
      <w:r w:rsidR="00A15793">
        <w:rPr>
          <w:b/>
        </w:rPr>
        <w:t>к</w:t>
      </w:r>
    </w:p>
    <w:sectPr w:rsidR="00310A3A" w:rsidRPr="00A15793" w:rsidSect="00A15793">
      <w:foot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1A2" w:rsidRDefault="000D41A2" w:rsidP="006976BC">
      <w:r>
        <w:separator/>
      </w:r>
    </w:p>
  </w:endnote>
  <w:endnote w:type="continuationSeparator" w:id="0">
    <w:p w:rsidR="000D41A2" w:rsidRDefault="000D41A2" w:rsidP="00697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06047"/>
      <w:docPartObj>
        <w:docPartGallery w:val="Page Numbers (Bottom of Page)"/>
        <w:docPartUnique/>
      </w:docPartObj>
    </w:sdtPr>
    <w:sdtContent>
      <w:p w:rsidR="00FD13E3" w:rsidRDefault="002E15B2">
        <w:pPr>
          <w:pStyle w:val="a7"/>
          <w:jc w:val="right"/>
        </w:pPr>
        <w:fldSimple w:instr=" PAGE   \* MERGEFORMAT ">
          <w:r w:rsidR="00A15793">
            <w:rPr>
              <w:noProof/>
            </w:rPr>
            <w:t>4</w:t>
          </w:r>
        </w:fldSimple>
      </w:p>
    </w:sdtContent>
  </w:sdt>
  <w:p w:rsidR="00FD13E3" w:rsidRDefault="00FD13E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1A2" w:rsidRDefault="000D41A2" w:rsidP="006976BC">
      <w:r>
        <w:separator/>
      </w:r>
    </w:p>
  </w:footnote>
  <w:footnote w:type="continuationSeparator" w:id="0">
    <w:p w:rsidR="000D41A2" w:rsidRDefault="000D41A2" w:rsidP="00697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BC8"/>
    <w:multiLevelType w:val="hybridMultilevel"/>
    <w:tmpl w:val="EB20AFBA"/>
    <w:lvl w:ilvl="0" w:tplc="20F827D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05795"/>
    <w:multiLevelType w:val="hybridMultilevel"/>
    <w:tmpl w:val="8AB23F32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>
    <w:nsid w:val="12700B16"/>
    <w:multiLevelType w:val="hybridMultilevel"/>
    <w:tmpl w:val="DC123C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81F3800"/>
    <w:multiLevelType w:val="hybridMultilevel"/>
    <w:tmpl w:val="2E3C2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10508"/>
    <w:multiLevelType w:val="hybridMultilevel"/>
    <w:tmpl w:val="B6903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4E"/>
    <w:rsid w:val="000463EA"/>
    <w:rsid w:val="00064EB9"/>
    <w:rsid w:val="0007758C"/>
    <w:rsid w:val="000D41A2"/>
    <w:rsid w:val="00107418"/>
    <w:rsid w:val="001327B8"/>
    <w:rsid w:val="00135D5C"/>
    <w:rsid w:val="001774F8"/>
    <w:rsid w:val="001A408D"/>
    <w:rsid w:val="001C64E3"/>
    <w:rsid w:val="001F02AE"/>
    <w:rsid w:val="0021758B"/>
    <w:rsid w:val="00223377"/>
    <w:rsid w:val="002A4C87"/>
    <w:rsid w:val="002C3688"/>
    <w:rsid w:val="002E15B2"/>
    <w:rsid w:val="00310A3A"/>
    <w:rsid w:val="003162D0"/>
    <w:rsid w:val="00337A1B"/>
    <w:rsid w:val="00376E50"/>
    <w:rsid w:val="003820E4"/>
    <w:rsid w:val="003E5EBF"/>
    <w:rsid w:val="00462924"/>
    <w:rsid w:val="00476FF5"/>
    <w:rsid w:val="004E04E5"/>
    <w:rsid w:val="004E328D"/>
    <w:rsid w:val="005226CE"/>
    <w:rsid w:val="00523DFE"/>
    <w:rsid w:val="005D3542"/>
    <w:rsid w:val="006159D7"/>
    <w:rsid w:val="006717FA"/>
    <w:rsid w:val="006976BC"/>
    <w:rsid w:val="006A1745"/>
    <w:rsid w:val="00704B87"/>
    <w:rsid w:val="007275DA"/>
    <w:rsid w:val="00797873"/>
    <w:rsid w:val="00843416"/>
    <w:rsid w:val="00882294"/>
    <w:rsid w:val="0099099C"/>
    <w:rsid w:val="00990EEC"/>
    <w:rsid w:val="009D491C"/>
    <w:rsid w:val="00A15793"/>
    <w:rsid w:val="00A243E4"/>
    <w:rsid w:val="00A80F65"/>
    <w:rsid w:val="00A91DDA"/>
    <w:rsid w:val="00AB3ADE"/>
    <w:rsid w:val="00AB7A9E"/>
    <w:rsid w:val="00B41D5F"/>
    <w:rsid w:val="00BB4012"/>
    <w:rsid w:val="00BC261A"/>
    <w:rsid w:val="00BC71C2"/>
    <w:rsid w:val="00CC7EB3"/>
    <w:rsid w:val="00CD6BE6"/>
    <w:rsid w:val="00CE3AC7"/>
    <w:rsid w:val="00D04757"/>
    <w:rsid w:val="00D21507"/>
    <w:rsid w:val="00D5364E"/>
    <w:rsid w:val="00D91442"/>
    <w:rsid w:val="00DE6AAF"/>
    <w:rsid w:val="00E57DC4"/>
    <w:rsid w:val="00F37DE6"/>
    <w:rsid w:val="00F86B6D"/>
    <w:rsid w:val="00FB3A06"/>
    <w:rsid w:val="00FD1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D536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D5364E"/>
    <w:pPr>
      <w:ind w:left="720"/>
      <w:contextualSpacing/>
    </w:pPr>
  </w:style>
  <w:style w:type="character" w:customStyle="1" w:styleId="s1">
    <w:name w:val="s1"/>
    <w:basedOn w:val="a0"/>
    <w:rsid w:val="00D5364E"/>
    <w:rPr>
      <w:rFonts w:cs="Times New Roman"/>
    </w:rPr>
  </w:style>
  <w:style w:type="paragraph" w:customStyle="1" w:styleId="10">
    <w:name w:val="Без интервала1"/>
    <w:uiPriority w:val="99"/>
    <w:rsid w:val="00D536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aliases w:val="Обычный (Web)"/>
    <w:basedOn w:val="a"/>
    <w:uiPriority w:val="99"/>
    <w:unhideWhenUsed/>
    <w:rsid w:val="00CD6BE6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semiHidden/>
    <w:unhideWhenUsed/>
    <w:rsid w:val="006976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976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976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976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CE3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0C25E-2060-4350-8768-4FCABECF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10982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kiselova</cp:lastModifiedBy>
  <cp:revision>7</cp:revision>
  <cp:lastPrinted>2018-10-30T08:03:00Z</cp:lastPrinted>
  <dcterms:created xsi:type="dcterms:W3CDTF">2018-11-02T14:18:00Z</dcterms:created>
  <dcterms:modified xsi:type="dcterms:W3CDTF">2018-12-07T13:42:00Z</dcterms:modified>
</cp:coreProperties>
</file>