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CA19FE">
        <w:rPr>
          <w:rStyle w:val="a3"/>
          <w:sz w:val="23"/>
          <w:szCs w:val="23"/>
          <w:shd w:val="clear" w:color="auto" w:fill="FFFFFF"/>
          <w:lang w:val="en-US"/>
        </w:rPr>
        <w:t xml:space="preserve">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9821C0" w:rsidRPr="009821C0" w:rsidRDefault="009821C0" w:rsidP="009821C0">
      <w:pPr>
        <w:ind w:left="4820"/>
        <w:rPr>
          <w:rFonts w:eastAsiaTheme="minorHAnsi"/>
          <w:b/>
          <w:sz w:val="23"/>
          <w:szCs w:val="23"/>
        </w:rPr>
      </w:pPr>
      <w:r w:rsidRPr="009821C0">
        <w:rPr>
          <w:rFonts w:eastAsiaTheme="minorHAnsi"/>
          <w:b/>
          <w:sz w:val="23"/>
          <w:szCs w:val="23"/>
        </w:rPr>
        <w:t xml:space="preserve">Реєстраційна служба Дніпропетровського міського управління юстиції </w:t>
      </w:r>
    </w:p>
    <w:p w:rsidR="009821C0" w:rsidRPr="009821C0" w:rsidRDefault="009821C0" w:rsidP="009821C0">
      <w:pPr>
        <w:ind w:left="4820"/>
        <w:rPr>
          <w:rFonts w:eastAsiaTheme="minorHAnsi"/>
          <w:i/>
          <w:sz w:val="23"/>
          <w:szCs w:val="23"/>
        </w:rPr>
      </w:pPr>
      <w:r w:rsidRPr="009821C0">
        <w:rPr>
          <w:rFonts w:eastAsiaTheme="minorHAnsi"/>
          <w:i/>
          <w:sz w:val="23"/>
          <w:szCs w:val="23"/>
        </w:rPr>
        <w:t xml:space="preserve">вул. </w:t>
      </w:r>
      <w:proofErr w:type="spellStart"/>
      <w:r w:rsidRPr="009821C0">
        <w:rPr>
          <w:rFonts w:eastAsiaTheme="minorHAnsi"/>
          <w:i/>
          <w:sz w:val="23"/>
          <w:szCs w:val="23"/>
        </w:rPr>
        <w:t>Старокозацька</w:t>
      </w:r>
      <w:proofErr w:type="spellEnd"/>
      <w:r w:rsidRPr="009821C0">
        <w:rPr>
          <w:rFonts w:eastAsiaTheme="minorHAnsi"/>
          <w:i/>
          <w:sz w:val="23"/>
          <w:szCs w:val="23"/>
        </w:rPr>
        <w:t>, 56, м. Дніпро, 49004</w:t>
      </w:r>
    </w:p>
    <w:p w:rsidR="0036186B" w:rsidRPr="000E05CB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CA19FE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CA19FE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CA19FE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CA19FE">
        <w:rPr>
          <w:rFonts w:ascii="Times New Roman" w:hAnsi="Times New Roman"/>
          <w:sz w:val="24"/>
          <w:szCs w:val="24"/>
          <w:lang w:val="uk-UA"/>
        </w:rPr>
        <w:t>{12</w:t>
      </w:r>
      <w:r w:rsidRPr="00CA19FE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CA19FE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CA19FE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CA19FE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9821C0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9821C0">
        <w:rPr>
          <w:rFonts w:eastAsiaTheme="minorHAnsi"/>
          <w:bCs/>
          <w:sz w:val="24"/>
          <w:szCs w:val="24"/>
        </w:rPr>
        <w:t xml:space="preserve">Надати інформацію щодо наявності зареєстрованого нерухомого майна, власником якого є Товариство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0D4E99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CA19FE">
        <w:rPr>
          <w:b/>
          <w:bCs/>
          <w:i/>
          <w:sz w:val="24"/>
          <w:szCs w:val="24"/>
          <w:u w:val="single"/>
        </w:rPr>
        <w:t>6.</w:t>
      </w:r>
      <w:r w:rsidR="00CA19FE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CA19FE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8144A2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D4E99"/>
    <w:rsid w:val="000E05CB"/>
    <w:rsid w:val="0016024D"/>
    <w:rsid w:val="001E4730"/>
    <w:rsid w:val="002C7FCC"/>
    <w:rsid w:val="0030617B"/>
    <w:rsid w:val="0036186B"/>
    <w:rsid w:val="00387906"/>
    <w:rsid w:val="00403BA3"/>
    <w:rsid w:val="0044595D"/>
    <w:rsid w:val="00454A30"/>
    <w:rsid w:val="00662F5A"/>
    <w:rsid w:val="00691087"/>
    <w:rsid w:val="006B707C"/>
    <w:rsid w:val="006D0856"/>
    <w:rsid w:val="008144A2"/>
    <w:rsid w:val="00884E46"/>
    <w:rsid w:val="008E015F"/>
    <w:rsid w:val="009369D9"/>
    <w:rsid w:val="009821C0"/>
    <w:rsid w:val="009A2644"/>
    <w:rsid w:val="00A0464F"/>
    <w:rsid w:val="00BA269F"/>
    <w:rsid w:val="00BE2BC6"/>
    <w:rsid w:val="00BE6C9D"/>
    <w:rsid w:val="00C23C2B"/>
    <w:rsid w:val="00CA119B"/>
    <w:rsid w:val="00CA19FE"/>
    <w:rsid w:val="00D12C4D"/>
    <w:rsid w:val="00D21A20"/>
    <w:rsid w:val="00E00E75"/>
    <w:rsid w:val="00E06892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0DA9E-03FA-4F6D-A6CC-4586F5DE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2018-11-29T15:17:00Z</dcterms:created>
  <dcterms:modified xsi:type="dcterms:W3CDTF">2019-03-22T09:21:00Z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