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D3" w:rsidRDefault="008E0AD3" w:rsidP="00BB3373">
      <w:pPr>
        <w:pStyle w:val="a9"/>
        <w:spacing w:before="23" w:line="270" w:lineRule="exact"/>
        <w:ind w:right="-1"/>
        <w:rPr>
          <w:b/>
          <w:i w:val="0"/>
          <w:sz w:val="22"/>
          <w:szCs w:val="22"/>
          <w:shd w:val="clear" w:color="auto" w:fill="FFFFFF"/>
          <w:lang w:val="uk-UA"/>
        </w:rPr>
      </w:pPr>
    </w:p>
    <w:p w:rsidR="003A0663" w:rsidRPr="00EC38E0" w:rsidRDefault="003A0663" w:rsidP="003A0663">
      <w:pPr>
        <w:jc w:val="center"/>
        <w:rPr>
          <w:rFonts w:ascii="Tahoma" w:eastAsia="Batang" w:hAnsi="Tahoma" w:cs="Tahoma"/>
          <w:b/>
          <w:sz w:val="32"/>
          <w:szCs w:val="32"/>
          <w:highlight w:val="yellow"/>
        </w:rPr>
      </w:pPr>
      <w:r w:rsidRPr="00EC38E0">
        <w:rPr>
          <w:rFonts w:ascii="Tahoma" w:eastAsia="Batang" w:hAnsi="Tahoma" w:cs="Tahoma"/>
          <w:b/>
          <w:sz w:val="32"/>
          <w:szCs w:val="32"/>
          <w:highlight w:val="yellow"/>
          <w:lang w:val="ru-RU"/>
        </w:rPr>
        <w:t>ТОВАРИСТВО З ОБМЕЖЕНОЮ В</w:t>
      </w:r>
      <w:r w:rsidRPr="00EC38E0">
        <w:rPr>
          <w:rFonts w:ascii="Tahoma" w:eastAsia="Batang" w:hAnsi="Tahoma" w:cs="Tahoma"/>
          <w:b/>
          <w:sz w:val="32"/>
          <w:szCs w:val="32"/>
          <w:highlight w:val="yellow"/>
        </w:rPr>
        <w:t>ІДПОВІДАЛЬНІСТЮ</w:t>
      </w:r>
    </w:p>
    <w:p w:rsidR="003A0663" w:rsidRPr="00EC38E0" w:rsidRDefault="003A0663" w:rsidP="003A0663">
      <w:pPr>
        <w:jc w:val="center"/>
        <w:rPr>
          <w:rFonts w:ascii="Tahoma" w:eastAsia="Batang" w:hAnsi="Tahoma" w:cs="Tahoma"/>
          <w:b/>
          <w:sz w:val="32"/>
          <w:szCs w:val="32"/>
          <w:highlight w:val="yellow"/>
        </w:rPr>
      </w:pPr>
      <w:r w:rsidRPr="00EC38E0">
        <w:rPr>
          <w:rFonts w:ascii="Tahoma" w:eastAsia="Batang" w:hAnsi="Tahoma" w:cs="Tahoma"/>
          <w:b/>
          <w:sz w:val="32"/>
          <w:szCs w:val="32"/>
          <w:highlight w:val="yellow"/>
        </w:rPr>
        <w:t>«</w:t>
      </w:r>
      <w:r w:rsidR="00C324A6" w:rsidRPr="00EC38E0">
        <w:rPr>
          <w:rFonts w:ascii="Tahoma" w:eastAsia="Batang" w:hAnsi="Tahoma" w:cs="Tahoma"/>
          <w:b/>
          <w:sz w:val="32"/>
          <w:szCs w:val="32"/>
          <w:highlight w:val="yellow"/>
        </w:rPr>
        <w:t>ДЕСНА-ФІНАНС</w:t>
      </w:r>
      <w:r w:rsidRPr="00EC38E0">
        <w:rPr>
          <w:rFonts w:ascii="Tahoma" w:eastAsia="Batang" w:hAnsi="Tahoma" w:cs="Tahoma"/>
          <w:b/>
          <w:sz w:val="32"/>
          <w:szCs w:val="32"/>
          <w:highlight w:val="yellow"/>
        </w:rPr>
        <w:t>»</w:t>
      </w:r>
    </w:p>
    <w:p w:rsidR="008E0AD3" w:rsidRPr="00C324A6" w:rsidRDefault="00C324A6" w:rsidP="003A0663">
      <w:pPr>
        <w:jc w:val="center"/>
        <w:rPr>
          <w:b/>
          <w:u w:val="single"/>
        </w:rPr>
      </w:pPr>
      <w:r w:rsidRPr="00EC38E0">
        <w:rPr>
          <w:sz w:val="22"/>
          <w:highlight w:val="yellow"/>
          <w:u w:val="single"/>
        </w:rPr>
        <w:t>49051, м. Дніпро, вул. Богдана Хмельницького, буд. 14А</w:t>
      </w:r>
      <w:r w:rsidRPr="00EC38E0">
        <w:rPr>
          <w:b/>
          <w:highlight w:val="yellow"/>
          <w:u w:val="single"/>
        </w:rPr>
        <w:t xml:space="preserve"> </w:t>
      </w:r>
      <w:r w:rsidR="003A0663" w:rsidRPr="00EC38E0">
        <w:rPr>
          <w:b/>
          <w:highlight w:val="yellow"/>
          <w:u w:val="single"/>
        </w:rPr>
        <w:t xml:space="preserve">код ЄДРПОУ </w:t>
      </w:r>
      <w:r w:rsidR="00D709D9" w:rsidRPr="00EC38E0">
        <w:rPr>
          <w:b/>
          <w:highlight w:val="yellow"/>
          <w:u w:val="single"/>
        </w:rPr>
        <w:t>37832823</w:t>
      </w:r>
    </w:p>
    <w:p w:rsidR="008E0AD3" w:rsidRDefault="008E0AD3" w:rsidP="00DF29A5">
      <w:pPr>
        <w:ind w:left="5760"/>
        <w:rPr>
          <w:b/>
          <w:sz w:val="22"/>
          <w:szCs w:val="22"/>
          <w:shd w:val="clear" w:color="auto" w:fill="FFFFFF"/>
          <w:lang w:eastAsia="en-US"/>
        </w:rPr>
      </w:pPr>
    </w:p>
    <w:p w:rsidR="00982C72" w:rsidRDefault="00982C72" w:rsidP="00DF29A5">
      <w:pPr>
        <w:ind w:left="5760"/>
        <w:rPr>
          <w:b/>
          <w:sz w:val="22"/>
          <w:szCs w:val="22"/>
          <w:shd w:val="clear" w:color="auto" w:fill="FFFFFF"/>
          <w:lang w:eastAsia="en-US"/>
        </w:rPr>
      </w:pPr>
    </w:p>
    <w:p w:rsidR="008E0AD3" w:rsidRPr="008E0AD3" w:rsidRDefault="003A0663" w:rsidP="008E0AD3">
      <w:pPr>
        <w:ind w:left="284"/>
        <w:rPr>
          <w:sz w:val="22"/>
          <w:szCs w:val="22"/>
        </w:rPr>
      </w:pPr>
      <w:r w:rsidRPr="00EC38E0">
        <w:rPr>
          <w:sz w:val="22"/>
          <w:szCs w:val="22"/>
          <w:highlight w:val="yellow"/>
          <w:shd w:val="clear" w:color="auto" w:fill="FFFFFF"/>
          <w:lang w:eastAsia="en-US"/>
        </w:rPr>
        <w:t xml:space="preserve">Вих. № </w:t>
      </w:r>
      <w:r w:rsidR="00F13E97" w:rsidRPr="00EC38E0">
        <w:rPr>
          <w:sz w:val="22"/>
          <w:szCs w:val="22"/>
          <w:highlight w:val="yellow"/>
          <w:shd w:val="clear" w:color="auto" w:fill="FFFFFF"/>
          <w:lang w:val="ru-RU" w:eastAsia="en-US"/>
        </w:rPr>
        <w:t>02</w:t>
      </w:r>
      <w:r w:rsidRPr="00EC38E0">
        <w:rPr>
          <w:sz w:val="22"/>
          <w:szCs w:val="22"/>
          <w:highlight w:val="yellow"/>
          <w:shd w:val="clear" w:color="auto" w:fill="FFFFFF"/>
          <w:lang w:eastAsia="en-US"/>
        </w:rPr>
        <w:t>/08</w:t>
      </w:r>
      <w:r w:rsidR="00F05F95" w:rsidRPr="00EC38E0">
        <w:rPr>
          <w:sz w:val="22"/>
          <w:szCs w:val="22"/>
          <w:highlight w:val="yellow"/>
          <w:shd w:val="clear" w:color="auto" w:fill="FFFFFF"/>
          <w:lang w:eastAsia="en-US"/>
        </w:rPr>
        <w:t xml:space="preserve"> від </w:t>
      </w:r>
      <w:r w:rsidR="00E62E74" w:rsidRPr="00EC38E0">
        <w:rPr>
          <w:sz w:val="22"/>
          <w:szCs w:val="22"/>
          <w:highlight w:val="yellow"/>
          <w:shd w:val="clear" w:color="auto" w:fill="FFFFFF"/>
          <w:lang w:val="ru-RU" w:eastAsia="en-US"/>
        </w:rPr>
        <w:t>22</w:t>
      </w:r>
      <w:r w:rsidRPr="00EC38E0">
        <w:rPr>
          <w:sz w:val="22"/>
          <w:szCs w:val="22"/>
          <w:highlight w:val="yellow"/>
          <w:shd w:val="clear" w:color="auto" w:fill="FFFFFF"/>
          <w:lang w:eastAsia="en-US"/>
        </w:rPr>
        <w:t>.08</w:t>
      </w:r>
      <w:r w:rsidR="008E0AD3" w:rsidRPr="00EC38E0">
        <w:rPr>
          <w:sz w:val="22"/>
          <w:szCs w:val="22"/>
          <w:highlight w:val="yellow"/>
          <w:shd w:val="clear" w:color="auto" w:fill="FFFFFF"/>
          <w:lang w:eastAsia="en-US"/>
        </w:rPr>
        <w:t>.2018</w:t>
      </w:r>
    </w:p>
    <w:p w:rsidR="00F13E97" w:rsidRPr="00396D84" w:rsidRDefault="00F13E97" w:rsidP="00F13E97">
      <w:pPr>
        <w:ind w:left="5760"/>
        <w:rPr>
          <w:b/>
          <w:sz w:val="22"/>
          <w:szCs w:val="22"/>
        </w:rPr>
      </w:pPr>
      <w:r w:rsidRPr="00396D84">
        <w:rPr>
          <w:b/>
          <w:sz w:val="22"/>
          <w:szCs w:val="22"/>
        </w:rPr>
        <w:t>Державна авіаційна служба України</w:t>
      </w:r>
    </w:p>
    <w:p w:rsidR="00F13E97" w:rsidRPr="00396D84" w:rsidRDefault="00F13E97" w:rsidP="00F13E97">
      <w:pPr>
        <w:ind w:left="5760"/>
        <w:rPr>
          <w:sz w:val="22"/>
          <w:szCs w:val="22"/>
        </w:rPr>
      </w:pPr>
      <w:r w:rsidRPr="00396D84">
        <w:rPr>
          <w:sz w:val="22"/>
          <w:szCs w:val="22"/>
        </w:rPr>
        <w:t>пр. Перемоги, 14</w:t>
      </w:r>
    </w:p>
    <w:p w:rsidR="00F13E97" w:rsidRPr="00396D84" w:rsidRDefault="00F13E97" w:rsidP="00F13E97">
      <w:pPr>
        <w:ind w:left="5760"/>
        <w:rPr>
          <w:sz w:val="22"/>
          <w:szCs w:val="22"/>
        </w:rPr>
      </w:pPr>
      <w:r w:rsidRPr="00396D84">
        <w:rPr>
          <w:sz w:val="22"/>
          <w:szCs w:val="22"/>
        </w:rPr>
        <w:t>01135, м. Київ</w:t>
      </w:r>
    </w:p>
    <w:p w:rsidR="003A0663" w:rsidRPr="00342C51" w:rsidRDefault="003A0663" w:rsidP="00DF29A5">
      <w:pPr>
        <w:ind w:left="5760"/>
        <w:rPr>
          <w:b/>
          <w:color w:val="FF0000"/>
          <w:sz w:val="22"/>
          <w:szCs w:val="22"/>
        </w:rPr>
      </w:pPr>
    </w:p>
    <w:p w:rsidR="00C742B2" w:rsidRPr="00EC38E0" w:rsidRDefault="00C742B2" w:rsidP="00DF29A5">
      <w:pPr>
        <w:ind w:left="5760"/>
        <w:rPr>
          <w:b/>
          <w:sz w:val="22"/>
          <w:szCs w:val="22"/>
          <w:highlight w:val="yellow"/>
        </w:rPr>
      </w:pPr>
      <w:r w:rsidRPr="00EC38E0">
        <w:rPr>
          <w:b/>
          <w:sz w:val="22"/>
          <w:szCs w:val="22"/>
          <w:highlight w:val="yellow"/>
        </w:rPr>
        <w:t>Ліквідатор ТОВ «</w:t>
      </w:r>
      <w:r w:rsidR="00C324A6" w:rsidRPr="00EC38E0">
        <w:rPr>
          <w:b/>
          <w:bCs/>
          <w:sz w:val="22"/>
          <w:szCs w:val="22"/>
          <w:highlight w:val="yellow"/>
        </w:rPr>
        <w:t>ДЕСНА-ФІНАНС</w:t>
      </w:r>
      <w:r w:rsidRPr="00EC38E0">
        <w:rPr>
          <w:b/>
          <w:sz w:val="22"/>
          <w:szCs w:val="22"/>
          <w:highlight w:val="yellow"/>
        </w:rPr>
        <w:t xml:space="preserve">» </w:t>
      </w:r>
    </w:p>
    <w:p w:rsidR="00702A8B" w:rsidRPr="00EC38E0" w:rsidRDefault="00D709D9" w:rsidP="00396D84">
      <w:pPr>
        <w:ind w:left="5760"/>
        <w:rPr>
          <w:b/>
          <w:sz w:val="22"/>
          <w:szCs w:val="22"/>
          <w:highlight w:val="yellow"/>
        </w:rPr>
      </w:pPr>
      <w:r w:rsidRPr="00EC38E0">
        <w:rPr>
          <w:b/>
          <w:sz w:val="22"/>
          <w:szCs w:val="22"/>
          <w:highlight w:val="yellow"/>
        </w:rPr>
        <w:t>Львов Олександр Львович</w:t>
      </w:r>
    </w:p>
    <w:p w:rsidR="00C742B2" w:rsidRPr="00DF29A5" w:rsidRDefault="00ED4488" w:rsidP="00396D84">
      <w:pPr>
        <w:ind w:left="5760"/>
        <w:rPr>
          <w:sz w:val="22"/>
          <w:szCs w:val="22"/>
        </w:rPr>
      </w:pPr>
      <w:r w:rsidRPr="00EC38E0">
        <w:rPr>
          <w:sz w:val="22"/>
          <w:szCs w:val="22"/>
          <w:highlight w:val="yellow"/>
        </w:rPr>
        <w:t>49000</w:t>
      </w:r>
      <w:r w:rsidR="00C742B2" w:rsidRPr="00EC38E0">
        <w:rPr>
          <w:sz w:val="22"/>
          <w:szCs w:val="22"/>
          <w:highlight w:val="yellow"/>
        </w:rPr>
        <w:t>, м. Дніпро</w:t>
      </w:r>
      <w:r w:rsidRPr="00EC38E0">
        <w:rPr>
          <w:sz w:val="22"/>
          <w:szCs w:val="22"/>
          <w:highlight w:val="yellow"/>
        </w:rPr>
        <w:t>, а/с 189</w:t>
      </w:r>
    </w:p>
    <w:p w:rsidR="00C742B2" w:rsidRPr="00DF29A5" w:rsidRDefault="00C742B2" w:rsidP="00C742B2">
      <w:pPr>
        <w:ind w:left="4962"/>
        <w:rPr>
          <w:sz w:val="22"/>
          <w:szCs w:val="22"/>
        </w:rPr>
      </w:pPr>
    </w:p>
    <w:p w:rsidR="00C742B2" w:rsidRPr="00DF29A5" w:rsidRDefault="00C742B2" w:rsidP="00C742B2">
      <w:pPr>
        <w:jc w:val="center"/>
        <w:rPr>
          <w:b/>
          <w:sz w:val="22"/>
          <w:szCs w:val="22"/>
        </w:rPr>
      </w:pPr>
      <w:r w:rsidRPr="00DF29A5">
        <w:rPr>
          <w:b/>
          <w:sz w:val="22"/>
          <w:szCs w:val="22"/>
        </w:rPr>
        <w:t xml:space="preserve">  ЗАПИТ:</w:t>
      </w:r>
    </w:p>
    <w:p w:rsidR="00C742B2" w:rsidRPr="00DF29A5" w:rsidRDefault="003A0663" w:rsidP="00C742B2">
      <w:pPr>
        <w:pStyle w:val="a4"/>
        <w:spacing w:line="0" w:lineRule="atLeast"/>
        <w:ind w:firstLine="567"/>
        <w:jc w:val="both"/>
        <w:rPr>
          <w:rFonts w:ascii="Times New Roman" w:hAnsi="Times New Roman"/>
          <w:bCs/>
          <w:lang w:val="uk-UA"/>
        </w:rPr>
      </w:pPr>
      <w:r w:rsidRPr="00EC38E0">
        <w:rPr>
          <w:rFonts w:ascii="Times New Roman" w:hAnsi="Times New Roman"/>
          <w:bCs/>
          <w:highlight w:val="yellow"/>
          <w:lang w:val="uk-UA"/>
        </w:rPr>
        <w:t>15</w:t>
      </w:r>
      <w:r w:rsidR="00C742B2" w:rsidRPr="00EC38E0">
        <w:rPr>
          <w:rFonts w:ascii="Times New Roman" w:hAnsi="Times New Roman"/>
          <w:bCs/>
          <w:highlight w:val="yellow"/>
          <w:lang w:val="uk-UA"/>
        </w:rPr>
        <w:t xml:space="preserve"> </w:t>
      </w:r>
      <w:r w:rsidRPr="00EC38E0">
        <w:rPr>
          <w:rFonts w:ascii="Times New Roman" w:hAnsi="Times New Roman"/>
          <w:bCs/>
          <w:highlight w:val="yellow"/>
          <w:lang w:val="uk-UA"/>
        </w:rPr>
        <w:t>сер</w:t>
      </w:r>
      <w:r w:rsidR="00ED4488" w:rsidRPr="00EC38E0">
        <w:rPr>
          <w:rFonts w:ascii="Times New Roman" w:hAnsi="Times New Roman"/>
          <w:bCs/>
          <w:highlight w:val="yellow"/>
        </w:rPr>
        <w:t>пня</w:t>
      </w:r>
      <w:r w:rsidR="00ED4488" w:rsidRPr="00EC38E0">
        <w:rPr>
          <w:rFonts w:ascii="Times New Roman" w:hAnsi="Times New Roman"/>
          <w:bCs/>
          <w:highlight w:val="yellow"/>
          <w:lang w:val="uk-UA"/>
        </w:rPr>
        <w:t xml:space="preserve"> 2018</w:t>
      </w:r>
      <w:r w:rsidR="00C742B2" w:rsidRPr="00EC38E0">
        <w:rPr>
          <w:rFonts w:ascii="Times New Roman" w:hAnsi="Times New Roman"/>
          <w:bCs/>
          <w:highlight w:val="yellow"/>
          <w:lang w:val="uk-UA"/>
        </w:rPr>
        <w:t xml:space="preserve"> </w:t>
      </w:r>
      <w:r w:rsidR="00C742B2" w:rsidRPr="00DF29A5">
        <w:rPr>
          <w:rFonts w:ascii="Times New Roman" w:hAnsi="Times New Roman"/>
          <w:bCs/>
          <w:lang w:val="uk-UA"/>
        </w:rPr>
        <w:t xml:space="preserve">року на Загальних Зборах Учасників Товариства з обмеженою відповідальністю </w:t>
      </w:r>
      <w:r w:rsidR="00C742B2" w:rsidRPr="00EC38E0">
        <w:rPr>
          <w:rFonts w:ascii="Times New Roman" w:hAnsi="Times New Roman"/>
          <w:bCs/>
          <w:highlight w:val="yellow"/>
          <w:lang w:val="uk-UA"/>
        </w:rPr>
        <w:t>«</w:t>
      </w:r>
      <w:r w:rsidR="00C324A6" w:rsidRPr="00EC38E0">
        <w:rPr>
          <w:rFonts w:ascii="Times New Roman" w:eastAsia="Batang" w:hAnsi="Times New Roman"/>
          <w:bCs/>
          <w:highlight w:val="yellow"/>
          <w:shd w:val="clear" w:color="auto" w:fill="FFFFFF"/>
          <w:lang w:val="uk-UA"/>
        </w:rPr>
        <w:t>ДЕСНА-ФІНАНС</w:t>
      </w:r>
      <w:r w:rsidR="00ED4488" w:rsidRPr="00EC38E0">
        <w:rPr>
          <w:rFonts w:ascii="Times New Roman" w:hAnsi="Times New Roman"/>
          <w:bCs/>
          <w:highlight w:val="yellow"/>
          <w:lang w:val="uk-UA"/>
        </w:rPr>
        <w:t>»</w:t>
      </w:r>
      <w:r w:rsidR="00ED4488">
        <w:rPr>
          <w:rFonts w:ascii="Times New Roman" w:hAnsi="Times New Roman"/>
          <w:bCs/>
          <w:lang w:val="uk-UA"/>
        </w:rPr>
        <w:t xml:space="preserve"> було прийнято рішення</w:t>
      </w:r>
      <w:r w:rsidR="00C742B2" w:rsidRPr="00DF29A5">
        <w:rPr>
          <w:rFonts w:ascii="Times New Roman" w:hAnsi="Times New Roman"/>
          <w:bCs/>
          <w:lang w:val="uk-UA"/>
        </w:rPr>
        <w:t xml:space="preserve"> </w:t>
      </w:r>
      <w:r w:rsidR="00C742B2" w:rsidRPr="00EC38E0">
        <w:rPr>
          <w:rFonts w:ascii="Times New Roman" w:hAnsi="Times New Roman"/>
          <w:bCs/>
          <w:highlight w:val="yellow"/>
          <w:lang w:val="uk-UA"/>
        </w:rPr>
        <w:t xml:space="preserve">№ </w:t>
      </w:r>
      <w:r w:rsidR="00C324A6" w:rsidRPr="00EC38E0">
        <w:rPr>
          <w:rFonts w:ascii="Times New Roman" w:hAnsi="Times New Roman"/>
          <w:highlight w:val="yellow"/>
          <w:lang w:val="uk-UA"/>
        </w:rPr>
        <w:t>18/</w:t>
      </w:r>
      <w:r w:rsidR="00D709D9" w:rsidRPr="00EC38E0">
        <w:rPr>
          <w:rFonts w:ascii="Times New Roman" w:hAnsi="Times New Roman"/>
          <w:highlight w:val="yellow"/>
          <w:lang w:val="uk-UA"/>
        </w:rPr>
        <w:t>1</w:t>
      </w:r>
      <w:r w:rsidR="00C324A6" w:rsidRPr="00EC38E0">
        <w:rPr>
          <w:rFonts w:ascii="Times New Roman" w:hAnsi="Times New Roman"/>
          <w:highlight w:val="yellow"/>
          <w:lang w:val="uk-UA"/>
        </w:rPr>
        <w:t>5</w:t>
      </w:r>
      <w:r w:rsidR="00D709D9" w:rsidRPr="00EC38E0">
        <w:rPr>
          <w:rFonts w:ascii="Times New Roman" w:hAnsi="Times New Roman"/>
          <w:highlight w:val="yellow"/>
          <w:lang w:val="uk-UA"/>
        </w:rPr>
        <w:t>-08</w:t>
      </w:r>
      <w:r w:rsidR="00C742B2" w:rsidRPr="00EC38E0">
        <w:rPr>
          <w:rFonts w:ascii="Times New Roman" w:hAnsi="Times New Roman"/>
          <w:highlight w:val="yellow"/>
          <w:lang w:val="uk-UA"/>
        </w:rPr>
        <w:t xml:space="preserve"> </w:t>
      </w:r>
      <w:r w:rsidR="00C742B2" w:rsidRPr="00DF29A5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03BD2" w:rsidRPr="00DF29A5" w:rsidRDefault="00ED4488" w:rsidP="00C742B2">
      <w:pPr>
        <w:pStyle w:val="a4"/>
        <w:spacing w:line="0" w:lineRule="atLeast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Вказане</w:t>
      </w:r>
      <w:r w:rsidR="00C742B2" w:rsidRPr="00DF29A5">
        <w:rPr>
          <w:rFonts w:ascii="Times New Roman" w:hAnsi="Times New Roman"/>
          <w:bCs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>рішення було подано</w:t>
      </w:r>
      <w:r w:rsidR="00C742B2" w:rsidRPr="00DF29A5">
        <w:rPr>
          <w:rFonts w:ascii="Times New Roman" w:hAnsi="Times New Roman"/>
          <w:bCs/>
          <w:lang w:val="uk-UA"/>
        </w:rPr>
        <w:t xml:space="preserve"> державному реєстратору </w:t>
      </w:r>
      <w:r w:rsidR="003A0663" w:rsidRPr="00EC38E0">
        <w:rPr>
          <w:rFonts w:ascii="Times New Roman" w:hAnsi="Times New Roman"/>
          <w:bCs/>
          <w:highlight w:val="yellow"/>
          <w:lang w:val="uk-UA"/>
        </w:rPr>
        <w:t>16 сер</w:t>
      </w:r>
      <w:r w:rsidRPr="00EC38E0">
        <w:rPr>
          <w:rFonts w:ascii="Times New Roman" w:hAnsi="Times New Roman"/>
          <w:bCs/>
          <w:highlight w:val="yellow"/>
          <w:lang w:val="uk-UA"/>
        </w:rPr>
        <w:t>пня 2018</w:t>
      </w:r>
      <w:r w:rsidR="00C742B2" w:rsidRPr="00DF29A5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</w:t>
      </w:r>
      <w:r w:rsidR="00903BD2" w:rsidRPr="00DF29A5">
        <w:rPr>
          <w:rFonts w:ascii="Times New Roman" w:hAnsi="Times New Roman"/>
          <w:bCs/>
          <w:lang w:val="uk-UA"/>
        </w:rPr>
        <w:t>.</w:t>
      </w:r>
      <w:r w:rsidR="00407F10" w:rsidRPr="00DF29A5">
        <w:rPr>
          <w:rFonts w:ascii="Times New Roman" w:hAnsi="Times New Roman"/>
          <w:bCs/>
          <w:lang w:val="uk-UA"/>
        </w:rPr>
        <w:t xml:space="preserve"> </w:t>
      </w:r>
    </w:p>
    <w:p w:rsidR="00903BD2" w:rsidRPr="00DF29A5" w:rsidRDefault="00903BD2" w:rsidP="000174B7">
      <w:pPr>
        <w:pStyle w:val="a4"/>
        <w:spacing w:line="0" w:lineRule="atLeast"/>
        <w:ind w:firstLine="567"/>
        <w:jc w:val="both"/>
        <w:rPr>
          <w:rFonts w:ascii="Times New Roman" w:hAnsi="Times New Roman"/>
          <w:bCs/>
          <w:lang w:val="uk-UA"/>
        </w:rPr>
      </w:pPr>
      <w:r w:rsidRPr="00DF29A5">
        <w:rPr>
          <w:rFonts w:ascii="Times New Roman" w:hAnsi="Times New Roman"/>
          <w:bCs/>
          <w:lang w:val="uk-UA"/>
        </w:rPr>
        <w:t xml:space="preserve">На даний момент Товариство перебуває в стані припинення підприємницької діяльності за рішенням власника, строк ліквідаційної процедури становить </w:t>
      </w:r>
      <w:r w:rsidRPr="00EC38E0">
        <w:rPr>
          <w:rFonts w:ascii="Times New Roman" w:hAnsi="Times New Roman"/>
          <w:bCs/>
          <w:highlight w:val="yellow"/>
          <w:lang w:val="uk-UA"/>
        </w:rPr>
        <w:t>2 місяці</w:t>
      </w:r>
      <w:r w:rsidRPr="00DF29A5">
        <w:rPr>
          <w:rFonts w:ascii="Times New Roman" w:hAnsi="Times New Roman"/>
          <w:bCs/>
          <w:lang w:val="uk-UA"/>
        </w:rPr>
        <w:t xml:space="preserve">, який може бути збільшений за відповідним </w:t>
      </w:r>
      <w:r w:rsidR="00B675E0" w:rsidRPr="00DF29A5">
        <w:rPr>
          <w:rFonts w:ascii="Times New Roman" w:hAnsi="Times New Roman"/>
          <w:bCs/>
          <w:lang w:val="uk-UA"/>
        </w:rPr>
        <w:t>протоколом</w:t>
      </w:r>
      <w:r w:rsidRPr="00DF29A5">
        <w:rPr>
          <w:rFonts w:ascii="Times New Roman" w:hAnsi="Times New Roman"/>
          <w:bCs/>
          <w:lang w:val="uk-UA"/>
        </w:rPr>
        <w:t xml:space="preserve"> Загальних Зборів Учасників Товариства, у випадку виникнення певних непередбачуваних обставин.</w:t>
      </w:r>
    </w:p>
    <w:p w:rsidR="00B675E0" w:rsidRPr="00DF29A5" w:rsidRDefault="00B675E0" w:rsidP="000174B7">
      <w:pPr>
        <w:pStyle w:val="a4"/>
        <w:spacing w:line="0" w:lineRule="atLeast"/>
        <w:ind w:firstLine="567"/>
        <w:jc w:val="both"/>
        <w:rPr>
          <w:rFonts w:ascii="Times New Roman" w:hAnsi="Times New Roman"/>
          <w:bCs/>
          <w:lang w:val="uk-UA"/>
        </w:rPr>
      </w:pPr>
    </w:p>
    <w:p w:rsidR="00B4015E" w:rsidRPr="00C324A6" w:rsidRDefault="007C5224" w:rsidP="00C324A6">
      <w:pPr>
        <w:pStyle w:val="a4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F29A5">
        <w:rPr>
          <w:rFonts w:ascii="Times New Roman" w:hAnsi="Times New Roman"/>
          <w:b/>
          <w:bCs/>
          <w:lang w:val="uk-UA"/>
        </w:rPr>
        <w:t xml:space="preserve"> </w:t>
      </w:r>
      <w:r w:rsidR="00A66D04" w:rsidRPr="00DF29A5">
        <w:rPr>
          <w:rFonts w:ascii="Times New Roman" w:hAnsi="Times New Roman"/>
          <w:b/>
          <w:bCs/>
          <w:lang w:val="uk-UA"/>
        </w:rPr>
        <w:t xml:space="preserve">  ПРОШУ</w:t>
      </w:r>
      <w:r w:rsidR="00AD22F7" w:rsidRPr="00DF29A5">
        <w:rPr>
          <w:rFonts w:ascii="Times New Roman" w:hAnsi="Times New Roman"/>
          <w:b/>
          <w:bCs/>
          <w:lang w:val="uk-UA"/>
        </w:rPr>
        <w:t>:</w:t>
      </w:r>
    </w:p>
    <w:p w:rsidR="00CF16CC" w:rsidRPr="00F13E97" w:rsidRDefault="00F13E97" w:rsidP="00F13E97">
      <w:pPr>
        <w:pStyle w:val="a7"/>
        <w:numPr>
          <w:ilvl w:val="0"/>
          <w:numId w:val="9"/>
        </w:numPr>
        <w:ind w:left="567" w:right="-51"/>
        <w:jc w:val="both"/>
        <w:rPr>
          <w:sz w:val="22"/>
          <w:lang w:val="uk-UA"/>
        </w:rPr>
      </w:pPr>
      <w:r w:rsidRPr="004469A0">
        <w:rPr>
          <w:bCs/>
          <w:sz w:val="22"/>
          <w:lang w:val="uk-UA"/>
        </w:rPr>
        <w:t xml:space="preserve">надати інформацію про наявність зареєстрованих повітряних суден власником яких є Товариство з обмеженою відповідальністю </w:t>
      </w:r>
      <w:r w:rsidR="00C324A6" w:rsidRPr="00EC38E0">
        <w:rPr>
          <w:bCs/>
          <w:sz w:val="22"/>
          <w:highlight w:val="yellow"/>
          <w:lang w:val="uk-UA"/>
        </w:rPr>
        <w:t>«ДЕСНА-ФІНАНС» (</w:t>
      </w:r>
      <w:r w:rsidR="00C324A6" w:rsidRPr="00EC38E0">
        <w:rPr>
          <w:sz w:val="22"/>
          <w:highlight w:val="yellow"/>
          <w:lang w:val="uk-UA"/>
        </w:rPr>
        <w:t>49051, м. Дніпро, вул. Богдана Хмельницького, буд. 14А код ЄДРПОУ 37832823).</w:t>
      </w:r>
      <w:r w:rsidR="00CF16CC" w:rsidRPr="00EC38E0">
        <w:rPr>
          <w:b/>
          <w:bCs/>
          <w:sz w:val="22"/>
          <w:highlight w:val="yellow"/>
          <w:lang w:val="uk-UA"/>
        </w:rPr>
        <w:t xml:space="preserve">  </w:t>
      </w:r>
    </w:p>
    <w:p w:rsidR="00CF16CC" w:rsidRPr="00DF29A5" w:rsidRDefault="00CF16CC" w:rsidP="00CF16CC">
      <w:pPr>
        <w:pStyle w:val="a4"/>
        <w:spacing w:line="0" w:lineRule="atLeast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F29A5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CF16CC" w:rsidRPr="00DF29A5" w:rsidRDefault="00CF16CC" w:rsidP="00CF16CC">
      <w:pPr>
        <w:pStyle w:val="a4"/>
        <w:numPr>
          <w:ilvl w:val="0"/>
          <w:numId w:val="7"/>
        </w:numPr>
        <w:spacing w:line="0" w:lineRule="atLeast"/>
        <w:ind w:left="567"/>
        <w:jc w:val="both"/>
        <w:rPr>
          <w:rFonts w:ascii="Times New Roman" w:hAnsi="Times New Roman"/>
          <w:bCs/>
          <w:lang w:val="uk-UA"/>
        </w:rPr>
      </w:pPr>
      <w:r w:rsidRPr="00DF29A5">
        <w:rPr>
          <w:rFonts w:ascii="Times New Roman" w:hAnsi="Times New Roman"/>
          <w:bCs/>
          <w:lang w:val="uk-UA"/>
        </w:rPr>
        <w:t xml:space="preserve">Копія </w:t>
      </w:r>
      <w:r w:rsidR="00ED4488">
        <w:rPr>
          <w:rFonts w:ascii="Times New Roman" w:hAnsi="Times New Roman"/>
          <w:bCs/>
          <w:lang w:val="uk-UA"/>
        </w:rPr>
        <w:t>рішення</w:t>
      </w:r>
      <w:r w:rsidRPr="00DF29A5">
        <w:rPr>
          <w:rFonts w:ascii="Times New Roman" w:hAnsi="Times New Roman"/>
          <w:bCs/>
          <w:lang w:val="uk-UA"/>
        </w:rPr>
        <w:t xml:space="preserve"> Загальних Зборів Учасників Товариства з обмеженою відповідальністю </w:t>
      </w:r>
      <w:r w:rsidRPr="00EC38E0">
        <w:rPr>
          <w:rFonts w:ascii="Times New Roman" w:hAnsi="Times New Roman"/>
          <w:bCs/>
          <w:highlight w:val="yellow"/>
          <w:lang w:val="uk-UA"/>
        </w:rPr>
        <w:t>«</w:t>
      </w:r>
      <w:r w:rsidR="00C324A6" w:rsidRPr="00EC38E0">
        <w:rPr>
          <w:rFonts w:ascii="Times New Roman" w:eastAsia="Batang" w:hAnsi="Times New Roman"/>
          <w:bCs/>
          <w:highlight w:val="yellow"/>
          <w:shd w:val="clear" w:color="auto" w:fill="FFFFFF"/>
          <w:lang w:val="uk-UA"/>
        </w:rPr>
        <w:t>ДЕСНА-ФІНАНС</w:t>
      </w:r>
      <w:r w:rsidR="00ED4488" w:rsidRPr="00EC38E0">
        <w:rPr>
          <w:rFonts w:ascii="Times New Roman" w:hAnsi="Times New Roman"/>
          <w:bCs/>
          <w:highlight w:val="yellow"/>
          <w:lang w:val="uk-UA"/>
        </w:rPr>
        <w:t xml:space="preserve">»  від </w:t>
      </w:r>
      <w:r w:rsidR="003A0663" w:rsidRPr="00EC38E0">
        <w:rPr>
          <w:rFonts w:ascii="Times New Roman" w:hAnsi="Times New Roman"/>
          <w:bCs/>
          <w:highlight w:val="yellow"/>
          <w:lang w:val="uk-UA"/>
        </w:rPr>
        <w:t>15.08</w:t>
      </w:r>
      <w:r w:rsidR="00ED4488" w:rsidRPr="00EC38E0">
        <w:rPr>
          <w:rFonts w:ascii="Times New Roman" w:hAnsi="Times New Roman"/>
          <w:bCs/>
          <w:highlight w:val="yellow"/>
          <w:lang w:val="uk-UA"/>
        </w:rPr>
        <w:t>.2018</w:t>
      </w:r>
      <w:r w:rsidRPr="00EC38E0">
        <w:rPr>
          <w:rFonts w:ascii="Times New Roman" w:hAnsi="Times New Roman"/>
          <w:bCs/>
          <w:highlight w:val="yellow"/>
          <w:lang w:val="uk-UA"/>
        </w:rPr>
        <w:t xml:space="preserve"> р.;</w:t>
      </w:r>
    </w:p>
    <w:p w:rsidR="00CF16CC" w:rsidRPr="00DF29A5" w:rsidRDefault="00CF16CC" w:rsidP="00CF16CC">
      <w:pPr>
        <w:numPr>
          <w:ilvl w:val="0"/>
          <w:numId w:val="7"/>
        </w:numPr>
        <w:ind w:left="567"/>
        <w:jc w:val="both"/>
        <w:rPr>
          <w:sz w:val="22"/>
          <w:szCs w:val="22"/>
        </w:rPr>
      </w:pPr>
      <w:r w:rsidRPr="00DF29A5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</w:t>
      </w:r>
      <w:r w:rsidR="00ED4488">
        <w:rPr>
          <w:sz w:val="22"/>
          <w:szCs w:val="22"/>
        </w:rPr>
        <w:t xml:space="preserve">пинення юридичної особи»  </w:t>
      </w:r>
      <w:r w:rsidR="00ED4488" w:rsidRPr="00EC38E0">
        <w:rPr>
          <w:sz w:val="22"/>
          <w:szCs w:val="22"/>
          <w:highlight w:val="yellow"/>
        </w:rPr>
        <w:t xml:space="preserve">від </w:t>
      </w:r>
      <w:r w:rsidR="003A0663" w:rsidRPr="00EC38E0">
        <w:rPr>
          <w:sz w:val="22"/>
          <w:szCs w:val="22"/>
          <w:highlight w:val="yellow"/>
        </w:rPr>
        <w:t>16.08</w:t>
      </w:r>
      <w:r w:rsidR="00ED4488" w:rsidRPr="00EC38E0">
        <w:rPr>
          <w:sz w:val="22"/>
          <w:szCs w:val="22"/>
          <w:highlight w:val="yellow"/>
        </w:rPr>
        <w:t>.2018</w:t>
      </w:r>
      <w:r w:rsidRPr="00EC38E0">
        <w:rPr>
          <w:sz w:val="22"/>
          <w:szCs w:val="22"/>
          <w:highlight w:val="yellow"/>
        </w:rPr>
        <w:t xml:space="preserve"> р..</w:t>
      </w:r>
    </w:p>
    <w:p w:rsidR="00CF16CC" w:rsidRPr="00DF29A5" w:rsidRDefault="00CF16CC" w:rsidP="00CF16CC">
      <w:pPr>
        <w:pStyle w:val="a4"/>
        <w:spacing w:line="0" w:lineRule="atLeast"/>
        <w:ind w:left="567"/>
        <w:jc w:val="both"/>
        <w:rPr>
          <w:rFonts w:ascii="Times New Roman" w:hAnsi="Times New Roman"/>
          <w:bCs/>
          <w:lang w:val="uk-UA"/>
        </w:rPr>
      </w:pPr>
    </w:p>
    <w:p w:rsidR="00CF16CC" w:rsidRPr="00DF29A5" w:rsidRDefault="00CF16CC" w:rsidP="00CF16CC">
      <w:pPr>
        <w:pStyle w:val="a4"/>
        <w:spacing w:line="0" w:lineRule="atLeast"/>
        <w:ind w:firstLine="567"/>
        <w:jc w:val="both"/>
        <w:rPr>
          <w:rFonts w:ascii="Times New Roman" w:hAnsi="Times New Roman"/>
          <w:bCs/>
          <w:lang w:val="uk-UA"/>
        </w:rPr>
      </w:pPr>
    </w:p>
    <w:p w:rsidR="00CF16CC" w:rsidRPr="00DF29A5" w:rsidRDefault="00CF16CC" w:rsidP="00CF16CC">
      <w:pPr>
        <w:pStyle w:val="a4"/>
        <w:spacing w:line="0" w:lineRule="atLeast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F29A5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CF16CC" w:rsidRPr="00EC38E0" w:rsidRDefault="00ED4488" w:rsidP="00ED4488">
      <w:pPr>
        <w:pStyle w:val="a4"/>
        <w:spacing w:line="0" w:lineRule="atLeast"/>
        <w:jc w:val="center"/>
        <w:rPr>
          <w:rFonts w:ascii="Times New Roman" w:hAnsi="Times New Roman"/>
          <w:b/>
          <w:bCs/>
          <w:u w:val="single"/>
          <w:lang w:val="en-US"/>
        </w:rPr>
      </w:pPr>
      <w:r>
        <w:rPr>
          <w:rFonts w:ascii="Times New Roman" w:hAnsi="Times New Roman"/>
          <w:i/>
          <w:u w:val="single"/>
          <w:lang w:val="uk-UA"/>
        </w:rPr>
        <w:t>49000, м. Дніпро, а/с 189.</w:t>
      </w:r>
      <w:r w:rsidR="00EC38E0">
        <w:rPr>
          <w:rFonts w:ascii="Times New Roman" w:hAnsi="Times New Roman"/>
          <w:i/>
          <w:u w:val="single"/>
          <w:lang w:val="en-US"/>
        </w:rPr>
        <w:t xml:space="preserve"> </w:t>
      </w:r>
    </w:p>
    <w:p w:rsidR="00CF16CC" w:rsidRPr="00DF29A5" w:rsidRDefault="00CF16CC" w:rsidP="00CF16CC">
      <w:pPr>
        <w:pStyle w:val="a4"/>
        <w:spacing w:line="0" w:lineRule="atLeast"/>
        <w:jc w:val="both"/>
        <w:rPr>
          <w:rFonts w:ascii="Times New Roman" w:hAnsi="Times New Roman"/>
          <w:b/>
          <w:bCs/>
          <w:lang w:val="uk-UA"/>
        </w:rPr>
      </w:pPr>
    </w:p>
    <w:p w:rsidR="00CF16CC" w:rsidRPr="00DF29A5" w:rsidRDefault="00CF16CC" w:rsidP="00CF16CC">
      <w:pPr>
        <w:pStyle w:val="a4"/>
        <w:spacing w:line="0" w:lineRule="atLeast"/>
        <w:jc w:val="both"/>
        <w:rPr>
          <w:rFonts w:ascii="Times New Roman" w:hAnsi="Times New Roman"/>
          <w:b/>
          <w:bCs/>
          <w:lang w:val="uk-UA"/>
        </w:rPr>
      </w:pPr>
    </w:p>
    <w:p w:rsidR="00CF16CC" w:rsidRPr="00DF29A5" w:rsidRDefault="00CF16CC" w:rsidP="00CF16CC">
      <w:pPr>
        <w:pStyle w:val="a4"/>
        <w:tabs>
          <w:tab w:val="left" w:pos="8628"/>
        </w:tabs>
        <w:spacing w:line="0" w:lineRule="atLeast"/>
        <w:jc w:val="both"/>
        <w:rPr>
          <w:rFonts w:ascii="Times New Roman" w:hAnsi="Times New Roman"/>
          <w:b/>
          <w:bCs/>
          <w:lang w:val="uk-UA"/>
        </w:rPr>
      </w:pPr>
      <w:r w:rsidRPr="00EC38E0">
        <w:rPr>
          <w:rFonts w:ascii="Times New Roman" w:hAnsi="Times New Roman"/>
          <w:b/>
          <w:bCs/>
          <w:highlight w:val="yellow"/>
          <w:lang w:val="uk-UA"/>
        </w:rPr>
        <w:t>Ліквідатор ТОВ «</w:t>
      </w:r>
      <w:r w:rsidR="00C324A6" w:rsidRPr="00EC38E0">
        <w:rPr>
          <w:rFonts w:ascii="Times New Roman" w:hAnsi="Times New Roman"/>
          <w:b/>
          <w:bCs/>
          <w:highlight w:val="yellow"/>
          <w:lang w:val="uk-UA"/>
        </w:rPr>
        <w:t>ДЕСНА-ФІНАНС</w:t>
      </w:r>
      <w:r w:rsidRPr="00EC38E0">
        <w:rPr>
          <w:rFonts w:ascii="Times New Roman" w:hAnsi="Times New Roman"/>
          <w:b/>
          <w:bCs/>
          <w:highlight w:val="yellow"/>
          <w:lang w:val="uk-UA"/>
        </w:rPr>
        <w:t xml:space="preserve">»                           _________        </w:t>
      </w:r>
      <w:r w:rsidR="00E23F90" w:rsidRPr="00EC38E0">
        <w:rPr>
          <w:rFonts w:ascii="Times New Roman" w:hAnsi="Times New Roman"/>
          <w:b/>
          <w:bCs/>
          <w:highlight w:val="yellow"/>
          <w:lang w:val="uk-UA"/>
        </w:rPr>
        <w:t xml:space="preserve">               </w:t>
      </w:r>
      <w:r w:rsidRPr="00EC38E0">
        <w:rPr>
          <w:rFonts w:ascii="Times New Roman" w:hAnsi="Times New Roman"/>
          <w:b/>
          <w:bCs/>
          <w:highlight w:val="yellow"/>
          <w:lang w:val="uk-UA"/>
        </w:rPr>
        <w:t xml:space="preserve">         </w:t>
      </w:r>
      <w:r w:rsidR="00D709D9" w:rsidRPr="00EC38E0">
        <w:rPr>
          <w:rFonts w:ascii="Times New Roman" w:hAnsi="Times New Roman"/>
          <w:b/>
          <w:highlight w:val="yellow"/>
          <w:lang w:val="uk-UA"/>
        </w:rPr>
        <w:t>Львов О.Л.</w:t>
      </w:r>
    </w:p>
    <w:p w:rsidR="00393E92" w:rsidRPr="00506F11" w:rsidRDefault="00393E92" w:rsidP="00CF16CC">
      <w:pPr>
        <w:pStyle w:val="a7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CB09C5" w:rsidRDefault="00CB09C5" w:rsidP="00CB0298">
      <w:pPr>
        <w:pStyle w:val="a3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3A0663" w:rsidRDefault="003A0663" w:rsidP="00CB0298">
      <w:pPr>
        <w:pStyle w:val="a3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47F99" w:rsidRPr="00947F99" w:rsidRDefault="00947F99" w:rsidP="00CB0298">
      <w:pPr>
        <w:pStyle w:val="a3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Шапка с названием проекта адресом и </w:t>
      </w:r>
      <w:proofErr w:type="spellStart"/>
      <w:r w:rsidRPr="00947F99">
        <w:rPr>
          <w:bCs/>
          <w:sz w:val="24"/>
          <w:szCs w:val="24"/>
          <w:lang w:val="ru-RU"/>
        </w:rPr>
        <w:t>тд</w:t>
      </w:r>
      <w:proofErr w:type="spellEnd"/>
      <w:r w:rsidRPr="00947F99">
        <w:rPr>
          <w:bCs/>
          <w:sz w:val="24"/>
          <w:szCs w:val="24"/>
          <w:lang w:val="ru-RU"/>
        </w:rPr>
        <w:t>.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Исходящий номер документа 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>Название проекта с именем ликвидатора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>Дата проведения собрания участников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Название проекта 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>Номер решения собрания участников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Дата подачи решения </w:t>
      </w:r>
      <w:proofErr w:type="spellStart"/>
      <w:r w:rsidRPr="00947F99">
        <w:rPr>
          <w:bCs/>
          <w:sz w:val="24"/>
          <w:szCs w:val="24"/>
          <w:lang w:val="ru-RU"/>
        </w:rPr>
        <w:t>гос</w:t>
      </w:r>
      <w:proofErr w:type="spellEnd"/>
      <w:r w:rsidRPr="00947F99">
        <w:rPr>
          <w:bCs/>
          <w:sz w:val="24"/>
          <w:szCs w:val="24"/>
          <w:lang w:val="ru-RU"/>
        </w:rPr>
        <w:t>. Регистратору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>Срок ликвидационной процедуры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Название проекта(адрес код </w:t>
      </w:r>
      <w:proofErr w:type="spellStart"/>
      <w:r w:rsidRPr="00947F99">
        <w:rPr>
          <w:bCs/>
          <w:sz w:val="24"/>
          <w:szCs w:val="24"/>
          <w:lang w:val="ru-RU"/>
        </w:rPr>
        <w:t>Эдрпоу</w:t>
      </w:r>
      <w:proofErr w:type="spellEnd"/>
      <w:r w:rsidRPr="00947F99">
        <w:rPr>
          <w:bCs/>
          <w:sz w:val="24"/>
          <w:szCs w:val="24"/>
          <w:lang w:val="ru-RU"/>
        </w:rPr>
        <w:t>)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 Название проекта и дата документа собрания участников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 xml:space="preserve">Дата подачи решения </w:t>
      </w:r>
      <w:proofErr w:type="spellStart"/>
      <w:r w:rsidRPr="00947F99">
        <w:rPr>
          <w:bCs/>
          <w:sz w:val="24"/>
          <w:szCs w:val="24"/>
          <w:lang w:val="ru-RU"/>
        </w:rPr>
        <w:t>гос</w:t>
      </w:r>
      <w:proofErr w:type="spellEnd"/>
      <w:r w:rsidRPr="00947F99">
        <w:rPr>
          <w:bCs/>
          <w:sz w:val="24"/>
          <w:szCs w:val="24"/>
          <w:lang w:val="ru-RU"/>
        </w:rPr>
        <w:t xml:space="preserve"> регистратору.</w:t>
      </w:r>
    </w:p>
    <w:p w:rsidR="00947F99" w:rsidRPr="00947F99" w:rsidRDefault="00947F99" w:rsidP="00947F99">
      <w:pPr>
        <w:pStyle w:val="a3"/>
        <w:numPr>
          <w:ilvl w:val="1"/>
          <w:numId w:val="9"/>
        </w:numPr>
        <w:tabs>
          <w:tab w:val="center" w:pos="0"/>
          <w:tab w:val="right" w:pos="9922"/>
        </w:tabs>
        <w:jc w:val="both"/>
        <w:rPr>
          <w:bCs/>
          <w:sz w:val="24"/>
          <w:szCs w:val="24"/>
          <w:lang w:val="ru-RU"/>
        </w:rPr>
      </w:pPr>
      <w:r w:rsidRPr="00947F99">
        <w:rPr>
          <w:bCs/>
          <w:sz w:val="24"/>
          <w:szCs w:val="24"/>
          <w:lang w:val="ru-RU"/>
        </w:rPr>
        <w:t>Ликвидатор название проекта и имя ликвидатора.</w:t>
      </w:r>
    </w:p>
    <w:sectPr w:rsidR="00947F99" w:rsidRPr="00947F99" w:rsidSect="00613F12">
      <w:pgSz w:w="11906" w:h="16838"/>
      <w:pgMar w:top="284" w:right="850" w:bottom="53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E2332"/>
    <w:multiLevelType w:val="hybridMultilevel"/>
    <w:tmpl w:val="71CAB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60A7F"/>
    <w:multiLevelType w:val="hybridMultilevel"/>
    <w:tmpl w:val="0E4CD32E"/>
    <w:lvl w:ilvl="0" w:tplc="01962386">
      <w:start w:val="8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>
    <w:nsid w:val="3A546B8B"/>
    <w:multiLevelType w:val="hybridMultilevel"/>
    <w:tmpl w:val="FE047374"/>
    <w:lvl w:ilvl="0" w:tplc="471430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974F6"/>
    <w:multiLevelType w:val="hybridMultilevel"/>
    <w:tmpl w:val="2B3E4DB8"/>
    <w:lvl w:ilvl="0" w:tplc="01962386">
      <w:start w:val="8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CB09C5"/>
    <w:rsid w:val="000174B7"/>
    <w:rsid w:val="00041004"/>
    <w:rsid w:val="00064C3D"/>
    <w:rsid w:val="0008469D"/>
    <w:rsid w:val="000E7ADF"/>
    <w:rsid w:val="000E7E13"/>
    <w:rsid w:val="001065AD"/>
    <w:rsid w:val="001527AE"/>
    <w:rsid w:val="001A4653"/>
    <w:rsid w:val="001D5BE8"/>
    <w:rsid w:val="00220AD7"/>
    <w:rsid w:val="00261D90"/>
    <w:rsid w:val="002A0105"/>
    <w:rsid w:val="002F45BF"/>
    <w:rsid w:val="003010DD"/>
    <w:rsid w:val="003111B4"/>
    <w:rsid w:val="00342C51"/>
    <w:rsid w:val="003649CD"/>
    <w:rsid w:val="003670E6"/>
    <w:rsid w:val="0037507C"/>
    <w:rsid w:val="00386532"/>
    <w:rsid w:val="00393E92"/>
    <w:rsid w:val="00396D84"/>
    <w:rsid w:val="003974E2"/>
    <w:rsid w:val="003A0663"/>
    <w:rsid w:val="003E3E09"/>
    <w:rsid w:val="003F70FA"/>
    <w:rsid w:val="00407F10"/>
    <w:rsid w:val="00465BA9"/>
    <w:rsid w:val="00474574"/>
    <w:rsid w:val="0048719D"/>
    <w:rsid w:val="00506F11"/>
    <w:rsid w:val="005667A0"/>
    <w:rsid w:val="005B3D60"/>
    <w:rsid w:val="005E35A3"/>
    <w:rsid w:val="00613F12"/>
    <w:rsid w:val="00614576"/>
    <w:rsid w:val="00667C5B"/>
    <w:rsid w:val="006A2B28"/>
    <w:rsid w:val="006B3425"/>
    <w:rsid w:val="006E6A4B"/>
    <w:rsid w:val="00702A8B"/>
    <w:rsid w:val="00737710"/>
    <w:rsid w:val="007C2A41"/>
    <w:rsid w:val="007C5224"/>
    <w:rsid w:val="007E6461"/>
    <w:rsid w:val="00801715"/>
    <w:rsid w:val="00812692"/>
    <w:rsid w:val="0083555E"/>
    <w:rsid w:val="00860F17"/>
    <w:rsid w:val="00871C67"/>
    <w:rsid w:val="00881518"/>
    <w:rsid w:val="00890BAA"/>
    <w:rsid w:val="00895737"/>
    <w:rsid w:val="008A40DA"/>
    <w:rsid w:val="008E0AD3"/>
    <w:rsid w:val="008F5A23"/>
    <w:rsid w:val="00903BD2"/>
    <w:rsid w:val="009175D3"/>
    <w:rsid w:val="00947F99"/>
    <w:rsid w:val="00952A32"/>
    <w:rsid w:val="00963010"/>
    <w:rsid w:val="009776AA"/>
    <w:rsid w:val="00982C72"/>
    <w:rsid w:val="00985CD0"/>
    <w:rsid w:val="0099654E"/>
    <w:rsid w:val="009A5C9E"/>
    <w:rsid w:val="009B3EC6"/>
    <w:rsid w:val="009C1C99"/>
    <w:rsid w:val="009C2D75"/>
    <w:rsid w:val="009D1843"/>
    <w:rsid w:val="00A32E1B"/>
    <w:rsid w:val="00A47A4C"/>
    <w:rsid w:val="00A66D04"/>
    <w:rsid w:val="00A967E5"/>
    <w:rsid w:val="00AA5E62"/>
    <w:rsid w:val="00AD22F7"/>
    <w:rsid w:val="00AE1292"/>
    <w:rsid w:val="00B15F66"/>
    <w:rsid w:val="00B3369F"/>
    <w:rsid w:val="00B36325"/>
    <w:rsid w:val="00B4015E"/>
    <w:rsid w:val="00B675E0"/>
    <w:rsid w:val="00B719C9"/>
    <w:rsid w:val="00B96FF7"/>
    <w:rsid w:val="00BA3F6D"/>
    <w:rsid w:val="00BB3373"/>
    <w:rsid w:val="00C0642B"/>
    <w:rsid w:val="00C172E2"/>
    <w:rsid w:val="00C324A6"/>
    <w:rsid w:val="00C742B2"/>
    <w:rsid w:val="00C81AF9"/>
    <w:rsid w:val="00CB0298"/>
    <w:rsid w:val="00CB09C5"/>
    <w:rsid w:val="00CC6313"/>
    <w:rsid w:val="00CE6C7A"/>
    <w:rsid w:val="00CF16CC"/>
    <w:rsid w:val="00CF4917"/>
    <w:rsid w:val="00CF575E"/>
    <w:rsid w:val="00D22592"/>
    <w:rsid w:val="00D236C5"/>
    <w:rsid w:val="00D709D9"/>
    <w:rsid w:val="00D7303E"/>
    <w:rsid w:val="00DC76AC"/>
    <w:rsid w:val="00DE6E98"/>
    <w:rsid w:val="00DF29A5"/>
    <w:rsid w:val="00DF4214"/>
    <w:rsid w:val="00DF4461"/>
    <w:rsid w:val="00E163B0"/>
    <w:rsid w:val="00E20879"/>
    <w:rsid w:val="00E23F90"/>
    <w:rsid w:val="00E62E74"/>
    <w:rsid w:val="00EC38E0"/>
    <w:rsid w:val="00ED4488"/>
    <w:rsid w:val="00EF6B49"/>
    <w:rsid w:val="00F05F95"/>
    <w:rsid w:val="00F1094B"/>
    <w:rsid w:val="00F13E97"/>
    <w:rsid w:val="00F35D06"/>
    <w:rsid w:val="00F85F1E"/>
    <w:rsid w:val="00F977DB"/>
    <w:rsid w:val="00FA53C7"/>
    <w:rsid w:val="00FB4FFC"/>
    <w:rsid w:val="00FC6908"/>
    <w:rsid w:val="00FD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rsid w:val="00903BD2"/>
    <w:pPr>
      <w:spacing w:before="100" w:beforeAutospacing="1" w:after="100" w:afterAutospacing="1"/>
    </w:pPr>
    <w:rPr>
      <w:sz w:val="24"/>
      <w:szCs w:val="24"/>
    </w:rPr>
  </w:style>
  <w:style w:type="paragraph" w:styleId="a4">
    <w:name w:val="No Spacing"/>
    <w:qFormat/>
    <w:rsid w:val="00903BD2"/>
    <w:rPr>
      <w:rFonts w:eastAsia="Times New Roman"/>
      <w:sz w:val="22"/>
      <w:szCs w:val="22"/>
    </w:rPr>
  </w:style>
  <w:style w:type="paragraph" w:styleId="a5">
    <w:name w:val="Normal (Web)"/>
    <w:basedOn w:val="a"/>
    <w:uiPriority w:val="99"/>
    <w:rsid w:val="00D7303E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D7303E"/>
    <w:rPr>
      <w:b/>
      <w:bCs/>
    </w:rPr>
  </w:style>
  <w:style w:type="paragraph" w:styleId="a7">
    <w:name w:val="header"/>
    <w:basedOn w:val="a"/>
    <w:link w:val="a8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8">
    <w:name w:val="Верхний колонтитул Знак"/>
    <w:basedOn w:val="a0"/>
    <w:link w:val="a7"/>
    <w:rsid w:val="00890BAA"/>
    <w:rPr>
      <w:rFonts w:ascii="Times New Roman" w:eastAsia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393E92"/>
    <w:rPr>
      <w:rFonts w:ascii="Cambria" w:eastAsia="Times New Roman" w:hAnsi="Cambria"/>
      <w:b/>
      <w:bCs/>
      <w:kern w:val="32"/>
      <w:sz w:val="32"/>
      <w:szCs w:val="32"/>
      <w:lang w:val="uk-UA"/>
    </w:rPr>
  </w:style>
  <w:style w:type="paragraph" w:styleId="a9">
    <w:name w:val="Body Text"/>
    <w:basedOn w:val="a"/>
    <w:link w:val="a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character" w:customStyle="1" w:styleId="aa">
    <w:name w:val="Основной текст Знак"/>
    <w:basedOn w:val="a0"/>
    <w:link w:val="a9"/>
    <w:uiPriority w:val="1"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styleId="ab">
    <w:name w:val="Hyperlink"/>
    <w:basedOn w:val="a0"/>
    <w:uiPriority w:val="99"/>
    <w:unhideWhenUsed/>
    <w:rsid w:val="003A06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C9C90-515F-4A15-9713-8651B795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2018-10-09T10:31:00Z</dcterms:created>
  <dcterms:modified xsi:type="dcterms:W3CDTF">2018-10-09T10:31:00Z</dcterms:modified>
</cp:coreProperties>
</file>