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042" w:rsidRPr="00592042" w:rsidRDefault="00592042" w:rsidP="00592042">
      <w:pPr>
        <w:rPr>
          <w:sz w:val="28"/>
          <w:szCs w:val="28"/>
        </w:rPr>
      </w:pPr>
      <w:r w:rsidRPr="00592042">
        <w:rPr>
          <w:sz w:val="28"/>
          <w:szCs w:val="28"/>
        </w:rPr>
        <w:t>Автор: Казарян Михаил</w:t>
      </w:r>
    </w:p>
    <w:p w:rsidR="001A060E" w:rsidRPr="001A060E" w:rsidRDefault="001A060E" w:rsidP="001A060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A060E">
        <w:rPr>
          <w:rFonts w:ascii="Times New Roman" w:hAnsi="Times New Roman" w:cs="Times New Roman"/>
          <w:b/>
          <w:sz w:val="36"/>
          <w:szCs w:val="36"/>
        </w:rPr>
        <w:t>Теоретические сведения</w:t>
      </w:r>
    </w:p>
    <w:p w:rsidR="001A060E" w:rsidRPr="00AE65F2" w:rsidRDefault="001A060E" w:rsidP="00C811A6">
      <w:pPr>
        <w:rPr>
          <w:rFonts w:ascii="Times New Roman" w:hAnsi="Times New Roman" w:cs="Times New Roman"/>
          <w:sz w:val="28"/>
          <w:szCs w:val="28"/>
        </w:rPr>
      </w:pPr>
      <w:r w:rsidRPr="00AE65F2">
        <w:rPr>
          <w:rFonts w:ascii="Times New Roman" w:hAnsi="Times New Roman" w:cs="Times New Roman"/>
          <w:sz w:val="28"/>
          <w:szCs w:val="28"/>
        </w:rPr>
        <w:t>Краткое собрание теоретических сведений о алгоритмах генераторов (</w:t>
      </w:r>
      <w:r w:rsidRPr="00AE65F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E65F2">
        <w:rPr>
          <w:rFonts w:ascii="Times New Roman" w:hAnsi="Times New Roman" w:cs="Times New Roman"/>
          <w:sz w:val="28"/>
          <w:szCs w:val="28"/>
        </w:rPr>
        <w:t>,</w:t>
      </w:r>
      <w:r w:rsidRPr="00AE65F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E65F2">
        <w:rPr>
          <w:rFonts w:ascii="Times New Roman" w:hAnsi="Times New Roman" w:cs="Times New Roman"/>
          <w:sz w:val="28"/>
          <w:szCs w:val="28"/>
        </w:rPr>
        <w:t>,</w:t>
      </w:r>
      <w:r w:rsidRPr="00AE65F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E65F2">
        <w:rPr>
          <w:rFonts w:ascii="Times New Roman" w:hAnsi="Times New Roman" w:cs="Times New Roman"/>
          <w:sz w:val="28"/>
          <w:szCs w:val="28"/>
        </w:rPr>
        <w:t>)-сетей, и структур, понятий, необходимых для тестов генераторов.</w:t>
      </w:r>
    </w:p>
    <w:p w:rsidR="001A060E" w:rsidRPr="00AE65F2" w:rsidRDefault="001A060E" w:rsidP="00C811A6">
      <w:pPr>
        <w:rPr>
          <w:rFonts w:ascii="Times New Roman" w:hAnsi="Times New Roman" w:cs="Times New Roman"/>
          <w:sz w:val="28"/>
          <w:szCs w:val="28"/>
        </w:rPr>
      </w:pPr>
      <w:r w:rsidRPr="00AE65F2">
        <w:rPr>
          <w:rFonts w:ascii="Times New Roman" w:hAnsi="Times New Roman" w:cs="Times New Roman"/>
          <w:sz w:val="28"/>
          <w:szCs w:val="28"/>
        </w:rPr>
        <w:t>Алгоритм семейства г</w:t>
      </w:r>
      <w:bookmarkStart w:id="0" w:name="_GoBack"/>
      <w:bookmarkEnd w:id="0"/>
      <w:r w:rsidRPr="00AE65F2">
        <w:rPr>
          <w:rFonts w:ascii="Times New Roman" w:hAnsi="Times New Roman" w:cs="Times New Roman"/>
          <w:sz w:val="28"/>
          <w:szCs w:val="28"/>
        </w:rPr>
        <w:t xml:space="preserve">енераторов </w:t>
      </w:r>
      <w:r w:rsidRPr="00AE65F2">
        <w:rPr>
          <w:rFonts w:ascii="Times New Roman" w:hAnsi="Times New Roman" w:cs="Times New Roman"/>
          <w:sz w:val="28"/>
          <w:szCs w:val="28"/>
          <w:lang w:val="en-US"/>
        </w:rPr>
        <w:t>joe</w:t>
      </w:r>
      <w:r w:rsidRPr="00AE65F2">
        <w:rPr>
          <w:rFonts w:ascii="Times New Roman" w:hAnsi="Times New Roman" w:cs="Times New Roman"/>
          <w:sz w:val="28"/>
          <w:szCs w:val="28"/>
        </w:rPr>
        <w:t>-</w:t>
      </w:r>
      <w:r w:rsidRPr="00AE65F2">
        <w:rPr>
          <w:rFonts w:ascii="Times New Roman" w:hAnsi="Times New Roman" w:cs="Times New Roman"/>
          <w:sz w:val="28"/>
          <w:szCs w:val="28"/>
          <w:lang w:val="en-US"/>
        </w:rPr>
        <w:t>kuo</w:t>
      </w:r>
      <w:r w:rsidRPr="00AE65F2">
        <w:rPr>
          <w:rFonts w:ascii="Times New Roman" w:hAnsi="Times New Roman" w:cs="Times New Roman"/>
          <w:sz w:val="28"/>
          <w:szCs w:val="28"/>
        </w:rPr>
        <w:t>:</w:t>
      </w:r>
    </w:p>
    <w:p w:rsidR="008555D7" w:rsidRDefault="00C811A6" w:rsidP="00C811A6">
      <w:pPr>
        <w:pStyle w:val="a3"/>
        <w:numPr>
          <w:ilvl w:val="0"/>
          <w:numId w:val="1"/>
        </w:numPr>
        <w:rPr>
          <w:sz w:val="36"/>
          <w:szCs w:val="36"/>
        </w:rPr>
      </w:pPr>
      <w:r w:rsidRPr="00C811A6">
        <w:rPr>
          <w:sz w:val="36"/>
          <w:szCs w:val="36"/>
        </w:rPr>
        <w:t>Начальная реализация</w:t>
      </w:r>
    </w:p>
    <w:p w:rsidR="005804E8" w:rsidRPr="00F41AEA" w:rsidRDefault="005804E8" w:rsidP="00F41AE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41AEA">
        <w:rPr>
          <w:rFonts w:ascii="Times New Roman" w:hAnsi="Times New Roman" w:cs="Times New Roman"/>
          <w:sz w:val="28"/>
          <w:szCs w:val="28"/>
        </w:rPr>
        <w:t xml:space="preserve">Алгоритм генерации последовательности Соболя объяснён в [2]. Здесь же мы дадим краткое описание деталям. Чтобы сгенерировать </w:t>
      </w:r>
      <w:r w:rsidRPr="00F41AE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41AEA">
        <w:rPr>
          <w:rFonts w:ascii="Times New Roman" w:hAnsi="Times New Roman" w:cs="Times New Roman"/>
          <w:sz w:val="28"/>
          <w:szCs w:val="28"/>
        </w:rPr>
        <w:t xml:space="preserve">-ю компоненту точки в последовательности Соболя, мы должны выбрать </w:t>
      </w:r>
      <w:r w:rsidR="00CE6F15">
        <w:rPr>
          <w:rFonts w:ascii="Times New Roman" w:hAnsi="Times New Roman" w:cs="Times New Roman"/>
          <w:sz w:val="28"/>
          <w:szCs w:val="28"/>
        </w:rPr>
        <w:t>примитивный</w:t>
      </w:r>
      <w:r w:rsidRPr="00F41AEA">
        <w:rPr>
          <w:rFonts w:ascii="Times New Roman" w:hAnsi="Times New Roman" w:cs="Times New Roman"/>
          <w:sz w:val="28"/>
          <w:szCs w:val="28"/>
        </w:rPr>
        <w:t xml:space="preserve"> многочлен некой степени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F41AEA">
        <w:rPr>
          <w:rFonts w:ascii="Times New Roman" w:eastAsiaTheme="minorEastAsia" w:hAnsi="Times New Roman" w:cs="Times New Roman"/>
          <w:sz w:val="28"/>
          <w:szCs w:val="28"/>
        </w:rPr>
        <w:t xml:space="preserve"> в поле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</w:p>
    <w:p w:rsidR="00C811A6" w:rsidRPr="005804E8" w:rsidRDefault="007E6911" w:rsidP="005804E8">
      <w:pPr>
        <w:ind w:left="360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1.j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2.j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x+1</m:t>
          </m:r>
          <m:r>
            <w:rPr>
              <w:rFonts w:ascii="Cambria Math" w:eastAsiaTheme="minorEastAsia" w:hAnsi="Cambria Math"/>
              <w:sz w:val="28"/>
              <w:szCs w:val="28"/>
            </w:rPr>
            <m:t>, (1)</m:t>
          </m:r>
        </m:oMath>
      </m:oMathPara>
    </w:p>
    <w:p w:rsidR="00472655" w:rsidRDefault="00F41AEA" w:rsidP="00F41AEA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5804E8" w:rsidRPr="00F41AEA">
        <w:rPr>
          <w:rFonts w:ascii="Times New Roman" w:eastAsiaTheme="minorEastAsia" w:hAnsi="Times New Roman" w:cs="Times New Roman"/>
          <w:sz w:val="28"/>
          <w:szCs w:val="28"/>
        </w:rPr>
        <w:t xml:space="preserve">де наши коэффициенты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1.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2.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3.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146389" w:rsidRPr="00F41AEA">
        <w:rPr>
          <w:rFonts w:ascii="Times New Roman" w:eastAsiaTheme="minorEastAsia" w:hAnsi="Times New Roman" w:cs="Times New Roman"/>
          <w:sz w:val="28"/>
          <w:szCs w:val="28"/>
        </w:rPr>
        <w:t xml:space="preserve"> р</w:t>
      </w:r>
      <w:r w:rsidR="00953D82" w:rsidRPr="00F41AEA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146389" w:rsidRPr="00F41AEA">
        <w:rPr>
          <w:rFonts w:ascii="Times New Roman" w:eastAsiaTheme="minorEastAsia" w:hAnsi="Times New Roman" w:cs="Times New Roman"/>
          <w:sz w:val="28"/>
          <w:szCs w:val="28"/>
        </w:rPr>
        <w:t xml:space="preserve">вны либо 0, либо 1. </w:t>
      </w:r>
    </w:p>
    <w:p w:rsidR="005804E8" w:rsidRPr="00F41AEA" w:rsidRDefault="00146389" w:rsidP="00F41AEA">
      <w:pPr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41AEA">
        <w:rPr>
          <w:rFonts w:ascii="Times New Roman" w:eastAsiaTheme="minorEastAsia" w:hAnsi="Times New Roman" w:cs="Times New Roman"/>
          <w:sz w:val="28"/>
          <w:szCs w:val="28"/>
        </w:rPr>
        <w:t xml:space="preserve">Мы определяем последовательность положительных целых </w:t>
      </w:r>
      <m:oMath>
        <m:d>
          <m:dPr>
            <m:begChr m:val="{"/>
            <m:endChr m:val="}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…</m:t>
            </m:r>
          </m:e>
        </m:d>
      </m:oMath>
      <w:r w:rsidR="005E5C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41AEA">
        <w:rPr>
          <w:rFonts w:ascii="Times New Roman" w:eastAsiaTheme="minorEastAsia" w:hAnsi="Times New Roman" w:cs="Times New Roman"/>
          <w:sz w:val="28"/>
          <w:szCs w:val="28"/>
        </w:rPr>
        <w:t>рекуррентным соотношением</w:t>
      </w:r>
      <w:r w:rsidR="0047265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811A6" w:rsidRPr="00146389" w:rsidRDefault="00103553" w:rsidP="005804E8">
      <w:pPr>
        <w:pStyle w:val="a3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≔2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1.j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k-1.j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⊕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2.j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k-2.j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⊕…⊕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-1.j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+1.j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⊕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.j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.j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 (2)</m:t>
          </m:r>
        </m:oMath>
      </m:oMathPara>
    </w:p>
    <w:p w:rsidR="00472655" w:rsidRDefault="00167CBB" w:rsidP="0047265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E5C10"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146389" w:rsidRPr="005E5C10">
        <w:rPr>
          <w:rFonts w:ascii="Times New Roman" w:eastAsiaTheme="minorEastAsia" w:hAnsi="Times New Roman" w:cs="Times New Roman"/>
          <w:sz w:val="28"/>
          <w:szCs w:val="28"/>
        </w:rPr>
        <w:t>де</w:t>
      </w:r>
      <w:r w:rsidR="00146389" w:rsidRPr="00FC6D2E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⊕</m:t>
        </m:r>
      </m:oMath>
      <w:r w:rsidR="00146389" w:rsidRPr="005E5C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46389" w:rsidRPr="005E5C10">
        <w:rPr>
          <w:rFonts w:ascii="Times New Roman" w:hAnsi="Times New Roman" w:cs="Times New Roman"/>
        </w:rPr>
        <w:t xml:space="preserve"> </w:t>
      </w:r>
      <w:r w:rsidRPr="005E5C10">
        <w:rPr>
          <w:rFonts w:ascii="Times New Roman" w:hAnsi="Times New Roman" w:cs="Times New Roman"/>
          <w:sz w:val="28"/>
          <w:szCs w:val="28"/>
        </w:rPr>
        <w:t>- оператор сложения по модулю 2 (исключающее «или»)</w:t>
      </w:r>
      <w:r w:rsidR="00146389" w:rsidRPr="005E5C1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81F20" w:rsidRDefault="00146389" w:rsidP="00472655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5E5C10">
        <w:rPr>
          <w:rFonts w:ascii="Times New Roman" w:hAnsi="Times New Roman" w:cs="Times New Roman"/>
          <w:sz w:val="28"/>
          <w:szCs w:val="28"/>
        </w:rPr>
        <w:t xml:space="preserve">Начальные значения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,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…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5E5C10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любыми</w:t>
      </w:r>
      <w:r w:rsidR="008D01D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81F20">
        <w:rPr>
          <w:rFonts w:ascii="Times New Roman" w:eastAsiaTheme="minorEastAsia" w:hAnsi="Times New Roman" w:cs="Times New Roman"/>
          <w:sz w:val="28"/>
          <w:szCs w:val="28"/>
        </w:rPr>
        <w:t xml:space="preserve"> но с условием, что</w:t>
      </w:r>
      <w:r w:rsidRPr="005E5C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5E5C10">
        <w:rPr>
          <w:rFonts w:ascii="Times New Roman" w:eastAsiaTheme="minorEastAsia" w:hAnsi="Times New Roman" w:cs="Times New Roman"/>
          <w:sz w:val="28"/>
          <w:szCs w:val="28"/>
        </w:rPr>
        <w:t>, 1</w:t>
      </w:r>
      <w:r w:rsidR="00281F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E5C10">
        <w:rPr>
          <w:rFonts w:ascii="Times New Roman" w:eastAsiaTheme="minorEastAsia" w:hAnsi="Times New Roman" w:cs="Times New Roman"/>
          <w:sz w:val="28"/>
          <w:szCs w:val="28"/>
        </w:rPr>
        <w:t>≤</w:t>
      </w:r>
      <w:r w:rsidR="00281F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E5C10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281F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E5C10">
        <w:rPr>
          <w:rFonts w:ascii="Times New Roman" w:eastAsiaTheme="minorEastAsia" w:hAnsi="Times New Roman" w:cs="Times New Roman"/>
          <w:sz w:val="28"/>
          <w:szCs w:val="28"/>
        </w:rPr>
        <w:t>≤</w:t>
      </w:r>
      <w:r w:rsidR="00281F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6322EE" w:rsidRPr="005E5C10">
        <w:rPr>
          <w:rFonts w:ascii="Times New Roman" w:eastAsiaTheme="minorEastAsia" w:hAnsi="Times New Roman" w:cs="Times New Roman"/>
          <w:sz w:val="28"/>
          <w:szCs w:val="28"/>
        </w:rPr>
        <w:t>, нечётн</w:t>
      </w:r>
      <w:r w:rsidR="00281F20">
        <w:rPr>
          <w:rFonts w:ascii="Times New Roman" w:eastAsiaTheme="minorEastAsia" w:hAnsi="Times New Roman" w:cs="Times New Roman"/>
          <w:sz w:val="28"/>
          <w:szCs w:val="28"/>
        </w:rPr>
        <w:t>ое</w:t>
      </w:r>
      <w:r w:rsidR="006322EE" w:rsidRPr="005E5C10">
        <w:rPr>
          <w:rFonts w:ascii="Times New Roman" w:eastAsiaTheme="minorEastAsia" w:hAnsi="Times New Roman" w:cs="Times New Roman"/>
          <w:sz w:val="28"/>
          <w:szCs w:val="28"/>
        </w:rPr>
        <w:t xml:space="preserve"> и меньше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 w:rsidR="006322EE" w:rsidRPr="005E5C1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146389" w:rsidRPr="00C32EBA" w:rsidRDefault="006322EE" w:rsidP="00472655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C32EBA">
        <w:rPr>
          <w:rFonts w:ascii="Times New Roman" w:eastAsiaTheme="minorEastAsia" w:hAnsi="Times New Roman" w:cs="Times New Roman"/>
          <w:sz w:val="28"/>
          <w:szCs w:val="28"/>
        </w:rPr>
        <w:t xml:space="preserve">Направления </w:t>
      </w:r>
      <m:oMath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…</m:t>
            </m:r>
          </m:e>
        </m:d>
      </m:oMath>
      <w:r w:rsidRPr="00C32EBA">
        <w:rPr>
          <w:rFonts w:ascii="Times New Roman" w:eastAsiaTheme="minorEastAsia" w:hAnsi="Times New Roman" w:cs="Times New Roman"/>
          <w:sz w:val="28"/>
          <w:szCs w:val="28"/>
        </w:rPr>
        <w:t xml:space="preserve"> определяются по формуле</w:t>
      </w:r>
      <w:r w:rsidR="00C32EB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C7D5F" w:rsidRPr="00C32EBA" w:rsidRDefault="0010355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Times New Roman" w:hAnsi="Cambria Math" w:cs="Times New Roman"/>
              <w:sz w:val="28"/>
              <w:szCs w:val="28"/>
            </w:rPr>
            <m:t>≔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den>
          </m:f>
        </m:oMath>
      </m:oMathPara>
    </w:p>
    <w:p w:rsidR="006322EE" w:rsidRPr="00C32EBA" w:rsidRDefault="006322EE" w:rsidP="006322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C32EBA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Pr="00C32EBA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C32EBA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FC6D2E" w:rsidRPr="00C32EBA">
        <w:rPr>
          <w:rFonts w:ascii="Times New Roman" w:eastAsiaTheme="minorEastAsia" w:hAnsi="Times New Roman" w:cs="Times New Roman"/>
          <w:sz w:val="28"/>
          <w:szCs w:val="28"/>
        </w:rPr>
        <w:t xml:space="preserve">я компонента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FC6D2E" w:rsidRPr="00C32EBA">
        <w:rPr>
          <w:rFonts w:ascii="Times New Roman" w:eastAsiaTheme="minorEastAsia" w:hAnsi="Times New Roman" w:cs="Times New Roman"/>
          <w:sz w:val="28"/>
          <w:szCs w:val="28"/>
        </w:rPr>
        <w:t>й точки в последовательности Соболева</w:t>
      </w:r>
      <w:r w:rsidRPr="00C32EBA">
        <w:rPr>
          <w:rFonts w:ascii="Times New Roman" w:eastAsiaTheme="minorEastAsia" w:hAnsi="Times New Roman" w:cs="Times New Roman"/>
          <w:sz w:val="28"/>
          <w:szCs w:val="28"/>
        </w:rPr>
        <w:t>, задается формулой</w:t>
      </w:r>
      <w:r w:rsidR="00C32EB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C7D5F" w:rsidRPr="00FC6D2E" w:rsidRDefault="00103553" w:rsidP="00C32EBA">
      <w:pPr>
        <w:pStyle w:val="a3"/>
        <w:jc w:val="center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≔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1.j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⊕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2.j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⊕</m:t>
          </m:r>
          <m:r>
            <w:rPr>
              <w:rFonts w:ascii="Cambria Math" w:eastAsiaTheme="minorEastAsia" w:hAnsi="Cambria Math"/>
              <w:sz w:val="28"/>
              <w:szCs w:val="28"/>
            </w:rPr>
            <m:t>…, (3)</m:t>
          </m:r>
        </m:oMath>
      </m:oMathPara>
    </w:p>
    <w:p w:rsidR="00FC6D2E" w:rsidRPr="00C32EBA" w:rsidRDefault="00C32EBA" w:rsidP="00C32EB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FC6D2E" w:rsidRPr="00C32EBA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FC6D2E" w:rsidRPr="00C32EBA">
        <w:rPr>
          <w:rFonts w:ascii="Times New Roman" w:eastAsiaTheme="minorEastAsia" w:hAnsi="Times New Roman" w:cs="Times New Roman"/>
          <w:sz w:val="28"/>
          <w:szCs w:val="28"/>
        </w:rPr>
        <w:t xml:space="preserve">это </w:t>
      </w:r>
      <w:r w:rsidR="00794F4B">
        <w:rPr>
          <w:rFonts w:ascii="Times New Roman" w:eastAsiaTheme="minorEastAsia" w:hAnsi="Times New Roman" w:cs="Times New Roman"/>
          <w:sz w:val="28"/>
          <w:szCs w:val="28"/>
        </w:rPr>
        <w:t>-я цифра справа, если</w:t>
      </w:r>
      <w:r w:rsidR="00FC6D2E" w:rsidRPr="00C32E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FC6D2E" w:rsidRPr="00C32EBA">
        <w:rPr>
          <w:rFonts w:ascii="Times New Roman" w:eastAsiaTheme="minorEastAsia" w:hAnsi="Times New Roman" w:cs="Times New Roman"/>
          <w:sz w:val="28"/>
          <w:szCs w:val="28"/>
        </w:rPr>
        <w:t xml:space="preserve"> записана в двоичной форме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</m:sSub>
      </m:oMath>
      <w:r w:rsidR="00FC6D2E" w:rsidRPr="00C32EBA">
        <w:rPr>
          <w:rFonts w:ascii="Times New Roman" w:eastAsiaTheme="minorEastAsia" w:hAnsi="Times New Roman" w:cs="Times New Roman"/>
          <w:sz w:val="28"/>
          <w:szCs w:val="28"/>
        </w:rPr>
        <w:t xml:space="preserve">. В дальнейшем мы будем использовать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∙</m:t>
                </m:r>
              </m:e>
            </m:d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</m:sSub>
      </m:oMath>
      <w:r w:rsidR="00092790" w:rsidRPr="00C32EBA">
        <w:rPr>
          <w:rFonts w:ascii="Times New Roman" w:eastAsiaTheme="minorEastAsia" w:hAnsi="Times New Roman" w:cs="Times New Roman"/>
          <w:sz w:val="28"/>
          <w:szCs w:val="28"/>
        </w:rPr>
        <w:t xml:space="preserve"> для обозначения двоичного представления номеров</w:t>
      </w:r>
      <w:r w:rsidR="00794F4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FC6D2E" w:rsidRPr="00D71432" w:rsidRDefault="00092790" w:rsidP="00D71432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1432">
        <w:rPr>
          <w:rFonts w:ascii="Times New Roman" w:eastAsiaTheme="minorEastAsia" w:hAnsi="Times New Roman" w:cs="Times New Roman"/>
          <w:sz w:val="28"/>
          <w:szCs w:val="28"/>
        </w:rPr>
        <w:t>Например</w:t>
      </w:r>
      <w:r w:rsidR="00D71432" w:rsidRPr="00D7143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 xml:space="preserve"> при</w:t>
      </w:r>
      <w:r w:rsidRPr="00D714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=3,</m:t>
        </m:r>
      </m:oMath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</m:t>
        </m:r>
      </m:oMath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=1</m:t>
        </m:r>
      </m:oMath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 xml:space="preserve"> у нас имеется </w:t>
      </w:r>
      <w:r w:rsidR="00CE6F15">
        <w:rPr>
          <w:rFonts w:ascii="Times New Roman" w:eastAsiaTheme="minorEastAsia" w:hAnsi="Times New Roman" w:cs="Times New Roman"/>
          <w:sz w:val="28"/>
          <w:szCs w:val="28"/>
        </w:rPr>
        <w:t xml:space="preserve">примитивный </w:t>
      </w:r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 xml:space="preserve">многочлен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+1</m:t>
        </m:r>
      </m:oMath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 xml:space="preserve">. Начиная с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=1, 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=3,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и</m:t>
        </m:r>
        <m:r>
          <w:rPr>
            <w:rFonts w:ascii="Cambria Math" w:hAnsi="Times New Roman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=7</m:t>
        </m:r>
      </m:oMath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 xml:space="preserve">, мы </w:t>
      </w:r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lastRenderedPageBreak/>
        <w:t>используем</w:t>
      </w:r>
      <w:r w:rsidR="00911C8E">
        <w:rPr>
          <w:rFonts w:ascii="Times New Roman" w:eastAsiaTheme="minorEastAsia" w:hAnsi="Times New Roman" w:cs="Times New Roman"/>
          <w:sz w:val="28"/>
          <w:szCs w:val="28"/>
        </w:rPr>
        <w:t xml:space="preserve"> формулу</w:t>
      </w:r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 xml:space="preserve"> (2) чтобы получить</w:t>
      </w:r>
      <w:r w:rsidR="00911C8E">
        <w:rPr>
          <w:rFonts w:ascii="Times New Roman" w:eastAsiaTheme="minorEastAsia" w:hAnsi="Times New Roman" w:cs="Times New Roman"/>
          <w:sz w:val="28"/>
          <w:szCs w:val="28"/>
        </w:rPr>
        <w:t xml:space="preserve"> значения</w:t>
      </w:r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4,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=5</m:t>
        </m:r>
      </m:oMath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5,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=7</m:t>
        </m:r>
      </m:oMath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 xml:space="preserve">, и т.д. </w:t>
      </w:r>
      <w:r w:rsidR="00DA2949">
        <w:rPr>
          <w:rFonts w:ascii="Times New Roman" w:eastAsiaTheme="minorEastAsia" w:hAnsi="Times New Roman" w:cs="Times New Roman"/>
          <w:sz w:val="28"/>
          <w:szCs w:val="28"/>
        </w:rPr>
        <w:t xml:space="preserve">Отсюда мы можем </w:t>
      </w:r>
      <w:r w:rsidR="008D46B9">
        <w:rPr>
          <w:rFonts w:ascii="Times New Roman" w:eastAsiaTheme="minorEastAsia" w:hAnsi="Times New Roman" w:cs="Times New Roman"/>
          <w:sz w:val="28"/>
          <w:szCs w:val="28"/>
        </w:rPr>
        <w:t>вычислить</w:t>
      </w:r>
      <w:r w:rsidR="00DA2949">
        <w:rPr>
          <w:rFonts w:ascii="Times New Roman" w:eastAsiaTheme="minorEastAsia" w:hAnsi="Times New Roman" w:cs="Times New Roman"/>
          <w:sz w:val="28"/>
          <w:szCs w:val="28"/>
        </w:rPr>
        <w:t xml:space="preserve"> направления:</w:t>
      </w:r>
    </w:p>
    <w:p w:rsidR="007E6911" w:rsidRPr="00D71432" w:rsidRDefault="00103553" w:rsidP="00D71432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(0.1)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(0.11)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(0.111)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4,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(0.0101)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5,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(0.00111)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>,…..</w:t>
      </w:r>
    </w:p>
    <w:p w:rsidR="00AD0E2C" w:rsidRPr="008D46B9" w:rsidRDefault="00AD0E2C" w:rsidP="008D46B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D46B9">
        <w:rPr>
          <w:rFonts w:ascii="Times New Roman" w:eastAsiaTheme="minorEastAsia" w:hAnsi="Times New Roman" w:cs="Times New Roman"/>
          <w:sz w:val="28"/>
          <w:szCs w:val="28"/>
        </w:rPr>
        <w:t>Исходя из (3)</w:t>
      </w:r>
      <w:r w:rsidR="00077A60" w:rsidRPr="008D46B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21B2E">
        <w:rPr>
          <w:rFonts w:ascii="Times New Roman" w:eastAsiaTheme="minorEastAsia" w:hAnsi="Times New Roman" w:cs="Times New Roman"/>
          <w:sz w:val="28"/>
          <w:szCs w:val="28"/>
        </w:rPr>
        <w:t xml:space="preserve">мы получаем </w:t>
      </w:r>
      <w:r w:rsidR="00077A60" w:rsidRPr="008D46B9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121B2E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077A60" w:rsidRPr="008D46B9">
        <w:rPr>
          <w:rFonts w:ascii="Times New Roman" w:eastAsiaTheme="minorEastAsia" w:hAnsi="Times New Roman" w:cs="Times New Roman"/>
          <w:sz w:val="28"/>
          <w:szCs w:val="28"/>
        </w:rPr>
        <w:t xml:space="preserve"> компонент</w:t>
      </w:r>
      <w:r w:rsidR="00121B2E">
        <w:rPr>
          <w:rFonts w:ascii="Times New Roman" w:eastAsiaTheme="minorEastAsia" w:hAnsi="Times New Roman" w:cs="Times New Roman"/>
          <w:sz w:val="28"/>
          <w:szCs w:val="28"/>
        </w:rPr>
        <w:t>ы</w:t>
      </w:r>
      <w:r w:rsidR="00077A60" w:rsidRPr="008D46B9">
        <w:rPr>
          <w:rFonts w:ascii="Times New Roman" w:eastAsiaTheme="minorEastAsia" w:hAnsi="Times New Roman" w:cs="Times New Roman"/>
          <w:sz w:val="28"/>
          <w:szCs w:val="28"/>
        </w:rPr>
        <w:t xml:space="preserve"> первых нескольких точек</w:t>
      </w:r>
      <w:r w:rsidR="00121B2E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77A60" w:rsidRPr="008D46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077A60" w:rsidRPr="00077A60" w:rsidRDefault="00077A60" w:rsidP="00AD0E2C">
      <w:pPr>
        <w:rPr>
          <w:rFonts w:eastAsiaTheme="minorEastAsia"/>
          <w:sz w:val="28"/>
          <w:szCs w:val="28"/>
        </w:rPr>
      </w:pPr>
    </w:p>
    <w:p w:rsidR="00AD0E2C" w:rsidRPr="00077A60" w:rsidRDefault="00AD0E2C" w:rsidP="007E6911">
      <w:pPr>
        <w:pStyle w:val="a3"/>
        <w:rPr>
          <w:i/>
          <w:sz w:val="28"/>
          <w:szCs w:val="28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6231"/>
      </w:tblGrid>
      <w:tr w:rsidR="00EB5BDA" w:rsidTr="009D4386">
        <w:tc>
          <w:tcPr>
            <w:tcW w:w="2394" w:type="dxa"/>
          </w:tcPr>
          <w:p w:rsidR="00EB5BDA" w:rsidRPr="002D67F9" w:rsidRDefault="00EB5BDA" w:rsidP="00EB5BDA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2D67F9">
              <w:rPr>
                <w:sz w:val="28"/>
                <w:szCs w:val="28"/>
                <w:lang w:val="en-US"/>
              </w:rPr>
              <w:t>0</w:t>
            </w:r>
            <w:r w:rsidR="002D67F9">
              <w:rPr>
                <w:sz w:val="28"/>
                <w:szCs w:val="28"/>
              </w:rPr>
              <w:t xml:space="preserve"> </w:t>
            </w:r>
            <w:r w:rsidRPr="002D67F9">
              <w:rPr>
                <w:sz w:val="28"/>
                <w:szCs w:val="28"/>
                <w:lang w:val="en-US"/>
              </w:rPr>
              <w:t>=</w:t>
            </w:r>
            <w:r w:rsidR="002D67F9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oMath>
          </w:p>
        </w:tc>
        <w:tc>
          <w:tcPr>
            <w:tcW w:w="6231" w:type="dxa"/>
          </w:tcPr>
          <w:p w:rsidR="00EB5BDA" w:rsidRDefault="00103553" w:rsidP="007E6911">
            <w:pPr>
              <w:pStyle w:val="a3"/>
              <w:ind w:left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oMath>
            </m:oMathPara>
          </w:p>
        </w:tc>
      </w:tr>
      <w:tr w:rsidR="00EB5BDA" w:rsidTr="009D4386">
        <w:trPr>
          <w:trHeight w:val="218"/>
        </w:trPr>
        <w:tc>
          <w:tcPr>
            <w:tcW w:w="2394" w:type="dxa"/>
          </w:tcPr>
          <w:p w:rsidR="00EB5BDA" w:rsidRPr="002D67F9" w:rsidRDefault="009D4386" w:rsidP="009D4386">
            <w:pPr>
              <w:pStyle w:val="a3"/>
              <w:ind w:left="0"/>
              <w:rPr>
                <w:sz w:val="28"/>
                <w:szCs w:val="28"/>
              </w:rPr>
            </w:pPr>
            <w:r w:rsidRPr="002D67F9">
              <w:rPr>
                <w:sz w:val="28"/>
                <w:szCs w:val="28"/>
                <w:lang w:val="en-US"/>
              </w:rPr>
              <w:t>1</w:t>
            </w:r>
            <w:r w:rsidR="002D67F9">
              <w:rPr>
                <w:sz w:val="28"/>
                <w:szCs w:val="28"/>
              </w:rPr>
              <w:t xml:space="preserve"> </w:t>
            </w:r>
            <w:r w:rsidRPr="002D67F9">
              <w:rPr>
                <w:sz w:val="28"/>
                <w:szCs w:val="28"/>
                <w:lang w:val="en-US"/>
              </w:rPr>
              <w:t>=</w:t>
            </w:r>
            <w:r w:rsidR="002D67F9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6231" w:type="dxa"/>
          </w:tcPr>
          <w:p w:rsidR="00EB5BDA" w:rsidRPr="009D4386" w:rsidRDefault="00103553" w:rsidP="007E6911">
            <w:pPr>
              <w:pStyle w:val="a3"/>
              <w:ind w:left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(0.1)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=0.5</m:t>
                </m:r>
              </m:oMath>
            </m:oMathPara>
          </w:p>
        </w:tc>
      </w:tr>
      <w:tr w:rsidR="00EB5BDA" w:rsidTr="009D4386">
        <w:tc>
          <w:tcPr>
            <w:tcW w:w="2394" w:type="dxa"/>
          </w:tcPr>
          <w:p w:rsidR="00EB5BDA" w:rsidRPr="002D67F9" w:rsidRDefault="009D4386" w:rsidP="007E6911">
            <w:pPr>
              <w:pStyle w:val="a3"/>
              <w:ind w:left="0"/>
              <w:rPr>
                <w:sz w:val="28"/>
                <w:szCs w:val="28"/>
              </w:rPr>
            </w:pPr>
            <w:r w:rsidRPr="002D67F9">
              <w:rPr>
                <w:sz w:val="28"/>
                <w:szCs w:val="28"/>
                <w:lang w:val="en-US"/>
              </w:rPr>
              <w:t>2</w:t>
            </w:r>
            <w:r w:rsidR="002D67F9">
              <w:rPr>
                <w:sz w:val="28"/>
                <w:szCs w:val="28"/>
              </w:rPr>
              <w:t xml:space="preserve"> </w:t>
            </w:r>
            <w:r w:rsidRPr="002D67F9">
              <w:rPr>
                <w:sz w:val="28"/>
                <w:szCs w:val="28"/>
                <w:lang w:val="en-US"/>
              </w:rPr>
              <w:t>=</w:t>
            </w:r>
            <w:r w:rsidR="002D67F9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(10)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6231" w:type="dxa"/>
          </w:tcPr>
          <w:p w:rsidR="00EB5BDA" w:rsidRDefault="00103553" w:rsidP="009D4386">
            <w:pPr>
              <w:pStyle w:val="a3"/>
              <w:ind w:left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(0.11)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=0.75</m:t>
                </m:r>
              </m:oMath>
            </m:oMathPara>
          </w:p>
        </w:tc>
      </w:tr>
      <w:tr w:rsidR="009D4386" w:rsidTr="009D4386">
        <w:tc>
          <w:tcPr>
            <w:tcW w:w="2394" w:type="dxa"/>
          </w:tcPr>
          <w:p w:rsidR="009D4386" w:rsidRPr="002D67F9" w:rsidRDefault="009D4386" w:rsidP="009D4386">
            <w:pPr>
              <w:pStyle w:val="a3"/>
              <w:ind w:left="0"/>
              <w:rPr>
                <w:sz w:val="28"/>
                <w:szCs w:val="28"/>
              </w:rPr>
            </w:pPr>
            <w:r w:rsidRPr="002D67F9">
              <w:rPr>
                <w:sz w:val="28"/>
                <w:szCs w:val="28"/>
                <w:lang w:val="en-US"/>
              </w:rPr>
              <w:t>3</w:t>
            </w:r>
            <w:r w:rsidR="002D67F9">
              <w:rPr>
                <w:sz w:val="28"/>
                <w:szCs w:val="28"/>
              </w:rPr>
              <w:t xml:space="preserve"> </w:t>
            </w:r>
            <w:r w:rsidRPr="002D67F9">
              <w:rPr>
                <w:sz w:val="28"/>
                <w:szCs w:val="28"/>
                <w:lang w:val="en-US"/>
              </w:rPr>
              <w:t>=</w:t>
            </w:r>
            <w:r w:rsidR="002D67F9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(11)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6231" w:type="dxa"/>
          </w:tcPr>
          <w:p w:rsidR="009D4386" w:rsidRDefault="00103553" w:rsidP="009D4386">
            <w:pPr>
              <w:pStyle w:val="a3"/>
              <w:ind w:left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3,j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(0.1)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⊕(0.11)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(0.01)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=0.25</m:t>
                </m:r>
              </m:oMath>
            </m:oMathPara>
          </w:p>
        </w:tc>
      </w:tr>
      <w:tr w:rsidR="009D4386" w:rsidTr="009D4386">
        <w:tc>
          <w:tcPr>
            <w:tcW w:w="2394" w:type="dxa"/>
          </w:tcPr>
          <w:p w:rsidR="009D4386" w:rsidRPr="002D67F9" w:rsidRDefault="009D4386" w:rsidP="009D4386">
            <w:pPr>
              <w:pStyle w:val="a3"/>
              <w:ind w:left="0"/>
              <w:rPr>
                <w:sz w:val="28"/>
                <w:szCs w:val="28"/>
              </w:rPr>
            </w:pPr>
            <w:r w:rsidRPr="002D67F9">
              <w:rPr>
                <w:sz w:val="28"/>
                <w:szCs w:val="28"/>
                <w:lang w:val="en-US"/>
              </w:rPr>
              <w:t>4</w:t>
            </w:r>
            <w:r w:rsidR="002D67F9">
              <w:rPr>
                <w:sz w:val="28"/>
                <w:szCs w:val="28"/>
              </w:rPr>
              <w:t xml:space="preserve"> </w:t>
            </w:r>
            <w:r w:rsidRPr="002D67F9">
              <w:rPr>
                <w:sz w:val="28"/>
                <w:szCs w:val="28"/>
                <w:lang w:val="en-US"/>
              </w:rPr>
              <w:t>=</w:t>
            </w:r>
            <w:r w:rsidR="002D67F9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(100)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6231" w:type="dxa"/>
          </w:tcPr>
          <w:p w:rsidR="009D4386" w:rsidRDefault="00103553" w:rsidP="009D4386">
            <w:pPr>
              <w:pStyle w:val="a3"/>
              <w:ind w:left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4,j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(0.111)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=0.875</m:t>
                </m:r>
              </m:oMath>
            </m:oMathPara>
          </w:p>
        </w:tc>
      </w:tr>
      <w:tr w:rsidR="009D4386" w:rsidTr="009D4386">
        <w:tc>
          <w:tcPr>
            <w:tcW w:w="2394" w:type="dxa"/>
          </w:tcPr>
          <w:p w:rsidR="009D4386" w:rsidRPr="002D67F9" w:rsidRDefault="009D4386" w:rsidP="009D4386">
            <w:pPr>
              <w:pStyle w:val="a3"/>
              <w:ind w:left="0"/>
              <w:rPr>
                <w:sz w:val="28"/>
                <w:szCs w:val="28"/>
              </w:rPr>
            </w:pPr>
            <w:r w:rsidRPr="002D67F9">
              <w:rPr>
                <w:sz w:val="28"/>
                <w:szCs w:val="28"/>
                <w:lang w:val="en-US"/>
              </w:rPr>
              <w:t>5</w:t>
            </w:r>
            <w:r w:rsidR="002D67F9">
              <w:rPr>
                <w:sz w:val="28"/>
                <w:szCs w:val="28"/>
              </w:rPr>
              <w:t xml:space="preserve"> </w:t>
            </w:r>
            <w:r w:rsidRPr="002D67F9">
              <w:rPr>
                <w:sz w:val="28"/>
                <w:szCs w:val="28"/>
                <w:lang w:val="en-US"/>
              </w:rPr>
              <w:t>=</w:t>
            </w:r>
            <w:r w:rsidR="002D67F9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(101)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6231" w:type="dxa"/>
          </w:tcPr>
          <w:p w:rsidR="009D4386" w:rsidRDefault="00103553" w:rsidP="009D4386">
            <w:pPr>
              <w:pStyle w:val="a3"/>
              <w:ind w:left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5,j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(0.1)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⊕(0.111)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(0.011)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=0.375</m:t>
                </m:r>
              </m:oMath>
            </m:oMathPara>
          </w:p>
        </w:tc>
      </w:tr>
    </w:tbl>
    <w:p w:rsidR="007E6911" w:rsidRDefault="007E6911" w:rsidP="007E6911">
      <w:pPr>
        <w:pStyle w:val="a3"/>
        <w:rPr>
          <w:i/>
          <w:sz w:val="28"/>
          <w:szCs w:val="28"/>
        </w:rPr>
      </w:pPr>
    </w:p>
    <w:p w:rsidR="009D4386" w:rsidRPr="00077A60" w:rsidRDefault="00077A60" w:rsidP="009D4386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Реализация кода Г</w:t>
      </w:r>
      <w:r w:rsidR="009D4386" w:rsidRPr="009D4386">
        <w:rPr>
          <w:sz w:val="36"/>
          <w:szCs w:val="36"/>
        </w:rPr>
        <w:t>рэя</w:t>
      </w:r>
    </w:p>
    <w:p w:rsidR="00077A60" w:rsidRPr="005C7C73" w:rsidRDefault="00077A60" w:rsidP="005C7C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C7C73">
        <w:rPr>
          <w:rFonts w:ascii="Times New Roman" w:hAnsi="Times New Roman" w:cs="Times New Roman"/>
          <w:sz w:val="28"/>
          <w:szCs w:val="28"/>
        </w:rPr>
        <w:t>Формула (3) соответствует первоначальной реализации Соболя. Более эффективная реализация</w:t>
      </w:r>
      <w:r w:rsidR="005C7C73">
        <w:rPr>
          <w:rFonts w:ascii="Times New Roman" w:hAnsi="Times New Roman" w:cs="Times New Roman"/>
          <w:sz w:val="28"/>
          <w:szCs w:val="28"/>
        </w:rPr>
        <w:t xml:space="preserve">, которая была предложена Антоновым и Салеевым, получила название </w:t>
      </w:r>
      <w:r w:rsidRPr="005C7C73">
        <w:rPr>
          <w:rFonts w:ascii="Times New Roman" w:hAnsi="Times New Roman" w:cs="Times New Roman"/>
          <w:sz w:val="28"/>
          <w:szCs w:val="28"/>
        </w:rPr>
        <w:t>код Грэя</w:t>
      </w:r>
      <w:r w:rsidR="005C7C73">
        <w:rPr>
          <w:rFonts w:ascii="Times New Roman" w:hAnsi="Times New Roman" w:cs="Times New Roman"/>
          <w:sz w:val="28"/>
          <w:szCs w:val="28"/>
        </w:rPr>
        <w:t>.</w:t>
      </w:r>
      <w:r w:rsidR="006214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7A60" w:rsidRPr="005C7C73" w:rsidRDefault="00077A60" w:rsidP="005C7C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C7C73">
        <w:rPr>
          <w:rFonts w:ascii="Times New Roman" w:hAnsi="Times New Roman" w:cs="Times New Roman"/>
          <w:sz w:val="28"/>
          <w:szCs w:val="28"/>
        </w:rPr>
        <w:t>Код Грэя</w:t>
      </w:r>
      <w:r w:rsidR="005C7C73">
        <w:rPr>
          <w:rFonts w:ascii="Times New Roman" w:hAnsi="Times New Roman" w:cs="Times New Roman"/>
          <w:sz w:val="28"/>
          <w:szCs w:val="28"/>
        </w:rPr>
        <w:t xml:space="preserve"> (в двоичном представлении)</w:t>
      </w:r>
      <w:r w:rsidRPr="005C7C73">
        <w:rPr>
          <w:rFonts w:ascii="Times New Roman" w:hAnsi="Times New Roman" w:cs="Times New Roman"/>
          <w:sz w:val="28"/>
          <w:szCs w:val="28"/>
        </w:rPr>
        <w:t xml:space="preserve"> от целого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5C7C73">
        <w:rPr>
          <w:rFonts w:ascii="Times New Roman" w:hAnsi="Times New Roman" w:cs="Times New Roman"/>
          <w:sz w:val="28"/>
          <w:szCs w:val="28"/>
        </w:rPr>
        <w:t xml:space="preserve"> определяется как</w:t>
      </w:r>
    </w:p>
    <w:p w:rsidR="009D4386" w:rsidRPr="005C7C73" w:rsidRDefault="0088549C" w:rsidP="005C7C73">
      <w:pPr>
        <w:pStyle w:val="a3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gray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Times New Roman" w:hAnsi="Cambria Math" w:cs="Times New Roman"/>
              <w:sz w:val="28"/>
              <w:szCs w:val="28"/>
              <w:lang w:val="en-US"/>
            </w:rPr>
            <m:t>≔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d>
            <m:dPr>
              <m:begChr m:val="⌊"/>
              <m:endChr m:val="⌋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88549C" w:rsidRPr="00B1448F" w:rsidRDefault="00077A60" w:rsidP="00B1448F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5C7C73">
        <w:rPr>
          <w:rFonts w:ascii="Times New Roman" w:eastAsiaTheme="minorEastAsia" w:hAnsi="Times New Roman" w:cs="Times New Roman"/>
          <w:sz w:val="28"/>
          <w:szCs w:val="28"/>
        </w:rPr>
        <w:t>Он о</w:t>
      </w:r>
      <w:r w:rsidR="00DF48FC" w:rsidRPr="005C7C73">
        <w:rPr>
          <w:rFonts w:ascii="Times New Roman" w:eastAsiaTheme="minorEastAsia" w:hAnsi="Times New Roman" w:cs="Times New Roman"/>
          <w:sz w:val="28"/>
          <w:szCs w:val="28"/>
        </w:rPr>
        <w:t>бладает таким</w:t>
      </w:r>
      <w:r w:rsidR="0000218C">
        <w:rPr>
          <w:rFonts w:ascii="Times New Roman" w:eastAsiaTheme="minorEastAsia" w:hAnsi="Times New Roman" w:cs="Times New Roman"/>
          <w:sz w:val="28"/>
          <w:szCs w:val="28"/>
        </w:rPr>
        <w:t xml:space="preserve"> свойством</w:t>
      </w:r>
      <w:r w:rsidR="00DF48FC" w:rsidRPr="005C7C73">
        <w:rPr>
          <w:rFonts w:ascii="Times New Roman" w:eastAsiaTheme="minorEastAsia" w:hAnsi="Times New Roman" w:cs="Times New Roman"/>
          <w:sz w:val="28"/>
          <w:szCs w:val="28"/>
        </w:rPr>
        <w:t>, что двоичн</w:t>
      </w:r>
      <w:r w:rsidR="00947DCE">
        <w:rPr>
          <w:rFonts w:ascii="Times New Roman" w:eastAsiaTheme="minorEastAsia" w:hAnsi="Times New Roman" w:cs="Times New Roman"/>
          <w:sz w:val="28"/>
          <w:szCs w:val="28"/>
        </w:rPr>
        <w:t xml:space="preserve">ые </w:t>
      </w:r>
      <w:r w:rsidR="00DF48FC" w:rsidRPr="005C7C73"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DF48FC" w:rsidRPr="005C7C7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-1)</m:t>
        </m:r>
      </m:oMath>
      <w:r w:rsidR="00DF48FC" w:rsidRPr="005C7C73">
        <w:rPr>
          <w:rFonts w:ascii="Times New Roman" w:eastAsiaTheme="minorEastAsia" w:hAnsi="Times New Roman" w:cs="Times New Roman"/>
          <w:sz w:val="28"/>
          <w:szCs w:val="28"/>
        </w:rPr>
        <w:t xml:space="preserve"> отлича</w:t>
      </w:r>
      <w:r w:rsidR="0000218C">
        <w:rPr>
          <w:rFonts w:ascii="Times New Roman" w:eastAsiaTheme="minorEastAsia" w:hAnsi="Times New Roman" w:cs="Times New Roman"/>
          <w:sz w:val="28"/>
          <w:szCs w:val="28"/>
        </w:rPr>
        <w:t>ю</w:t>
      </w:r>
      <w:r w:rsidR="00DF48FC" w:rsidRPr="005C7C73">
        <w:rPr>
          <w:rFonts w:ascii="Times New Roman" w:eastAsiaTheme="minorEastAsia" w:hAnsi="Times New Roman" w:cs="Times New Roman"/>
          <w:sz w:val="28"/>
          <w:szCs w:val="28"/>
        </w:rPr>
        <w:t xml:space="preserve">тся только </w:t>
      </w:r>
      <w:r w:rsidR="0000218C">
        <w:rPr>
          <w:rFonts w:ascii="Times New Roman" w:eastAsiaTheme="minorEastAsia" w:hAnsi="Times New Roman" w:cs="Times New Roman"/>
          <w:sz w:val="28"/>
          <w:szCs w:val="28"/>
        </w:rPr>
        <w:t>на</w:t>
      </w:r>
      <w:r w:rsidR="00DF48FC" w:rsidRPr="005C7C73">
        <w:rPr>
          <w:rFonts w:ascii="Times New Roman" w:eastAsiaTheme="minorEastAsia" w:hAnsi="Times New Roman" w:cs="Times New Roman"/>
          <w:sz w:val="28"/>
          <w:szCs w:val="28"/>
        </w:rPr>
        <w:t xml:space="preserve"> одн</w:t>
      </w:r>
      <w:r w:rsidR="0000218C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DF48FC" w:rsidRPr="005C7C73">
        <w:rPr>
          <w:rFonts w:ascii="Times New Roman" w:eastAsiaTheme="minorEastAsia" w:hAnsi="Times New Roman" w:cs="Times New Roman"/>
          <w:sz w:val="28"/>
          <w:szCs w:val="28"/>
        </w:rPr>
        <w:t xml:space="preserve"> позици</w:t>
      </w:r>
      <w:r w:rsidR="0000218C">
        <w:rPr>
          <w:rFonts w:ascii="Times New Roman" w:eastAsiaTheme="minorEastAsia" w:hAnsi="Times New Roman" w:cs="Times New Roman"/>
          <w:sz w:val="28"/>
          <w:szCs w:val="28"/>
        </w:rPr>
        <w:t>ю</w:t>
      </w:r>
      <w:r w:rsidR="00DF48FC" w:rsidRPr="005C7C73">
        <w:rPr>
          <w:rFonts w:ascii="Times New Roman" w:eastAsiaTheme="minorEastAsia" w:hAnsi="Times New Roman" w:cs="Times New Roman"/>
          <w:sz w:val="28"/>
          <w:szCs w:val="28"/>
        </w:rPr>
        <w:t xml:space="preserve">, а именно, индекс первой цифры справа от 0 в двоичном представлении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-1)</m:t>
        </m:r>
      </m:oMath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346"/>
        <w:gridCol w:w="4279"/>
      </w:tblGrid>
      <w:tr w:rsidR="0088549C" w:rsidTr="0088549C">
        <w:tc>
          <w:tcPr>
            <w:tcW w:w="4346" w:type="dxa"/>
          </w:tcPr>
          <w:p w:rsidR="0088549C" w:rsidRPr="000B6A20" w:rsidRDefault="000B6A20" w:rsidP="000B6A20">
            <w:pPr>
              <w:pStyle w:val="a3"/>
              <w:ind w:left="0"/>
              <w:jc w:val="center"/>
              <w:rPr>
                <w:i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oMath>
            </m:oMathPara>
          </w:p>
        </w:tc>
        <w:tc>
          <w:tcPr>
            <w:tcW w:w="4279" w:type="dxa"/>
          </w:tcPr>
          <w:p w:rsidR="0088549C" w:rsidRPr="000B6A20" w:rsidRDefault="000B6A20" w:rsidP="000B6A20">
            <w:pPr>
              <w:pStyle w:val="a3"/>
              <w:ind w:left="0"/>
              <w:jc w:val="center"/>
              <w:rPr>
                <w:i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gray(i)</m:t>
                </m:r>
              </m:oMath>
            </m:oMathPara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0=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(0000)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103553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(0000)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=0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1=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(0001)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103553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(0001)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=1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2=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(0010)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103553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(0011)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=3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3=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(0011)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103553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(0010)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=2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4=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(0100)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103553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(0110)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=6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5=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(0101)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103553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(0111)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=7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6=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(0110)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103553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(0101)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=5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7=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(0111)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103553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(0100)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=4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8=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(1000)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103553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(1100)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=12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lastRenderedPageBreak/>
              <w:t>9=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(1001)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103553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(1101)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=13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10=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(1010)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103553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(1111)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=15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11=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(1011)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103553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(1110)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=14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12=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(1100)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AE65F2" w:rsidRDefault="00103553" w:rsidP="0088549C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(1010)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oMath>
            <w:r w:rsidR="0088549C" w:rsidRPr="00AE65F2">
              <w:rPr>
                <w:rFonts w:eastAsiaTheme="minorEastAsia"/>
                <w:sz w:val="32"/>
                <w:szCs w:val="32"/>
              </w:rPr>
              <w:t>=10</w:t>
            </w:r>
          </w:p>
        </w:tc>
      </w:tr>
      <w:tr w:rsidR="0088549C" w:rsidTr="0088549C">
        <w:tc>
          <w:tcPr>
            <w:tcW w:w="4346" w:type="dxa"/>
          </w:tcPr>
          <w:p w:rsidR="0088549C" w:rsidRPr="00AE65F2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w:r w:rsidRPr="00AE65F2">
              <w:rPr>
                <w:sz w:val="32"/>
                <w:szCs w:val="32"/>
              </w:rPr>
              <w:t>13=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(1101)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AE65F2" w:rsidRDefault="00103553" w:rsidP="0088549C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(1011)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oMath>
            <w:r w:rsidR="0088549C" w:rsidRPr="00AE65F2">
              <w:rPr>
                <w:rFonts w:eastAsiaTheme="minorEastAsia"/>
                <w:sz w:val="32"/>
                <w:szCs w:val="32"/>
              </w:rPr>
              <w:t>=11</w:t>
            </w:r>
          </w:p>
        </w:tc>
      </w:tr>
      <w:tr w:rsidR="0088549C" w:rsidTr="0088549C">
        <w:tc>
          <w:tcPr>
            <w:tcW w:w="4346" w:type="dxa"/>
          </w:tcPr>
          <w:p w:rsidR="0088549C" w:rsidRPr="00AE65F2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w:r w:rsidRPr="00AE65F2">
              <w:rPr>
                <w:sz w:val="32"/>
                <w:szCs w:val="32"/>
              </w:rPr>
              <w:t>14=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(1110)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AE65F2" w:rsidRDefault="00103553" w:rsidP="0088549C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(1001)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oMath>
            <w:r w:rsidR="0088549C" w:rsidRPr="00AE65F2">
              <w:rPr>
                <w:rFonts w:eastAsiaTheme="minorEastAsia"/>
                <w:sz w:val="32"/>
                <w:szCs w:val="32"/>
              </w:rPr>
              <w:t>=9</w:t>
            </w:r>
          </w:p>
        </w:tc>
      </w:tr>
      <w:tr w:rsidR="0088549C" w:rsidTr="0088549C">
        <w:tc>
          <w:tcPr>
            <w:tcW w:w="4346" w:type="dxa"/>
          </w:tcPr>
          <w:p w:rsidR="0088549C" w:rsidRPr="00AE65F2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w:r w:rsidRPr="00AE65F2">
              <w:rPr>
                <w:sz w:val="32"/>
                <w:szCs w:val="32"/>
              </w:rPr>
              <w:t>15=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(1111)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AE65F2" w:rsidRDefault="00103553" w:rsidP="0088549C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(1000)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oMath>
            <w:r w:rsidR="0088549C" w:rsidRPr="00AE65F2">
              <w:rPr>
                <w:rFonts w:eastAsiaTheme="minorEastAsia"/>
                <w:sz w:val="32"/>
                <w:szCs w:val="32"/>
              </w:rPr>
              <w:t>=8</w:t>
            </w:r>
          </w:p>
        </w:tc>
      </w:tr>
    </w:tbl>
    <w:p w:rsidR="0088549C" w:rsidRPr="00AE65F2" w:rsidRDefault="0088549C" w:rsidP="009D4386">
      <w:pPr>
        <w:pStyle w:val="a3"/>
        <w:rPr>
          <w:i/>
          <w:sz w:val="28"/>
          <w:szCs w:val="28"/>
        </w:rPr>
      </w:pPr>
    </w:p>
    <w:p w:rsidR="00DF48FC" w:rsidRPr="00510F3E" w:rsidRDefault="00DF48FC" w:rsidP="00510F3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10F3E">
        <w:rPr>
          <w:rFonts w:ascii="Times New Roman" w:hAnsi="Times New Roman" w:cs="Times New Roman"/>
          <w:sz w:val="28"/>
          <w:szCs w:val="28"/>
        </w:rPr>
        <w:t>Исходя из таблицы</w:t>
      </w:r>
      <w:r w:rsidR="00510F3E">
        <w:rPr>
          <w:rFonts w:ascii="Times New Roman" w:hAnsi="Times New Roman" w:cs="Times New Roman"/>
          <w:sz w:val="28"/>
          <w:szCs w:val="28"/>
        </w:rPr>
        <w:t xml:space="preserve">, </w:t>
      </w:r>
      <w:r w:rsidRPr="00510F3E">
        <w:rPr>
          <w:rFonts w:ascii="Times New Roman" w:hAnsi="Times New Roman" w:cs="Times New Roman"/>
          <w:sz w:val="28"/>
          <w:szCs w:val="28"/>
        </w:rPr>
        <w:t>можно заметить</w:t>
      </w:r>
      <w:r w:rsidR="00510F3E">
        <w:rPr>
          <w:rFonts w:ascii="Times New Roman" w:hAnsi="Times New Roman" w:cs="Times New Roman"/>
          <w:sz w:val="28"/>
          <w:szCs w:val="28"/>
        </w:rPr>
        <w:t>,</w:t>
      </w:r>
      <w:r w:rsidRPr="00510F3E">
        <w:rPr>
          <w:rFonts w:ascii="Times New Roman" w:hAnsi="Times New Roman" w:cs="Times New Roman"/>
          <w:sz w:val="28"/>
          <w:szCs w:val="28"/>
        </w:rPr>
        <w:t xml:space="preserve"> что код Грэя</w:t>
      </w:r>
      <w:r w:rsidR="00510F3E">
        <w:rPr>
          <w:rFonts w:ascii="Times New Roman" w:hAnsi="Times New Roman" w:cs="Times New Roman"/>
          <w:sz w:val="28"/>
          <w:szCs w:val="28"/>
        </w:rPr>
        <w:t xml:space="preserve"> - </w:t>
      </w:r>
      <w:r w:rsidRPr="00510F3E">
        <w:rPr>
          <w:rFonts w:ascii="Times New Roman" w:hAnsi="Times New Roman" w:cs="Times New Roman"/>
          <w:sz w:val="28"/>
          <w:szCs w:val="28"/>
        </w:rPr>
        <w:t xml:space="preserve"> это просто переупорядочение</w:t>
      </w:r>
      <w:r w:rsidR="00D93F44" w:rsidRPr="00D93F44">
        <w:rPr>
          <w:rFonts w:ascii="Times New Roman" w:hAnsi="Times New Roman" w:cs="Times New Roman"/>
          <w:sz w:val="28"/>
          <w:szCs w:val="28"/>
        </w:rPr>
        <w:t xml:space="preserve"> </w:t>
      </w:r>
      <w:r w:rsidRPr="00510F3E">
        <w:rPr>
          <w:rFonts w:ascii="Times New Roman" w:hAnsi="Times New Roman" w:cs="Times New Roman"/>
          <w:sz w:val="28"/>
          <w:szCs w:val="28"/>
        </w:rPr>
        <w:t xml:space="preserve">неотрицательных целых чисел в каждом блоке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p>
      </m:oMath>
      <w:r w:rsidRPr="00510F3E">
        <w:rPr>
          <w:rFonts w:ascii="Times New Roman" w:hAnsi="Times New Roman" w:cs="Times New Roman"/>
          <w:sz w:val="28"/>
          <w:szCs w:val="28"/>
        </w:rPr>
        <w:t xml:space="preserve"> чисел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=0,1,…</m:t>
        </m:r>
      </m:oMath>
      <w:r w:rsidRPr="00510F3E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DF48FC" w:rsidRPr="001C5FF6" w:rsidRDefault="00DF48FC" w:rsidP="001C5FF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C5FF6">
        <w:rPr>
          <w:rFonts w:ascii="Times New Roman" w:hAnsi="Times New Roman" w:cs="Times New Roman"/>
          <w:sz w:val="28"/>
          <w:szCs w:val="28"/>
        </w:rPr>
        <w:t>Вместо (3), мы генерируем точки Соболя, используя</w:t>
      </w:r>
      <w:r w:rsidR="001C5FF6" w:rsidRPr="001C5FF6">
        <w:rPr>
          <w:rFonts w:ascii="Times New Roman" w:hAnsi="Times New Roman" w:cs="Times New Roman"/>
          <w:sz w:val="28"/>
          <w:szCs w:val="28"/>
        </w:rPr>
        <w:t xml:space="preserve"> </w:t>
      </w:r>
      <w:r w:rsidR="001C5FF6">
        <w:rPr>
          <w:rFonts w:ascii="Times New Roman" w:hAnsi="Times New Roman" w:cs="Times New Roman"/>
          <w:sz w:val="28"/>
          <w:szCs w:val="28"/>
        </w:rPr>
        <w:t>формулу</w:t>
      </w:r>
    </w:p>
    <w:p w:rsidR="00DF48FC" w:rsidRPr="00AC0C9A" w:rsidRDefault="00103553" w:rsidP="001C5FF6">
      <w:pPr>
        <w:ind w:left="360"/>
        <w:jc w:val="center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⊕…,</m:t>
          </m:r>
          <m:r>
            <w:rPr>
              <w:rFonts w:ascii="Cambria Math" w:eastAsiaTheme="minorEastAsia" w:hAnsi="Cambria Math"/>
              <w:sz w:val="28"/>
              <w:szCs w:val="28"/>
            </w:rPr>
            <m:t>(4)</m:t>
          </m:r>
        </m:oMath>
      </m:oMathPara>
    </w:p>
    <w:p w:rsidR="00DF48FC" w:rsidRPr="00AC41A6" w:rsidRDefault="00AC41A6" w:rsidP="00AC41A6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AC41A6"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DF48FC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- это</w:t>
      </w:r>
      <w:r w:rsidR="00DF48FC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 -я </w:t>
      </w:r>
      <w:r w:rsidR="00FB2259">
        <w:rPr>
          <w:rFonts w:ascii="Times New Roman" w:eastAsiaTheme="minorEastAsia" w:hAnsi="Times New Roman" w:cs="Times New Roman"/>
          <w:sz w:val="28"/>
          <w:szCs w:val="28"/>
        </w:rPr>
        <w:t>цифра</w:t>
      </w:r>
      <w:r w:rsidR="00DF48FC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 справа от</w:t>
      </w:r>
      <w:r w:rsidR="00FB22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3328A0">
        <w:rPr>
          <w:rFonts w:ascii="Times New Roman" w:eastAsiaTheme="minorEastAsia" w:hAnsi="Times New Roman" w:cs="Times New Roman"/>
          <w:sz w:val="28"/>
          <w:szCs w:val="28"/>
        </w:rPr>
        <w:t xml:space="preserve"> в коде</w:t>
      </w:r>
      <w:r w:rsidR="00FB2259">
        <w:rPr>
          <w:rFonts w:ascii="Times New Roman" w:eastAsiaTheme="minorEastAsia" w:hAnsi="Times New Roman" w:cs="Times New Roman"/>
          <w:sz w:val="28"/>
          <w:szCs w:val="28"/>
        </w:rPr>
        <w:t xml:space="preserve"> Грея</w:t>
      </w:r>
      <w:r w:rsidR="00DF48FC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 в двоичном </w:t>
      </w:r>
      <w:r w:rsidR="00FB2259">
        <w:rPr>
          <w:rFonts w:ascii="Times New Roman" w:eastAsiaTheme="minorEastAsia" w:hAnsi="Times New Roman" w:cs="Times New Roman"/>
          <w:sz w:val="28"/>
          <w:szCs w:val="28"/>
        </w:rPr>
        <w:t>представлении</w:t>
      </w:r>
      <w:r w:rsidR="00DF48FC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, то есть, </w:t>
      </w:r>
      <w:r w:rsidR="00AC0C9A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gray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A52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C0C9A" w:rsidRPr="00AC41A6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AC0C9A" w:rsidRPr="00AC41A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,3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,2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,1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</m:sSub>
      </m:oMath>
      <w:r w:rsidR="00AC0C9A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0556C">
        <w:rPr>
          <w:rFonts w:ascii="Times New Roman" w:eastAsiaTheme="minorEastAsia" w:hAnsi="Times New Roman" w:cs="Times New Roman"/>
          <w:sz w:val="28"/>
          <w:szCs w:val="28"/>
        </w:rPr>
        <w:t>Аналогично</w:t>
      </w:r>
      <w:r w:rsidR="00AC0C9A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AC0C9A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(i-1) </m:t>
        </m:r>
      </m:oMath>
      <w:r w:rsidR="00AC0C9A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отличаются </w:t>
      </w:r>
      <w:r w:rsidR="00FC0977">
        <w:rPr>
          <w:rFonts w:ascii="Times New Roman" w:eastAsiaTheme="minorEastAsia" w:hAnsi="Times New Roman" w:cs="Times New Roman"/>
          <w:sz w:val="28"/>
          <w:szCs w:val="28"/>
        </w:rPr>
        <w:t>на одну позицию</w:t>
      </w:r>
      <w:r w:rsidR="00AC0C9A" w:rsidRPr="00AC41A6">
        <w:rPr>
          <w:rFonts w:ascii="Times New Roman" w:eastAsiaTheme="minorEastAsia" w:hAnsi="Times New Roman" w:cs="Times New Roman"/>
          <w:sz w:val="28"/>
          <w:szCs w:val="28"/>
        </w:rPr>
        <w:t>, мы</w:t>
      </w:r>
      <w:r w:rsidR="00FC0977">
        <w:rPr>
          <w:rFonts w:ascii="Times New Roman" w:eastAsiaTheme="minorEastAsia" w:hAnsi="Times New Roman" w:cs="Times New Roman"/>
          <w:sz w:val="28"/>
          <w:szCs w:val="28"/>
        </w:rPr>
        <w:t xml:space="preserve"> можем</w:t>
      </w:r>
      <w:r w:rsidR="00AC0C9A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C0977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AC0C9A" w:rsidRPr="00AC41A6">
        <w:rPr>
          <w:rFonts w:ascii="Times New Roman" w:eastAsiaTheme="minorEastAsia" w:hAnsi="Times New Roman" w:cs="Times New Roman"/>
          <w:sz w:val="28"/>
          <w:szCs w:val="28"/>
        </w:rPr>
        <w:t>генерировать точки рекурсивно, используя</w:t>
      </w:r>
      <w:r w:rsidR="002E1DD6">
        <w:rPr>
          <w:rFonts w:ascii="Times New Roman" w:eastAsiaTheme="minorEastAsia" w:hAnsi="Times New Roman" w:cs="Times New Roman"/>
          <w:sz w:val="28"/>
          <w:szCs w:val="28"/>
        </w:rPr>
        <w:t xml:space="preserve"> формулу</w:t>
      </w:r>
    </w:p>
    <w:p w:rsidR="00921222" w:rsidRPr="00803F6A" w:rsidRDefault="00103553" w:rsidP="00803F6A">
      <w:pPr>
        <w:pStyle w:val="a3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0,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≔0</m:t>
        </m:r>
      </m:oMath>
      <w:r w:rsidR="00921222" w:rsidRPr="00803F6A">
        <w:rPr>
          <w:rFonts w:eastAsiaTheme="minorEastAsia"/>
          <w:sz w:val="36"/>
          <w:szCs w:val="36"/>
        </w:rPr>
        <w:t xml:space="preserve"> </w:t>
      </w:r>
      <w:r w:rsidR="00921222" w:rsidRPr="00803F6A">
        <w:rPr>
          <w:rFonts w:ascii="Times New Roman" w:eastAsiaTheme="minorEastAsia" w:hAnsi="Times New Roman" w:cs="Times New Roman"/>
          <w:sz w:val="28"/>
          <w:szCs w:val="28"/>
        </w:rPr>
        <w:t>и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≔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 (5)</m:t>
        </m:r>
      </m:oMath>
    </w:p>
    <w:p w:rsidR="00AC0C9A" w:rsidRPr="00DA24A9" w:rsidRDefault="00DA24A9" w:rsidP="00DA24A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AC0C9A" w:rsidRPr="00DA24A9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="00AC0C9A" w:rsidRPr="00DA24A9">
        <w:rPr>
          <w:rFonts w:ascii="Times New Roman" w:eastAsiaTheme="minorEastAsia" w:hAnsi="Times New Roman" w:cs="Times New Roman"/>
          <w:sz w:val="28"/>
          <w:szCs w:val="28"/>
        </w:rPr>
        <w:t xml:space="preserve">является индексом первой цифры 0 справа в двоичном представлении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=(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</m:sSub>
      </m:oMath>
      <w:r w:rsidR="00AC0C9A" w:rsidRPr="00DA2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000D6">
        <w:rPr>
          <w:rFonts w:ascii="Times New Roman" w:eastAsiaTheme="minorEastAsia" w:hAnsi="Times New Roman" w:cs="Times New Roman"/>
          <w:sz w:val="28"/>
          <w:szCs w:val="28"/>
        </w:rPr>
        <w:t>Мы имеем</w:t>
      </w:r>
      <w:r w:rsidR="00AC0C9A" w:rsidRPr="00DA2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=1</m:t>
        </m:r>
      </m:oMath>
      <w:r w:rsidR="00AC0C9A" w:rsidRPr="00DA24A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=2</m:t>
        </m:r>
      </m:oMath>
      <w:r w:rsidR="00AC0C9A" w:rsidRPr="00DA24A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=3</m:t>
        </m:r>
      </m:oMath>
      <w:r w:rsidR="00AC0C9A" w:rsidRPr="00DA24A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=1</m:t>
        </m:r>
      </m:oMath>
      <w:r w:rsidR="00AC0C9A" w:rsidRPr="00DA24A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=2</m:t>
        </m:r>
      </m:oMath>
      <w:r w:rsidR="00AC0C9A" w:rsidRPr="00DA24A9">
        <w:rPr>
          <w:rFonts w:ascii="Times New Roman" w:eastAsiaTheme="minorEastAsia" w:hAnsi="Times New Roman" w:cs="Times New Roman"/>
          <w:sz w:val="28"/>
          <w:szCs w:val="28"/>
        </w:rPr>
        <w:t>, и т.д.</w:t>
      </w:r>
    </w:p>
    <w:p w:rsidR="00AC0C9A" w:rsidRPr="00DA24A9" w:rsidRDefault="00AC0C9A" w:rsidP="00DA24A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DA24A9">
        <w:rPr>
          <w:rFonts w:ascii="Times New Roman" w:eastAsiaTheme="minorEastAsia" w:hAnsi="Times New Roman" w:cs="Times New Roman"/>
          <w:sz w:val="28"/>
          <w:szCs w:val="28"/>
        </w:rPr>
        <w:t xml:space="preserve">С реализацией кода Грэя мы просто получаем точки в другом порядке, сохраняя при этом их свойства однородности. Это связано с тем, что каждый блок из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p>
      </m:oMath>
      <w:r w:rsidRPr="00DA24A9">
        <w:rPr>
          <w:rFonts w:ascii="Times New Roman" w:eastAsiaTheme="minorEastAsia" w:hAnsi="Times New Roman" w:cs="Times New Roman"/>
          <w:sz w:val="28"/>
          <w:szCs w:val="28"/>
        </w:rPr>
        <w:t xml:space="preserve"> точек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0,1,…</m:t>
        </m:r>
      </m:oMath>
      <w:r w:rsidRPr="00DA24A9">
        <w:rPr>
          <w:rFonts w:ascii="Times New Roman" w:eastAsiaTheme="minorEastAsia" w:hAnsi="Times New Roman" w:cs="Times New Roman"/>
          <w:sz w:val="28"/>
          <w:szCs w:val="28"/>
        </w:rPr>
        <w:t xml:space="preserve"> аналогичен первоначальной реализации. </w:t>
      </w:r>
      <w:r w:rsidR="005A06C7">
        <w:rPr>
          <w:rFonts w:ascii="Times New Roman" w:eastAsiaTheme="minorEastAsia" w:hAnsi="Times New Roman" w:cs="Times New Roman"/>
          <w:sz w:val="28"/>
          <w:szCs w:val="28"/>
        </w:rPr>
        <w:t>Отметим</w:t>
      </w:r>
      <w:r w:rsidRPr="00DA24A9">
        <w:rPr>
          <w:rFonts w:ascii="Times New Roman" w:eastAsiaTheme="minorEastAsia" w:hAnsi="Times New Roman" w:cs="Times New Roman"/>
          <w:sz w:val="28"/>
          <w:szCs w:val="28"/>
        </w:rPr>
        <w:t xml:space="preserve">, что (4) и (5) порождают </w:t>
      </w:r>
      <w:r w:rsidR="00E40BAA">
        <w:rPr>
          <w:rFonts w:ascii="Times New Roman" w:eastAsiaTheme="minorEastAsia" w:hAnsi="Times New Roman" w:cs="Times New Roman"/>
          <w:sz w:val="28"/>
          <w:szCs w:val="28"/>
        </w:rPr>
        <w:t>одинаковую</w:t>
      </w:r>
      <w:r w:rsidRPr="00DA24A9">
        <w:rPr>
          <w:rFonts w:ascii="Times New Roman" w:eastAsiaTheme="minorEastAsia" w:hAnsi="Times New Roman" w:cs="Times New Roman"/>
          <w:sz w:val="28"/>
          <w:szCs w:val="28"/>
        </w:rPr>
        <w:t xml:space="preserve"> последовательность; (4) позволяет начать с любой позиции в последовательности, </w:t>
      </w:r>
      <w:r w:rsidR="00214E79">
        <w:rPr>
          <w:rFonts w:ascii="Times New Roman" w:eastAsiaTheme="minorEastAsia" w:hAnsi="Times New Roman" w:cs="Times New Roman"/>
          <w:sz w:val="28"/>
          <w:szCs w:val="28"/>
        </w:rPr>
        <w:t xml:space="preserve">в то время </w:t>
      </w:r>
      <w:r w:rsidRPr="00DA24A9">
        <w:rPr>
          <w:rFonts w:ascii="Times New Roman" w:eastAsiaTheme="minorEastAsia" w:hAnsi="Times New Roman" w:cs="Times New Roman"/>
          <w:sz w:val="28"/>
          <w:szCs w:val="28"/>
        </w:rPr>
        <w:t>как (5) является рекурсивн</w:t>
      </w:r>
      <w:r w:rsidR="00214E79">
        <w:rPr>
          <w:rFonts w:ascii="Times New Roman" w:eastAsiaTheme="minorEastAsia" w:hAnsi="Times New Roman" w:cs="Times New Roman"/>
          <w:sz w:val="28"/>
          <w:szCs w:val="28"/>
        </w:rPr>
        <w:t>ой</w:t>
      </w:r>
      <w:r w:rsidRPr="00DA24A9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="00214E79">
        <w:rPr>
          <w:rFonts w:ascii="Times New Roman" w:eastAsiaTheme="minorEastAsia" w:hAnsi="Times New Roman" w:cs="Times New Roman"/>
          <w:sz w:val="28"/>
          <w:szCs w:val="28"/>
        </w:rPr>
        <w:t xml:space="preserve"> более вычислительно эффективной формулой.</w:t>
      </w:r>
    </w:p>
    <w:p w:rsidR="007871FD" w:rsidRDefault="007871FD" w:rsidP="00AC0C9A">
      <w:pPr>
        <w:rPr>
          <w:rFonts w:eastAsiaTheme="minorEastAsia"/>
          <w:sz w:val="28"/>
          <w:szCs w:val="28"/>
        </w:rPr>
      </w:pPr>
    </w:p>
    <w:p w:rsidR="007871FD" w:rsidRDefault="004A75C4" w:rsidP="007871FD">
      <w:pPr>
        <w:pStyle w:val="a3"/>
        <w:numPr>
          <w:ilvl w:val="0"/>
          <w:numId w:val="1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Примитивные</w:t>
      </w:r>
      <w:r w:rsidR="007871FD" w:rsidRPr="007871FD">
        <w:rPr>
          <w:rFonts w:eastAsiaTheme="minorEastAsia"/>
          <w:sz w:val="36"/>
          <w:szCs w:val="36"/>
        </w:rPr>
        <w:t xml:space="preserve"> многочлены и числа направленности</w:t>
      </w:r>
    </w:p>
    <w:p w:rsidR="007871FD" w:rsidRPr="007140A7" w:rsidRDefault="007140A7" w:rsidP="007140A7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Следуя ограничениям, описанным в </w:t>
      </w:r>
      <w:r w:rsidRPr="007140A7">
        <w:rPr>
          <w:rFonts w:ascii="Times New Roman" w:eastAsiaTheme="minorEastAsia" w:hAnsi="Times New Roman" w:cs="Times New Roman"/>
          <w:sz w:val="28"/>
          <w:szCs w:val="28"/>
        </w:rPr>
        <w:t>[2]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7140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871FD" w:rsidRPr="007140A7">
        <w:rPr>
          <w:rFonts w:ascii="Times New Roman" w:eastAsiaTheme="minorEastAsia" w:hAnsi="Times New Roman" w:cs="Times New Roman"/>
          <w:sz w:val="28"/>
          <w:szCs w:val="28"/>
        </w:rPr>
        <w:t xml:space="preserve">мы определяем коэффициенты </w:t>
      </w:r>
      <w:r w:rsidR="004A75C4">
        <w:rPr>
          <w:rFonts w:ascii="Times New Roman" w:eastAsiaTheme="minorEastAsia" w:hAnsi="Times New Roman" w:cs="Times New Roman"/>
          <w:sz w:val="28"/>
          <w:szCs w:val="28"/>
        </w:rPr>
        <w:t>примитивного</w:t>
      </w:r>
      <w:r w:rsidR="007871FD" w:rsidRPr="007140A7">
        <w:rPr>
          <w:rFonts w:ascii="Times New Roman" w:eastAsiaTheme="minorEastAsia" w:hAnsi="Times New Roman" w:cs="Times New Roman"/>
          <w:sz w:val="28"/>
          <w:szCs w:val="28"/>
        </w:rPr>
        <w:t xml:space="preserve"> многочлена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871FD" w:rsidRPr="007140A7">
        <w:rPr>
          <w:rFonts w:ascii="Times New Roman" w:eastAsiaTheme="minorEastAsia" w:hAnsi="Times New Roman" w:cs="Times New Roman"/>
          <w:sz w:val="28"/>
          <w:szCs w:val="28"/>
        </w:rPr>
        <w:t>(1) с целым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7871FD" w:rsidRPr="007140A7">
        <w:rPr>
          <w:rFonts w:ascii="Times New Roman" w:eastAsiaTheme="minorEastAsia" w:hAnsi="Times New Roman" w:cs="Times New Roman"/>
          <w:sz w:val="28"/>
          <w:szCs w:val="28"/>
        </w:rPr>
        <w:t xml:space="preserve"> числ</w:t>
      </w:r>
      <w:r>
        <w:rPr>
          <w:rFonts w:ascii="Times New Roman" w:eastAsiaTheme="minorEastAsia" w:hAnsi="Times New Roman" w:cs="Times New Roman"/>
          <w:sz w:val="28"/>
          <w:szCs w:val="28"/>
        </w:rPr>
        <w:t>ами</w:t>
      </w:r>
    </w:p>
    <w:p w:rsidR="00921222" w:rsidRPr="007875E5" w:rsidRDefault="00103553" w:rsidP="007140A7">
      <w:pPr>
        <w:pStyle w:val="a3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Times New Roman" w:hAnsi="Cambria Math" w:cs="Times New Roman"/>
              <w:sz w:val="28"/>
              <w:szCs w:val="28"/>
              <w:lang w:val="en-US"/>
            </w:rPr>
            <m:t>≔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…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)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7871FD" w:rsidRPr="007140A7" w:rsidRDefault="009377FA" w:rsidP="007140A7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="007871FD" w:rsidRPr="007140A7">
        <w:rPr>
          <w:rFonts w:ascii="Times New Roman" w:hAnsi="Times New Roman" w:cs="Times New Roman"/>
          <w:sz w:val="28"/>
          <w:szCs w:val="28"/>
        </w:rPr>
        <w:t>ак</w:t>
      </w:r>
      <w:r>
        <w:rPr>
          <w:rFonts w:ascii="Times New Roman" w:hAnsi="Times New Roman" w:cs="Times New Roman"/>
          <w:sz w:val="28"/>
          <w:szCs w:val="28"/>
        </w:rPr>
        <w:t>им образом,</w:t>
      </w:r>
      <w:r w:rsidR="007871FD" w:rsidRPr="007140A7">
        <w:rPr>
          <w:rFonts w:ascii="Times New Roman" w:hAnsi="Times New Roman" w:cs="Times New Roman"/>
          <w:sz w:val="28"/>
          <w:szCs w:val="28"/>
        </w:rPr>
        <w:t xml:space="preserve"> что каждый </w:t>
      </w:r>
      <w:r w:rsidR="00CE6F15">
        <w:rPr>
          <w:rFonts w:ascii="Times New Roman" w:hAnsi="Times New Roman" w:cs="Times New Roman"/>
          <w:sz w:val="28"/>
          <w:szCs w:val="28"/>
        </w:rPr>
        <w:t xml:space="preserve">примитивный </w:t>
      </w:r>
      <w:r w:rsidR="007871FD" w:rsidRPr="007140A7">
        <w:rPr>
          <w:rFonts w:ascii="Times New Roman" w:hAnsi="Times New Roman" w:cs="Times New Roman"/>
          <w:sz w:val="28"/>
          <w:szCs w:val="28"/>
        </w:rPr>
        <w:t xml:space="preserve">многочлен однозначно задается степенью </w:t>
      </w:r>
      <m:oMath>
        <m:sSub>
          <m:sSubPr>
            <m:ctrlPr>
              <w:rPr>
                <w:rFonts w:ascii="Cambria Math" w:hAnsi="Times New Roman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j</m:t>
            </m:r>
          </m:sub>
        </m:sSub>
      </m:oMath>
      <w:r w:rsidR="007871FD" w:rsidRPr="007140A7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="007871FD" w:rsidRPr="007140A7">
        <w:rPr>
          <w:rFonts w:ascii="Times New Roman" w:hAnsi="Times New Roman" w:cs="Times New Roman"/>
          <w:sz w:val="28"/>
          <w:szCs w:val="28"/>
        </w:rPr>
        <w:t xml:space="preserve">вместе с числом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7871FD" w:rsidRPr="007140A7">
        <w:rPr>
          <w:rFonts w:ascii="Times New Roman" w:eastAsiaTheme="minorEastAsia" w:hAnsi="Times New Roman" w:cs="Times New Roman"/>
          <w:sz w:val="28"/>
          <w:szCs w:val="28"/>
        </w:rPr>
        <w:t>. Например</w:t>
      </w:r>
      <w:r>
        <w:rPr>
          <w:rFonts w:ascii="Times New Roman" w:eastAsiaTheme="minorEastAsia" w:hAnsi="Times New Roman" w:cs="Times New Roman"/>
          <w:sz w:val="28"/>
          <w:szCs w:val="28"/>
        </w:rPr>
        <w:t>, если</w:t>
      </w:r>
      <w:r w:rsidR="007871FD" w:rsidRPr="007140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=7</m:t>
        </m:r>
      </m:oMath>
      <w:r w:rsidR="007871FD" w:rsidRPr="007140A7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="007871FD" w:rsidRPr="007140A7">
        <w:rPr>
          <w:rFonts w:ascii="Times New Roman" w:eastAsiaTheme="minorEastAsia" w:hAnsi="Times New Roman" w:cs="Times New Roman"/>
          <w:sz w:val="28"/>
          <w:szCs w:val="36"/>
        </w:rPr>
        <w:t xml:space="preserve">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=28=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(011100)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</m:sSub>
      </m:oMath>
      <w:r w:rsidR="007871FD" w:rsidRPr="007140A7">
        <w:rPr>
          <w:rFonts w:ascii="Times New Roman" w:eastAsiaTheme="minorEastAsia" w:hAnsi="Times New Roman" w:cs="Times New Roman"/>
          <w:sz w:val="28"/>
          <w:szCs w:val="28"/>
        </w:rPr>
        <w:t xml:space="preserve"> мы получаем многочлен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7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</w:rPr>
          <m:t>+1</m:t>
        </m:r>
      </m:oMath>
      <w:r w:rsidR="007871FD" w:rsidRPr="007140A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871FD" w:rsidRDefault="007871FD" w:rsidP="007871F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</w:p>
    <w:p w:rsidR="00746DFC" w:rsidRPr="00592042" w:rsidRDefault="00746DFC" w:rsidP="007871FD">
      <w:pPr>
        <w:rPr>
          <w:rFonts w:eastAsiaTheme="minorEastAsia"/>
          <w:sz w:val="28"/>
          <w:szCs w:val="28"/>
        </w:rPr>
        <w:sectPr w:rsidR="00746DFC" w:rsidRPr="00592042" w:rsidSect="005447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1854"/>
        <w:tblW w:w="11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712"/>
        <w:gridCol w:w="358"/>
        <w:gridCol w:w="358"/>
        <w:gridCol w:w="358"/>
        <w:gridCol w:w="358"/>
        <w:gridCol w:w="440"/>
        <w:gridCol w:w="440"/>
        <w:gridCol w:w="440"/>
        <w:gridCol w:w="440"/>
        <w:gridCol w:w="551"/>
        <w:gridCol w:w="551"/>
        <w:gridCol w:w="884"/>
        <w:gridCol w:w="663"/>
        <w:gridCol w:w="884"/>
        <w:gridCol w:w="663"/>
        <w:gridCol w:w="884"/>
        <w:gridCol w:w="663"/>
        <w:gridCol w:w="884"/>
        <w:gridCol w:w="663"/>
        <w:gridCol w:w="884"/>
      </w:tblGrid>
      <w:tr w:rsidR="00746DFC" w:rsidRPr="0064662F" w:rsidTr="00746DFC">
        <w:trPr>
          <w:trHeight w:val="467"/>
        </w:trPr>
        <w:tc>
          <w:tcPr>
            <w:tcW w:w="11714" w:type="dxa"/>
            <w:gridSpan w:val="21"/>
          </w:tcPr>
          <w:p w:rsidR="00746DFC" w:rsidRPr="0064662F" w:rsidRDefault="00746DFC" w:rsidP="000165A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lastRenderedPageBreak/>
              <w:t xml:space="preserve">Размерность, при которой каждое значение </w:t>
            </w:r>
            <w:r w:rsidRPr="006F651F">
              <w:rPr>
                <w:b/>
                <w:bCs/>
                <w:i/>
                <w:iCs/>
                <w:color w:val="000000"/>
                <w:sz w:val="27"/>
                <w:szCs w:val="27"/>
                <w:lang w:val="en-US"/>
              </w:rPr>
              <w:t>t</w:t>
            </w:r>
            <w:r>
              <w:rPr>
                <w:b/>
                <w:bCs/>
                <w:color w:val="000000"/>
                <w:sz w:val="27"/>
                <w:szCs w:val="27"/>
              </w:rPr>
              <w:t xml:space="preserve"> первый раз появляется</w:t>
            </w:r>
          </w:p>
        </w:tc>
      </w:tr>
      <w:tr w:rsidR="00746DFC" w:rsidRPr="006F651F" w:rsidTr="00746DFC">
        <w:trPr>
          <w:trHeight w:val="525"/>
        </w:trPr>
        <w:tc>
          <w:tcPr>
            <w:tcW w:w="1551" w:type="dxa"/>
            <w:gridSpan w:val="2"/>
            <w:vMerge w:val="restart"/>
            <w:tcBorders>
              <w:right w:val="single" w:sz="4" w:space="0" w:color="auto"/>
            </w:tcBorders>
          </w:tcPr>
          <w:p w:rsidR="00746DFC" w:rsidRPr="0064662F" w:rsidRDefault="00746DFC" w:rsidP="000165A5">
            <w:pPr>
              <w:rPr>
                <w:sz w:val="28"/>
                <w:szCs w:val="28"/>
              </w:rPr>
            </w:pPr>
          </w:p>
        </w:tc>
        <w:tc>
          <w:tcPr>
            <w:tcW w:w="10163" w:type="dxa"/>
            <w:gridSpan w:val="19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746DFC" w:rsidRPr="006F651F" w:rsidTr="00746DFC">
        <w:trPr>
          <w:trHeight w:val="585"/>
        </w:trPr>
        <w:tc>
          <w:tcPr>
            <w:tcW w:w="1551" w:type="dxa"/>
            <w:gridSpan w:val="2"/>
            <w:vMerge/>
            <w:tcBorders>
              <w:righ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68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89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40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40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40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91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18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763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1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598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598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702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551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772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</w:tr>
      <w:tr w:rsidR="00746DFC" w:rsidRPr="006F651F" w:rsidTr="00746DFC">
        <w:trPr>
          <w:trHeight w:val="570"/>
        </w:trPr>
        <w:tc>
          <w:tcPr>
            <w:tcW w:w="838" w:type="dxa"/>
            <w:vMerge w:val="restart"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7"/>
                <w:szCs w:val="27"/>
              </w:rPr>
              <w:t>m</w:t>
            </w:r>
            <w:r>
              <w:rPr>
                <w:color w:val="000000"/>
                <w:sz w:val="27"/>
                <w:szCs w:val="27"/>
              </w:rPr>
              <w:t>=10</w:t>
            </w:r>
          </w:p>
        </w:tc>
        <w:tc>
          <w:tcPr>
            <w:tcW w:w="713" w:type="dxa"/>
          </w:tcPr>
          <w:p w:rsidR="00746DFC" w:rsidRPr="006F651F" w:rsidRDefault="00103553" w:rsidP="000165A5">
            <w:pPr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(6)</m:t>
                    </m:r>
                  </m:sup>
                </m:sSup>
              </m:oMath>
            </m:oMathPara>
          </w:p>
        </w:tc>
        <w:tc>
          <w:tcPr>
            <w:tcW w:w="36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5</w:t>
            </w:r>
          </w:p>
        </w:tc>
        <w:tc>
          <w:tcPr>
            <w:tcW w:w="38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9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16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32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76</w:t>
            </w:r>
          </w:p>
        </w:tc>
        <w:tc>
          <w:tcPr>
            <w:tcW w:w="49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167</w:t>
            </w:r>
          </w:p>
        </w:tc>
        <w:tc>
          <w:tcPr>
            <w:tcW w:w="51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402</w:t>
            </w:r>
          </w:p>
        </w:tc>
        <w:tc>
          <w:tcPr>
            <w:tcW w:w="763" w:type="dxa"/>
          </w:tcPr>
          <w:p w:rsidR="00746DFC" w:rsidRPr="00107978" w:rsidRDefault="00746DFC" w:rsidP="000165A5">
            <w:pPr>
              <w:rPr>
                <w:lang w:val="en-US"/>
              </w:rPr>
            </w:pPr>
            <w:r w:rsidRPr="00107978">
              <w:rPr>
                <w:color w:val="000000"/>
              </w:rPr>
              <w:t>&gt;21201</w:t>
            </w:r>
          </w:p>
        </w:tc>
        <w:tc>
          <w:tcPr>
            <w:tcW w:w="561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29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98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29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98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0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51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7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</w:tr>
      <w:tr w:rsidR="00746DFC" w:rsidRPr="006F651F" w:rsidTr="00746DFC">
        <w:trPr>
          <w:trHeight w:val="570"/>
        </w:trPr>
        <w:tc>
          <w:tcPr>
            <w:tcW w:w="838" w:type="dxa"/>
            <w:vMerge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13" w:type="dxa"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[1]</w:t>
            </w:r>
          </w:p>
        </w:tc>
        <w:tc>
          <w:tcPr>
            <w:tcW w:w="36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5</w:t>
            </w:r>
          </w:p>
        </w:tc>
        <w:tc>
          <w:tcPr>
            <w:tcW w:w="38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8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15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21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23</w:t>
            </w:r>
          </w:p>
        </w:tc>
        <w:tc>
          <w:tcPr>
            <w:tcW w:w="49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18</w:t>
            </w:r>
          </w:p>
        </w:tc>
        <w:tc>
          <w:tcPr>
            <w:tcW w:w="51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36</w:t>
            </w:r>
          </w:p>
        </w:tc>
        <w:tc>
          <w:tcPr>
            <w:tcW w:w="763" w:type="dxa"/>
          </w:tcPr>
          <w:p w:rsidR="00746DFC" w:rsidRPr="00107978" w:rsidRDefault="00746DFC" w:rsidP="000165A5">
            <w:pPr>
              <w:rPr>
                <w:lang w:val="en-US"/>
              </w:rPr>
            </w:pPr>
            <w:r w:rsidRPr="00107978">
              <w:rPr>
                <w:color w:val="000000"/>
              </w:rPr>
              <w:t>&gt;1111</w:t>
            </w:r>
          </w:p>
        </w:tc>
        <w:tc>
          <w:tcPr>
            <w:tcW w:w="561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29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98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29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98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0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51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7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</w:tr>
      <w:tr w:rsidR="00746DFC" w:rsidRPr="006722B8" w:rsidTr="00746DFC">
        <w:trPr>
          <w:trHeight w:val="660"/>
        </w:trPr>
        <w:tc>
          <w:tcPr>
            <w:tcW w:w="838" w:type="dxa"/>
            <w:vMerge w:val="restart"/>
          </w:tcPr>
          <w:p w:rsidR="00746DFC" w:rsidRPr="006722B8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7"/>
                <w:szCs w:val="27"/>
              </w:rPr>
              <w:t>m</w:t>
            </w:r>
            <w:r>
              <w:rPr>
                <w:color w:val="000000"/>
                <w:sz w:val="27"/>
                <w:szCs w:val="27"/>
              </w:rPr>
              <w:t>=1</w:t>
            </w:r>
            <w:r>
              <w:rPr>
                <w:color w:val="000000"/>
                <w:sz w:val="27"/>
                <w:szCs w:val="27"/>
                <w:lang w:val="en-US"/>
              </w:rPr>
              <w:t>2</w:t>
            </w:r>
          </w:p>
        </w:tc>
        <w:tc>
          <w:tcPr>
            <w:tcW w:w="713" w:type="dxa"/>
          </w:tcPr>
          <w:p w:rsidR="00746DFC" w:rsidRPr="006F651F" w:rsidRDefault="00103553" w:rsidP="000165A5">
            <w:pPr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(6)</m:t>
                    </m:r>
                  </m:sup>
                </m:sSup>
              </m:oMath>
            </m:oMathPara>
          </w:p>
        </w:tc>
        <w:tc>
          <w:tcPr>
            <w:tcW w:w="36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6</w:t>
            </w:r>
          </w:p>
        </w:tc>
        <w:tc>
          <w:tcPr>
            <w:tcW w:w="38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10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16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34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40</w:t>
            </w:r>
          </w:p>
        </w:tc>
        <w:tc>
          <w:tcPr>
            <w:tcW w:w="49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109</w:t>
            </w:r>
          </w:p>
        </w:tc>
        <w:tc>
          <w:tcPr>
            <w:tcW w:w="51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233</w:t>
            </w:r>
          </w:p>
        </w:tc>
        <w:tc>
          <w:tcPr>
            <w:tcW w:w="763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559</w:t>
            </w:r>
          </w:p>
        </w:tc>
        <w:tc>
          <w:tcPr>
            <w:tcW w:w="56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1069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&gt;21201</w:t>
            </w:r>
          </w:p>
        </w:tc>
        <w:tc>
          <w:tcPr>
            <w:tcW w:w="598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29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98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0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51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7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</w:tr>
      <w:tr w:rsidR="00746DFC" w:rsidRPr="006722B8" w:rsidTr="00746DFC">
        <w:trPr>
          <w:trHeight w:val="645"/>
        </w:trPr>
        <w:tc>
          <w:tcPr>
            <w:tcW w:w="838" w:type="dxa"/>
            <w:vMerge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13" w:type="dxa"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[1]</w:t>
            </w:r>
          </w:p>
        </w:tc>
        <w:tc>
          <w:tcPr>
            <w:tcW w:w="36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7</w:t>
            </w:r>
          </w:p>
        </w:tc>
        <w:tc>
          <w:tcPr>
            <w:tcW w:w="38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10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10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10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22</w:t>
            </w:r>
          </w:p>
        </w:tc>
        <w:tc>
          <w:tcPr>
            <w:tcW w:w="49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35</w:t>
            </w:r>
          </w:p>
        </w:tc>
        <w:tc>
          <w:tcPr>
            <w:tcW w:w="51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51</w:t>
            </w:r>
          </w:p>
        </w:tc>
        <w:tc>
          <w:tcPr>
            <w:tcW w:w="763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96</w:t>
            </w:r>
          </w:p>
        </w:tc>
        <w:tc>
          <w:tcPr>
            <w:tcW w:w="56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61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&gt;1111</w:t>
            </w:r>
          </w:p>
        </w:tc>
        <w:tc>
          <w:tcPr>
            <w:tcW w:w="598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29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98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0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51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7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</w:tr>
      <w:tr w:rsidR="00746DFC" w:rsidRPr="006722B8" w:rsidTr="00746DFC">
        <w:trPr>
          <w:trHeight w:val="570"/>
        </w:trPr>
        <w:tc>
          <w:tcPr>
            <w:tcW w:w="838" w:type="dxa"/>
            <w:vMerge w:val="restart"/>
          </w:tcPr>
          <w:p w:rsidR="00746DFC" w:rsidRPr="006722B8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7"/>
                <w:szCs w:val="27"/>
              </w:rPr>
              <w:t>m</w:t>
            </w:r>
            <w:r>
              <w:rPr>
                <w:color w:val="000000"/>
                <w:sz w:val="27"/>
                <w:szCs w:val="27"/>
              </w:rPr>
              <w:t>=1</w:t>
            </w:r>
            <w:r>
              <w:rPr>
                <w:color w:val="000000"/>
                <w:sz w:val="27"/>
                <w:szCs w:val="27"/>
                <w:lang w:val="en-US"/>
              </w:rPr>
              <w:t>4</w:t>
            </w:r>
          </w:p>
        </w:tc>
        <w:tc>
          <w:tcPr>
            <w:tcW w:w="713" w:type="dxa"/>
          </w:tcPr>
          <w:p w:rsidR="00746DFC" w:rsidRPr="006F651F" w:rsidRDefault="00103553" w:rsidP="000165A5">
            <w:pPr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(6)</m:t>
                    </m:r>
                  </m:sup>
                </m:sSup>
              </m:oMath>
            </m:oMathPara>
          </w:p>
        </w:tc>
        <w:tc>
          <w:tcPr>
            <w:tcW w:w="36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6</w:t>
            </w:r>
          </w:p>
        </w:tc>
        <w:tc>
          <w:tcPr>
            <w:tcW w:w="38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8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12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22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48</w:t>
            </w:r>
          </w:p>
        </w:tc>
        <w:tc>
          <w:tcPr>
            <w:tcW w:w="49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85</w:t>
            </w:r>
          </w:p>
        </w:tc>
        <w:tc>
          <w:tcPr>
            <w:tcW w:w="51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164</w:t>
            </w:r>
          </w:p>
        </w:tc>
        <w:tc>
          <w:tcPr>
            <w:tcW w:w="763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383</w:t>
            </w:r>
          </w:p>
        </w:tc>
        <w:tc>
          <w:tcPr>
            <w:tcW w:w="56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720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1235</w:t>
            </w:r>
          </w:p>
        </w:tc>
        <w:tc>
          <w:tcPr>
            <w:tcW w:w="59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1861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&gt;21201</w:t>
            </w:r>
          </w:p>
        </w:tc>
        <w:tc>
          <w:tcPr>
            <w:tcW w:w="598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0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51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7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</w:tr>
      <w:tr w:rsidR="00746DFC" w:rsidRPr="006722B8" w:rsidTr="00746DFC">
        <w:trPr>
          <w:trHeight w:val="750"/>
        </w:trPr>
        <w:tc>
          <w:tcPr>
            <w:tcW w:w="838" w:type="dxa"/>
            <w:vMerge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13" w:type="dxa"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[1]</w:t>
            </w:r>
          </w:p>
        </w:tc>
        <w:tc>
          <w:tcPr>
            <w:tcW w:w="36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5</w:t>
            </w:r>
          </w:p>
        </w:tc>
        <w:tc>
          <w:tcPr>
            <w:tcW w:w="38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9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10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25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17</w:t>
            </w:r>
          </w:p>
        </w:tc>
        <w:tc>
          <w:tcPr>
            <w:tcW w:w="49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40</w:t>
            </w:r>
          </w:p>
        </w:tc>
        <w:tc>
          <w:tcPr>
            <w:tcW w:w="51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55</w:t>
            </w:r>
          </w:p>
        </w:tc>
        <w:tc>
          <w:tcPr>
            <w:tcW w:w="763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67</w:t>
            </w:r>
          </w:p>
        </w:tc>
        <w:tc>
          <w:tcPr>
            <w:tcW w:w="56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67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131</w:t>
            </w:r>
          </w:p>
        </w:tc>
        <w:tc>
          <w:tcPr>
            <w:tcW w:w="59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61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&gt;1111</w:t>
            </w:r>
          </w:p>
        </w:tc>
        <w:tc>
          <w:tcPr>
            <w:tcW w:w="598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0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51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7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</w:tr>
      <w:tr w:rsidR="00746DFC" w:rsidRPr="006722B8" w:rsidTr="00746DFC">
        <w:trPr>
          <w:trHeight w:val="645"/>
        </w:trPr>
        <w:tc>
          <w:tcPr>
            <w:tcW w:w="838" w:type="dxa"/>
            <w:vMerge w:val="restart"/>
          </w:tcPr>
          <w:p w:rsidR="00746DFC" w:rsidRPr="006722B8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7"/>
                <w:szCs w:val="27"/>
              </w:rPr>
              <w:t>m</w:t>
            </w:r>
            <w:r>
              <w:rPr>
                <w:color w:val="000000"/>
                <w:sz w:val="27"/>
                <w:szCs w:val="27"/>
              </w:rPr>
              <w:t>=1</w:t>
            </w:r>
            <w:r>
              <w:rPr>
                <w:color w:val="000000"/>
                <w:sz w:val="27"/>
                <w:szCs w:val="27"/>
                <w:lang w:val="en-US"/>
              </w:rPr>
              <w:t>6</w:t>
            </w:r>
          </w:p>
        </w:tc>
        <w:tc>
          <w:tcPr>
            <w:tcW w:w="713" w:type="dxa"/>
          </w:tcPr>
          <w:p w:rsidR="00746DFC" w:rsidRPr="006F651F" w:rsidRDefault="00103553" w:rsidP="000165A5">
            <w:pPr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(6)</m:t>
                    </m:r>
                  </m:sup>
                </m:sSup>
              </m:oMath>
            </m:oMathPara>
          </w:p>
        </w:tc>
        <w:tc>
          <w:tcPr>
            <w:tcW w:w="36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6</w:t>
            </w:r>
          </w:p>
        </w:tc>
        <w:tc>
          <w:tcPr>
            <w:tcW w:w="38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8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14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15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35</w:t>
            </w:r>
          </w:p>
        </w:tc>
        <w:tc>
          <w:tcPr>
            <w:tcW w:w="49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80</w:t>
            </w:r>
          </w:p>
        </w:tc>
        <w:tc>
          <w:tcPr>
            <w:tcW w:w="51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159</w:t>
            </w:r>
          </w:p>
        </w:tc>
        <w:tc>
          <w:tcPr>
            <w:tcW w:w="763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255</w:t>
            </w:r>
          </w:p>
        </w:tc>
        <w:tc>
          <w:tcPr>
            <w:tcW w:w="56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500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837</w:t>
            </w:r>
          </w:p>
        </w:tc>
        <w:tc>
          <w:tcPr>
            <w:tcW w:w="59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1553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2375</w:t>
            </w:r>
          </w:p>
        </w:tc>
        <w:tc>
          <w:tcPr>
            <w:tcW w:w="59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2721</w:t>
            </w:r>
          </w:p>
        </w:tc>
        <w:tc>
          <w:tcPr>
            <w:tcW w:w="702" w:type="dxa"/>
            <w:vAlign w:val="center"/>
          </w:tcPr>
          <w:p w:rsidR="00746DFC" w:rsidRPr="00107978" w:rsidRDefault="00746DFC" w:rsidP="000165A5">
            <w:r w:rsidRPr="00107978">
              <w:t>&gt;21201</w:t>
            </w:r>
          </w:p>
        </w:tc>
        <w:tc>
          <w:tcPr>
            <w:tcW w:w="551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7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</w:tr>
      <w:tr w:rsidR="00746DFC" w:rsidRPr="006722B8" w:rsidTr="00746DFC">
        <w:trPr>
          <w:trHeight w:val="660"/>
        </w:trPr>
        <w:tc>
          <w:tcPr>
            <w:tcW w:w="838" w:type="dxa"/>
            <w:vMerge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13" w:type="dxa"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[1]</w:t>
            </w:r>
          </w:p>
        </w:tc>
        <w:tc>
          <w:tcPr>
            <w:tcW w:w="36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6</w:t>
            </w:r>
          </w:p>
        </w:tc>
        <w:tc>
          <w:tcPr>
            <w:tcW w:w="38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9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8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15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13</w:t>
            </w:r>
          </w:p>
        </w:tc>
        <w:tc>
          <w:tcPr>
            <w:tcW w:w="49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32</w:t>
            </w:r>
          </w:p>
        </w:tc>
        <w:tc>
          <w:tcPr>
            <w:tcW w:w="51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58</w:t>
            </w:r>
          </w:p>
        </w:tc>
        <w:tc>
          <w:tcPr>
            <w:tcW w:w="763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69</w:t>
            </w:r>
          </w:p>
        </w:tc>
        <w:tc>
          <w:tcPr>
            <w:tcW w:w="56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74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102</w:t>
            </w:r>
          </w:p>
        </w:tc>
        <w:tc>
          <w:tcPr>
            <w:tcW w:w="59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95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447</w:t>
            </w:r>
          </w:p>
        </w:tc>
        <w:tc>
          <w:tcPr>
            <w:tcW w:w="59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167</w:t>
            </w:r>
          </w:p>
        </w:tc>
        <w:tc>
          <w:tcPr>
            <w:tcW w:w="702" w:type="dxa"/>
            <w:vAlign w:val="center"/>
          </w:tcPr>
          <w:p w:rsidR="00746DFC" w:rsidRPr="00107978" w:rsidRDefault="00746DFC" w:rsidP="000165A5">
            <w:r w:rsidRPr="00107978">
              <w:t>&gt;1111</w:t>
            </w:r>
          </w:p>
        </w:tc>
        <w:tc>
          <w:tcPr>
            <w:tcW w:w="551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7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</w:tr>
      <w:tr w:rsidR="00746DFC" w:rsidRPr="006722B8" w:rsidTr="00746DFC">
        <w:trPr>
          <w:trHeight w:val="600"/>
        </w:trPr>
        <w:tc>
          <w:tcPr>
            <w:tcW w:w="838" w:type="dxa"/>
            <w:vMerge w:val="restart"/>
          </w:tcPr>
          <w:p w:rsidR="00746DFC" w:rsidRPr="006722B8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7"/>
                <w:szCs w:val="27"/>
              </w:rPr>
              <w:t>m</w:t>
            </w:r>
            <w:r>
              <w:rPr>
                <w:color w:val="000000"/>
                <w:sz w:val="27"/>
                <w:szCs w:val="27"/>
              </w:rPr>
              <w:t>=1</w:t>
            </w:r>
            <w:r>
              <w:rPr>
                <w:color w:val="000000"/>
                <w:sz w:val="27"/>
                <w:szCs w:val="27"/>
                <w:lang w:val="en-US"/>
              </w:rPr>
              <w:t>8</w:t>
            </w:r>
          </w:p>
        </w:tc>
        <w:tc>
          <w:tcPr>
            <w:tcW w:w="713" w:type="dxa"/>
          </w:tcPr>
          <w:p w:rsidR="00746DFC" w:rsidRPr="006F651F" w:rsidRDefault="00103553" w:rsidP="000165A5">
            <w:pPr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(6)</m:t>
                    </m:r>
                  </m:sup>
                </m:sSup>
              </m:oMath>
            </m:oMathPara>
          </w:p>
        </w:tc>
        <w:tc>
          <w:tcPr>
            <w:tcW w:w="36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7</w:t>
            </w:r>
          </w:p>
        </w:tc>
        <w:tc>
          <w:tcPr>
            <w:tcW w:w="38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8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11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15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35</w:t>
            </w:r>
          </w:p>
        </w:tc>
        <w:tc>
          <w:tcPr>
            <w:tcW w:w="49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70</w:t>
            </w:r>
          </w:p>
        </w:tc>
        <w:tc>
          <w:tcPr>
            <w:tcW w:w="51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108</w:t>
            </w:r>
          </w:p>
        </w:tc>
        <w:tc>
          <w:tcPr>
            <w:tcW w:w="763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213</w:t>
            </w:r>
          </w:p>
        </w:tc>
        <w:tc>
          <w:tcPr>
            <w:tcW w:w="56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414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720</w:t>
            </w:r>
          </w:p>
        </w:tc>
        <w:tc>
          <w:tcPr>
            <w:tcW w:w="59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1177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1819</w:t>
            </w:r>
          </w:p>
        </w:tc>
        <w:tc>
          <w:tcPr>
            <w:tcW w:w="59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2616</w:t>
            </w:r>
          </w:p>
        </w:tc>
        <w:tc>
          <w:tcPr>
            <w:tcW w:w="702" w:type="dxa"/>
            <w:vAlign w:val="center"/>
          </w:tcPr>
          <w:p w:rsidR="00746DFC" w:rsidRPr="00107978" w:rsidRDefault="00746DFC" w:rsidP="000165A5">
            <w:r w:rsidRPr="00107978">
              <w:t>3092</w:t>
            </w:r>
          </w:p>
        </w:tc>
        <w:tc>
          <w:tcPr>
            <w:tcW w:w="55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3677</w:t>
            </w:r>
          </w:p>
        </w:tc>
        <w:tc>
          <w:tcPr>
            <w:tcW w:w="772" w:type="dxa"/>
            <w:vAlign w:val="center"/>
          </w:tcPr>
          <w:p w:rsidR="00746DFC" w:rsidRPr="00107978" w:rsidRDefault="00746DFC" w:rsidP="000165A5">
            <w:r w:rsidRPr="00107978">
              <w:t>&gt;21201</w:t>
            </w:r>
          </w:p>
        </w:tc>
      </w:tr>
      <w:tr w:rsidR="00746DFC" w:rsidRPr="006F651F" w:rsidTr="00746DFC">
        <w:trPr>
          <w:trHeight w:val="660"/>
        </w:trPr>
        <w:tc>
          <w:tcPr>
            <w:tcW w:w="838" w:type="dxa"/>
            <w:vMerge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13" w:type="dxa"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[1]</w:t>
            </w:r>
          </w:p>
        </w:tc>
        <w:tc>
          <w:tcPr>
            <w:tcW w:w="368" w:type="dxa"/>
            <w:vAlign w:val="center"/>
          </w:tcPr>
          <w:p w:rsidR="00746DFC" w:rsidRDefault="00746DFC" w:rsidP="000165A5">
            <w:pPr>
              <w:jc w:val="right"/>
            </w:pPr>
            <w:r>
              <w:t>2</w:t>
            </w:r>
          </w:p>
        </w:tc>
        <w:tc>
          <w:tcPr>
            <w:tcW w:w="358" w:type="dxa"/>
            <w:vAlign w:val="center"/>
          </w:tcPr>
          <w:p w:rsidR="00746DFC" w:rsidRDefault="00746DFC" w:rsidP="000165A5">
            <w:pPr>
              <w:jc w:val="right"/>
            </w:pPr>
            <w:r>
              <w:t>3</w:t>
            </w:r>
          </w:p>
        </w:tc>
        <w:tc>
          <w:tcPr>
            <w:tcW w:w="358" w:type="dxa"/>
            <w:vAlign w:val="center"/>
          </w:tcPr>
          <w:p w:rsidR="00746DFC" w:rsidRDefault="00746DFC" w:rsidP="000165A5">
            <w:pPr>
              <w:jc w:val="right"/>
            </w:pPr>
            <w:r>
              <w:t>4</w:t>
            </w:r>
          </w:p>
        </w:tc>
        <w:tc>
          <w:tcPr>
            <w:tcW w:w="358" w:type="dxa"/>
            <w:vAlign w:val="center"/>
          </w:tcPr>
          <w:p w:rsidR="00746DFC" w:rsidRDefault="00746DFC" w:rsidP="000165A5">
            <w:pPr>
              <w:jc w:val="right"/>
            </w:pPr>
            <w:r>
              <w:t>7</w:t>
            </w:r>
          </w:p>
        </w:tc>
        <w:tc>
          <w:tcPr>
            <w:tcW w:w="389" w:type="dxa"/>
            <w:vAlign w:val="center"/>
          </w:tcPr>
          <w:p w:rsidR="00746DFC" w:rsidRDefault="00746DFC" w:rsidP="000165A5">
            <w:pPr>
              <w:jc w:val="right"/>
            </w:pPr>
            <w:r>
              <w:t>7</w:t>
            </w:r>
          </w:p>
        </w:tc>
        <w:tc>
          <w:tcPr>
            <w:tcW w:w="440" w:type="dxa"/>
            <w:vAlign w:val="center"/>
          </w:tcPr>
          <w:p w:rsidR="00746DFC" w:rsidRDefault="00746DFC" w:rsidP="000165A5">
            <w:pPr>
              <w:jc w:val="right"/>
            </w:pPr>
            <w:r>
              <w:t>10</w:t>
            </w:r>
          </w:p>
        </w:tc>
        <w:tc>
          <w:tcPr>
            <w:tcW w:w="440" w:type="dxa"/>
            <w:vAlign w:val="center"/>
          </w:tcPr>
          <w:p w:rsidR="00746DFC" w:rsidRDefault="00746DFC" w:rsidP="000165A5">
            <w:pPr>
              <w:jc w:val="right"/>
            </w:pPr>
            <w:r>
              <w:t>12</w:t>
            </w:r>
          </w:p>
        </w:tc>
        <w:tc>
          <w:tcPr>
            <w:tcW w:w="440" w:type="dxa"/>
            <w:vAlign w:val="center"/>
          </w:tcPr>
          <w:p w:rsidR="00746DFC" w:rsidRDefault="00746DFC" w:rsidP="000165A5">
            <w:pPr>
              <w:jc w:val="right"/>
            </w:pPr>
            <w:r>
              <w:t>21</w:t>
            </w:r>
          </w:p>
        </w:tc>
        <w:tc>
          <w:tcPr>
            <w:tcW w:w="491" w:type="dxa"/>
            <w:vAlign w:val="center"/>
          </w:tcPr>
          <w:p w:rsidR="00746DFC" w:rsidRDefault="00746DFC" w:rsidP="000165A5">
            <w:pPr>
              <w:jc w:val="right"/>
            </w:pPr>
            <w:r>
              <w:t>28</w:t>
            </w:r>
          </w:p>
        </w:tc>
        <w:tc>
          <w:tcPr>
            <w:tcW w:w="518" w:type="dxa"/>
            <w:vAlign w:val="center"/>
          </w:tcPr>
          <w:p w:rsidR="00746DFC" w:rsidRDefault="00746DFC" w:rsidP="000165A5">
            <w:pPr>
              <w:jc w:val="right"/>
            </w:pPr>
            <w:r>
              <w:t>25</w:t>
            </w:r>
          </w:p>
        </w:tc>
        <w:tc>
          <w:tcPr>
            <w:tcW w:w="763" w:type="dxa"/>
            <w:vAlign w:val="center"/>
          </w:tcPr>
          <w:p w:rsidR="00746DFC" w:rsidRDefault="00746DFC" w:rsidP="000165A5">
            <w:pPr>
              <w:jc w:val="right"/>
            </w:pPr>
            <w:r>
              <w:t>103</w:t>
            </w:r>
          </w:p>
        </w:tc>
        <w:tc>
          <w:tcPr>
            <w:tcW w:w="561" w:type="dxa"/>
            <w:vAlign w:val="center"/>
          </w:tcPr>
          <w:p w:rsidR="00746DFC" w:rsidRDefault="00746DFC" w:rsidP="000165A5">
            <w:pPr>
              <w:jc w:val="right"/>
            </w:pPr>
            <w:r>
              <w:t>126</w:t>
            </w:r>
          </w:p>
        </w:tc>
        <w:tc>
          <w:tcPr>
            <w:tcW w:w="729" w:type="dxa"/>
            <w:vAlign w:val="center"/>
          </w:tcPr>
          <w:p w:rsidR="00746DFC" w:rsidRDefault="00746DFC" w:rsidP="000165A5">
            <w:pPr>
              <w:jc w:val="right"/>
            </w:pPr>
            <w:r>
              <w:t>115</w:t>
            </w:r>
          </w:p>
        </w:tc>
        <w:tc>
          <w:tcPr>
            <w:tcW w:w="598" w:type="dxa"/>
            <w:vAlign w:val="center"/>
          </w:tcPr>
          <w:p w:rsidR="00746DFC" w:rsidRDefault="00746DFC" w:rsidP="000165A5">
            <w:pPr>
              <w:jc w:val="right"/>
            </w:pPr>
            <w:r>
              <w:t>114</w:t>
            </w:r>
          </w:p>
        </w:tc>
        <w:tc>
          <w:tcPr>
            <w:tcW w:w="729" w:type="dxa"/>
            <w:vAlign w:val="center"/>
          </w:tcPr>
          <w:p w:rsidR="00746DFC" w:rsidRDefault="00746DFC" w:rsidP="000165A5">
            <w:pPr>
              <w:jc w:val="right"/>
            </w:pPr>
            <w:r>
              <w:t>196</w:t>
            </w:r>
          </w:p>
        </w:tc>
        <w:tc>
          <w:tcPr>
            <w:tcW w:w="598" w:type="dxa"/>
            <w:vAlign w:val="center"/>
          </w:tcPr>
          <w:p w:rsidR="00746DFC" w:rsidRDefault="00746DFC" w:rsidP="000165A5">
            <w:pPr>
              <w:jc w:val="right"/>
            </w:pPr>
            <w:r>
              <w:t>232</w:t>
            </w:r>
          </w:p>
        </w:tc>
        <w:tc>
          <w:tcPr>
            <w:tcW w:w="702" w:type="dxa"/>
            <w:vAlign w:val="center"/>
          </w:tcPr>
          <w:p w:rsidR="00746DFC" w:rsidRDefault="00746DFC" w:rsidP="000165A5">
            <w:pPr>
              <w:jc w:val="right"/>
            </w:pPr>
            <w:r>
              <w:t>665</w:t>
            </w:r>
          </w:p>
        </w:tc>
        <w:tc>
          <w:tcPr>
            <w:tcW w:w="551" w:type="dxa"/>
            <w:vAlign w:val="center"/>
          </w:tcPr>
          <w:p w:rsidR="00746DFC" w:rsidRDefault="00746DFC" w:rsidP="000165A5">
            <w:pPr>
              <w:jc w:val="right"/>
            </w:pPr>
            <w:r>
              <w:t>380</w:t>
            </w:r>
          </w:p>
        </w:tc>
        <w:tc>
          <w:tcPr>
            <w:tcW w:w="772" w:type="dxa"/>
            <w:vAlign w:val="center"/>
          </w:tcPr>
          <w:p w:rsidR="00746DFC" w:rsidRDefault="00746DFC" w:rsidP="000165A5">
            <w:pPr>
              <w:jc w:val="right"/>
            </w:pPr>
            <w:r>
              <w:t>&gt;1111</w:t>
            </w:r>
          </w:p>
        </w:tc>
      </w:tr>
    </w:tbl>
    <w:p w:rsidR="000165A5" w:rsidRPr="001A060E" w:rsidRDefault="00CC517E" w:rsidP="001A060E">
      <w:pPr>
        <w:keepNext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060E">
        <w:rPr>
          <w:sz w:val="28"/>
          <w:szCs w:val="28"/>
        </w:rPr>
        <w:t>Ген</w:t>
      </w:r>
      <w:r w:rsidRPr="001A060E">
        <w:rPr>
          <w:rFonts w:ascii="Times New Roman" w:hAnsi="Times New Roman" w:cs="Times New Roman"/>
          <w:sz w:val="28"/>
          <w:szCs w:val="28"/>
        </w:rPr>
        <w:t xml:space="preserve">ератор </w:t>
      </w:r>
      <w:r w:rsidRPr="001A060E">
        <w:rPr>
          <w:rFonts w:ascii="Times New Roman" w:hAnsi="Times New Roman" w:cs="Times New Roman"/>
          <w:sz w:val="28"/>
          <w:szCs w:val="28"/>
          <w:lang w:val="en-US"/>
        </w:rPr>
        <w:t>joe</w:t>
      </w:r>
      <w:r w:rsidRPr="001A060E">
        <w:rPr>
          <w:rFonts w:ascii="Times New Roman" w:hAnsi="Times New Roman" w:cs="Times New Roman"/>
          <w:sz w:val="28"/>
          <w:szCs w:val="28"/>
        </w:rPr>
        <w:t>-</w:t>
      </w:r>
      <w:r w:rsidRPr="001A060E">
        <w:rPr>
          <w:rFonts w:ascii="Times New Roman" w:hAnsi="Times New Roman" w:cs="Times New Roman"/>
          <w:sz w:val="28"/>
          <w:szCs w:val="28"/>
          <w:lang w:val="en-US"/>
        </w:rPr>
        <w:t>kuo</w:t>
      </w:r>
      <w:r w:rsidR="00636B15" w:rsidRPr="001A060E">
        <w:rPr>
          <w:rFonts w:ascii="Times New Roman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(6)</m:t>
            </m:r>
          </m:sup>
        </m:sSup>
      </m:oMath>
      <w:r w:rsidR="00636B15" w:rsidRPr="001A060E">
        <w:rPr>
          <w:rFonts w:ascii="Times New Roman" w:eastAsiaTheme="minorEastAsia" w:hAnsi="Times New Roman" w:cs="Times New Roman"/>
          <w:sz w:val="28"/>
          <w:szCs w:val="28"/>
        </w:rPr>
        <w:t xml:space="preserve"> – генератор </w:t>
      </w:r>
      <w:r w:rsidR="00636B15" w:rsidRPr="001A060E">
        <w:rPr>
          <w:rFonts w:ascii="Times New Roman" w:hAnsi="Times New Roman" w:cs="Times New Roman"/>
          <w:sz w:val="28"/>
          <w:szCs w:val="28"/>
        </w:rPr>
        <w:t>new-joe-kuo-6.21201:</w:t>
      </w:r>
    </w:p>
    <w:p w:rsidR="000165A5" w:rsidRPr="00B1448F" w:rsidRDefault="000165A5">
      <w:pPr>
        <w:rPr>
          <w:rFonts w:ascii="Times New Roman" w:hAnsi="Times New Roman" w:cs="Times New Roman"/>
          <w:sz w:val="28"/>
          <w:szCs w:val="28"/>
        </w:rPr>
      </w:pPr>
      <w:r w:rsidRPr="00B1448F">
        <w:rPr>
          <w:rFonts w:ascii="Times New Roman" w:hAnsi="Times New Roman" w:cs="Times New Roman"/>
          <w:sz w:val="28"/>
          <w:szCs w:val="28"/>
        </w:rPr>
        <w:br w:type="page"/>
      </w:r>
    </w:p>
    <w:p w:rsidR="004A75C4" w:rsidRDefault="004A75C4" w:rsidP="00C44A65">
      <w:pPr>
        <w:jc w:val="center"/>
        <w:rPr>
          <w:rFonts w:ascii="Times New Roman" w:hAnsi="Times New Roman" w:cs="Times New Roman"/>
          <w:b/>
          <w:sz w:val="48"/>
          <w:szCs w:val="48"/>
        </w:rPr>
        <w:sectPr w:rsidR="004A75C4" w:rsidSect="00746DFC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7871FD" w:rsidRPr="00B1448F" w:rsidRDefault="0002326F" w:rsidP="00C44A6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1448F">
        <w:rPr>
          <w:rFonts w:ascii="Times New Roman" w:hAnsi="Times New Roman" w:cs="Times New Roman"/>
          <w:b/>
          <w:sz w:val="48"/>
          <w:szCs w:val="48"/>
        </w:rPr>
        <w:lastRenderedPageBreak/>
        <w:t>Тестовая среда</w:t>
      </w:r>
    </w:p>
    <w:p w:rsidR="0002326F" w:rsidRPr="00B1448F" w:rsidRDefault="00DE3FE0" w:rsidP="007871FD">
      <w:pPr>
        <w:rPr>
          <w:rFonts w:ascii="Times New Roman" w:hAnsi="Times New Roman" w:cs="Times New Roman"/>
          <w:sz w:val="28"/>
          <w:szCs w:val="28"/>
        </w:rPr>
      </w:pPr>
      <w:r w:rsidRPr="00B1448F">
        <w:rPr>
          <w:rFonts w:ascii="Times New Roman" w:hAnsi="Times New Roman" w:cs="Times New Roman"/>
          <w:sz w:val="28"/>
          <w:szCs w:val="28"/>
        </w:rPr>
        <w:t>Основная задача нашей тестовой среды заключается в том, чтобы облегчить работу тестировщикам в таких вещах как:</w:t>
      </w:r>
    </w:p>
    <w:p w:rsidR="00DE3FE0" w:rsidRPr="00B1448F" w:rsidRDefault="00B0274D" w:rsidP="00DE3F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="00DE3FE0" w:rsidRPr="00B144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новых типов тестов.</w:t>
      </w:r>
    </w:p>
    <w:p w:rsidR="00B65FD2" w:rsidRPr="00B1448F" w:rsidRDefault="00B0274D" w:rsidP="00DE3F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</w:t>
      </w:r>
      <w:r w:rsidR="00DE3FE0" w:rsidRPr="00B1448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рование</w:t>
      </w:r>
      <w:r w:rsidR="00DE3FE0" w:rsidRPr="00B1448F"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</w:rPr>
        <w:t>тестам и быстрое варьирование параметров</w:t>
      </w:r>
      <w:r w:rsidRPr="00B0274D">
        <w:rPr>
          <w:rFonts w:ascii="Times New Roman" w:hAnsi="Times New Roman" w:cs="Times New Roman"/>
          <w:sz w:val="28"/>
          <w:szCs w:val="28"/>
        </w:rPr>
        <w:t>.</w:t>
      </w:r>
    </w:p>
    <w:p w:rsidR="00DE3FE0" w:rsidRPr="00B1448F" w:rsidRDefault="00B65FD2" w:rsidP="00B65FD2">
      <w:pPr>
        <w:pStyle w:val="a3"/>
        <w:rPr>
          <w:rFonts w:ascii="Times New Roman" w:hAnsi="Times New Roman" w:cs="Times New Roman"/>
          <w:sz w:val="28"/>
          <w:szCs w:val="28"/>
        </w:rPr>
      </w:pPr>
      <w:r w:rsidRPr="00B1448F">
        <w:rPr>
          <w:rFonts w:ascii="Times New Roman" w:hAnsi="Times New Roman" w:cs="Times New Roman"/>
          <w:sz w:val="28"/>
          <w:szCs w:val="28"/>
        </w:rPr>
        <w:t xml:space="preserve">Составление </w:t>
      </w:r>
      <w:r w:rsidRPr="00B1448F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1448F">
        <w:rPr>
          <w:rFonts w:ascii="Times New Roman" w:hAnsi="Times New Roman" w:cs="Times New Roman"/>
          <w:sz w:val="28"/>
          <w:szCs w:val="28"/>
        </w:rPr>
        <w:t xml:space="preserve"> файлов с </w:t>
      </w:r>
      <w:r w:rsidR="00B0274D">
        <w:rPr>
          <w:rFonts w:ascii="Times New Roman" w:hAnsi="Times New Roman" w:cs="Times New Roman"/>
          <w:sz w:val="28"/>
          <w:szCs w:val="28"/>
        </w:rPr>
        <w:t>понятной для человека структуры</w:t>
      </w:r>
      <w:r w:rsidRPr="00B1448F">
        <w:rPr>
          <w:rFonts w:ascii="Times New Roman" w:hAnsi="Times New Roman" w:cs="Times New Roman"/>
          <w:sz w:val="28"/>
          <w:szCs w:val="28"/>
        </w:rPr>
        <w:t xml:space="preserve"> </w:t>
      </w:r>
      <w:r w:rsidR="00B0274D">
        <w:rPr>
          <w:rFonts w:ascii="Times New Roman" w:hAnsi="Times New Roman" w:cs="Times New Roman"/>
          <w:sz w:val="28"/>
          <w:szCs w:val="28"/>
        </w:rPr>
        <w:t xml:space="preserve"> </w:t>
      </w:r>
      <w:r w:rsidRPr="00B1448F">
        <w:rPr>
          <w:rFonts w:ascii="Times New Roman" w:hAnsi="Times New Roman" w:cs="Times New Roman"/>
          <w:sz w:val="28"/>
          <w:szCs w:val="28"/>
        </w:rPr>
        <w:t>тестов</w:t>
      </w:r>
      <w:r w:rsidR="00B0274D" w:rsidRPr="00B0274D">
        <w:rPr>
          <w:rFonts w:ascii="Times New Roman" w:hAnsi="Times New Roman" w:cs="Times New Roman"/>
          <w:sz w:val="28"/>
          <w:szCs w:val="28"/>
        </w:rPr>
        <w:t>:</w:t>
      </w:r>
      <w:r w:rsidR="00DE3FE0" w:rsidRPr="00B1448F">
        <w:rPr>
          <w:rFonts w:ascii="Times New Roman" w:hAnsi="Times New Roman" w:cs="Times New Roman"/>
          <w:sz w:val="28"/>
          <w:szCs w:val="28"/>
        </w:rPr>
        <w:br/>
      </w:r>
      <w:r w:rsidR="0059204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522.75pt">
            <v:imagedata r:id="rId8" o:title="xml_default"/>
          </v:shape>
        </w:pict>
      </w:r>
    </w:p>
    <w:p w:rsidR="00DE3FE0" w:rsidRPr="00B1448F" w:rsidRDefault="00B0274D" w:rsidP="00DE3F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BC2862" w:rsidRPr="00B1448F">
        <w:rPr>
          <w:rFonts w:ascii="Times New Roman" w:hAnsi="Times New Roman" w:cs="Times New Roman"/>
          <w:sz w:val="28"/>
          <w:szCs w:val="28"/>
        </w:rPr>
        <w:t>входных параметров для тестов</w:t>
      </w:r>
    </w:p>
    <w:p w:rsidR="00BC2862" w:rsidRPr="00B1448F" w:rsidRDefault="00BC2862" w:rsidP="00DE3F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1448F">
        <w:rPr>
          <w:rFonts w:ascii="Times New Roman" w:hAnsi="Times New Roman" w:cs="Times New Roman"/>
          <w:sz w:val="28"/>
          <w:szCs w:val="28"/>
        </w:rPr>
        <w:t>Подготовка к расширению семейства генераторов</w:t>
      </w:r>
    </w:p>
    <w:p w:rsidR="00BC2862" w:rsidRPr="00B0274D" w:rsidRDefault="00BC2862" w:rsidP="00BC2862">
      <w:pPr>
        <w:rPr>
          <w:rFonts w:ascii="Times New Roman" w:hAnsi="Times New Roman" w:cs="Times New Roman"/>
          <w:b/>
          <w:sz w:val="36"/>
          <w:szCs w:val="36"/>
        </w:rPr>
      </w:pPr>
    </w:p>
    <w:p w:rsidR="00BC2862" w:rsidRPr="00B0274D" w:rsidRDefault="00BC2862" w:rsidP="00BC2862">
      <w:pPr>
        <w:rPr>
          <w:rFonts w:ascii="Times New Roman" w:hAnsi="Times New Roman" w:cs="Times New Roman"/>
          <w:b/>
          <w:sz w:val="36"/>
          <w:szCs w:val="36"/>
        </w:rPr>
      </w:pPr>
      <w:r w:rsidRPr="00B0274D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Как работает тестовая среда: </w:t>
      </w:r>
    </w:p>
    <w:p w:rsidR="00BC2862" w:rsidRPr="00B1448F" w:rsidRDefault="00BC2862" w:rsidP="00F55F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начале программа берет в качестве входных данных названия файла </w:t>
      </w:r>
      <w:r w:rsidRPr="00B1448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xml</w:t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конфигураций</w:t>
      </w:r>
      <w:r w:rsidR="00C44A65"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(если не</w:t>
      </w:r>
      <w:r w:rsidR="00C44A65"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 </w:t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параметров</w:t>
      </w:r>
      <w:r w:rsidR="00C44A65"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 default.xml), далее происходит регистрация конфигурационных файлов с проверкой входных параметров(класс</w:t>
      </w:r>
      <w:r w:rsid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TestingSuite</w:t>
      </w:r>
      <w:r w:rsid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 В случае не</w:t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соответствия параметров</w:t>
      </w:r>
      <w:r w:rsidR="00C44A65"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тест не регистрир</w:t>
      </w:r>
      <w:r w:rsid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уется. После регистрации</w:t>
      </w:r>
      <w:r w:rsidR="003375A5" w:rsidRPr="005920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тесты </w:t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запускаются последовательно. </w:t>
      </w:r>
    </w:p>
    <w:p w:rsidR="00BC2862" w:rsidRPr="00B1448F" w:rsidRDefault="00BC2862" w:rsidP="00BC286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C2862" w:rsidRPr="00B1448F" w:rsidRDefault="00BC2862" w:rsidP="00F55F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0274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Что происходит при регистрации теста:</w:t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B144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первую очередь при регистрации </w:t>
      </w:r>
      <w:r w:rsidR="00C44A65"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автоматически обрабатывается (</w:t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парсится</w:t>
      </w:r>
      <w:r w:rsidR="00C44A65"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файл конфигурации. Для успешной регистрации тестовой группы необходимо, чтобы:</w:t>
      </w:r>
    </w:p>
    <w:p w:rsidR="00BC2862" w:rsidRPr="00B1448F" w:rsidRDefault="00BC2862" w:rsidP="003375A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 корректно обозначен как минимум один генератор</w:t>
      </w:r>
    </w:p>
    <w:p w:rsidR="00BC2862" w:rsidRPr="00B1448F" w:rsidRDefault="00BC2862" w:rsidP="003375A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Должны быть корректно обозначены тесты, при успешном парсинге теста, создается в куче объект этого теста и указатель на него сохраняется в векторе tests. При этом создается имя теста, которое используется для генерации файлов</w:t>
      </w:r>
    </w:p>
    <w:p w:rsidR="00C44A65" w:rsidRPr="00B1448F" w:rsidRDefault="00C44A65" w:rsidP="00C44A6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375A5" w:rsidRDefault="00C44A65" w:rsidP="00C44A65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375A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Имя теста содержит в себе:</w:t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B144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Название группы тестов, к которой принадлежит </w:t>
      </w:r>
      <w:r w:rsidRPr="00B144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2а. генератор над которым проходит тест </w:t>
      </w:r>
      <w:r w:rsidRPr="00B144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2б. имя файла направляющих чисел, если требуется для инициализации генератора </w:t>
      </w:r>
      <w:r w:rsidRPr="00B144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входные параметры </w:t>
      </w:r>
      <w:r w:rsidRPr="00B144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данный момент каждый тип теста парсится по-своему, поэтому </w:t>
      </w:r>
      <w:r w:rsidRPr="00B1448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для каждого нового типа тестов нужно реализовывать свой парсер</w:t>
      </w:r>
    </w:p>
    <w:p w:rsidR="00C44A65" w:rsidRPr="003375A5" w:rsidRDefault="00C44A65" w:rsidP="00C44A65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 тесты прогоняются по методу абстрактного родительского класса RunTest()</w:t>
      </w:r>
      <w:r w:rsid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C44A65" w:rsidRPr="003375A5" w:rsidRDefault="00C44A65" w:rsidP="003375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75A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Какие тесты есть сейчас:</w:t>
      </w: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375A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Покомпонентная уникальность </w:t>
      </w:r>
      <w:r w:rsidRPr="003375A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Интегрирование функций </w:t>
      </w:r>
      <w:r w:rsidRPr="003375A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Утилита по созданию проекций точек сети на плоскость </w:t>
      </w:r>
      <w:r w:rsidRPr="003375A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Попарная ортогональность точек сети </w:t>
      </w:r>
    </w:p>
    <w:p w:rsidR="008B591D" w:rsidRDefault="008B591D" w:rsidP="00C44A65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3375A5" w:rsidRDefault="003375A5" w:rsidP="00C44A65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3375A5" w:rsidRPr="00B1448F" w:rsidRDefault="003375A5" w:rsidP="00C44A65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8B591D" w:rsidRDefault="003375A5" w:rsidP="008B591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lastRenderedPageBreak/>
        <w:t>Покомпонентная уникальность</w:t>
      </w:r>
    </w:p>
    <w:p w:rsidR="003375A5" w:rsidRDefault="003375A5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Uniqueness</w:t>
      </w: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writeoutput</w:t>
      </w: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dimension</w:t>
      </w: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pointnum</w:t>
      </w: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8B591D"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где</w:t>
      </w:r>
    </w:p>
    <w:p w:rsidR="003375A5" w:rsidRDefault="003375A5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writeoutput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флаг записи результатов в файл,</w:t>
      </w:r>
    </w:p>
    <w:p w:rsidR="003375A5" w:rsidRDefault="003375A5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dimension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размерность пространства, где строится сеть,</w:t>
      </w:r>
    </w:p>
    <w:p w:rsidR="003375A5" w:rsidRPr="003375A5" w:rsidRDefault="003375A5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pointnum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количество элементов сети.</w:t>
      </w:r>
    </w:p>
    <w:p w:rsidR="003375A5" w:rsidRDefault="003375A5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375A5" w:rsidRPr="003375A5" w:rsidRDefault="003375A5" w:rsidP="008B591D">
      <w:pPr>
        <w:pStyle w:val="a3"/>
        <w:ind w:left="765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375A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Описание:</w:t>
      </w:r>
    </w:p>
    <w:p w:rsidR="003375A5" w:rsidRDefault="008B591D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этом тесте идет проверка на уникальность вхождения значения компоненты в множество. </w:t>
      </w:r>
    </w:p>
    <w:p w:rsidR="003375A5" w:rsidRDefault="003375A5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B591D" w:rsidRPr="00B1448F" w:rsidRDefault="003375A5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75A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Реализация:</w:t>
      </w:r>
      <w:r w:rsidR="008B591D" w:rsidRPr="00B1448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8B591D"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Создается структура данных set, берем последовательно компоненту (номер оси координат), идет прохождение по каждой точке, а затем значение ее компоненты заносится в set. После этого идет проверка на количество элементов в set и в генераторе, и если хотя бы в одной компоненте есть несоответствие - значит значение из компоненты входило два раза </w:t>
      </w:r>
    </w:p>
    <w:p w:rsidR="008B591D" w:rsidRPr="00B1448F" w:rsidRDefault="008B591D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B591D" w:rsidRDefault="003375A5" w:rsidP="008B591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Интегрирование функций</w:t>
      </w:r>
    </w:p>
    <w:p w:rsidR="003375A5" w:rsidRPr="003375A5" w:rsidRDefault="003375A5" w:rsidP="003375A5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Integration(writeoutput, dimension, pointnum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function</w:t>
      </w: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где</w:t>
      </w:r>
    </w:p>
    <w:p w:rsidR="003375A5" w:rsidRDefault="003375A5" w:rsidP="003375A5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writeoutput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флаг записи результатов в файл,</w:t>
      </w:r>
    </w:p>
    <w:p w:rsidR="003375A5" w:rsidRDefault="003375A5" w:rsidP="003375A5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dimension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размерность пространства, где строится сеть,</w:t>
      </w:r>
    </w:p>
    <w:p w:rsidR="003375A5" w:rsidRPr="003375A5" w:rsidRDefault="003375A5" w:rsidP="003375A5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pointnum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количество элементов сети</w:t>
      </w: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</w:p>
    <w:p w:rsidR="003375A5" w:rsidRPr="003375A5" w:rsidRDefault="003375A5" w:rsidP="003375A5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function</w:t>
      </w: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наименование функции, для соответствующего вызовы подтеста.</w:t>
      </w:r>
    </w:p>
    <w:p w:rsidR="003375A5" w:rsidRDefault="003375A5" w:rsidP="003375A5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375A5" w:rsidRPr="003375A5" w:rsidRDefault="003375A5" w:rsidP="003375A5">
      <w:pPr>
        <w:pStyle w:val="a3"/>
        <w:ind w:left="765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375A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Описание:</w:t>
      </w:r>
    </w:p>
    <w:p w:rsidR="008B591D" w:rsidRDefault="00F35E77" w:rsidP="00EC56B6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Данный тест</w:t>
      </w:r>
      <w:r w:rsid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(утилита)</w:t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</w:t>
      </w:r>
      <w:r w:rsidR="008B591D"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ерет в себя название функции, из чего при прогонке теста по названию функции выбирает нужную реализацию функции и при фиксированном числе точек и переменной размерности пространства считает модуль разности аналитического значения интеграла от функции и численного. В данный момент тест нужен для оценки корректности реализации генератора, условий на остановку у теста нет(утилита). </w:t>
      </w:r>
    </w:p>
    <w:p w:rsidR="00EC56B6" w:rsidRPr="00EC56B6" w:rsidRDefault="00EC56B6" w:rsidP="00EC56B6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планах сделать дополнительный параметр нормировки максимума ошибки, для того, чтобы при прогонке теста валидировать метод, а не просто выписывать значения ошибки.</w:t>
      </w:r>
    </w:p>
    <w:p w:rsidR="008B591D" w:rsidRDefault="008B591D" w:rsidP="008B591D">
      <w:pP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</w:p>
    <w:p w:rsidR="003375A5" w:rsidRPr="00B1448F" w:rsidRDefault="003375A5" w:rsidP="008B591D">
      <w:pP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</w:p>
    <w:p w:rsidR="008B591D" w:rsidRPr="00B1448F" w:rsidRDefault="008B591D" w:rsidP="008B591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 w:val="40"/>
          <w:szCs w:val="36"/>
          <w:shd w:val="clear" w:color="auto" w:fill="FFFFFF"/>
        </w:rPr>
      </w:pPr>
      <w:r w:rsidRPr="00B1448F">
        <w:rPr>
          <w:rFonts w:ascii="Times New Roman" w:hAnsi="Times New Roman" w:cs="Times New Roman"/>
          <w:b/>
          <w:color w:val="000000"/>
          <w:sz w:val="36"/>
          <w:szCs w:val="32"/>
          <w:shd w:val="clear" w:color="auto" w:fill="FFFFFF"/>
        </w:rPr>
        <w:lastRenderedPageBreak/>
        <w:t>Утилита по созданию проекций точек сети на плоскость </w:t>
      </w:r>
    </w:p>
    <w:p w:rsidR="003375A5" w:rsidRPr="003375A5" w:rsidRDefault="003375A5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Projection</w:t>
      </w: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(writeoutput, x, 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</w:t>
      </w: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pointnum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),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где</w:t>
      </w:r>
    </w:p>
    <w:p w:rsidR="00A37485" w:rsidRDefault="003375A5" w:rsidP="00A37485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writeoutput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флаг записи результатов в файл,</w:t>
      </w:r>
      <w:r w:rsidR="00A37485" w:rsidRPr="00A37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A37485" w:rsidRPr="00A37485" w:rsidRDefault="00A37485" w:rsidP="00A37485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первая ось, лежащая в плоскости,</w:t>
      </w:r>
    </w:p>
    <w:p w:rsidR="00A37485" w:rsidRDefault="00A37485" w:rsidP="00A37485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вторая ось, лежащая в плоскости,</w:t>
      </w:r>
    </w:p>
    <w:p w:rsidR="003375A5" w:rsidRPr="003375A5" w:rsidRDefault="003375A5" w:rsidP="00A37485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pointnum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количество элементов сети.</w:t>
      </w:r>
    </w:p>
    <w:p w:rsidR="003375A5" w:rsidRDefault="003375A5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C56B6" w:rsidRPr="00EC56B6" w:rsidRDefault="00EC56B6" w:rsidP="008B591D">
      <w:pPr>
        <w:pStyle w:val="a3"/>
        <w:ind w:left="765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C56B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Описание:</w:t>
      </w:r>
    </w:p>
    <w:p w:rsidR="008B591D" w:rsidRDefault="00F35E77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Этот</w:t>
      </w:r>
      <w:r w:rsidR="008B591D"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тест нужен для наглядной проверки и сравнения результатов распределения проекций точек сети у разных генераторов. С помощью скрипта в tools можно создать график р</w:t>
      </w:r>
      <w:r w:rsidR="00EB23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аспределения точек на плоскости.</w:t>
      </w:r>
    </w:p>
    <w:p w:rsidR="00EB23EC" w:rsidRPr="00EB23EC" w:rsidRDefault="00EB23EC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планах создать обработку-вычисление 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discrepancy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плоскости</w:t>
      </w:r>
      <w:r w:rsidR="00DD27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того, чтобы при прогонке теста валидировать метод, а не просто выписывать </w:t>
      </w:r>
      <w:r w:rsidR="00492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точки проекции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8B591D" w:rsidRPr="00B1448F" w:rsidRDefault="008B591D" w:rsidP="008B591D">
      <w:pPr>
        <w:pStyle w:val="a3"/>
        <w:ind w:left="765"/>
        <w:rPr>
          <w:rFonts w:ascii="Times New Roman" w:hAnsi="Times New Roman" w:cs="Times New Roman"/>
          <w:b/>
          <w:color w:val="000000"/>
          <w:sz w:val="40"/>
          <w:szCs w:val="36"/>
          <w:shd w:val="clear" w:color="auto" w:fill="FFFFFF"/>
        </w:rPr>
      </w:pPr>
    </w:p>
    <w:p w:rsidR="008B591D" w:rsidRPr="00B1448F" w:rsidRDefault="008B591D" w:rsidP="008B591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B1448F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Попарная ортогональность точек сети </w:t>
      </w:r>
    </w:p>
    <w:p w:rsidR="00636B15" w:rsidRPr="00492DB4" w:rsidRDefault="00492DB4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Orthogonality(</w:t>
      </w:r>
      <w:r w:rsidRPr="00492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writeoutput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492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dimension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</w:t>
      </w:r>
      <w:r w:rsidRPr="00492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</w:t>
      </w:r>
      <w:r w:rsidRPr="00492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pointnum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),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где</w:t>
      </w:r>
    </w:p>
    <w:p w:rsidR="00FD49DE" w:rsidRPr="00FD49DE" w:rsidRDefault="00FD49DE" w:rsidP="00FD49DE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writeoutput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флаг записи результатов в файл,</w:t>
      </w:r>
      <w:r w:rsidRPr="00A37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FD49DE" w:rsidRPr="00FD49DE" w:rsidRDefault="00FD49DE" w:rsidP="00FD49DE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dimension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размерность пространства, где строится сеть,</w:t>
      </w:r>
    </w:p>
    <w:p w:rsidR="00FD49DE" w:rsidRDefault="00FD49DE" w:rsidP="00FD49DE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основание, по которому точки разделяются на семейство упорядоченных пар,</w:t>
      </w:r>
    </w:p>
    <w:p w:rsidR="00FD49DE" w:rsidRDefault="00FD49DE" w:rsidP="00FD49DE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pointnum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количество элементов сети.</w:t>
      </w:r>
    </w:p>
    <w:p w:rsidR="00FD49DE" w:rsidRDefault="00FD49DE" w:rsidP="00FD49DE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D39FE" w:rsidRDefault="000D39FE" w:rsidP="00FD49DE">
      <w:pPr>
        <w:pStyle w:val="a3"/>
        <w:ind w:left="765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D39F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0D39FE" w:rsidRDefault="000D39FE" w:rsidP="00FD49DE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тесте идет проверка на соответсвие того, что заданная сеть обладает свойством ортогональности для любых пар координат, при разделении точек на семейства-пары, где пара – координата квадрата с стороной длиной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b</m:t>
            </m:r>
          </m:den>
        </m:f>
      </m:oMath>
      <w:r w:rsidR="002E1380" w:rsidRPr="009138D7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2E1380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в котором находится точка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D39FE" w:rsidRPr="000D39FE" w:rsidRDefault="000D39FE" w:rsidP="00FD49DE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Этот тест является одним из необходимых тестов на проверку, что сеть является ортогональным массивом «силы»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0D39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Подробнее об ортогональном анализе и ортогональных массивах смотрите в </w:t>
      </w:r>
      <w:r w:rsidRPr="000D39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[3]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Pr="000D39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[4](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будущем надо  будет выписать в краткие теоретические сведения</w:t>
      </w:r>
      <w:r w:rsidRPr="000D39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D49DE" w:rsidRPr="003375A5" w:rsidRDefault="00FD49DE" w:rsidP="00FD49DE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92DB4" w:rsidRPr="00492DB4" w:rsidRDefault="00492DB4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36B15" w:rsidRDefault="00636B15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D39FE" w:rsidRDefault="000D39FE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D39FE" w:rsidRDefault="000D39FE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D39FE" w:rsidRDefault="000D39FE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D39FE" w:rsidRPr="00FD49DE" w:rsidRDefault="000D39FE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36B15" w:rsidRPr="00492DB4" w:rsidRDefault="00636B15" w:rsidP="00636B1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36B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Ссылки</w:t>
      </w:r>
      <w:r w:rsidR="00492DB4" w:rsidRPr="00492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492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</w:t>
      </w:r>
      <w:r w:rsidR="00492DB4" w:rsidRPr="00492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492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теории</w:t>
      </w:r>
      <w:r w:rsidRPr="00492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</w:p>
    <w:p w:rsidR="00636B15" w:rsidRPr="00492DB4" w:rsidRDefault="00492DB4" w:rsidP="00492DB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[1]. </w:t>
      </w:r>
      <w:r w:rsidR="00636B15" w:rsidRPr="00636B15">
        <w:rPr>
          <w:rFonts w:ascii="Times New Roman" w:hAnsi="Times New Roman" w:cs="Times New Roman"/>
          <w:color w:val="000000"/>
          <w:sz w:val="28"/>
          <w:szCs w:val="28"/>
          <w:lang w:val="en-US"/>
        </w:rPr>
        <w:t>S. Joe and F. Y. Kuo, </w:t>
      </w:r>
      <w:r w:rsidR="00636B15" w:rsidRPr="00636B15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Remark on Algorithm 659: Implementing Sobol's quasirandom sequence generator</w:t>
      </w:r>
      <w:r w:rsidR="00636B15" w:rsidRPr="00636B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ACM Trans. </w:t>
      </w:r>
      <w:r w:rsidR="00636B15" w:rsidRPr="00492DB4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 Softw. </w:t>
      </w:r>
      <w:r w:rsidR="00636B15" w:rsidRPr="00492D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29</w:t>
      </w:r>
      <w:r w:rsidR="00636B15" w:rsidRPr="00492DB4">
        <w:rPr>
          <w:rFonts w:ascii="Times New Roman" w:hAnsi="Times New Roman" w:cs="Times New Roman"/>
          <w:color w:val="000000"/>
          <w:sz w:val="28"/>
          <w:szCs w:val="28"/>
          <w:lang w:val="en-US"/>
        </w:rPr>
        <w:t>, 49-57 (2003). </w:t>
      </w:r>
      <w:hyperlink r:id="rId9" w:history="1">
        <w:r w:rsidR="00636B15" w:rsidRPr="00492DB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Link to paper</w:t>
        </w:r>
      </w:hyperlink>
      <w:r w:rsidR="00636B15" w:rsidRPr="00492DB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636B15" w:rsidRDefault="00492DB4" w:rsidP="009138D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[2]. </w:t>
      </w:r>
      <w:r w:rsidR="00636B15" w:rsidRPr="00636B15">
        <w:rPr>
          <w:rFonts w:ascii="Times New Roman" w:hAnsi="Times New Roman" w:cs="Times New Roman"/>
          <w:color w:val="000000"/>
          <w:sz w:val="28"/>
          <w:szCs w:val="28"/>
          <w:lang w:val="en-US"/>
        </w:rPr>
        <w:t>S. Joe and F. Y. Kuo, </w:t>
      </w:r>
      <w:r w:rsidR="00636B15" w:rsidRPr="00636B15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Constructing Sobol sequences with better two-dimensional projections</w:t>
      </w:r>
      <w:r w:rsidR="00636B15" w:rsidRPr="00636B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SIAM J. Sci. </w:t>
      </w:r>
      <w:r w:rsidR="00636B15" w:rsidRPr="00492DB4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Comput. </w:t>
      </w:r>
      <w:r w:rsidR="00636B15" w:rsidRPr="00492D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30</w:t>
      </w:r>
      <w:r w:rsidR="00636B15" w:rsidRPr="00492DB4">
        <w:rPr>
          <w:rFonts w:ascii="Times New Roman" w:hAnsi="Times New Roman" w:cs="Times New Roman"/>
          <w:color w:val="000000"/>
          <w:sz w:val="28"/>
          <w:szCs w:val="28"/>
          <w:lang w:val="en-US"/>
        </w:rPr>
        <w:t>, 2635-2654 (2008). </w:t>
      </w:r>
      <w:hyperlink r:id="rId10" w:history="1">
        <w:r w:rsidR="00636B15" w:rsidRPr="00492DB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Link to paper</w:t>
        </w:r>
      </w:hyperlink>
      <w:r w:rsidR="00636B15" w:rsidRPr="00492DB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9138D7" w:rsidRPr="003F2D42" w:rsidRDefault="009138D7" w:rsidP="009138D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38D7">
        <w:rPr>
          <w:rFonts w:ascii="Times New Roman" w:hAnsi="Times New Roman" w:cs="Times New Roman"/>
          <w:color w:val="000000"/>
          <w:sz w:val="28"/>
          <w:szCs w:val="28"/>
        </w:rPr>
        <w:t xml:space="preserve">[3]. </w:t>
      </w:r>
      <w:hyperlink r:id="rId11" w:history="1">
        <w:r w:rsidR="003F2D42" w:rsidRPr="00D70711">
          <w:rPr>
            <w:rStyle w:val="a8"/>
            <w:rFonts w:ascii="Times New Roman" w:hAnsi="Times New Roman" w:cs="Times New Roman"/>
            <w:sz w:val="28"/>
            <w:szCs w:val="28"/>
          </w:rPr>
          <w:t>https://en.wikipedia.org/wiki/Orthogonal_array</w:t>
        </w:r>
      </w:hyperlink>
    </w:p>
    <w:p w:rsidR="003F2D42" w:rsidRDefault="003F2D42" w:rsidP="009138D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F2D42">
        <w:rPr>
          <w:rFonts w:ascii="Times New Roman" w:hAnsi="Times New Roman" w:cs="Times New Roman"/>
          <w:color w:val="000000"/>
          <w:sz w:val="28"/>
          <w:szCs w:val="28"/>
        </w:rPr>
        <w:t xml:space="preserve">[4]. </w:t>
      </w:r>
      <w:hyperlink r:id="rId12" w:history="1">
        <w:r w:rsidRPr="00D7071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70711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D7071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statistics</w:t>
        </w:r>
        <w:r w:rsidRPr="00D70711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D7071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stanford</w:t>
        </w:r>
        <w:r w:rsidRPr="00D70711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D7071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edu</w:t>
        </w:r>
        <w:r w:rsidRPr="00D70711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D7071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sites</w:t>
        </w:r>
        <w:r w:rsidRPr="00D70711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D7071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default</w:t>
        </w:r>
        <w:r w:rsidRPr="00D70711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D7071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files</w:t>
        </w:r>
        <w:r w:rsidRPr="00D70711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D7071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EFS</w:t>
        </w:r>
        <w:r w:rsidRPr="00D70711">
          <w:rPr>
            <w:rStyle w:val="a8"/>
            <w:rFonts w:ascii="Times New Roman" w:hAnsi="Times New Roman" w:cs="Times New Roman"/>
            <w:sz w:val="28"/>
            <w:szCs w:val="28"/>
          </w:rPr>
          <w:t>%20</w:t>
        </w:r>
        <w:r w:rsidRPr="00D7071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NSF</w:t>
        </w:r>
        <w:r w:rsidRPr="00D70711">
          <w:rPr>
            <w:rStyle w:val="a8"/>
            <w:rFonts w:ascii="Times New Roman" w:hAnsi="Times New Roman" w:cs="Times New Roman"/>
            <w:sz w:val="28"/>
            <w:szCs w:val="28"/>
          </w:rPr>
          <w:t>%20464.</w:t>
        </w:r>
        <w:r w:rsidRPr="00D7071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:rsidR="003F2D42" w:rsidRPr="003F2D42" w:rsidRDefault="003F2D42" w:rsidP="009138D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36B15" w:rsidRPr="009138D7" w:rsidRDefault="00636B15" w:rsidP="00636B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36B15" w:rsidRPr="009138D7" w:rsidRDefault="00636B15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636B15" w:rsidRPr="009138D7" w:rsidSect="004A75C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553" w:rsidRDefault="00103553" w:rsidP="002005D7">
      <w:pPr>
        <w:spacing w:after="0" w:line="240" w:lineRule="auto"/>
      </w:pPr>
      <w:r>
        <w:separator/>
      </w:r>
    </w:p>
  </w:endnote>
  <w:endnote w:type="continuationSeparator" w:id="0">
    <w:p w:rsidR="00103553" w:rsidRDefault="00103553" w:rsidP="00200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553" w:rsidRDefault="00103553" w:rsidP="002005D7">
      <w:pPr>
        <w:spacing w:after="0" w:line="240" w:lineRule="auto"/>
      </w:pPr>
      <w:r>
        <w:separator/>
      </w:r>
    </w:p>
  </w:footnote>
  <w:footnote w:type="continuationSeparator" w:id="0">
    <w:p w:rsidR="00103553" w:rsidRDefault="00103553" w:rsidP="00200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F0F71"/>
    <w:multiLevelType w:val="hybridMultilevel"/>
    <w:tmpl w:val="63D44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B6327"/>
    <w:multiLevelType w:val="multilevel"/>
    <w:tmpl w:val="4468A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643287"/>
    <w:multiLevelType w:val="hybridMultilevel"/>
    <w:tmpl w:val="817625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201B4"/>
    <w:multiLevelType w:val="hybridMultilevel"/>
    <w:tmpl w:val="7AD8383C"/>
    <w:lvl w:ilvl="0" w:tplc="CF30FD0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37423"/>
    <w:multiLevelType w:val="hybridMultilevel"/>
    <w:tmpl w:val="405200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16297"/>
    <w:multiLevelType w:val="hybridMultilevel"/>
    <w:tmpl w:val="63D44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B148C"/>
    <w:multiLevelType w:val="hybridMultilevel"/>
    <w:tmpl w:val="E1B80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B5C33"/>
    <w:multiLevelType w:val="hybridMultilevel"/>
    <w:tmpl w:val="2654DCDA"/>
    <w:lvl w:ilvl="0" w:tplc="2D161A38">
      <w:start w:val="1"/>
      <w:numFmt w:val="decimal"/>
      <w:lvlText w:val="%1)"/>
      <w:lvlJc w:val="left"/>
      <w:pPr>
        <w:ind w:left="720" w:hanging="360"/>
      </w:pPr>
      <w:rPr>
        <w:rFonts w:ascii="Roboto" w:hAnsi="Roboto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1A6"/>
    <w:rsid w:val="0000218C"/>
    <w:rsid w:val="0001138C"/>
    <w:rsid w:val="000165A5"/>
    <w:rsid w:val="0002326F"/>
    <w:rsid w:val="00043B36"/>
    <w:rsid w:val="00077A60"/>
    <w:rsid w:val="00092790"/>
    <w:rsid w:val="000B6A20"/>
    <w:rsid w:val="000D18CA"/>
    <w:rsid w:val="000D39FE"/>
    <w:rsid w:val="00103553"/>
    <w:rsid w:val="00107978"/>
    <w:rsid w:val="00121B2E"/>
    <w:rsid w:val="00146389"/>
    <w:rsid w:val="00167CBB"/>
    <w:rsid w:val="001A060E"/>
    <w:rsid w:val="001B3F38"/>
    <w:rsid w:val="001C5FF6"/>
    <w:rsid w:val="002005D7"/>
    <w:rsid w:val="00214E79"/>
    <w:rsid w:val="00281F20"/>
    <w:rsid w:val="00296504"/>
    <w:rsid w:val="002B6FB6"/>
    <w:rsid w:val="002D67F9"/>
    <w:rsid w:val="002E1380"/>
    <w:rsid w:val="002E1DD6"/>
    <w:rsid w:val="00316108"/>
    <w:rsid w:val="003328A0"/>
    <w:rsid w:val="003375A5"/>
    <w:rsid w:val="003F2D42"/>
    <w:rsid w:val="00426F5E"/>
    <w:rsid w:val="00440E7B"/>
    <w:rsid w:val="00443F14"/>
    <w:rsid w:val="00472655"/>
    <w:rsid w:val="004822EE"/>
    <w:rsid w:val="00492DB4"/>
    <w:rsid w:val="004938DA"/>
    <w:rsid w:val="004A75C4"/>
    <w:rsid w:val="00510F3E"/>
    <w:rsid w:val="005447B5"/>
    <w:rsid w:val="005804E8"/>
    <w:rsid w:val="00580B4C"/>
    <w:rsid w:val="00592042"/>
    <w:rsid w:val="005A06C7"/>
    <w:rsid w:val="005C7C73"/>
    <w:rsid w:val="005E5C10"/>
    <w:rsid w:val="00621446"/>
    <w:rsid w:val="006322EE"/>
    <w:rsid w:val="00636B15"/>
    <w:rsid w:val="0064662F"/>
    <w:rsid w:val="006722B8"/>
    <w:rsid w:val="006F651F"/>
    <w:rsid w:val="007140A7"/>
    <w:rsid w:val="00746DFC"/>
    <w:rsid w:val="007871FD"/>
    <w:rsid w:val="007875E5"/>
    <w:rsid w:val="00794F4B"/>
    <w:rsid w:val="007A5557"/>
    <w:rsid w:val="007E6911"/>
    <w:rsid w:val="00803F6A"/>
    <w:rsid w:val="00836116"/>
    <w:rsid w:val="008555D7"/>
    <w:rsid w:val="0088549C"/>
    <w:rsid w:val="008B591D"/>
    <w:rsid w:val="008C7838"/>
    <w:rsid w:val="008C7D5F"/>
    <w:rsid w:val="008D01DB"/>
    <w:rsid w:val="008D46B9"/>
    <w:rsid w:val="0090556C"/>
    <w:rsid w:val="00911C8E"/>
    <w:rsid w:val="009138D7"/>
    <w:rsid w:val="00921222"/>
    <w:rsid w:val="009377FA"/>
    <w:rsid w:val="00947DCE"/>
    <w:rsid w:val="00953D82"/>
    <w:rsid w:val="009A118E"/>
    <w:rsid w:val="009A41C9"/>
    <w:rsid w:val="009D4386"/>
    <w:rsid w:val="00A37485"/>
    <w:rsid w:val="00A77BAD"/>
    <w:rsid w:val="00AA5265"/>
    <w:rsid w:val="00AA6FC8"/>
    <w:rsid w:val="00AC0C9A"/>
    <w:rsid w:val="00AC41A6"/>
    <w:rsid w:val="00AC5E23"/>
    <w:rsid w:val="00AD0E2C"/>
    <w:rsid w:val="00AE65F2"/>
    <w:rsid w:val="00B0274D"/>
    <w:rsid w:val="00B1448F"/>
    <w:rsid w:val="00B41528"/>
    <w:rsid w:val="00B65FD2"/>
    <w:rsid w:val="00BC2862"/>
    <w:rsid w:val="00C000D6"/>
    <w:rsid w:val="00C167A5"/>
    <w:rsid w:val="00C174E0"/>
    <w:rsid w:val="00C32EBA"/>
    <w:rsid w:val="00C44A65"/>
    <w:rsid w:val="00C811A6"/>
    <w:rsid w:val="00CC517E"/>
    <w:rsid w:val="00CE549C"/>
    <w:rsid w:val="00CE6F15"/>
    <w:rsid w:val="00CF6CB4"/>
    <w:rsid w:val="00D71432"/>
    <w:rsid w:val="00D93F44"/>
    <w:rsid w:val="00DA24A9"/>
    <w:rsid w:val="00DA2949"/>
    <w:rsid w:val="00DD2711"/>
    <w:rsid w:val="00DE3FE0"/>
    <w:rsid w:val="00DF48FC"/>
    <w:rsid w:val="00E03619"/>
    <w:rsid w:val="00E40BAA"/>
    <w:rsid w:val="00E81858"/>
    <w:rsid w:val="00E95EAB"/>
    <w:rsid w:val="00EB23EC"/>
    <w:rsid w:val="00EB5BDA"/>
    <w:rsid w:val="00EB7D96"/>
    <w:rsid w:val="00EC56B6"/>
    <w:rsid w:val="00F30623"/>
    <w:rsid w:val="00F35E77"/>
    <w:rsid w:val="00F41AEA"/>
    <w:rsid w:val="00F55FE8"/>
    <w:rsid w:val="00FB2259"/>
    <w:rsid w:val="00FC0977"/>
    <w:rsid w:val="00FC6D2E"/>
    <w:rsid w:val="00FD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D31B9"/>
  <w15:docId w15:val="{C37E5BBD-3B4B-43C0-B355-55298622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47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1A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811A6"/>
    <w:rPr>
      <w:color w:val="808080"/>
    </w:rPr>
  </w:style>
  <w:style w:type="table" w:styleId="a5">
    <w:name w:val="Table Grid"/>
    <w:basedOn w:val="a1"/>
    <w:uiPriority w:val="39"/>
    <w:rsid w:val="00EB5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953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53D82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F35E77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2005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005D7"/>
  </w:style>
  <w:style w:type="paragraph" w:styleId="ab">
    <w:name w:val="footer"/>
    <w:basedOn w:val="a"/>
    <w:link w:val="ac"/>
    <w:uiPriority w:val="99"/>
    <w:unhideWhenUsed/>
    <w:rsid w:val="002005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00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0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tistics.stanford.edu/sites/default/files/EFS%20NSF%20464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Orthogonal_arra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x.doi.org/10.1137/07070935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i.acm.org/10.1145/641876.64187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8C51D-C17F-4506-8422-8335AF1E8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10</Pages>
  <Words>1684</Words>
  <Characters>9603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Dmitry</cp:lastModifiedBy>
  <cp:revision>89</cp:revision>
  <dcterms:created xsi:type="dcterms:W3CDTF">2018-01-13T16:10:00Z</dcterms:created>
  <dcterms:modified xsi:type="dcterms:W3CDTF">2018-03-11T16:01:00Z</dcterms:modified>
</cp:coreProperties>
</file>