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png" ContentType="image/png"/>
  <Override PartName="/word/media/rId22.png" ContentType="image/png"/>
  <Override PartName="/word/media/rId58.png" ContentType="image/png"/>
  <Override PartName="/word/media/rId61.png" ContentType="image/png"/>
  <Override PartName="/word/media/rId71.png" ContentType="image/png"/>
  <Override PartName="/word/media/rId74.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7.png" ContentType="image/png"/>
  <Override PartName="/word/media/rId101.png" ContentType="image/png"/>
  <Override PartName="/word/media/rId104.png" ContentType="image/png"/>
  <Override PartName="/word/media/rId107.png" ContentType="image/png"/>
  <Override PartName="/word/media/rId111.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7"/>
      </w:pPr>
      <w:r>
        <w:t xml:space="preserve">Ch4.</w:t>
      </w:r>
      <w:r>
        <w:t xml:space="preserve"> </w:t>
      </w:r>
      <w:r>
        <w:t xml:space="preserve">탐색적</w:t>
      </w:r>
      <w:r>
        <w:t xml:space="preserve"> </w:t>
      </w:r>
      <w:r>
        <w:t xml:space="preserve">데이터</w:t>
      </w:r>
      <w:r>
        <w:t xml:space="preserve"> </w:t>
      </w:r>
      <w:r>
        <w:t xml:space="preserve">분석(EDA)</w:t>
      </w:r>
    </w:p>
    <w:p>
      <w:pPr>
        <w:pStyle w:val="Author"/>
      </w:pPr>
      <w:r>
        <w:t xml:space="preserve">Byeongkwon</w:t>
      </w:r>
      <w:r>
        <w:t xml:space="preserve"> </w:t>
      </w:r>
      <w:r>
        <w:t xml:space="preserve">Kim</w:t>
      </w:r>
    </w:p>
    <w:p>
      <w:pPr>
        <w:pStyle w:val="a9"/>
      </w:pPr>
      <w:r>
        <w:t xml:space="preserve">2024-08-11</w:t>
      </w:r>
    </w:p>
    <w:bookmarkStart w:id="20" w:name="학습목표"/>
    <w:p>
      <w:pPr>
        <w:pStyle w:val="1"/>
      </w:pPr>
      <w:r>
        <w:t xml:space="preserve">학습목표</w:t>
      </w:r>
    </w:p>
    <w:p>
      <w:pPr>
        <w:numPr>
          <w:ilvl w:val="0"/>
          <w:numId w:val="1001"/>
        </w:numPr>
        <w:pStyle w:val="Compact"/>
      </w:pPr>
      <w:r>
        <w:t xml:space="preserve">파이썬을 이용한 탐색적 데이터 분석 과정 습득</w:t>
      </w:r>
    </w:p>
    <w:p>
      <w:pPr>
        <w:numPr>
          <w:ilvl w:val="0"/>
          <w:numId w:val="1001"/>
        </w:numPr>
        <w:pStyle w:val="Compact"/>
      </w:pPr>
      <w:r>
        <w:t xml:space="preserve">ChatGPT와의 대화로 파이썬 코드를 획득하는 과정을 통한 데이터 분석</w:t>
      </w:r>
    </w:p>
    <w:p>
      <w:pPr>
        <w:numPr>
          <w:ilvl w:val="0"/>
          <w:numId w:val="1001"/>
        </w:numPr>
        <w:pStyle w:val="Compact"/>
      </w:pPr>
      <w:r>
        <w:t xml:space="preserve">ChatGPT 사용 시 더 나은 답변을 얻기 위한 방법 습득</w:t>
      </w:r>
      <w:r>
        <w:t xml:space="preserve"> </w:t>
      </w:r>
    </w:p>
    <w:bookmarkEnd w:id="20"/>
    <w:bookmarkStart w:id="21" w:name="세부-학습-내용"/>
    <w:p>
      <w:pPr>
        <w:pStyle w:val="1"/>
      </w:pPr>
      <w:r>
        <w:t xml:space="preserve">세부 학습 내용</w:t>
      </w:r>
    </w:p>
    <w:p>
      <w:pPr>
        <w:numPr>
          <w:ilvl w:val="0"/>
          <w:numId w:val="1002"/>
        </w:numPr>
        <w:pStyle w:val="Compact"/>
      </w:pPr>
      <w:r>
        <w:t xml:space="preserve">데이터 수집 및 불러오기</w:t>
      </w:r>
    </w:p>
    <w:p>
      <w:pPr>
        <w:numPr>
          <w:ilvl w:val="0"/>
          <w:numId w:val="1002"/>
        </w:numPr>
        <w:pStyle w:val="Compact"/>
      </w:pPr>
      <w:r>
        <w:t xml:space="preserve">데이터 구조 확인</w:t>
      </w:r>
    </w:p>
    <w:p>
      <w:pPr>
        <w:numPr>
          <w:ilvl w:val="0"/>
          <w:numId w:val="1002"/>
        </w:numPr>
        <w:pStyle w:val="Compact"/>
      </w:pPr>
      <w:r>
        <w:t xml:space="preserve">데이터 전처리</w:t>
      </w:r>
    </w:p>
    <w:p>
      <w:pPr>
        <w:numPr>
          <w:ilvl w:val="0"/>
          <w:numId w:val="1002"/>
        </w:numPr>
        <w:pStyle w:val="Compact"/>
      </w:pPr>
      <w:r>
        <w:t xml:space="preserve">기술 통게 확인</w:t>
      </w:r>
    </w:p>
    <w:p>
      <w:pPr>
        <w:numPr>
          <w:ilvl w:val="0"/>
          <w:numId w:val="1002"/>
        </w:numPr>
        <w:pStyle w:val="Compact"/>
      </w:pPr>
      <w:r>
        <w:t xml:space="preserve">데이터 시각화</w:t>
      </w:r>
      <w:r>
        <w:t xml:space="preserve"> </w:t>
      </w:r>
    </w:p>
    <w:bookmarkEnd w:id="21"/>
    <w:bookmarkStart w:id="33" w:name="데이터-수집-및-불러오기"/>
    <w:p>
      <w:pPr>
        <w:pStyle w:val="1"/>
      </w:pPr>
      <w:r>
        <w:t xml:space="preserve">1. 데이터 수집 및 불러오기</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Kwon\AppData\Local\Program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after="16"/>
            </w:pPr>
            <w:r>
              <w:t xml:space="preserve">ChatGPT에 바로 질문을 하는 경우 가상의 파일과 데이터를 스스로 생성후 답변한다. 질문을 시작하기 전에 분석하려는 데이터에 대한 설명을 간략히 알려 주면 더 나은 답변을 얻을 수 있다. 예를 들어 불러오려는 파일 명, 파일에 포함된 변수 명 등을 알려주면 맞춤형 정보에 가까운 답변을 얻을 수 있다.</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Kwon\AppData\Local\Program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numPr>
                <w:ilvl w:val="0"/>
                <w:numId w:val="1003"/>
              </w:numPr>
              <w:pStyle w:val="Compact"/>
            </w:pPr>
            <w:r>
              <w:t xml:space="preserve">gdp.csv파일을 불러오려고 해 파이썬 코드를 제시해줘</w:t>
            </w:r>
          </w:p>
          <w:p>
            <w:pPr>
              <w:numPr>
                <w:ilvl w:val="0"/>
                <w:numId w:val="1003"/>
              </w:numPr>
              <w:pStyle w:val="Compact"/>
            </w:pPr>
            <w:r>
              <w:t xml:space="preserve">unemployment.csv파일을 첫 3행은 제외하고 불러오려고 해 파이썬 코드를 제시해줘</w:t>
            </w:r>
          </w:p>
          <w:p>
            <w:pPr>
              <w:numPr>
                <w:ilvl w:val="0"/>
                <w:numId w:val="1003"/>
              </w:numPr>
              <w:pStyle w:val="Compact"/>
            </w:pPr>
            <w:r>
              <w:t xml:space="preserve">domestic.xlsx파일의 KOR 시트를 첫 5행은 제외하고 불러오려고 해 파이썬 코드를 제시해줘</w:t>
            </w:r>
          </w:p>
          <w:p>
            <w:pPr>
              <w:numPr>
                <w:ilvl w:val="0"/>
                <w:numId w:val="1003"/>
              </w:numPr>
              <w:pStyle w:val="Compact"/>
            </w:pPr>
            <w:r>
              <w:t xml:space="preserve">auto.dta파일 불러오려고 해 파이썬 코드를 제시해줘</w:t>
            </w:r>
          </w:p>
        </w:tc>
      </w:tr>
    </w:tbl>
    <w:p>
      <w:pPr>
        <w:pStyle w:val="FirstParagraph"/>
      </w:pPr>
    </w:p>
    <w:p>
      <w:pPr>
        <w:numPr>
          <w:ilvl w:val="0"/>
          <w:numId w:val="1004"/>
        </w:numPr>
        <w:pStyle w:val="Compact"/>
      </w:pPr>
      <w:r>
        <w:t xml:space="preserve">보통 우리에게 익숙한 엑셀 혹은 STATA, SPSS와 같은 변수명과 관측치로 이루어 진 스프레드시트형 데이터는 파이썬에서 Pands라는 패키지를 이용하고, Dataframe이라고 부른다.</w:t>
      </w:r>
      <w:r>
        <w:t xml:space="preserve"> </w:t>
      </w:r>
    </w:p>
    <w:bookmarkStart w:id="30" w:name="csv-파일-불러오기"/>
    <w:p>
      <w:pPr>
        <w:pStyle w:val="2"/>
      </w:pPr>
      <w:r>
        <w:t xml:space="preserve">1.1 CSV 파일 불러오기</w:t>
      </w:r>
    </w:p>
    <w:p>
      <w:pPr>
        <w:numPr>
          <w:ilvl w:val="0"/>
          <w:numId w:val="1005"/>
        </w:numPr>
      </w:pPr>
      <w:r>
        <w:t xml:space="preserve">파이썬에서 파일을 불러올 때 불러올 파일의 경로를 별도의 변수에 지정하고 변수를 사용하거나, 직접 경로를 입력하는 두 가지 방법이 있다.</w:t>
      </w:r>
    </w:p>
    <w:p>
      <w:pPr>
        <w:numPr>
          <w:ilvl w:val="0"/>
          <w:numId w:val="1005"/>
        </w:numPr>
      </w:pPr>
      <w:r>
        <w:t xml:space="preserve">한글이 포함된 경우 encoding에러가 발생할 수 있는데, 이 경우</w:t>
      </w:r>
      <w:r>
        <w:t xml:space="preserve"> </w:t>
      </w:r>
      <w:r>
        <w:rPr>
          <w:rStyle w:val="VerbatimChar"/>
        </w:rPr>
        <w:t xml:space="preserve">encoding</w:t>
      </w:r>
      <w:r>
        <w:t xml:space="preserve"> </w:t>
      </w:r>
      <w:r>
        <w:t xml:space="preserve">옵션을 사용해 해결 가능하다.</w:t>
      </w:r>
      <w:r>
        <w:t xml:space="preserve"> </w:t>
      </w:r>
    </w:p>
    <w:p>
      <w:pPr>
        <w:numPr>
          <w:ilvl w:val="0"/>
          <w:numId w:val="1005"/>
        </w:numPr>
      </w:pPr>
      <w:r>
        <w:t xml:space="preserve">아래는 직접 경로를 입력하는 방식을 사용하는 방법이다.</w:t>
      </w:r>
      <w:r>
        <w:t xml:space="preserve"> </w:t>
      </w:r>
    </w:p>
    <w:p>
      <w:pPr>
        <w:pStyle w:val="SourceCode"/>
      </w:pPr>
      <w:r>
        <w:rPr>
          <w:rStyle w:val="CommentTok"/>
        </w:rPr>
        <w:t xml:space="preserve">## Pandas 패키지 불러오기</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gpd.csv파일을 불러와 df라는 변수에 저장</w:t>
      </w:r>
      <w:r>
        <w:br/>
      </w:r>
      <w:r>
        <w:rPr>
          <w:rStyle w:val="NormalTok"/>
        </w:rPr>
        <w:t xml:space="preserve">df </w:t>
      </w:r>
      <w:r>
        <w:rPr>
          <w:rStyle w:val="OperatorTok"/>
        </w:rPr>
        <w:t xml:space="preserve">=</w:t>
      </w:r>
      <w:r>
        <w:rPr>
          <w:rStyle w:val="NormalTok"/>
        </w:rPr>
        <w:t xml:space="preserve"> pd.read_csv(</w:t>
      </w:r>
      <w:r>
        <w:rPr>
          <w:rStyle w:val="StringTok"/>
        </w:rPr>
        <w:t xml:space="preserve">'gdp.csv'</w:t>
      </w:r>
      <w:r>
        <w:rPr>
          <w:rStyle w:val="NormalTok"/>
        </w:rPr>
        <w:t xml:space="preserve">)</w:t>
      </w:r>
    </w:p>
    <w:p>
      <w:pPr>
        <w:pStyle w:val="FirstParagraph"/>
      </w:pPr>
    </w:p>
    <w:p>
      <w:pPr>
        <w:numPr>
          <w:ilvl w:val="0"/>
          <w:numId w:val="1006"/>
        </w:numPr>
        <w:pStyle w:val="Compact"/>
      </w:pPr>
      <w:r>
        <w:t xml:space="preserve">불러올 파일 경로를 별도의 변수에 입력 후 사용하는 방법으로 결과는 위와 동일하다.</w:t>
      </w:r>
    </w:p>
    <w:p>
      <w:pPr>
        <w:pStyle w:val="SourceCode"/>
      </w:pPr>
      <w:r>
        <w:rPr>
          <w:rStyle w:val="CommentTok"/>
        </w:rPr>
        <w:t xml:space="preserve">## 경로를 변수에 입력</w:t>
      </w:r>
      <w:r>
        <w:br/>
      </w:r>
      <w:r>
        <w:rPr>
          <w:rStyle w:val="NormalTok"/>
        </w:rPr>
        <w:t xml:space="preserve">csv_file_path </w:t>
      </w:r>
      <w:r>
        <w:rPr>
          <w:rStyle w:val="OperatorTok"/>
        </w:rPr>
        <w:t xml:space="preserve">=</w:t>
      </w:r>
      <w:r>
        <w:rPr>
          <w:rStyle w:val="NormalTok"/>
        </w:rPr>
        <w:t xml:space="preserve"> </w:t>
      </w:r>
      <w:r>
        <w:rPr>
          <w:rStyle w:val="StringTok"/>
        </w:rPr>
        <w:t xml:space="preserve">'gdp.csv'</w:t>
      </w:r>
      <w:r>
        <w:br/>
      </w:r>
      <w:r>
        <w:rPr>
          <w:rStyle w:val="NormalTok"/>
        </w:rPr>
        <w:t xml:space="preserve">df </w:t>
      </w:r>
      <w:r>
        <w:rPr>
          <w:rStyle w:val="OperatorTok"/>
        </w:rPr>
        <w:t xml:space="preserve">=</w:t>
      </w:r>
      <w:r>
        <w:rPr>
          <w:rStyle w:val="NormalTok"/>
        </w:rPr>
        <w:t xml:space="preserve"> pd.read_csv(csv_file_path)</w:t>
      </w:r>
    </w:p>
    <w:p>
      <w:pPr>
        <w:pStyle w:val="FirstParagraph"/>
      </w:pPr>
    </w:p>
    <w:p>
      <w:pPr>
        <w:numPr>
          <w:ilvl w:val="0"/>
          <w:numId w:val="1007"/>
        </w:numPr>
        <w:pStyle w:val="Compact"/>
      </w:pPr>
      <w:r>
        <w:t xml:space="preserve">수집한 데이터 중 간혹 첫 몇 행에 주석이 담긴 경우가 있다. 이 경우는 아래의 옵션을 활용하면 해당 부분을 제외하고 데이터만 불러올 수 있다.</w:t>
      </w:r>
    </w:p>
    <w:p>
      <w:pPr>
        <w:pStyle w:val="SourceCode"/>
      </w:pPr>
      <w:r>
        <w:rPr>
          <w:rStyle w:val="NormalTok"/>
        </w:rPr>
        <w:t xml:space="preserve">df_csv </w:t>
      </w:r>
      <w:r>
        <w:rPr>
          <w:rStyle w:val="OperatorTok"/>
        </w:rPr>
        <w:t xml:space="preserve">=</w:t>
      </w:r>
      <w:r>
        <w:rPr>
          <w:rStyle w:val="NormalTok"/>
        </w:rPr>
        <w:t xml:space="preserve"> pd.read_csv(</w:t>
      </w:r>
      <w:r>
        <w:rPr>
          <w:rStyle w:val="StringTok"/>
        </w:rPr>
        <w:t xml:space="preserve">'파일명 혹은 경로'</w:t>
      </w:r>
      <w:r>
        <w:rPr>
          <w:rStyle w:val="NormalTok"/>
        </w:rPr>
        <w:t xml:space="preserve">, delimiter</w:t>
      </w:r>
      <w:r>
        <w:rPr>
          <w:rStyle w:val="OperatorTok"/>
        </w:rPr>
        <w:t xml:space="preserve">=</w:t>
      </w:r>
      <w:r>
        <w:rPr>
          <w:rStyle w:val="StringTok"/>
        </w:rPr>
        <w:t xml:space="preserve">';'</w:t>
      </w:r>
      <w:r>
        <w:rPr>
          <w:rStyle w:val="NormalTok"/>
        </w:rPr>
        <w:t xml:space="preserve">, skiprows</w:t>
      </w:r>
      <w:r>
        <w:rPr>
          <w:rStyle w:val="OperatorTok"/>
        </w:rPr>
        <w:t xml:space="preserve">=</w:t>
      </w:r>
      <w:r>
        <w:rPr>
          <w:rStyle w:val="DecValTok"/>
        </w:rPr>
        <w:t xml:space="preserve">3</w:t>
      </w:r>
      <w:r>
        <w:rPr>
          <w:rStyle w:val="NormalTok"/>
        </w:rPr>
        <w:t xml:space="preserve">)</w:t>
      </w:r>
    </w:p>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Users\Kwon\AppData\Local\Programs\Quarto\share\formats\docx\tip.png" id="2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after="16"/>
            </w:pPr>
            <w:r>
              <w:t xml:space="preserve">한글이 포함된 데이터를 불러오면 encoding 오류가 발생하는 경우가 종종 있다. 이 경우 encoding 설정으로 해결이 가능한데 encoding 종류를 cp949, utf-8, utf-8-sig, euckr과 같이 많이 사용되는 인코딩 중 하나로 설정해보는 것이다. 그리고 판다스에서 파일을 저장 할 때도 의도적으로 인코딩을 utf-8-sig로 지정하는 것을 추천한다.</w:t>
            </w:r>
          </w:p>
        </w:tc>
      </w:tr>
    </w:tbl>
    <w:p>
      <w:pPr>
        <w:pStyle w:val="a0"/>
      </w:pPr>
    </w:p>
    <w:bookmarkEnd w:id="30"/>
    <w:bookmarkStart w:id="31" w:name="excel-불러오기"/>
    <w:p>
      <w:pPr>
        <w:pStyle w:val="2"/>
      </w:pPr>
      <w:r>
        <w:t xml:space="preserve">1.2 Excel 불러오기</w:t>
      </w:r>
    </w:p>
    <w:p>
      <w:pPr>
        <w:numPr>
          <w:ilvl w:val="0"/>
          <w:numId w:val="1008"/>
        </w:numPr>
        <w:pStyle w:val="Compact"/>
      </w:pPr>
      <w:r>
        <w:t xml:space="preserve">CSV와 달리 엑셀은 여러 시트로 구성되어 있는 경우가 있다. 이 경우 시트 명을 지정해 불러올 수 있다.</w:t>
      </w:r>
    </w:p>
    <w:p>
      <w:pPr>
        <w:pStyle w:val="SourceCode"/>
      </w:pPr>
      <w:r>
        <w:rPr>
          <w:rStyle w:val="NormalTok"/>
        </w:rPr>
        <w:t xml:space="preserve">df_excel </w:t>
      </w:r>
      <w:r>
        <w:rPr>
          <w:rStyle w:val="OperatorTok"/>
        </w:rPr>
        <w:t xml:space="preserve">=</w:t>
      </w:r>
      <w:r>
        <w:rPr>
          <w:rStyle w:val="NormalTok"/>
        </w:rPr>
        <w:t xml:space="preserve"> pd.read_excel(</w:t>
      </w:r>
      <w:r>
        <w:rPr>
          <w:rStyle w:val="StringTok"/>
        </w:rPr>
        <w:t xml:space="preserve">'엑셀파일명.xlsx'</w:t>
      </w:r>
      <w:r>
        <w:rPr>
          <w:rStyle w:val="NormalTok"/>
        </w:rPr>
        <w:t xml:space="preserve">, sheet_name</w:t>
      </w:r>
      <w:r>
        <w:rPr>
          <w:rStyle w:val="OperatorTok"/>
        </w:rPr>
        <w:t xml:space="preserve">=</w:t>
      </w:r>
      <w:r>
        <w:rPr>
          <w:rStyle w:val="StringTok"/>
        </w:rPr>
        <w:t xml:space="preserve">'시트 이름'</w:t>
      </w:r>
      <w:r>
        <w:rPr>
          <w:rStyle w:val="NormalTok"/>
        </w:rPr>
        <w:t xml:space="preserve">, skiprows</w:t>
      </w:r>
      <w:r>
        <w:rPr>
          <w:rStyle w:val="OperatorTok"/>
        </w:rPr>
        <w:t xml:space="preserve">=</w:t>
      </w:r>
      <w:r>
        <w:rPr>
          <w:rStyle w:val="DecValTok"/>
        </w:rPr>
        <w:t xml:space="preserve">5</w:t>
      </w:r>
      <w:r>
        <w:rPr>
          <w:rStyle w:val="NormalTok"/>
        </w:rPr>
        <w:t xml:space="preserve">)</w:t>
      </w:r>
    </w:p>
    <w:p>
      <w:pPr>
        <w:pStyle w:val="FirstParagraph"/>
      </w:pPr>
    </w:p>
    <w:bookmarkEnd w:id="31"/>
    <w:bookmarkStart w:id="32" w:name="기타-형식"/>
    <w:p>
      <w:pPr>
        <w:pStyle w:val="2"/>
      </w:pPr>
      <w:r>
        <w:t xml:space="preserve">1.3 기타 형식</w:t>
      </w:r>
    </w:p>
    <w:p>
      <w:pPr>
        <w:numPr>
          <w:ilvl w:val="0"/>
          <w:numId w:val="1009"/>
        </w:numPr>
        <w:pStyle w:val="Compact"/>
      </w:pPr>
      <w:r>
        <w:t xml:space="preserve">Stata, SPSS와 같은 통계패키지로 저장된 데이터나 Fixed-format으로 저장된 데이터도 불러올 수 있다.</w:t>
      </w:r>
    </w:p>
    <w:p>
      <w:pPr>
        <w:numPr>
          <w:ilvl w:val="0"/>
          <w:numId w:val="1009"/>
        </w:numPr>
        <w:pStyle w:val="Compact"/>
      </w:pPr>
      <w:r>
        <w:t xml:space="preserve">ChatGPT에 특정 파일을 어떻게 불러오면 되는지 질문 하면 해당 코드를 제시해 준다.</w:t>
      </w:r>
    </w:p>
    <w:p>
      <w:pPr>
        <w:numPr>
          <w:ilvl w:val="0"/>
          <w:numId w:val="1009"/>
        </w:numPr>
        <w:pStyle w:val="Compact"/>
      </w:pPr>
      <w:r>
        <w:t xml:space="preserve">파이썬에서 auto.dta 파일을 불러오는 코드를 제시해줘</w:t>
      </w:r>
      <w:r>
        <w:t xml:space="preserve"> </w:t>
      </w:r>
    </w:p>
    <w:bookmarkEnd w:id="32"/>
    <w:bookmarkEnd w:id="33"/>
    <w:bookmarkStart w:id="40" w:name="데이터-확인하기"/>
    <w:p>
      <w:pPr>
        <w:pStyle w:val="1"/>
      </w:pPr>
      <w:r>
        <w:t xml:space="preserve">2. 데이터 확인하기</w:t>
      </w:r>
    </w:p>
    <w:p>
      <w:pPr>
        <w:numPr>
          <w:ilvl w:val="0"/>
          <w:numId w:val="1010"/>
        </w:numPr>
        <w:pStyle w:val="Compact"/>
      </w:pPr>
      <w:r>
        <w:t xml:space="preserve">데이터를 불러온 다음 가장 먼저 해야 할 일은 데이터가 잘 불러져 왔는지 확인하는 것이다. 데이터를 잘못 불러온 상태에서 분석을 아무리 해 봐야 소용이 없고, 자칫 잘못된 정보를 얻게 되는 상황을 방지하기 위함이다.</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Kwon\AppData\Local\Programs\Quarto\share\formats\docx\note.png" id="35"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pStyle w:val="a0"/>
            </w:pPr>
            <w:pPr>
              <w:spacing w:before="16" w:after="16"/>
            </w:pPr>
            <w:r>
              <w:t xml:space="preserve">데이터프레임에 불러온 데이터 특성과 요약통계량을 확인하는 코드를 제시해줘</w:t>
            </w:r>
          </w:p>
        </w:tc>
      </w:tr>
    </w:tbl>
    <w:p>
      <w:pPr>
        <w:pStyle w:val="a0"/>
      </w:pPr>
    </w:p>
    <w:p>
      <w:pPr>
        <w:numPr>
          <w:ilvl w:val="0"/>
          <w:numId w:val="1011"/>
        </w:numPr>
        <w:pStyle w:val="Compact"/>
      </w:pPr>
      <w:r>
        <w:t xml:space="preserve">데이터를 확인하는 대표적인 방법은 불러온 데이터의 일부를 출력해 보는 방법이 있다.</w:t>
      </w:r>
    </w:p>
    <w:p>
      <w:pPr>
        <w:numPr>
          <w:ilvl w:val="0"/>
          <w:numId w:val="1011"/>
        </w:numPr>
        <w:pStyle w:val="Compact"/>
      </w:pPr>
      <w:r>
        <w:t xml:space="preserve">다음이 코드를 통해 데이터를 불러오자.</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'gdp.csv'</w:t>
      </w:r>
      <w:r>
        <w:rPr>
          <w:rStyle w:val="NormalTok"/>
        </w:rPr>
        <w:t xml:space="preserve">)</w:t>
      </w:r>
    </w:p>
    <w:p>
      <w:pPr>
        <w:pStyle w:val="FirstParagraph"/>
      </w:pPr>
    </w:p>
    <w:p>
      <w:pPr>
        <w:numPr>
          <w:ilvl w:val="0"/>
          <w:numId w:val="1012"/>
        </w:numPr>
        <w:pStyle w:val="Compact"/>
      </w:pPr>
      <w:r>
        <w:t xml:space="preserve">데이터를 불러온 다음 몇개 행을 출력해 데이터가 의도한대로 불러졍 왔는지 확인해보자.</w:t>
      </w:r>
      <w:r>
        <w:t xml:space="preserve"> </w:t>
      </w:r>
      <w:r>
        <w:rPr>
          <w:rStyle w:val="VerbatimChar"/>
        </w:rPr>
        <w:t xml:space="preserve">df.head()</w:t>
      </w:r>
      <w:r>
        <w:t xml:space="preserve">는 데이터프레임 변수</w:t>
      </w:r>
      <w:r>
        <w:t xml:space="preserve"> </w:t>
      </w:r>
      <w:r>
        <w:rPr>
          <w:rStyle w:val="VerbatimChar"/>
        </w:rPr>
        <w:t xml:space="preserve">df</w:t>
      </w:r>
      <w:r>
        <w:t xml:space="preserve">에 저장된 데이터의 첫 5개 행을 출력해달라는 명령어이다. 괄호 안에 특정 숫자를 넣으면 해당 숫자만큼의 행을 출력한다. 음수를 넣으면 해당 숫자만큼을 제외하고 출력한다.</w:t>
      </w:r>
    </w:p>
    <w:p>
      <w:pPr>
        <w:pStyle w:val="SourceCode"/>
      </w:pPr>
      <w:r>
        <w:rPr>
          <w:rStyle w:val="NormalTok"/>
        </w:rPr>
        <w:t xml:space="preserve">df.head()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country</w:t>
            </w: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0</w:t>
            </w:r>
          </w:p>
        </w:tc>
        <w:tc>
          <w:tcPr/>
          <w:p>
            <w:pPr>
              <w:pStyle w:val="Compact"/>
              <w:jc w:val="left"/>
            </w:pPr>
            <w:r>
              <w:t xml:space="preserve">Wakanda</w:t>
            </w:r>
          </w:p>
        </w:tc>
        <w:tc>
          <w:tcPr/>
          <w:p>
            <w:pPr>
              <w:pStyle w:val="Compact"/>
              <w:jc w:val="left"/>
            </w:pPr>
            <w:r>
              <w:t xml:space="preserve">2014</w:t>
            </w:r>
          </w:p>
        </w:tc>
        <w:tc>
          <w:tcPr/>
          <w:p>
            <w:pPr>
              <w:pStyle w:val="Compact"/>
              <w:jc w:val="left"/>
            </w:pPr>
            <w:r>
              <w:t xml:space="preserve">NaN</w:t>
            </w:r>
          </w:p>
        </w:tc>
        <w:tc>
          <w:tcPr/>
          <w:p>
            <w:pPr>
              <w:pStyle w:val="Compact"/>
              <w:jc w:val="left"/>
            </w:pPr>
            <w:r>
              <w:t xml:space="preserve">47.0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Naboo</w:t>
            </w:r>
          </w:p>
        </w:tc>
        <w:tc>
          <w:tcPr/>
          <w:p>
            <w:pPr>
              <w:pStyle w:val="Compact"/>
              <w:jc w:val="left"/>
            </w:pPr>
            <w:r>
              <w:t xml:space="preserve">2014</w:t>
            </w:r>
          </w:p>
        </w:tc>
        <w:tc>
          <w:tcPr/>
          <w:p>
            <w:pPr>
              <w:pStyle w:val="Compact"/>
              <w:jc w:val="left"/>
            </w:pPr>
            <w:r>
              <w:t xml:space="preserve">1360.0</w:t>
            </w:r>
          </w:p>
        </w:tc>
        <w:tc>
          <w:tcPr/>
          <w:p>
            <w:pPr>
              <w:pStyle w:val="Compact"/>
              <w:jc w:val="left"/>
            </w:pPr>
            <w:r>
              <w:t xml:space="preserve">38.0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Krypton</w:t>
            </w:r>
          </w:p>
        </w:tc>
        <w:tc>
          <w:tcPr/>
          <w:p>
            <w:pPr>
              <w:pStyle w:val="Compact"/>
              <w:jc w:val="left"/>
            </w:pPr>
            <w:r>
              <w:t xml:space="preserve">2014</w:t>
            </w:r>
          </w:p>
        </w:tc>
        <w:tc>
          <w:tcPr/>
          <w:p>
            <w:pPr>
              <w:pStyle w:val="Compact"/>
              <w:jc w:val="left"/>
            </w:pPr>
            <w:r>
              <w:t xml:space="preserve">1115.0</w:t>
            </w:r>
          </w:p>
        </w:tc>
        <w:tc>
          <w:tcPr/>
          <w:p>
            <w:pPr>
              <w:pStyle w:val="Compact"/>
              <w:jc w:val="left"/>
            </w:pPr>
            <w:r>
              <w:t xml:space="preserve">49.0</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Gallifrey</w:t>
            </w:r>
          </w:p>
        </w:tc>
        <w:tc>
          <w:tcPr/>
          <w:p>
            <w:pPr>
              <w:pStyle w:val="Compact"/>
              <w:jc w:val="left"/>
            </w:pPr>
            <w:r>
              <w:t xml:space="preserve">2014</w:t>
            </w:r>
          </w:p>
        </w:tc>
        <w:tc>
          <w:tcPr/>
          <w:p>
            <w:pPr>
              <w:pStyle w:val="Compact"/>
              <w:jc w:val="left"/>
            </w:pPr>
            <w:r>
              <w:t xml:space="preserve">1459.0</w:t>
            </w:r>
          </w:p>
        </w:tc>
        <w:tc>
          <w:tcPr/>
          <w:p>
            <w:pPr>
              <w:pStyle w:val="Compact"/>
              <w:jc w:val="left"/>
            </w:pPr>
            <w:r>
              <w:t xml:space="preserve">39.0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Westeros</w:t>
            </w:r>
          </w:p>
        </w:tc>
        <w:tc>
          <w:tcPr/>
          <w:p>
            <w:pPr>
              <w:pStyle w:val="Compact"/>
              <w:jc w:val="left"/>
            </w:pPr>
            <w:r>
              <w:t xml:space="preserve">2014</w:t>
            </w:r>
          </w:p>
        </w:tc>
        <w:tc>
          <w:tcPr/>
          <w:p>
            <w:pPr>
              <w:pStyle w:val="Compact"/>
              <w:jc w:val="left"/>
            </w:pPr>
            <w:r>
              <w:t xml:space="preserve">577.0</w:t>
            </w:r>
          </w:p>
        </w:tc>
        <w:tc>
          <w:tcPr/>
          <w:p>
            <w:pPr>
              <w:pStyle w:val="Compact"/>
              <w:jc w:val="left"/>
            </w:pPr>
            <w:r>
              <w:t xml:space="preserve">73.0</w:t>
            </w:r>
          </w:p>
        </w:tc>
        <w:tc>
          <w:tcPr/>
          <w:p>
            <w:pPr>
              <w:pStyle w:val="Compact"/>
              <w:jc w:val="left"/>
            </w:pPr>
            <w:r>
              <w:t xml:space="preserve">0</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Kwon\AppData\Local\Programs\Quarto\share\formats\docx\note.png" id="3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a0"/>
            </w:pPr>
            <w:pPr>
              <w:spacing w:before="16" w:after="16"/>
            </w:pPr>
            <w:r>
              <w:rPr>
                <w:rStyle w:val="VerbatimChar"/>
              </w:rPr>
              <w:t xml:space="preserve">print(df.head())</w:t>
            </w:r>
            <w:r>
              <w:t xml:space="preserve">와</w:t>
            </w:r>
            <w:r>
              <w:t xml:space="preserve"> </w:t>
            </w:r>
            <w:r>
              <w:rPr>
                <w:rStyle w:val="VerbatimChar"/>
              </w:rPr>
              <w:t xml:space="preserve">df.head()</w:t>
            </w:r>
            <w:r>
              <w:t xml:space="preserve">의 차이:</w:t>
            </w:r>
            <w:r>
              <w:t xml:space="preserve"> </w:t>
            </w:r>
            <w:r>
              <w:rPr>
                <w:rStyle w:val="VerbatimChar"/>
              </w:rPr>
              <w:t xml:space="preserve">print(df.head())</w:t>
            </w:r>
            <w:r>
              <w:t xml:space="preserve">는 출력 방식이</w:t>
            </w:r>
            <w:r>
              <w:t xml:space="preserve"> </w:t>
            </w:r>
            <w:r>
              <w:rPr>
                <w:rStyle w:val="VerbatimChar"/>
              </w:rPr>
              <w:t xml:space="preserve">print</w:t>
            </w:r>
            <w:r>
              <w:t xml:space="preserve"> </w:t>
            </w:r>
            <w:r>
              <w:t xml:space="preserve">함수의 규칙을 따르고,</w:t>
            </w:r>
            <w:r>
              <w:t xml:space="preserve"> </w:t>
            </w:r>
            <w:r>
              <w:rPr>
                <w:rStyle w:val="VerbatimChar"/>
              </w:rPr>
              <w:t xml:space="preserve">df.head()</w:t>
            </w:r>
            <w:r>
              <w:t xml:space="preserve">는</w:t>
            </w:r>
            <w:r>
              <w:t xml:space="preserve"> </w:t>
            </w:r>
            <w:r>
              <w:rPr>
                <w:rStyle w:val="VerbatimChar"/>
              </w:rPr>
              <w:t xml:space="preserve">pandas</w:t>
            </w:r>
            <w:r>
              <w:t xml:space="preserve">의 출력 규칙을 따른다. 경우에 따라 프린트 함수를 사용하는 것이 나은 경우가 있고, 그렇지 않은 경우가 있다.</w:t>
            </w:r>
          </w:p>
        </w:tc>
      </w:tr>
    </w:tbl>
    <w:p>
      <w:pPr>
        <w:pStyle w:val="a0"/>
      </w:pPr>
    </w:p>
    <w:p>
      <w:pPr>
        <w:numPr>
          <w:ilvl w:val="0"/>
          <w:numId w:val="1013"/>
        </w:numPr>
        <w:pStyle w:val="Compact"/>
      </w:pPr>
      <w:r>
        <w:t xml:space="preserve">데이터가 잘 불러져 왔다면 데이터의 구조를 파악할 필요가 있다. 다음의 명령어를 통해 변수 명은 무엇이고, 변수의 데이터 타입은 어떻게 지정되어 있고, 결측치는 몇 개인지를 확인해 데이터의 대략적인 정보를 파악할 수 있다. 아래 명령어는 데이터프레임의 요약 정보를 보여준다.</w:t>
      </w:r>
    </w:p>
    <w:p>
      <w:pPr>
        <w:numPr>
          <w:ilvl w:val="0"/>
          <w:numId w:val="1013"/>
        </w:numPr>
        <w:pStyle w:val="Compact"/>
      </w:pPr>
      <w:r>
        <w:t xml:space="preserve">해당 데이터 프레임에는 4개 열이 포함되어 있고, GDP와 Corruption열은 각각 10개의 결측이 있다. Country는 문자열로 보이고, 나머지 세 열은 숫자열인데 Year는 정수형, 나머지 2개 열은 소수점 이하가 포함된 숫자임을 알 수 있다.</w:t>
      </w:r>
    </w:p>
    <w:p>
      <w:pPr>
        <w:pStyle w:val="SourceCode"/>
      </w:pPr>
      <w:r>
        <w:rPr>
          <w:rStyle w:val="NormalTok"/>
        </w:rPr>
        <w:t xml:space="preserve">df.info()</w:t>
      </w:r>
    </w:p>
    <w:p>
      <w:pPr>
        <w:pStyle w:val="SourceCode"/>
      </w:pPr>
      <w:r>
        <w:rPr>
          <w:rStyle w:val="VerbatimChar"/>
        </w:rPr>
        <w:t xml:space="preserve">&lt;class 'pandas.core.frame.DataFrame'&gt;</w:t>
      </w:r>
      <w:r>
        <w:br/>
      </w:r>
      <w:r>
        <w:rPr>
          <w:rStyle w:val="VerbatimChar"/>
        </w:rPr>
        <w:t xml:space="preserve">RangeIndex: 100 entries, 0 to 99</w:t>
      </w:r>
      <w:r>
        <w:br/>
      </w:r>
      <w:r>
        <w:rPr>
          <w:rStyle w:val="VerbatimChar"/>
        </w:rPr>
        <w:t xml:space="preserve">Data columns (total 5 columns):</w:t>
      </w:r>
      <w:r>
        <w:br/>
      </w:r>
      <w:r>
        <w:rPr>
          <w:rStyle w:val="VerbatimChar"/>
        </w:rPr>
        <w:t xml:space="preserve"> #   Column      Non-Null Count  Dtype  </w:t>
      </w:r>
      <w:r>
        <w:br/>
      </w:r>
      <w:r>
        <w:rPr>
          <w:rStyle w:val="VerbatimChar"/>
        </w:rPr>
        <w:t xml:space="preserve">---  ------      --------------  -----  </w:t>
      </w:r>
      <w:r>
        <w:br/>
      </w:r>
      <w:r>
        <w:rPr>
          <w:rStyle w:val="VerbatimChar"/>
        </w:rPr>
        <w:t xml:space="preserve"> 0   country     100 non-null    object </w:t>
      </w:r>
      <w:r>
        <w:br/>
      </w:r>
      <w:r>
        <w:rPr>
          <w:rStyle w:val="VerbatimChar"/>
        </w:rPr>
        <w:t xml:space="preserve"> 1   year        100 non-null    int64  </w:t>
      </w:r>
      <w:r>
        <w:br/>
      </w:r>
      <w:r>
        <w:rPr>
          <w:rStyle w:val="VerbatimChar"/>
        </w:rPr>
        <w:t xml:space="preserve"> 2   gdp         90 non-null     float64</w:t>
      </w:r>
      <w:r>
        <w:br/>
      </w:r>
      <w:r>
        <w:rPr>
          <w:rStyle w:val="VerbatimChar"/>
        </w:rPr>
        <w:t xml:space="preserve"> 3   corruption  90 non-null     float64</w:t>
      </w:r>
      <w:r>
        <w:br/>
      </w:r>
      <w:r>
        <w:rPr>
          <w:rStyle w:val="VerbatimChar"/>
        </w:rPr>
        <w:t xml:space="preserve"> 4   treated     100 non-null    int64  </w:t>
      </w:r>
      <w:r>
        <w:br/>
      </w:r>
      <w:r>
        <w:rPr>
          <w:rStyle w:val="VerbatimChar"/>
        </w:rPr>
        <w:t xml:space="preserve">dtypes: float64(2), int64(2), object(1)</w:t>
      </w:r>
      <w:r>
        <w:br/>
      </w:r>
      <w:r>
        <w:rPr>
          <w:rStyle w:val="VerbatimChar"/>
        </w:rPr>
        <w:t xml:space="preserve">memory usage: 4.0+ KB</w:t>
      </w:r>
    </w:p>
    <w:p>
      <w:pPr>
        <w:pStyle w:val="FirstParagraph"/>
      </w:pPr>
    </w:p>
    <w:p>
      <w:pPr>
        <w:numPr>
          <w:ilvl w:val="0"/>
          <w:numId w:val="1014"/>
        </w:numPr>
        <w:pStyle w:val="Compact"/>
      </w:pPr>
      <w:r>
        <w:t xml:space="preserve">다음은 데이터프레임의 기술통계를 한눈에 보여주는 명령어이다.</w:t>
      </w:r>
    </w:p>
    <w:p>
      <w:pPr>
        <w:numPr>
          <w:ilvl w:val="0"/>
          <w:numId w:val="1014"/>
        </w:numPr>
        <w:pStyle w:val="Compact"/>
      </w:pPr>
      <w:r>
        <w:t xml:space="preserve">각 열의 갯수, 평균, 표준편차와 중위값을 비롯한 분위수 최저, 최고 값을 보여준다.</w:t>
      </w:r>
    </w:p>
    <w:p>
      <w:pPr>
        <w:pStyle w:val="SourceCode"/>
      </w:pPr>
      <w:r>
        <w:rPr>
          <w:rStyle w:val="NormalTok"/>
        </w:rPr>
        <w:t xml:space="preserve">df.describe()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count</w:t>
            </w:r>
          </w:p>
        </w:tc>
        <w:tc>
          <w:tcPr/>
          <w:p>
            <w:pPr>
              <w:pStyle w:val="Compact"/>
              <w:jc w:val="left"/>
            </w:pPr>
            <w:r>
              <w:t xml:space="preserve">100.000000</w:t>
            </w:r>
          </w:p>
        </w:tc>
        <w:tc>
          <w:tcPr/>
          <w:p>
            <w:pPr>
              <w:pStyle w:val="Compact"/>
              <w:jc w:val="left"/>
            </w:pPr>
            <w:r>
              <w:t xml:space="preserve">90.000000</w:t>
            </w:r>
          </w:p>
        </w:tc>
        <w:tc>
          <w:tcPr/>
          <w:p>
            <w:pPr>
              <w:pStyle w:val="Compact"/>
              <w:jc w:val="left"/>
            </w:pPr>
            <w:r>
              <w:t xml:space="preserve">90.000000</w:t>
            </w:r>
          </w:p>
        </w:tc>
        <w:tc>
          <w:tcPr/>
          <w:p>
            <w:pPr>
              <w:pStyle w:val="Compact"/>
              <w:jc w:val="left"/>
            </w:pPr>
            <w:r>
              <w:t xml:space="preserve">100.000000</w:t>
            </w:r>
          </w:p>
        </w:tc>
      </w:tr>
      <w:tr>
        <w:tc>
          <w:tcPr/>
          <w:p>
            <w:pPr>
              <w:pStyle w:val="Compact"/>
              <w:jc w:val="left"/>
            </w:pPr>
            <w:r>
              <w:t xml:space="preserve">mean</w:t>
            </w:r>
          </w:p>
        </w:tc>
        <w:tc>
          <w:tcPr/>
          <w:p>
            <w:pPr>
              <w:pStyle w:val="Compact"/>
              <w:jc w:val="left"/>
            </w:pPr>
            <w:r>
              <w:t xml:space="preserve">2018.500000</w:t>
            </w:r>
          </w:p>
        </w:tc>
        <w:tc>
          <w:tcPr/>
          <w:p>
            <w:pPr>
              <w:pStyle w:val="Compact"/>
              <w:jc w:val="left"/>
            </w:pPr>
            <w:r>
              <w:t xml:space="preserve">1253.433333</w:t>
            </w:r>
          </w:p>
        </w:tc>
        <w:tc>
          <w:tcPr/>
          <w:p>
            <w:pPr>
              <w:pStyle w:val="Compact"/>
              <w:jc w:val="left"/>
            </w:pPr>
            <w:r>
              <w:t xml:space="preserve">36.755556</w:t>
            </w:r>
          </w:p>
        </w:tc>
        <w:tc>
          <w:tcPr/>
          <w:p>
            <w:pPr>
              <w:pStyle w:val="Compact"/>
              <w:jc w:val="left"/>
            </w:pPr>
            <w:r>
              <w:t xml:space="preserve">0.400000</w:t>
            </w:r>
          </w:p>
        </w:tc>
      </w:tr>
      <w:tr>
        <w:tc>
          <w:tcPr/>
          <w:p>
            <w:pPr>
              <w:pStyle w:val="Compact"/>
              <w:jc w:val="left"/>
            </w:pPr>
            <w:r>
              <w:t xml:space="preserve">std</w:t>
            </w:r>
          </w:p>
        </w:tc>
        <w:tc>
          <w:tcPr/>
          <w:p>
            <w:pPr>
              <w:pStyle w:val="Compact"/>
              <w:jc w:val="left"/>
            </w:pPr>
            <w:r>
              <w:t xml:space="preserve">2.886751</w:t>
            </w:r>
          </w:p>
        </w:tc>
        <w:tc>
          <w:tcPr/>
          <w:p>
            <w:pPr>
              <w:pStyle w:val="Compact"/>
              <w:jc w:val="left"/>
            </w:pPr>
            <w:r>
              <w:t xml:space="preserve">449.179753</w:t>
            </w:r>
          </w:p>
        </w:tc>
        <w:tc>
          <w:tcPr/>
          <w:p>
            <w:pPr>
              <w:pStyle w:val="Compact"/>
              <w:jc w:val="left"/>
            </w:pPr>
            <w:r>
              <w:t xml:space="preserve">24.904452</w:t>
            </w:r>
          </w:p>
        </w:tc>
        <w:tc>
          <w:tcPr/>
          <w:p>
            <w:pPr>
              <w:pStyle w:val="Compact"/>
              <w:jc w:val="left"/>
            </w:pPr>
            <w:r>
              <w:t xml:space="preserve">0.492366</w:t>
            </w:r>
          </w:p>
        </w:tc>
      </w:tr>
      <w:tr>
        <w:tc>
          <w:tcPr/>
          <w:p>
            <w:pPr>
              <w:pStyle w:val="Compact"/>
              <w:jc w:val="left"/>
            </w:pPr>
            <w:r>
              <w:t xml:space="preserve">min</w:t>
            </w:r>
          </w:p>
        </w:tc>
        <w:tc>
          <w:tcPr/>
          <w:p>
            <w:pPr>
              <w:pStyle w:val="Compact"/>
              <w:jc w:val="left"/>
            </w:pPr>
            <w:r>
              <w:t xml:space="preserve">2014.000000</w:t>
            </w:r>
          </w:p>
        </w:tc>
        <w:tc>
          <w:tcPr/>
          <w:p>
            <w:pPr>
              <w:pStyle w:val="Compact"/>
              <w:jc w:val="left"/>
            </w:pPr>
            <w:r>
              <w:t xml:space="preserve">523.000000</w:t>
            </w:r>
          </w:p>
        </w:tc>
        <w:tc>
          <w:tcPr/>
          <w:p>
            <w:pPr>
              <w:pStyle w:val="Compact"/>
              <w:jc w:val="left"/>
            </w:pPr>
            <w:r>
              <w:t xml:space="preserve">0.000000</w:t>
            </w:r>
          </w:p>
        </w:tc>
        <w:tc>
          <w:tcPr/>
          <w:p>
            <w:pPr>
              <w:pStyle w:val="Compact"/>
              <w:jc w:val="left"/>
            </w:pPr>
            <w:r>
              <w:t xml:space="preserve">0.000000</w:t>
            </w:r>
          </w:p>
        </w:tc>
      </w:tr>
      <w:tr>
        <w:tc>
          <w:tcPr/>
          <w:p>
            <w:pPr>
              <w:pStyle w:val="Compact"/>
              <w:jc w:val="left"/>
            </w:pPr>
            <w:r>
              <w:t xml:space="preserve">25%</w:t>
            </w:r>
          </w:p>
        </w:tc>
        <w:tc>
          <w:tcPr/>
          <w:p>
            <w:pPr>
              <w:pStyle w:val="Compact"/>
              <w:jc w:val="left"/>
            </w:pPr>
            <w:r>
              <w:t xml:space="preserve">2016.000000</w:t>
            </w:r>
          </w:p>
        </w:tc>
        <w:tc>
          <w:tcPr/>
          <w:p>
            <w:pPr>
              <w:pStyle w:val="Compact"/>
              <w:jc w:val="left"/>
            </w:pPr>
            <w:r>
              <w:t xml:space="preserve">832.000000</w:t>
            </w:r>
          </w:p>
        </w:tc>
        <w:tc>
          <w:tcPr/>
          <w:p>
            <w:pPr>
              <w:pStyle w:val="Compact"/>
              <w:jc w:val="left"/>
            </w:pPr>
            <w:r>
              <w:t xml:space="preserve">15.500000</w:t>
            </w:r>
          </w:p>
        </w:tc>
        <w:tc>
          <w:tcPr/>
          <w:p>
            <w:pPr>
              <w:pStyle w:val="Compact"/>
              <w:jc w:val="left"/>
            </w:pPr>
            <w:r>
              <w:t xml:space="preserve">0.000000</w:t>
            </w:r>
          </w:p>
        </w:tc>
      </w:tr>
      <w:tr>
        <w:tc>
          <w:tcPr/>
          <w:p>
            <w:pPr>
              <w:pStyle w:val="Compact"/>
              <w:jc w:val="left"/>
            </w:pPr>
            <w:r>
              <w:t xml:space="preserve">50%</w:t>
            </w:r>
          </w:p>
        </w:tc>
        <w:tc>
          <w:tcPr/>
          <w:p>
            <w:pPr>
              <w:pStyle w:val="Compact"/>
              <w:jc w:val="left"/>
            </w:pPr>
            <w:r>
              <w:t xml:space="preserve">2018.500000</w:t>
            </w:r>
          </w:p>
        </w:tc>
        <w:tc>
          <w:tcPr/>
          <w:p>
            <w:pPr>
              <w:pStyle w:val="Compact"/>
              <w:jc w:val="left"/>
            </w:pPr>
            <w:r>
              <w:t xml:space="preserve">1258.500000</w:t>
            </w:r>
          </w:p>
        </w:tc>
        <w:tc>
          <w:tcPr/>
          <w:p>
            <w:pPr>
              <w:pStyle w:val="Compact"/>
              <w:jc w:val="left"/>
            </w:pPr>
            <w:r>
              <w:t xml:space="preserve">37.500000</w:t>
            </w:r>
          </w:p>
        </w:tc>
        <w:tc>
          <w:tcPr/>
          <w:p>
            <w:pPr>
              <w:pStyle w:val="Compact"/>
              <w:jc w:val="left"/>
            </w:pPr>
            <w:r>
              <w:t xml:space="preserve">0.000000</w:t>
            </w:r>
          </w:p>
        </w:tc>
      </w:tr>
      <w:tr>
        <w:tc>
          <w:tcPr/>
          <w:p>
            <w:pPr>
              <w:pStyle w:val="Compact"/>
              <w:jc w:val="left"/>
            </w:pPr>
            <w:r>
              <w:t xml:space="preserve">75%</w:t>
            </w:r>
          </w:p>
        </w:tc>
        <w:tc>
          <w:tcPr/>
          <w:p>
            <w:pPr>
              <w:pStyle w:val="Compact"/>
              <w:jc w:val="left"/>
            </w:pPr>
            <w:r>
              <w:t xml:space="preserve">2021.000000</w:t>
            </w:r>
          </w:p>
        </w:tc>
        <w:tc>
          <w:tcPr/>
          <w:p>
            <w:pPr>
              <w:pStyle w:val="Compact"/>
              <w:jc w:val="left"/>
            </w:pPr>
            <w:r>
              <w:t xml:space="preserve">1697.000000</w:t>
            </w:r>
          </w:p>
        </w:tc>
        <w:tc>
          <w:tcPr/>
          <w:p>
            <w:pPr>
              <w:pStyle w:val="Compact"/>
              <w:jc w:val="left"/>
            </w:pPr>
            <w:r>
              <w:t xml:space="preserve">54.000000</w:t>
            </w:r>
          </w:p>
        </w:tc>
        <w:tc>
          <w:tcPr/>
          <w:p>
            <w:pPr>
              <w:pStyle w:val="Compact"/>
              <w:jc w:val="left"/>
            </w:pPr>
            <w:r>
              <w:t xml:space="preserve">1.000000</w:t>
            </w:r>
          </w:p>
        </w:tc>
      </w:tr>
      <w:tr>
        <w:tc>
          <w:tcPr/>
          <w:p>
            <w:pPr>
              <w:pStyle w:val="Compact"/>
              <w:jc w:val="left"/>
            </w:pPr>
            <w:r>
              <w:t xml:space="preserve">max</w:t>
            </w:r>
          </w:p>
        </w:tc>
        <w:tc>
          <w:tcPr/>
          <w:p>
            <w:pPr>
              <w:pStyle w:val="Compact"/>
              <w:jc w:val="left"/>
            </w:pPr>
            <w:r>
              <w:t xml:space="preserve">2023.000000</w:t>
            </w:r>
          </w:p>
        </w:tc>
        <w:tc>
          <w:tcPr/>
          <w:p>
            <w:pPr>
              <w:pStyle w:val="Compact"/>
              <w:jc w:val="left"/>
            </w:pPr>
            <w:r>
              <w:t xml:space="preserve">1976.000000</w:t>
            </w:r>
          </w:p>
        </w:tc>
        <w:tc>
          <w:tcPr/>
          <w:p>
            <w:pPr>
              <w:pStyle w:val="Compact"/>
              <w:jc w:val="left"/>
            </w:pPr>
            <w:r>
              <w:t xml:space="preserve">87.000000</w:t>
            </w:r>
          </w:p>
        </w:tc>
        <w:tc>
          <w:tcPr/>
          <w:p>
            <w:pPr>
              <w:pStyle w:val="Compact"/>
              <w:jc w:val="left"/>
            </w:pPr>
            <w:r>
              <w:t xml:space="preserve">1.000000</w:t>
            </w:r>
          </w:p>
        </w:tc>
      </w:tr>
    </w:tbl>
    <w:p>
      <w:pPr>
        <w:pStyle w:val="a0"/>
      </w:pPr>
    </w:p>
    <w:p>
      <w:pPr>
        <w:numPr>
          <w:ilvl w:val="0"/>
          <w:numId w:val="1015"/>
        </w:numPr>
        <w:pStyle w:val="Compact"/>
      </w:pPr>
      <w:r>
        <w:t xml:space="preserve">한 가지 특징은 Country열은 누락되었는데, 해당 열이 숫자형 데이터가 아닌 문자형 데이터이므로 평균이나 표준편차 값을 계산할 수 없기 때문이다. 해당 열을 포함시키려면 아래의 명령어를 사용하면 모든 데이터 타입과 상관 없이 모든 열이 포함된다.</w:t>
      </w:r>
    </w:p>
    <w:p>
      <w:pPr>
        <w:numPr>
          <w:ilvl w:val="0"/>
          <w:numId w:val="1015"/>
        </w:numPr>
        <w:pStyle w:val="Compact"/>
      </w:pPr>
      <w:r>
        <w:t xml:space="preserve">여기서 유용한 정보가 하나 나타나는데, unique 항목으로 몇 개의 고유한 값이 포함되었는지를 나타낸다. 여기서는 10개 국가가 포함된 데이터임을 알 수 있다. top 행에 Wakanda라는 값이 포함되어 있는데 알파벳 순서가 아닌 데이터 첫 행에 포함된 값을 의미한다.</w:t>
      </w:r>
    </w:p>
    <w:p>
      <w:pPr>
        <w:pStyle w:val="SourceCode"/>
      </w:pPr>
      <w:r>
        <w:rPr>
          <w:rStyle w:val="NormalTok"/>
        </w:rPr>
        <w:t xml:space="preserve">df.describe(include</w:t>
      </w:r>
      <w:r>
        <w:rPr>
          <w:rStyle w:val="OperatorTok"/>
        </w:rPr>
        <w:t xml:space="preserve">=</w:t>
      </w:r>
      <w:r>
        <w:rPr>
          <w:rStyle w:val="StringTok"/>
        </w:rPr>
        <w:t xml:space="preserve">'all'</w:t>
      </w:r>
      <w:r>
        <w:rPr>
          <w:rStyle w:val="NormalTok"/>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country</w:t>
            </w: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count</w:t>
            </w:r>
          </w:p>
        </w:tc>
        <w:tc>
          <w:tcPr/>
          <w:p>
            <w:pPr>
              <w:pStyle w:val="Compact"/>
              <w:jc w:val="left"/>
            </w:pPr>
            <w:r>
              <w:t xml:space="preserve">100</w:t>
            </w:r>
          </w:p>
        </w:tc>
        <w:tc>
          <w:tcPr/>
          <w:p>
            <w:pPr>
              <w:pStyle w:val="Compact"/>
              <w:jc w:val="left"/>
            </w:pPr>
            <w:r>
              <w:t xml:space="preserve">100.000000</w:t>
            </w:r>
          </w:p>
        </w:tc>
        <w:tc>
          <w:tcPr/>
          <w:p>
            <w:pPr>
              <w:pStyle w:val="Compact"/>
              <w:jc w:val="left"/>
            </w:pPr>
            <w:r>
              <w:t xml:space="preserve">90.000000</w:t>
            </w:r>
          </w:p>
        </w:tc>
        <w:tc>
          <w:tcPr/>
          <w:p>
            <w:pPr>
              <w:pStyle w:val="Compact"/>
              <w:jc w:val="left"/>
            </w:pPr>
            <w:r>
              <w:t xml:space="preserve">90.000000</w:t>
            </w:r>
          </w:p>
        </w:tc>
        <w:tc>
          <w:tcPr/>
          <w:p>
            <w:pPr>
              <w:pStyle w:val="Compact"/>
              <w:jc w:val="left"/>
            </w:pPr>
            <w:r>
              <w:t xml:space="preserve">100.000000</w:t>
            </w:r>
          </w:p>
        </w:tc>
      </w:tr>
      <w:tr>
        <w:tc>
          <w:tcPr/>
          <w:p>
            <w:pPr>
              <w:pStyle w:val="Compact"/>
              <w:jc w:val="left"/>
            </w:pPr>
            <w:r>
              <w:t xml:space="preserve">unique</w:t>
            </w:r>
          </w:p>
        </w:tc>
        <w:tc>
          <w:tcPr/>
          <w:p>
            <w:pPr>
              <w:pStyle w:val="Compact"/>
              <w:jc w:val="left"/>
            </w:pPr>
            <w:r>
              <w:t xml:space="preserve">10</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top</w:t>
            </w:r>
          </w:p>
        </w:tc>
        <w:tc>
          <w:tcPr/>
          <w:p>
            <w:pPr>
              <w:pStyle w:val="Compact"/>
              <w:jc w:val="left"/>
            </w:pPr>
            <w:r>
              <w:t xml:space="preserve">Wakanda</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freq</w:t>
            </w:r>
          </w:p>
        </w:tc>
        <w:tc>
          <w:tcPr/>
          <w:p>
            <w:pPr>
              <w:pStyle w:val="Compact"/>
              <w:jc w:val="left"/>
            </w:pPr>
            <w:r>
              <w:t xml:space="preserve">10</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mean</w:t>
            </w:r>
          </w:p>
        </w:tc>
        <w:tc>
          <w:tcPr/>
          <w:p>
            <w:pPr>
              <w:pStyle w:val="Compact"/>
              <w:jc w:val="left"/>
            </w:pPr>
            <w:r>
              <w:t xml:space="preserve">NaN</w:t>
            </w:r>
          </w:p>
        </w:tc>
        <w:tc>
          <w:tcPr/>
          <w:p>
            <w:pPr>
              <w:pStyle w:val="Compact"/>
              <w:jc w:val="left"/>
            </w:pPr>
            <w:r>
              <w:t xml:space="preserve">2018.500000</w:t>
            </w:r>
          </w:p>
        </w:tc>
        <w:tc>
          <w:tcPr/>
          <w:p>
            <w:pPr>
              <w:pStyle w:val="Compact"/>
              <w:jc w:val="left"/>
            </w:pPr>
            <w:r>
              <w:t xml:space="preserve">1253.433333</w:t>
            </w:r>
          </w:p>
        </w:tc>
        <w:tc>
          <w:tcPr/>
          <w:p>
            <w:pPr>
              <w:pStyle w:val="Compact"/>
              <w:jc w:val="left"/>
            </w:pPr>
            <w:r>
              <w:t xml:space="preserve">36.755556</w:t>
            </w:r>
          </w:p>
        </w:tc>
        <w:tc>
          <w:tcPr/>
          <w:p>
            <w:pPr>
              <w:pStyle w:val="Compact"/>
              <w:jc w:val="left"/>
            </w:pPr>
            <w:r>
              <w:t xml:space="preserve">0.400000</w:t>
            </w:r>
          </w:p>
        </w:tc>
      </w:tr>
      <w:tr>
        <w:tc>
          <w:tcPr/>
          <w:p>
            <w:pPr>
              <w:pStyle w:val="Compact"/>
              <w:jc w:val="left"/>
            </w:pPr>
            <w:r>
              <w:t xml:space="preserve">std</w:t>
            </w:r>
          </w:p>
        </w:tc>
        <w:tc>
          <w:tcPr/>
          <w:p>
            <w:pPr>
              <w:pStyle w:val="Compact"/>
              <w:jc w:val="left"/>
            </w:pPr>
            <w:r>
              <w:t xml:space="preserve">NaN</w:t>
            </w:r>
          </w:p>
        </w:tc>
        <w:tc>
          <w:tcPr/>
          <w:p>
            <w:pPr>
              <w:pStyle w:val="Compact"/>
              <w:jc w:val="left"/>
            </w:pPr>
            <w:r>
              <w:t xml:space="preserve">2.886751</w:t>
            </w:r>
          </w:p>
        </w:tc>
        <w:tc>
          <w:tcPr/>
          <w:p>
            <w:pPr>
              <w:pStyle w:val="Compact"/>
              <w:jc w:val="left"/>
            </w:pPr>
            <w:r>
              <w:t xml:space="preserve">449.179753</w:t>
            </w:r>
          </w:p>
        </w:tc>
        <w:tc>
          <w:tcPr/>
          <w:p>
            <w:pPr>
              <w:pStyle w:val="Compact"/>
              <w:jc w:val="left"/>
            </w:pPr>
            <w:r>
              <w:t xml:space="preserve">24.904452</w:t>
            </w:r>
          </w:p>
        </w:tc>
        <w:tc>
          <w:tcPr/>
          <w:p>
            <w:pPr>
              <w:pStyle w:val="Compact"/>
              <w:jc w:val="left"/>
            </w:pPr>
            <w:r>
              <w:t xml:space="preserve">0.492366</w:t>
            </w:r>
          </w:p>
        </w:tc>
      </w:tr>
      <w:tr>
        <w:tc>
          <w:tcPr/>
          <w:p>
            <w:pPr>
              <w:pStyle w:val="Compact"/>
              <w:jc w:val="left"/>
            </w:pPr>
            <w:r>
              <w:t xml:space="preserve">min</w:t>
            </w:r>
          </w:p>
        </w:tc>
        <w:tc>
          <w:tcPr/>
          <w:p>
            <w:pPr>
              <w:pStyle w:val="Compact"/>
              <w:jc w:val="left"/>
            </w:pPr>
            <w:r>
              <w:t xml:space="preserve">NaN</w:t>
            </w:r>
          </w:p>
        </w:tc>
        <w:tc>
          <w:tcPr/>
          <w:p>
            <w:pPr>
              <w:pStyle w:val="Compact"/>
              <w:jc w:val="left"/>
            </w:pPr>
            <w:r>
              <w:t xml:space="preserve">2014.000000</w:t>
            </w:r>
          </w:p>
        </w:tc>
        <w:tc>
          <w:tcPr/>
          <w:p>
            <w:pPr>
              <w:pStyle w:val="Compact"/>
              <w:jc w:val="left"/>
            </w:pPr>
            <w:r>
              <w:t xml:space="preserve">523.000000</w:t>
            </w:r>
          </w:p>
        </w:tc>
        <w:tc>
          <w:tcPr/>
          <w:p>
            <w:pPr>
              <w:pStyle w:val="Compact"/>
              <w:jc w:val="left"/>
            </w:pPr>
            <w:r>
              <w:t xml:space="preserve">0.000000</w:t>
            </w:r>
          </w:p>
        </w:tc>
        <w:tc>
          <w:tcPr/>
          <w:p>
            <w:pPr>
              <w:pStyle w:val="Compact"/>
              <w:jc w:val="left"/>
            </w:pPr>
            <w:r>
              <w:t xml:space="preserve">0.000000</w:t>
            </w:r>
          </w:p>
        </w:tc>
      </w:tr>
      <w:tr>
        <w:tc>
          <w:tcPr/>
          <w:p>
            <w:pPr>
              <w:pStyle w:val="Compact"/>
              <w:jc w:val="left"/>
            </w:pPr>
            <w:r>
              <w:t xml:space="preserve">25%</w:t>
            </w:r>
          </w:p>
        </w:tc>
        <w:tc>
          <w:tcPr/>
          <w:p>
            <w:pPr>
              <w:pStyle w:val="Compact"/>
              <w:jc w:val="left"/>
            </w:pPr>
            <w:r>
              <w:t xml:space="preserve">NaN</w:t>
            </w:r>
          </w:p>
        </w:tc>
        <w:tc>
          <w:tcPr/>
          <w:p>
            <w:pPr>
              <w:pStyle w:val="Compact"/>
              <w:jc w:val="left"/>
            </w:pPr>
            <w:r>
              <w:t xml:space="preserve">2016.000000</w:t>
            </w:r>
          </w:p>
        </w:tc>
        <w:tc>
          <w:tcPr/>
          <w:p>
            <w:pPr>
              <w:pStyle w:val="Compact"/>
              <w:jc w:val="left"/>
            </w:pPr>
            <w:r>
              <w:t xml:space="preserve">832.000000</w:t>
            </w:r>
          </w:p>
        </w:tc>
        <w:tc>
          <w:tcPr/>
          <w:p>
            <w:pPr>
              <w:pStyle w:val="Compact"/>
              <w:jc w:val="left"/>
            </w:pPr>
            <w:r>
              <w:t xml:space="preserve">15.500000</w:t>
            </w:r>
          </w:p>
        </w:tc>
        <w:tc>
          <w:tcPr/>
          <w:p>
            <w:pPr>
              <w:pStyle w:val="Compact"/>
              <w:jc w:val="left"/>
            </w:pPr>
            <w:r>
              <w:t xml:space="preserve">0.000000</w:t>
            </w:r>
          </w:p>
        </w:tc>
      </w:tr>
      <w:tr>
        <w:tc>
          <w:tcPr/>
          <w:p>
            <w:pPr>
              <w:pStyle w:val="Compact"/>
              <w:jc w:val="left"/>
            </w:pPr>
            <w:r>
              <w:t xml:space="preserve">50%</w:t>
            </w:r>
          </w:p>
        </w:tc>
        <w:tc>
          <w:tcPr/>
          <w:p>
            <w:pPr>
              <w:pStyle w:val="Compact"/>
              <w:jc w:val="left"/>
            </w:pPr>
            <w:r>
              <w:t xml:space="preserve">NaN</w:t>
            </w:r>
          </w:p>
        </w:tc>
        <w:tc>
          <w:tcPr/>
          <w:p>
            <w:pPr>
              <w:pStyle w:val="Compact"/>
              <w:jc w:val="left"/>
            </w:pPr>
            <w:r>
              <w:t xml:space="preserve">2018.500000</w:t>
            </w:r>
          </w:p>
        </w:tc>
        <w:tc>
          <w:tcPr/>
          <w:p>
            <w:pPr>
              <w:pStyle w:val="Compact"/>
              <w:jc w:val="left"/>
            </w:pPr>
            <w:r>
              <w:t xml:space="preserve">1258.500000</w:t>
            </w:r>
          </w:p>
        </w:tc>
        <w:tc>
          <w:tcPr/>
          <w:p>
            <w:pPr>
              <w:pStyle w:val="Compact"/>
              <w:jc w:val="left"/>
            </w:pPr>
            <w:r>
              <w:t xml:space="preserve">37.500000</w:t>
            </w:r>
          </w:p>
        </w:tc>
        <w:tc>
          <w:tcPr/>
          <w:p>
            <w:pPr>
              <w:pStyle w:val="Compact"/>
              <w:jc w:val="left"/>
            </w:pPr>
            <w:r>
              <w:t xml:space="preserve">0.000000</w:t>
            </w:r>
          </w:p>
        </w:tc>
      </w:tr>
      <w:tr>
        <w:tc>
          <w:tcPr/>
          <w:p>
            <w:pPr>
              <w:pStyle w:val="Compact"/>
              <w:jc w:val="left"/>
            </w:pPr>
            <w:r>
              <w:t xml:space="preserve">75%</w:t>
            </w:r>
          </w:p>
        </w:tc>
        <w:tc>
          <w:tcPr/>
          <w:p>
            <w:pPr>
              <w:pStyle w:val="Compact"/>
              <w:jc w:val="left"/>
            </w:pPr>
            <w:r>
              <w:t xml:space="preserve">NaN</w:t>
            </w:r>
          </w:p>
        </w:tc>
        <w:tc>
          <w:tcPr/>
          <w:p>
            <w:pPr>
              <w:pStyle w:val="Compact"/>
              <w:jc w:val="left"/>
            </w:pPr>
            <w:r>
              <w:t xml:space="preserve">2021.000000</w:t>
            </w:r>
          </w:p>
        </w:tc>
        <w:tc>
          <w:tcPr/>
          <w:p>
            <w:pPr>
              <w:pStyle w:val="Compact"/>
              <w:jc w:val="left"/>
            </w:pPr>
            <w:r>
              <w:t xml:space="preserve">1697.000000</w:t>
            </w:r>
          </w:p>
        </w:tc>
        <w:tc>
          <w:tcPr/>
          <w:p>
            <w:pPr>
              <w:pStyle w:val="Compact"/>
              <w:jc w:val="left"/>
            </w:pPr>
            <w:r>
              <w:t xml:space="preserve">54.000000</w:t>
            </w:r>
          </w:p>
        </w:tc>
        <w:tc>
          <w:tcPr/>
          <w:p>
            <w:pPr>
              <w:pStyle w:val="Compact"/>
              <w:jc w:val="left"/>
            </w:pPr>
            <w:r>
              <w:t xml:space="preserve">1.000000</w:t>
            </w:r>
          </w:p>
        </w:tc>
      </w:tr>
      <w:tr>
        <w:tc>
          <w:tcPr/>
          <w:p>
            <w:pPr>
              <w:pStyle w:val="Compact"/>
              <w:jc w:val="left"/>
            </w:pPr>
            <w:r>
              <w:t xml:space="preserve">max</w:t>
            </w:r>
          </w:p>
        </w:tc>
        <w:tc>
          <w:tcPr/>
          <w:p>
            <w:pPr>
              <w:pStyle w:val="Compact"/>
              <w:jc w:val="left"/>
            </w:pPr>
            <w:r>
              <w:t xml:space="preserve">NaN</w:t>
            </w:r>
          </w:p>
        </w:tc>
        <w:tc>
          <w:tcPr/>
          <w:p>
            <w:pPr>
              <w:pStyle w:val="Compact"/>
              <w:jc w:val="left"/>
            </w:pPr>
            <w:r>
              <w:t xml:space="preserve">2023.000000</w:t>
            </w:r>
          </w:p>
        </w:tc>
        <w:tc>
          <w:tcPr/>
          <w:p>
            <w:pPr>
              <w:pStyle w:val="Compact"/>
              <w:jc w:val="left"/>
            </w:pPr>
            <w:r>
              <w:t xml:space="preserve">1976.000000</w:t>
            </w:r>
          </w:p>
        </w:tc>
        <w:tc>
          <w:tcPr/>
          <w:p>
            <w:pPr>
              <w:pStyle w:val="Compact"/>
              <w:jc w:val="left"/>
            </w:pPr>
            <w:r>
              <w:t xml:space="preserve">87.000000</w:t>
            </w:r>
          </w:p>
        </w:tc>
        <w:tc>
          <w:tcPr/>
          <w:p>
            <w:pPr>
              <w:pStyle w:val="Compact"/>
              <w:jc w:val="left"/>
            </w:pPr>
            <w:r>
              <w:t xml:space="preserve">1.000000</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Kwon\AppData\Local\Programs\Quarto\share\formats\docx\note.png" id="3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a0"/>
            </w:pPr>
            <w:pPr>
              <w:spacing w:before="16" w:after="16"/>
            </w:pPr>
            <w:r>
              <w:t xml:space="preserve">여기에 사용된 데이터도 ChatGPT를 통해 만들어낸 가상 데이터이다. 국가명은 영화에 포함된 도시명으로 설정하고, GDP와 Corruption간의 관계를 설정하고 결측치 갯수와 데이터 저장형태를 지정하고 데이터를 생성해 달라고 요청해 만들었다.</w:t>
            </w:r>
          </w:p>
        </w:tc>
      </w:tr>
    </w:tbl>
    <w:p>
      <w:pPr>
        <w:pStyle w:val="a0"/>
      </w:pPr>
    </w:p>
    <w:bookmarkEnd w:id="40"/>
    <w:bookmarkStart w:id="52" w:name="결측치-처리"/>
    <w:p>
      <w:pPr>
        <w:pStyle w:val="1"/>
      </w:pPr>
      <w:r>
        <w:t xml:space="preserve">3. 결측치 처리</w:t>
      </w:r>
    </w:p>
    <w:p>
      <w:pPr>
        <w:numPr>
          <w:ilvl w:val="0"/>
          <w:numId w:val="1016"/>
        </w:numPr>
        <w:pStyle w:val="Compact"/>
      </w:pPr>
      <w:r>
        <w:t xml:space="preserve">데이터를 불러오면 보통 결측이 포함되어 있다. 일부 변수만 결측인 경우도 있고 전체가 결측인 경우도 있다. 결측치는 데이터가 입력되지 않은 경우도 있고, 0일 수 없는 값에 0이 입력되어 있거나 혹은 99999와 같은 의도된 어떤 숫자로 입력된 경우도 있다.</w:t>
      </w:r>
    </w:p>
    <w:p>
      <w:pPr>
        <w:numPr>
          <w:ilvl w:val="0"/>
          <w:numId w:val="1016"/>
        </w:numPr>
        <w:pStyle w:val="Compact"/>
      </w:pPr>
      <w:r>
        <w:t xml:space="preserve">여기서는 여러 경우에 따라 어떻게 결측을 처리할 것인지 학습한다.</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Users\Kwon\AppData\Local\Programs\Quarto\share\formats\docx\note.png" id="42"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pStyle w:val="a0"/>
            </w:pPr>
            <w:pPr>
              <w:spacing w:before="16" w:after="16"/>
            </w:pPr>
            <w:r>
              <w:t xml:space="preserve">데이터프레임에 결측치가 포함되어 있어, 다양한 시나리오에 따라 결측치를 처리하는 방법을 설명해줘</w:t>
            </w:r>
          </w:p>
        </w:tc>
      </w:tr>
    </w:tbl>
    <w:p>
      <w:pPr>
        <w:pStyle w:val="a0"/>
      </w:pPr>
    </w:p>
    <w:bookmarkStart w:id="43" w:name="결측치-확인"/>
    <w:p>
      <w:pPr>
        <w:pStyle w:val="2"/>
      </w:pPr>
      <w:r>
        <w:t xml:space="preserve">3.1 결측치 확인</w:t>
      </w:r>
    </w:p>
    <w:p>
      <w:pPr>
        <w:numPr>
          <w:ilvl w:val="0"/>
          <w:numId w:val="1017"/>
        </w:numPr>
        <w:pStyle w:val="Compact"/>
      </w:pPr>
      <w:r>
        <w:t xml:space="preserve">우선 불러온 데이터에 결측의 경우 데이터가 입력되지 않은 경우에 몇 개의 결측이 있는지 확인해보자. 앞서</w:t>
      </w:r>
      <w:r>
        <w:t xml:space="preserve"> </w:t>
      </w:r>
      <w:r>
        <w:rPr>
          <w:rStyle w:val="VerbatimChar"/>
        </w:rPr>
        <w:t xml:space="preserve">df.info()</w:t>
      </w:r>
      <w:r>
        <w:t xml:space="preserve"> </w:t>
      </w:r>
      <w:r>
        <w:t xml:space="preserve">혹은</w:t>
      </w:r>
      <w:r>
        <w:t xml:space="preserve"> </w:t>
      </w:r>
      <w:r>
        <w:rPr>
          <w:rStyle w:val="VerbatimChar"/>
        </w:rPr>
        <w:t xml:space="preserve">df.describe()</w:t>
      </w:r>
      <w:r>
        <w:t xml:space="preserve">로 몇 개의 결측이 있는지 확인했었다. 여기서는 결측치를 확인하기 위한 명령어를 통해 확인해보자.</w:t>
      </w:r>
    </w:p>
    <w:p>
      <w:pPr>
        <w:numPr>
          <w:ilvl w:val="0"/>
          <w:numId w:val="1017"/>
        </w:numPr>
        <w:pStyle w:val="Compact"/>
      </w:pPr>
      <w:r>
        <w:t xml:space="preserve">아래 명령어는 모든 열과 행의 결측치 정보를 True와 False로 반환해준다.</w:t>
      </w:r>
    </w:p>
    <w:p>
      <w:pPr>
        <w:pStyle w:val="SourceCode"/>
      </w:pPr>
      <w:r>
        <w:rPr>
          <w:rStyle w:val="BuiltInTok"/>
        </w:rPr>
        <w:t xml:space="preserve">print</w:t>
      </w:r>
      <w:r>
        <w:rPr>
          <w:rStyle w:val="NormalTok"/>
        </w:rPr>
        <w:t xml:space="preserve">(df.isnull()) </w:t>
      </w:r>
    </w:p>
    <w:p>
      <w:pPr>
        <w:pStyle w:val="SourceCode"/>
      </w:pPr>
      <w:r>
        <w:rPr>
          <w:rStyle w:val="VerbatimChar"/>
        </w:rPr>
        <w:t xml:space="preserve">   country   year    gdp  corruption  treated</w:t>
      </w:r>
      <w:r>
        <w:br/>
      </w:r>
      <w:r>
        <w:rPr>
          <w:rStyle w:val="VerbatimChar"/>
        </w:rPr>
        <w:t xml:space="preserve">0    False  False   True       False    False</w:t>
      </w:r>
      <w:r>
        <w:br/>
      </w:r>
      <w:r>
        <w:rPr>
          <w:rStyle w:val="VerbatimChar"/>
        </w:rPr>
        <w:t xml:space="preserve">1    False  False  False       False    False</w:t>
      </w:r>
      <w:r>
        <w:br/>
      </w:r>
      <w:r>
        <w:rPr>
          <w:rStyle w:val="VerbatimChar"/>
        </w:rPr>
        <w:t xml:space="preserve">2    False  False  False       False    False</w:t>
      </w:r>
      <w:r>
        <w:br/>
      </w:r>
      <w:r>
        <w:rPr>
          <w:rStyle w:val="VerbatimChar"/>
        </w:rPr>
        <w:t xml:space="preserve">3    False  False  False       False    False</w:t>
      </w:r>
      <w:r>
        <w:br/>
      </w:r>
      <w:r>
        <w:rPr>
          <w:rStyle w:val="VerbatimChar"/>
        </w:rPr>
        <w:t xml:space="preserve">4    False  False  False       False    False</w:t>
      </w:r>
    </w:p>
    <w:p>
      <w:pPr>
        <w:pStyle w:val="FirstParagraph"/>
      </w:pPr>
    </w:p>
    <w:p>
      <w:pPr>
        <w:numPr>
          <w:ilvl w:val="0"/>
          <w:numId w:val="1018"/>
        </w:numPr>
        <w:pStyle w:val="Compact"/>
      </w:pPr>
      <w:r>
        <w:t xml:space="preserve">문제는 위 정보는 크게 도움이 되지 않는다는 점이다. 좀 더 단순하게 각 열의 결측치 갯수를 반환하는 명령어를 소개한다.</w:t>
      </w:r>
    </w:p>
    <w:p>
      <w:pPr>
        <w:pStyle w:val="SourceCode"/>
      </w:pPr>
      <w:r>
        <w:rPr>
          <w:rStyle w:val="BuiltInTok"/>
        </w:rPr>
        <w:t xml:space="preserve">print</w:t>
      </w:r>
      <w:r>
        <w:rPr>
          <w:rStyle w:val="NormalTok"/>
        </w:rPr>
        <w:t xml:space="preserve">(df.isnull().</w:t>
      </w:r>
      <w:r>
        <w:rPr>
          <w:rStyle w:val="BuiltInTok"/>
        </w:rPr>
        <w:t xml:space="preserve">sum</w:t>
      </w:r>
      <w:r>
        <w:rPr>
          <w:rStyle w:val="NormalTok"/>
        </w:rPr>
        <w:t xml:space="preserve">())  </w:t>
      </w:r>
      <w:r>
        <w:rPr>
          <w:rStyle w:val="CommentTok"/>
        </w:rPr>
        <w:t xml:space="preserve"># 각 열의 결측치 개수 반환</w:t>
      </w:r>
    </w:p>
    <w:p>
      <w:pPr>
        <w:pStyle w:val="SourceCode"/>
      </w:pPr>
      <w:r>
        <w:rPr>
          <w:rStyle w:val="VerbatimChar"/>
        </w:rPr>
        <w:t xml:space="preserve">country        0</w:t>
      </w:r>
      <w:r>
        <w:br/>
      </w:r>
      <w:r>
        <w:rPr>
          <w:rStyle w:val="VerbatimChar"/>
        </w:rPr>
        <w:t xml:space="preserve">year           0</w:t>
      </w:r>
      <w:r>
        <w:br/>
      </w:r>
      <w:r>
        <w:rPr>
          <w:rStyle w:val="VerbatimChar"/>
        </w:rPr>
        <w:t xml:space="preserve">gdp           10</w:t>
      </w:r>
      <w:r>
        <w:br/>
      </w:r>
      <w:r>
        <w:rPr>
          <w:rStyle w:val="VerbatimChar"/>
        </w:rPr>
        <w:t xml:space="preserve">corruption    10</w:t>
      </w:r>
      <w:r>
        <w:br/>
      </w:r>
      <w:r>
        <w:rPr>
          <w:rStyle w:val="VerbatimChar"/>
        </w:rPr>
        <w:t xml:space="preserve">treated        0</w:t>
      </w:r>
      <w:r>
        <w:br/>
      </w:r>
      <w:r>
        <w:rPr>
          <w:rStyle w:val="VerbatimChar"/>
        </w:rPr>
        <w:t xml:space="preserve">dtype: int64</w:t>
      </w:r>
    </w:p>
    <w:p>
      <w:pPr>
        <w:pStyle w:val="FirstParagraph"/>
      </w:pPr>
    </w:p>
    <w:bookmarkEnd w:id="43"/>
    <w:bookmarkStart w:id="51" w:name="결측치를-삭제하는-다양한-경우"/>
    <w:p>
      <w:pPr>
        <w:pStyle w:val="2"/>
      </w:pPr>
      <w:r>
        <w:t xml:space="preserve">3.2 결측치를 삭제하는 다양한 경우</w:t>
      </w:r>
    </w:p>
    <w:p>
      <w:pPr>
        <w:numPr>
          <w:ilvl w:val="0"/>
          <w:numId w:val="1019"/>
        </w:numPr>
        <w:pStyle w:val="Compact"/>
      </w:pPr>
      <w:r>
        <w:t xml:space="preserve">결측치가 어느 변수에 몇 개 있는지 확인했다면, 결측치를 처리해야 한다. 여기서는 결측치를 삭제하는 방법을 설명한다.</w:t>
      </w:r>
      <w:r>
        <w:t xml:space="preserve"> </w:t>
      </w:r>
    </w:p>
    <w:bookmarkStart w:id="48" w:name="결측치가-1개라도-포함된-관측치를-삭제하는-경우"/>
    <w:p>
      <w:pPr>
        <w:pStyle w:val="3"/>
      </w:pPr>
      <w:r>
        <w:t xml:space="preserve">3.2.1 결측치가 1개라도 포함된 관측치를 삭제하는 경우</w:t>
      </w:r>
    </w:p>
    <w:p>
      <w:pPr>
        <w:numPr>
          <w:ilvl w:val="0"/>
          <w:numId w:val="1020"/>
        </w:numPr>
      </w:pPr>
      <w:r>
        <w:t xml:space="preserve">가장 단순한 방법은 1개라도 결측치가 포함된 관측치는 삭제하는 것이다. 이 경우가 항상 최선은 아니겠으나 가장 단순하고 직관적인 방법이므로 우선 설명한다.</w:t>
      </w:r>
      <w:r>
        <w:t xml:space="preserve"> </w:t>
      </w:r>
    </w:p>
    <w:p>
      <w:pPr>
        <w:numPr>
          <w:ilvl w:val="0"/>
          <w:numId w:val="1020"/>
        </w:numPr>
      </w:pPr>
      <w:r>
        <w:t xml:space="preserve">결측치 1개라도 있는 경우를 모두 제외한 데이터가 포함된 변수를 생성한다.</w:t>
      </w:r>
      <w:r>
        <w:t xml:space="preserve"> </w:t>
      </w:r>
      <w:r>
        <w:rPr>
          <w:rStyle w:val="VerbatimChar"/>
        </w:rPr>
        <w:t xml:space="preserve">df.dropna()</w:t>
      </w:r>
      <w:r>
        <w:t xml:space="preserve">는 1개라도 결측이 있는 경우는 모두 버려달라는 메서드이다.</w:t>
      </w:r>
    </w:p>
    <w:p>
      <w:pPr>
        <w:pStyle w:val="SourceCode"/>
      </w:pPr>
      <w:r>
        <w:rPr>
          <w:rStyle w:val="NormalTok"/>
        </w:rPr>
        <w:t xml:space="preserve">df_cleaned </w:t>
      </w:r>
      <w:r>
        <w:rPr>
          <w:rStyle w:val="OperatorTok"/>
        </w:rPr>
        <w:t xml:space="preserve">=</w:t>
      </w:r>
      <w:r>
        <w:rPr>
          <w:rStyle w:val="NormalTok"/>
        </w:rPr>
        <w:t xml:space="preserve"> df.dropna()</w:t>
      </w:r>
    </w:p>
    <w:p>
      <w:pPr>
        <w:pStyle w:val="FirstParagraph"/>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Kwon\AppData\Local\Programs\Quarto\share\formats\docx\note.png" id="45"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a0"/>
            </w:pPr>
            <w:pPr>
              <w:spacing w:before="16" w:after="16"/>
            </w:pPr>
            <w:r>
              <w:t xml:space="preserve">파이썬에서 메서드란 객체(여기서는 변수에 해당)의 기능을 의미한다. 일종의 객체에 적용 가능한 도구로, 여기서는</w:t>
            </w:r>
            <w:r>
              <w:t xml:space="preserve"> </w:t>
            </w:r>
            <w:r>
              <w:rPr>
                <w:rStyle w:val="VerbatimChar"/>
              </w:rPr>
              <w:t xml:space="preserve">df</w:t>
            </w:r>
            <w:r>
              <w:t xml:space="preserve">라는 변수(객체)에</w:t>
            </w:r>
            <w:r>
              <w:t xml:space="preserve"> </w:t>
            </w:r>
            <w:r>
              <w:rPr>
                <w:rStyle w:val="VerbatimChar"/>
              </w:rPr>
              <w:t xml:space="preserve">dropna()</w:t>
            </w:r>
            <w:r>
              <w:t xml:space="preserve">라는 기능을 적용해 달라는 의미이다.</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Kwon\AppData\Local\Programs\Quarto\share\formats\docx\note.png" id="4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a0"/>
            </w:pPr>
            <w:pPr>
              <w:spacing w:before="16" w:after="16"/>
            </w:pPr>
            <w:r>
              <w:t xml:space="preserve">파이썬에서는 우리에게 익순한 시트 형태의 데이터가 변수에 저장된다. 이는 하나의 데이터만 불러와 사용할 필요가 없다는 이야기이기도 하다. 따라서 변수를 계속 생성해 수정된 데이터를 저장해 나가는 행위가 가능하고, 문제가 있다면 바로 직전의 데이터가 포함된 변수를 불러와 작업을 이어 나가는 행위가 가능하다. Stata 혹은 SPSS를 사용했던 경험이 있는 경우 낯설긴 하지만 유용한 측면이 분명히 있다.</w:t>
            </w:r>
          </w:p>
        </w:tc>
      </w:tr>
    </w:tbl>
    <w:p>
      <w:pPr>
        <w:pStyle w:val="a0"/>
      </w:pPr>
    </w:p>
    <w:p>
      <w:pPr>
        <w:numPr>
          <w:ilvl w:val="0"/>
          <w:numId w:val="1021"/>
        </w:numPr>
        <w:pStyle w:val="Compact"/>
      </w:pPr>
      <w:r>
        <w:t xml:space="preserve">아래와 같이 명령어를 실행하면 단순히 출력하는 것에 그치는데 이런 경우는 말 그대로 출력에 그치고 기존 데이터는 변하지 않는다. STATA나 SPSS처럼 명령어를 실행하면 불가역적인 상태가 되는 것과는 다르다는 것을 기억하자.</w:t>
      </w:r>
    </w:p>
    <w:p>
      <w:pPr>
        <w:pStyle w:val="SourceCode"/>
      </w:pPr>
      <w:r>
        <w:rPr>
          <w:rStyle w:val="NormalTok"/>
        </w:rPr>
        <w:t xml:space="preserve">df.dropna()</w:t>
      </w:r>
    </w:p>
    <w:p>
      <w:pPr>
        <w:pStyle w:val="FirstParagraph"/>
      </w:pPr>
    </w:p>
    <w:p>
      <w:pPr>
        <w:numPr>
          <w:ilvl w:val="0"/>
          <w:numId w:val="1022"/>
        </w:numPr>
        <w:pStyle w:val="Compact"/>
      </w:pPr>
      <w:r>
        <w:t xml:space="preserve">결측치를 제거한 후에도 잘 제거되었는지 확인하는 습관을 들이자.</w:t>
      </w:r>
    </w:p>
    <w:p>
      <w:pPr>
        <w:pStyle w:val="SourceCode"/>
      </w:pPr>
      <w:r>
        <w:rPr>
          <w:rStyle w:val="BuiltInTok"/>
        </w:rPr>
        <w:t xml:space="preserve">print</w:t>
      </w:r>
      <w:r>
        <w:rPr>
          <w:rStyle w:val="NormalTok"/>
        </w:rPr>
        <w:t xml:space="preserve">(df_cleaned.describe())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(df.describe())</w:t>
      </w:r>
    </w:p>
    <w:p>
      <w:pPr>
        <w:pStyle w:val="SourceCode"/>
      </w:pPr>
      <w:r>
        <w:rPr>
          <w:rStyle w:val="VerbatimChar"/>
        </w:rPr>
        <w:t xml:space="preserve">              year          gdp  corruption   treated</w:t>
      </w:r>
      <w:r>
        <w:br/>
      </w:r>
      <w:r>
        <w:rPr>
          <w:rStyle w:val="VerbatimChar"/>
        </w:rPr>
        <w:t xml:space="preserve">count    80.000000    80.000000   80.000000  80.00000</w:t>
      </w:r>
      <w:r>
        <w:br/>
      </w:r>
      <w:r>
        <w:rPr>
          <w:rStyle w:val="VerbatimChar"/>
        </w:rPr>
        <w:t xml:space="preserve">mean   2018.587500  1281.025000   36.512500   0.41250</w:t>
      </w:r>
      <w:r>
        <w:br/>
      </w:r>
      <w:r>
        <w:rPr>
          <w:rStyle w:val="VerbatimChar"/>
        </w:rPr>
        <w:t xml:space="preserve">std       2.941169   449.738207   24.242443   0.49539</w:t>
      </w:r>
      <w:r>
        <w:br/>
      </w:r>
      <w:r>
        <w:rPr>
          <w:rStyle w:val="VerbatimChar"/>
        </w:rPr>
        <w:t xml:space="preserve">min    2014.000000   523.000000    0.000000   0.00000</w:t>
      </w:r>
      <w:r>
        <w:br/>
      </w:r>
      <w:r>
        <w:rPr>
          <w:rStyle w:val="VerbatimChar"/>
        </w:rPr>
        <w:t xml:space="preserve">25%    2016.000000   847.000000   17.750000   0.00000</w:t>
      </w:r>
      <w:r>
        <w:br/>
      </w:r>
      <w:r>
        <w:rPr>
          <w:rStyle w:val="VerbatimChar"/>
        </w:rPr>
        <w:t xml:space="preserve">50%    2019.000000  1336.500000   37.500000   0.00000</w:t>
      </w:r>
      <w:r>
        <w:br/>
      </w:r>
      <w:r>
        <w:rPr>
          <w:rStyle w:val="VerbatimChar"/>
        </w:rPr>
        <w:t xml:space="preserve">75%    2021.000000  1709.000000   54.000000   1.00000</w:t>
      </w:r>
      <w:r>
        <w:br/>
      </w:r>
      <w:r>
        <w:rPr>
          <w:rStyle w:val="VerbatimChar"/>
        </w:rPr>
        <w:t xml:space="preserve">max    2023.000000  1971.000000   86.000000   1.00000</w:t>
      </w:r>
      <w:r>
        <w:br/>
      </w:r>
      <w:r>
        <w:rPr>
          <w:rStyle w:val="VerbatimChar"/>
        </w:rPr>
        <w:t xml:space="preserve">------------------------------</w:t>
      </w:r>
      <w:r>
        <w:br/>
      </w:r>
      <w:r>
        <w:rPr>
          <w:rStyle w:val="VerbatimChar"/>
        </w:rPr>
        <w:t xml:space="preserve">              year          gdp  corruption     treated</w:t>
      </w:r>
      <w:r>
        <w:br/>
      </w:r>
      <w:r>
        <w:rPr>
          <w:rStyle w:val="VerbatimChar"/>
        </w:rPr>
        <w:t xml:space="preserve">count   100.000000    90.000000   90.000000  100.000000</w:t>
      </w:r>
      <w:r>
        <w:br/>
      </w:r>
      <w:r>
        <w:rPr>
          <w:rStyle w:val="VerbatimChar"/>
        </w:rPr>
        <w:t xml:space="preserve">mean   2018.500000  1253.433333   36.755556    0.400000</w:t>
      </w:r>
      <w:r>
        <w:br/>
      </w:r>
      <w:r>
        <w:rPr>
          <w:rStyle w:val="VerbatimChar"/>
        </w:rPr>
        <w:t xml:space="preserve">std       2.886751   449.179753   24.904452    0.492366</w:t>
      </w:r>
      <w:r>
        <w:br/>
      </w:r>
      <w:r>
        <w:rPr>
          <w:rStyle w:val="VerbatimChar"/>
        </w:rPr>
        <w:t xml:space="preserve">min    2014.000000   523.000000    0.000000    0.000000</w:t>
      </w:r>
      <w:r>
        <w:br/>
      </w:r>
      <w:r>
        <w:rPr>
          <w:rStyle w:val="VerbatimChar"/>
        </w:rPr>
        <w:t xml:space="preserve">25%    2016.000000   832.000000   15.500000    0.000000</w:t>
      </w:r>
      <w:r>
        <w:br/>
      </w:r>
      <w:r>
        <w:rPr>
          <w:rStyle w:val="VerbatimChar"/>
        </w:rPr>
        <w:t xml:space="preserve">50%    2018.500000  1258.500000   37.500000    0.000000</w:t>
      </w:r>
      <w:r>
        <w:br/>
      </w:r>
      <w:r>
        <w:rPr>
          <w:rStyle w:val="VerbatimChar"/>
        </w:rPr>
        <w:t xml:space="preserve">75%    2021.000000  1697.000000   54.000000    1.000000</w:t>
      </w:r>
      <w:r>
        <w:br/>
      </w:r>
      <w:r>
        <w:rPr>
          <w:rStyle w:val="VerbatimChar"/>
        </w:rPr>
        <w:t xml:space="preserve">max    2023.000000  1976.000000   87.000000    1.000000</w:t>
      </w:r>
    </w:p>
    <w:p>
      <w:pPr>
        <w:pStyle w:val="FirstParagraph"/>
      </w:pPr>
    </w:p>
    <w:p>
      <w:pPr>
        <w:numPr>
          <w:ilvl w:val="0"/>
          <w:numId w:val="1023"/>
        </w:numPr>
        <w:pStyle w:val="Compact"/>
      </w:pPr>
      <w:r>
        <w:t xml:space="preserve">기존 변수에 덮어쓰는 방법도 있다. 옵션으로</w:t>
      </w:r>
      <w:r>
        <w:t xml:space="preserve"> </w:t>
      </w:r>
      <w:r>
        <w:rPr>
          <w:rStyle w:val="VerbatimChar"/>
        </w:rPr>
        <w:t xml:space="preserve">inplace=True</w:t>
      </w:r>
      <w:r>
        <w:t xml:space="preserve">로 설정하면 기존 변수에 결과를 덮어씌운다. 이 옵션은</w:t>
      </w:r>
      <w:r>
        <w:t xml:space="preserve"> </w:t>
      </w:r>
      <w:r>
        <w:rPr>
          <w:rStyle w:val="VerbatimChar"/>
        </w:rPr>
        <w:t xml:space="preserve">dropna()</w:t>
      </w:r>
      <w:r>
        <w:t xml:space="preserve"> </w:t>
      </w:r>
      <w:r>
        <w:t xml:space="preserve">뿐만 아니라 다른 메서드의 옵션으로도 많이 사용된다. 데이터프레임의 요약 정보를 출력해보면, 덮어쓰기 전 데이터와 달라졌음을 알 수 있다.</w:t>
      </w:r>
    </w:p>
    <w:p>
      <w:pPr>
        <w:pStyle w:val="SourceCode"/>
      </w:pPr>
      <w:r>
        <w:rPr>
          <w:rStyle w:val="NormalTok"/>
        </w:rPr>
        <w:t xml:space="preserve">df.dropna(inplace</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(df.describe())</w:t>
      </w:r>
    </w:p>
    <w:p>
      <w:pPr>
        <w:pStyle w:val="SourceCode"/>
      </w:pPr>
      <w:r>
        <w:rPr>
          <w:rStyle w:val="VerbatimChar"/>
        </w:rPr>
        <w:t xml:space="preserve">              year          gdp  corruption   treated</w:t>
      </w:r>
      <w:r>
        <w:br/>
      </w:r>
      <w:r>
        <w:rPr>
          <w:rStyle w:val="VerbatimChar"/>
        </w:rPr>
        <w:t xml:space="preserve">count    80.000000    80.000000   80.000000  80.00000</w:t>
      </w:r>
      <w:r>
        <w:br/>
      </w:r>
      <w:r>
        <w:rPr>
          <w:rStyle w:val="VerbatimChar"/>
        </w:rPr>
        <w:t xml:space="preserve">mean   2018.587500  1281.025000   36.512500   0.41250</w:t>
      </w:r>
      <w:r>
        <w:br/>
      </w:r>
      <w:r>
        <w:rPr>
          <w:rStyle w:val="VerbatimChar"/>
        </w:rPr>
        <w:t xml:space="preserve">std       2.941169   449.738207   24.242443   0.49539</w:t>
      </w:r>
      <w:r>
        <w:br/>
      </w:r>
      <w:r>
        <w:rPr>
          <w:rStyle w:val="VerbatimChar"/>
        </w:rPr>
        <w:t xml:space="preserve">min    2014.000000   523.000000    0.000000   0.00000</w:t>
      </w:r>
      <w:r>
        <w:br/>
      </w:r>
      <w:r>
        <w:rPr>
          <w:rStyle w:val="VerbatimChar"/>
        </w:rPr>
        <w:t xml:space="preserve">25%    2016.000000   847.000000   17.750000   0.00000</w:t>
      </w:r>
      <w:r>
        <w:br/>
      </w:r>
      <w:r>
        <w:rPr>
          <w:rStyle w:val="VerbatimChar"/>
        </w:rPr>
        <w:t xml:space="preserve">50%    2019.000000  1336.500000   37.500000   0.00000</w:t>
      </w:r>
      <w:r>
        <w:br/>
      </w:r>
      <w:r>
        <w:rPr>
          <w:rStyle w:val="VerbatimChar"/>
        </w:rPr>
        <w:t xml:space="preserve">75%    2021.000000  1709.000000   54.000000   1.00000</w:t>
      </w:r>
      <w:r>
        <w:br/>
      </w:r>
      <w:r>
        <w:rPr>
          <w:rStyle w:val="VerbatimChar"/>
        </w:rPr>
        <w:t xml:space="preserve">max    2023.000000  1971.000000   86.000000   1.00000</w:t>
      </w:r>
    </w:p>
    <w:p>
      <w:pPr>
        <w:pStyle w:val="FirstParagraph"/>
      </w:pPr>
    </w:p>
    <w:bookmarkEnd w:id="48"/>
    <w:bookmarkStart w:id="49" w:name="특정-변수가-결측인-경우-삭제"/>
    <w:p>
      <w:pPr>
        <w:pStyle w:val="3"/>
      </w:pPr>
      <w:r>
        <w:t xml:space="preserve">3.2.2 특정 변수가 결측인 경우 삭제</w:t>
      </w:r>
    </w:p>
    <w:p>
      <w:pPr>
        <w:numPr>
          <w:ilvl w:val="0"/>
          <w:numId w:val="1024"/>
        </w:numPr>
        <w:pStyle w:val="Compact"/>
      </w:pPr>
      <w:r>
        <w:t xml:space="preserve">연구자가 질문에 답하는 과정에서 꼭 필요한 변수가 있고 그렇지 않은 경우가 있다. 반드시 포함되어야 하는 변수의 결측만 제거하려면 아래 명령어를 사용하면 된다. 결측을 제거한 다음에는 데이터를 확인하는 습관을 갖자.</w:t>
      </w:r>
    </w:p>
    <w:p>
      <w:pPr>
        <w:pStyle w:val="SourceCode"/>
      </w:pPr>
      <w:r>
        <w:rPr>
          <w:rStyle w:val="NormalTok"/>
        </w:rPr>
        <w:t xml:space="preserve">df_cleaned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'열 이름'</w:t>
      </w:r>
      <w:r>
        <w:rPr>
          <w:rStyle w:val="NormalTok"/>
        </w:rPr>
        <w:t xml:space="preserve">])</w:t>
      </w:r>
      <w:r>
        <w:br/>
      </w:r>
      <w:r>
        <w:rPr>
          <w:rStyle w:val="NormalTok"/>
        </w:rPr>
        <w:t xml:space="preserve">df_cleaned.describe()</w:t>
      </w:r>
    </w:p>
    <w:p>
      <w:pPr>
        <w:pStyle w:val="FirstParagraph"/>
      </w:pPr>
    </w:p>
    <w:p>
      <w:pPr>
        <w:numPr>
          <w:ilvl w:val="0"/>
          <w:numId w:val="1025"/>
        </w:numPr>
        <w:pStyle w:val="Compact"/>
      </w:pPr>
      <w:r>
        <w:t xml:space="preserve">한번에 한개 이상의 열에 결측을 제거하려면 아래와 같이 열을 list 형태로 입력하면 된다.</w:t>
      </w:r>
    </w:p>
    <w:p>
      <w:pPr>
        <w:pStyle w:val="SourceCode"/>
      </w:pPr>
      <w:r>
        <w:rPr>
          <w:rStyle w:val="NormalTok"/>
        </w:rPr>
        <w:t xml:space="preserve">df_cleaned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'Column 1'</w:t>
      </w:r>
      <w:r>
        <w:rPr>
          <w:rStyle w:val="NormalTok"/>
        </w:rPr>
        <w:t xml:space="preserve">, </w:t>
      </w:r>
      <w:r>
        <w:rPr>
          <w:rStyle w:val="StringTok"/>
        </w:rPr>
        <w:t xml:space="preserve">'Column 1'</w:t>
      </w:r>
      <w:r>
        <w:rPr>
          <w:rStyle w:val="NormalTok"/>
        </w:rPr>
        <w:t xml:space="preserve">])</w:t>
      </w:r>
      <w:r>
        <w:br/>
      </w:r>
      <w:r>
        <w:rPr>
          <w:rStyle w:val="NormalTok"/>
        </w:rPr>
        <w:t xml:space="preserve">df_cleaned.describe()</w:t>
      </w:r>
    </w:p>
    <w:p>
      <w:pPr>
        <w:pStyle w:val="FirstParagraph"/>
      </w:pPr>
    </w:p>
    <w:p>
      <w:pPr>
        <w:numPr>
          <w:ilvl w:val="0"/>
          <w:numId w:val="1026"/>
        </w:numPr>
      </w:pPr>
      <w:r>
        <w:t xml:space="preserve">경우에 따라 결측이 ’99999’와 같이 특정 숫자로 기록된 경우가 있다. 이런 경우는</w:t>
      </w:r>
      <w:r>
        <w:t xml:space="preserve"> </w:t>
      </w:r>
      <w:r>
        <w:rPr>
          <w:rStyle w:val="VerbatimChar"/>
        </w:rPr>
        <w:t xml:space="preserve">dropna</w:t>
      </w:r>
      <w:r>
        <w:t xml:space="preserve">를 적용하기 이전에 해당 값을 결측으로 변경하는 단계를 거쳐야 한다. 그리고 이 경우에는</w:t>
      </w:r>
      <w:r>
        <w:t xml:space="preserve"> </w:t>
      </w:r>
      <w:r>
        <w:rPr>
          <w:rStyle w:val="VerbatimChar"/>
        </w:rPr>
        <w:t xml:space="preserve">numpy</w:t>
      </w:r>
      <w:r>
        <w:t xml:space="preserve">라는 패키지를 추가로 불러와야 한다. 여기서도 기존 데이터에 덮어씌우는 방법과 변수를 새로 생성하는 방법을 모두 적용할 수 있다.</w:t>
      </w:r>
      <w:r>
        <w:t xml:space="preserve"> </w:t>
      </w:r>
    </w:p>
    <w:p>
      <w:pPr>
        <w:numPr>
          <w:ilvl w:val="0"/>
          <w:numId w:val="1026"/>
        </w:numPr>
      </w:pPr>
      <w:r>
        <w:t xml:space="preserve">데이터를 불러와 첫 5개 행을 보면, 99999로 기록된 경우를 확인 가능하다.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df_99999 </w:t>
      </w:r>
      <w:r>
        <w:rPr>
          <w:rStyle w:val="OperatorTok"/>
        </w:rPr>
        <w:t xml:space="preserve">=</w:t>
      </w:r>
      <w:r>
        <w:rPr>
          <w:rStyle w:val="NormalTok"/>
        </w:rPr>
        <w:t xml:space="preserve"> pd.read_csv(</w:t>
      </w:r>
      <w:r>
        <w:rPr>
          <w:rStyle w:val="StringTok"/>
        </w:rPr>
        <w:t xml:space="preserve">'gdp_99999.csv'</w:t>
      </w:r>
      <w:r>
        <w:rPr>
          <w:rStyle w:val="NormalTok"/>
        </w:rPr>
        <w:t xml:space="preserve">)</w:t>
      </w:r>
      <w:r>
        <w:br/>
      </w:r>
      <w:r>
        <w:rPr>
          <w:rStyle w:val="NormalTok"/>
        </w:rPr>
        <w:t xml:space="preserve">df_99999.head(</w:t>
      </w:r>
      <w:r>
        <w:rPr>
          <w:rStyle w:val="DecValTok"/>
        </w:rPr>
        <w:t xml:space="preserve">3</w:t>
      </w:r>
      <w:r>
        <w:rPr>
          <w:rStyle w:val="NormalTok"/>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country</w:t>
            </w: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0</w:t>
            </w:r>
          </w:p>
        </w:tc>
        <w:tc>
          <w:tcPr/>
          <w:p>
            <w:pPr>
              <w:pStyle w:val="Compact"/>
              <w:jc w:val="left"/>
            </w:pPr>
            <w:r>
              <w:t xml:space="preserve">Wakanda</w:t>
            </w:r>
          </w:p>
        </w:tc>
        <w:tc>
          <w:tcPr/>
          <w:p>
            <w:pPr>
              <w:pStyle w:val="Compact"/>
              <w:jc w:val="left"/>
            </w:pPr>
            <w:r>
              <w:t xml:space="preserve">2014</w:t>
            </w:r>
          </w:p>
        </w:tc>
        <w:tc>
          <w:tcPr/>
          <w:p>
            <w:pPr>
              <w:pStyle w:val="Compact"/>
              <w:jc w:val="left"/>
            </w:pPr>
            <w:r>
              <w:t xml:space="preserve">99999</w:t>
            </w:r>
          </w:p>
        </w:tc>
        <w:tc>
          <w:tcPr/>
          <w:p>
            <w:pPr>
              <w:pStyle w:val="Compact"/>
              <w:jc w:val="left"/>
            </w:pPr>
            <w:r>
              <w:t xml:space="preserve">47</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Naboo</w:t>
            </w:r>
          </w:p>
        </w:tc>
        <w:tc>
          <w:tcPr/>
          <w:p>
            <w:pPr>
              <w:pStyle w:val="Compact"/>
              <w:jc w:val="left"/>
            </w:pPr>
            <w:r>
              <w:t xml:space="preserve">2014</w:t>
            </w:r>
          </w:p>
        </w:tc>
        <w:tc>
          <w:tcPr/>
          <w:p>
            <w:pPr>
              <w:pStyle w:val="Compact"/>
              <w:jc w:val="left"/>
            </w:pPr>
            <w:r>
              <w:t xml:space="preserve">1360</w:t>
            </w:r>
          </w:p>
        </w:tc>
        <w:tc>
          <w:tcPr/>
          <w:p>
            <w:pPr>
              <w:pStyle w:val="Compact"/>
              <w:jc w:val="left"/>
            </w:pPr>
            <w:r>
              <w:t xml:space="preserve">38</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Krypton</w:t>
            </w:r>
          </w:p>
        </w:tc>
        <w:tc>
          <w:tcPr/>
          <w:p>
            <w:pPr>
              <w:pStyle w:val="Compact"/>
              <w:jc w:val="left"/>
            </w:pPr>
            <w:r>
              <w:t xml:space="preserve">2014</w:t>
            </w:r>
          </w:p>
        </w:tc>
        <w:tc>
          <w:tcPr/>
          <w:p>
            <w:pPr>
              <w:pStyle w:val="Compact"/>
              <w:jc w:val="left"/>
            </w:pPr>
            <w:r>
              <w:t xml:space="preserve">1115</w:t>
            </w:r>
          </w:p>
        </w:tc>
        <w:tc>
          <w:tcPr/>
          <w:p>
            <w:pPr>
              <w:pStyle w:val="Compact"/>
              <w:jc w:val="left"/>
            </w:pPr>
            <w:r>
              <w:t xml:space="preserve">49</w:t>
            </w:r>
          </w:p>
        </w:tc>
        <w:tc>
          <w:tcPr/>
          <w:p>
            <w:pPr>
              <w:pStyle w:val="Compact"/>
              <w:jc w:val="left"/>
            </w:pPr>
            <w:r>
              <w:t xml:space="preserve">1</w:t>
            </w:r>
          </w:p>
        </w:tc>
      </w:tr>
    </w:tbl>
    <w:p>
      <w:pPr>
        <w:pStyle w:val="a0"/>
      </w:pPr>
    </w:p>
    <w:p>
      <w:pPr>
        <w:numPr>
          <w:ilvl w:val="0"/>
          <w:numId w:val="1027"/>
        </w:numPr>
        <w:pStyle w:val="Compact"/>
      </w:pPr>
      <w:r>
        <w:t xml:space="preserve">99999라는 값을 결측으로 변경하고, gdp와 corruption열이 결측인 경우를 삭제하자.</w:t>
      </w:r>
    </w:p>
    <w:p>
      <w:pPr>
        <w:pStyle w:val="SourceCode"/>
      </w:pPr>
      <w:r>
        <w:rPr>
          <w:rStyle w:val="NormalTok"/>
        </w:rPr>
        <w:t xml:space="preserve">df_99999.replace(</w:t>
      </w:r>
      <w:r>
        <w:rPr>
          <w:rStyle w:val="DecValTok"/>
        </w:rPr>
        <w:t xml:space="preserve">99999</w:t>
      </w:r>
      <w:r>
        <w:rPr>
          <w:rStyle w:val="NormalTok"/>
        </w:rPr>
        <w:t xml:space="preserve">, np.nan, inplace</w:t>
      </w:r>
      <w:r>
        <w:rPr>
          <w:rStyle w:val="OperatorTok"/>
        </w:rPr>
        <w:t xml:space="preserve">=</w:t>
      </w:r>
      <w:r>
        <w:rPr>
          <w:rStyle w:val="VariableTok"/>
        </w:rPr>
        <w:t xml:space="preserve">True</w:t>
      </w:r>
      <w:r>
        <w:rPr>
          <w:rStyle w:val="NormalTok"/>
        </w:rPr>
        <w:t xml:space="preserve">) </w:t>
      </w:r>
      <w:r>
        <w:rPr>
          <w:rStyle w:val="CommentTok"/>
        </w:rPr>
        <w:t xml:space="preserve"># 기존 데이터에 덮어쓰기</w:t>
      </w:r>
      <w:r>
        <w:br/>
      </w:r>
      <w:r>
        <w:rPr>
          <w:rStyle w:val="NormalTok"/>
        </w:rPr>
        <w:t xml:space="preserve">df_99999_cleaned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'gdp'</w:t>
      </w:r>
      <w:r>
        <w:rPr>
          <w:rStyle w:val="NormalTok"/>
        </w:rPr>
        <w:t xml:space="preserve">]) </w:t>
      </w:r>
      <w:r>
        <w:rPr>
          <w:rStyle w:val="CommentTok"/>
        </w:rPr>
        <w:t xml:space="preserve"># gdp가 결측인 경우 삭제, 새로운 변수 생성</w:t>
      </w:r>
      <w:r>
        <w:br/>
      </w:r>
      <w:r>
        <w:rPr>
          <w:rStyle w:val="NormalTok"/>
        </w:rPr>
        <w:t xml:space="preserve">df_99999_cleaned.dropna(subset</w:t>
      </w:r>
      <w:r>
        <w:rPr>
          <w:rStyle w:val="OperatorTok"/>
        </w:rPr>
        <w:t xml:space="preserve">=</w:t>
      </w:r>
      <w:r>
        <w:rPr>
          <w:rStyle w:val="NormalTok"/>
        </w:rPr>
        <w:t xml:space="preserve">[</w:t>
      </w:r>
      <w:r>
        <w:rPr>
          <w:rStyle w:val="StringTok"/>
        </w:rPr>
        <w:t xml:space="preserve">'corruption'</w:t>
      </w:r>
      <w:r>
        <w:rPr>
          <w:rStyle w:val="NormalTok"/>
        </w:rPr>
        <w:t xml:space="preserve">], inplace</w:t>
      </w:r>
      <w:r>
        <w:rPr>
          <w:rStyle w:val="OperatorTok"/>
        </w:rPr>
        <w:t xml:space="preserve">=</w:t>
      </w:r>
      <w:r>
        <w:rPr>
          <w:rStyle w:val="VariableTok"/>
        </w:rPr>
        <w:t xml:space="preserve">True</w:t>
      </w:r>
      <w:r>
        <w:rPr>
          <w:rStyle w:val="NormalTok"/>
        </w:rPr>
        <w:t xml:space="preserve">) </w:t>
      </w:r>
      <w:r>
        <w:rPr>
          <w:rStyle w:val="CommentTok"/>
        </w:rPr>
        <w:t xml:space="preserve"># corruption이 결측인 경우 삭제, 기존 변수에 덮어쓰기</w:t>
      </w:r>
      <w:r>
        <w:br/>
      </w:r>
      <w:r>
        <w:rPr>
          <w:rStyle w:val="NormalTok"/>
        </w:rPr>
        <w:t xml:space="preserve">df_99999_cleaned.head(</w:t>
      </w:r>
      <w:r>
        <w:rPr>
          <w:rStyle w:val="DecValTok"/>
        </w:rPr>
        <w:t xml:space="preserve">3</w:t>
      </w:r>
      <w:r>
        <w:rPr>
          <w:rStyle w:val="NormalTok"/>
        </w:rPr>
        <w:t xml:space="preserve">) </w:t>
      </w:r>
      <w:r>
        <w:rPr>
          <w:rStyle w:val="CommentTok"/>
        </w:rPr>
        <w:t xml:space="preserve"># 첫 3개 행 확인</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country</w:t>
            </w: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1</w:t>
            </w:r>
          </w:p>
        </w:tc>
        <w:tc>
          <w:tcPr/>
          <w:p>
            <w:pPr>
              <w:pStyle w:val="Compact"/>
              <w:jc w:val="left"/>
            </w:pPr>
            <w:r>
              <w:t xml:space="preserve">Naboo</w:t>
            </w:r>
          </w:p>
        </w:tc>
        <w:tc>
          <w:tcPr/>
          <w:p>
            <w:pPr>
              <w:pStyle w:val="Compact"/>
              <w:jc w:val="left"/>
            </w:pPr>
            <w:r>
              <w:t xml:space="preserve">2014</w:t>
            </w:r>
          </w:p>
        </w:tc>
        <w:tc>
          <w:tcPr/>
          <w:p>
            <w:pPr>
              <w:pStyle w:val="Compact"/>
              <w:jc w:val="left"/>
            </w:pPr>
            <w:r>
              <w:t xml:space="preserve">1360.0</w:t>
            </w:r>
          </w:p>
        </w:tc>
        <w:tc>
          <w:tcPr/>
          <w:p>
            <w:pPr>
              <w:pStyle w:val="Compact"/>
              <w:jc w:val="left"/>
            </w:pPr>
            <w:r>
              <w:t xml:space="preserve">38.0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Krypton</w:t>
            </w:r>
          </w:p>
        </w:tc>
        <w:tc>
          <w:tcPr/>
          <w:p>
            <w:pPr>
              <w:pStyle w:val="Compact"/>
              <w:jc w:val="left"/>
            </w:pPr>
            <w:r>
              <w:t xml:space="preserve">2014</w:t>
            </w:r>
          </w:p>
        </w:tc>
        <w:tc>
          <w:tcPr/>
          <w:p>
            <w:pPr>
              <w:pStyle w:val="Compact"/>
              <w:jc w:val="left"/>
            </w:pPr>
            <w:r>
              <w:t xml:space="preserve">1115.0</w:t>
            </w:r>
          </w:p>
        </w:tc>
        <w:tc>
          <w:tcPr/>
          <w:p>
            <w:pPr>
              <w:pStyle w:val="Compact"/>
              <w:jc w:val="left"/>
            </w:pPr>
            <w:r>
              <w:t xml:space="preserve">49.0</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Gallifrey</w:t>
            </w:r>
          </w:p>
        </w:tc>
        <w:tc>
          <w:tcPr/>
          <w:p>
            <w:pPr>
              <w:pStyle w:val="Compact"/>
              <w:jc w:val="left"/>
            </w:pPr>
            <w:r>
              <w:t xml:space="preserve">2014</w:t>
            </w:r>
          </w:p>
        </w:tc>
        <w:tc>
          <w:tcPr/>
          <w:p>
            <w:pPr>
              <w:pStyle w:val="Compact"/>
              <w:jc w:val="left"/>
            </w:pPr>
            <w:r>
              <w:t xml:space="preserve">1459.0</w:t>
            </w:r>
          </w:p>
        </w:tc>
        <w:tc>
          <w:tcPr/>
          <w:p>
            <w:pPr>
              <w:pStyle w:val="Compact"/>
              <w:jc w:val="left"/>
            </w:pPr>
            <w:r>
              <w:t xml:space="preserve">39.0</w:t>
            </w:r>
          </w:p>
        </w:tc>
        <w:tc>
          <w:tcPr/>
          <w:p>
            <w:pPr>
              <w:pStyle w:val="Compact"/>
              <w:jc w:val="left"/>
            </w:pPr>
            <w:r>
              <w:t xml:space="preserve">0</w:t>
            </w:r>
          </w:p>
        </w:tc>
      </w:tr>
    </w:tbl>
    <w:p>
      <w:pPr>
        <w:pStyle w:val="a0"/>
      </w:pPr>
    </w:p>
    <w:bookmarkEnd w:id="49"/>
    <w:bookmarkStart w:id="50" w:name="시나리오---id를-기준으로-a-변수에-값이-1개라도-결측인-경우-제거"/>
    <w:p>
      <w:pPr>
        <w:pStyle w:val="3"/>
      </w:pPr>
      <w:r>
        <w:t xml:space="preserve">3.2.3 시나리오 - ID를 기준으로 A 변수에 값이 1개라도 결측인 경우 제거</w:t>
      </w:r>
    </w:p>
    <w:p>
      <w:pPr>
        <w:numPr>
          <w:ilvl w:val="0"/>
          <w:numId w:val="1028"/>
        </w:numPr>
        <w:pStyle w:val="Compact"/>
      </w:pPr>
      <w:r>
        <w:t xml:space="preserve">특정 시나리오에 대해서도 ChatGPT를 통해 코드를 얻을 수 있는데, 여기서는 아래와 같이 ChatGPT에게 특정 시나리오 질문을 통해 코드를 얻었다. 여기서는 gdp 변수가 1번이라도 결측인 국가는 삭제하는 코드를 제시한다.</w:t>
      </w:r>
    </w:p>
    <w:p>
      <w:pPr>
        <w:numPr>
          <w:ilvl w:val="1"/>
          <w:numId w:val="1029"/>
        </w:numPr>
        <w:pStyle w:val="Compact"/>
      </w:pPr>
      <w:r>
        <w:t xml:space="preserve">(ChatGPT 질문): 데이터프레임에서 ID 기준으로 A 변수가 1개라도 결측이면 삭제하는 방법을 설명해줘</w:t>
      </w:r>
      <w:r>
        <w:t xml:space="preserve"> </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'gdp.csv'</w:t>
      </w:r>
      <w:r>
        <w:rPr>
          <w:rStyle w:val="NormalTok"/>
        </w:rPr>
        <w:t xml:space="preserve">)</w:t>
      </w:r>
      <w:r>
        <w:br/>
      </w:r>
      <w:r>
        <w:rPr>
          <w:rStyle w:val="BuiltInTok"/>
        </w:rPr>
        <w:t xml:space="preserve">print</w:t>
      </w:r>
      <w:r>
        <w:rPr>
          <w:rStyle w:val="NormalTok"/>
        </w:rPr>
        <w:t xml:space="preserve">(df.describe(include</w:t>
      </w:r>
      <w:r>
        <w:rPr>
          <w:rStyle w:val="OperatorTok"/>
        </w:rPr>
        <w:t xml:space="preserve">=</w:t>
      </w:r>
      <w:r>
        <w:rPr>
          <w:rStyle w:val="StringTok"/>
        </w:rPr>
        <w:t xml:space="preserve">'all'</w:t>
      </w:r>
      <w:r>
        <w:rPr>
          <w:rStyle w:val="NormalTok"/>
        </w:rPr>
        <w:t xml:space="preserve">))</w:t>
      </w:r>
      <w:r>
        <w:br/>
      </w:r>
      <w:r>
        <w:br/>
      </w:r>
      <w:r>
        <w:rPr>
          <w:rStyle w:val="NormalTok"/>
        </w:rPr>
        <w:t xml:space="preserve">missing_a </w:t>
      </w:r>
      <w:r>
        <w:rPr>
          <w:rStyle w:val="OperatorTok"/>
        </w:rPr>
        <w:t xml:space="preserve">=</w:t>
      </w:r>
      <w:r>
        <w:rPr>
          <w:rStyle w:val="NormalTok"/>
        </w:rPr>
        <w:t xml:space="preserve"> df[df[</w:t>
      </w:r>
      <w:r>
        <w:rPr>
          <w:rStyle w:val="StringTok"/>
        </w:rPr>
        <w:t xml:space="preserve">'gdp'</w:t>
      </w:r>
      <w:r>
        <w:rPr>
          <w:rStyle w:val="NormalTok"/>
        </w:rPr>
        <w:t xml:space="preserve">].isnull()][</w:t>
      </w:r>
      <w:r>
        <w:rPr>
          <w:rStyle w:val="StringTok"/>
        </w:rPr>
        <w:t xml:space="preserve">'country'</w:t>
      </w:r>
      <w:r>
        <w:rPr>
          <w:rStyle w:val="NormalTok"/>
        </w:rPr>
        <w:t xml:space="preserve">].unique()</w:t>
      </w:r>
      <w:r>
        <w:br/>
      </w:r>
      <w:r>
        <w:rPr>
          <w:rStyle w:val="NormalTok"/>
        </w:rPr>
        <w:t xml:space="preserve">df_cleaned </w:t>
      </w:r>
      <w:r>
        <w:rPr>
          <w:rStyle w:val="OperatorTok"/>
        </w:rPr>
        <w:t xml:space="preserve">=</w:t>
      </w:r>
      <w:r>
        <w:rPr>
          <w:rStyle w:val="NormalTok"/>
        </w:rPr>
        <w:t xml:space="preserve"> df[</w:t>
      </w:r>
      <w:r>
        <w:rPr>
          <w:rStyle w:val="OperatorTok"/>
        </w:rPr>
        <w:t xml:space="preserve">~</w:t>
      </w:r>
      <w:r>
        <w:rPr>
          <w:rStyle w:val="NormalTok"/>
        </w:rPr>
        <w:t xml:space="preserve">df[</w:t>
      </w:r>
      <w:r>
        <w:rPr>
          <w:rStyle w:val="StringTok"/>
        </w:rPr>
        <w:t xml:space="preserve">'country'</w:t>
      </w:r>
      <w:r>
        <w:rPr>
          <w:rStyle w:val="NormalTok"/>
        </w:rPr>
        <w:t xml:space="preserve">].isin(missing_a)]</w:t>
      </w:r>
    </w:p>
    <w:p>
      <w:pPr>
        <w:pStyle w:val="SourceCode"/>
      </w:pPr>
      <w:r>
        <w:rPr>
          <w:rStyle w:val="VerbatimChar"/>
        </w:rPr>
        <w:t xml:space="preserve">        country         year          gdp  corruption     treated</w:t>
      </w:r>
      <w:r>
        <w:br/>
      </w:r>
      <w:r>
        <w:rPr>
          <w:rStyle w:val="VerbatimChar"/>
        </w:rPr>
        <w:t xml:space="preserve">count       100   100.000000    90.000000   90.000000  100.000000</w:t>
      </w:r>
      <w:r>
        <w:br/>
      </w:r>
      <w:r>
        <w:rPr>
          <w:rStyle w:val="VerbatimChar"/>
        </w:rPr>
        <w:t xml:space="preserve">unique       10          NaN          NaN         NaN         NaN</w:t>
      </w:r>
      <w:r>
        <w:br/>
      </w:r>
      <w:r>
        <w:rPr>
          <w:rStyle w:val="VerbatimChar"/>
        </w:rPr>
        <w:t xml:space="preserve">top     Wakanda          NaN          NaN         NaN         NaN</w:t>
      </w:r>
      <w:r>
        <w:br/>
      </w:r>
      <w:r>
        <w:rPr>
          <w:rStyle w:val="VerbatimChar"/>
        </w:rPr>
        <w:t xml:space="preserve">freq         10          NaN          NaN         NaN         NaN</w:t>
      </w:r>
      <w:r>
        <w:br/>
      </w:r>
      <w:r>
        <w:rPr>
          <w:rStyle w:val="VerbatimChar"/>
        </w:rPr>
        <w:t xml:space="preserve">mean        NaN  2018.500000  1253.433333   36.755556    0.400000</w:t>
      </w:r>
      <w:r>
        <w:br/>
      </w:r>
      <w:r>
        <w:rPr>
          <w:rStyle w:val="VerbatimChar"/>
        </w:rPr>
        <w:t xml:space="preserve">std         NaN     2.886751   449.179753   24.904452    0.492366</w:t>
      </w:r>
      <w:r>
        <w:br/>
      </w:r>
      <w:r>
        <w:rPr>
          <w:rStyle w:val="VerbatimChar"/>
        </w:rPr>
        <w:t xml:space="preserve">min         NaN  2014.000000   523.000000    0.000000    0.000000</w:t>
      </w:r>
      <w:r>
        <w:br/>
      </w:r>
      <w:r>
        <w:rPr>
          <w:rStyle w:val="VerbatimChar"/>
        </w:rPr>
        <w:t xml:space="preserve">25%         NaN  2016.000000   832.000000   15.500000    0.000000</w:t>
      </w:r>
      <w:r>
        <w:br/>
      </w:r>
      <w:r>
        <w:rPr>
          <w:rStyle w:val="VerbatimChar"/>
        </w:rPr>
        <w:t xml:space="preserve">50%         NaN  2018.500000  1258.500000   37.500000    0.000000</w:t>
      </w:r>
      <w:r>
        <w:br/>
      </w:r>
      <w:r>
        <w:rPr>
          <w:rStyle w:val="VerbatimChar"/>
        </w:rPr>
        <w:t xml:space="preserve">75%         NaN  2021.000000  1697.000000   54.000000    1.000000</w:t>
      </w:r>
      <w:r>
        <w:br/>
      </w:r>
      <w:r>
        <w:rPr>
          <w:rStyle w:val="VerbatimChar"/>
        </w:rPr>
        <w:t xml:space="preserve">max         NaN  2023.000000  1976.000000   87.000000    1.000000</w:t>
      </w:r>
    </w:p>
    <w:p>
      <w:pPr>
        <w:pStyle w:val="FirstParagraph"/>
      </w:pPr>
    </w:p>
    <w:p>
      <w:pPr>
        <w:numPr>
          <w:ilvl w:val="0"/>
          <w:numId w:val="1030"/>
        </w:numPr>
        <w:pStyle w:val="Compact"/>
      </w:pPr>
      <w:r>
        <w:t xml:space="preserve">의도된대로 결측이 제거되었는지 확인하자.</w:t>
      </w:r>
    </w:p>
    <w:p>
      <w:pPr>
        <w:pStyle w:val="SourceCode"/>
      </w:pPr>
      <w:r>
        <w:rPr>
          <w:rStyle w:val="BuiltInTok"/>
        </w:rPr>
        <w:t xml:space="preserve">print</w:t>
      </w:r>
      <w:r>
        <w:rPr>
          <w:rStyle w:val="NormalTok"/>
        </w:rPr>
        <w:t xml:space="preserve">(df.describe(include</w:t>
      </w:r>
      <w:r>
        <w:rPr>
          <w:rStyle w:val="OperatorTok"/>
        </w:rPr>
        <w:t xml:space="preserve">=</w:t>
      </w:r>
      <w:r>
        <w:rPr>
          <w:rStyle w:val="StringTok"/>
        </w:rPr>
        <w:t xml:space="preserve">'all'</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(df_cleaned.describe(include</w:t>
      </w:r>
      <w:r>
        <w:rPr>
          <w:rStyle w:val="OperatorTok"/>
        </w:rPr>
        <w:t xml:space="preserve">=</w:t>
      </w:r>
      <w:r>
        <w:rPr>
          <w:rStyle w:val="StringTok"/>
        </w:rPr>
        <w:t xml:space="preserve">'all'</w:t>
      </w:r>
      <w:r>
        <w:rPr>
          <w:rStyle w:val="NormalTok"/>
        </w:rPr>
        <w:t xml:space="preserve">))</w:t>
      </w:r>
    </w:p>
    <w:p>
      <w:pPr>
        <w:pStyle w:val="SourceCode"/>
      </w:pPr>
      <w:r>
        <w:rPr>
          <w:rStyle w:val="VerbatimChar"/>
        </w:rPr>
        <w:t xml:space="preserve">        country         year          gdp  corruption     treated</w:t>
      </w:r>
      <w:r>
        <w:br/>
      </w:r>
      <w:r>
        <w:rPr>
          <w:rStyle w:val="VerbatimChar"/>
        </w:rPr>
        <w:t xml:space="preserve">count       100   100.000000    90.000000   90.000000  100.000000</w:t>
      </w:r>
      <w:r>
        <w:br/>
      </w:r>
      <w:r>
        <w:rPr>
          <w:rStyle w:val="VerbatimChar"/>
        </w:rPr>
        <w:t xml:space="preserve">unique       10          NaN          NaN         NaN         NaN</w:t>
      </w:r>
      <w:r>
        <w:br/>
      </w:r>
      <w:r>
        <w:rPr>
          <w:rStyle w:val="VerbatimChar"/>
        </w:rPr>
        <w:t xml:space="preserve">top     Wakanda          NaN          NaN         NaN         NaN</w:t>
      </w:r>
      <w:r>
        <w:br/>
      </w:r>
      <w:r>
        <w:rPr>
          <w:rStyle w:val="VerbatimChar"/>
        </w:rPr>
        <w:t xml:space="preserve">freq         10          NaN          NaN         NaN         NaN</w:t>
      </w:r>
      <w:r>
        <w:br/>
      </w:r>
      <w:r>
        <w:rPr>
          <w:rStyle w:val="VerbatimChar"/>
        </w:rPr>
        <w:t xml:space="preserve">mean        NaN  2018.500000  1253.433333   36.755556    0.400000</w:t>
      </w:r>
      <w:r>
        <w:br/>
      </w:r>
      <w:r>
        <w:rPr>
          <w:rStyle w:val="VerbatimChar"/>
        </w:rPr>
        <w:t xml:space="preserve">std         NaN     2.886751   449.179753   24.904452    0.492366</w:t>
      </w:r>
      <w:r>
        <w:br/>
      </w:r>
      <w:r>
        <w:rPr>
          <w:rStyle w:val="VerbatimChar"/>
        </w:rPr>
        <w:t xml:space="preserve">min         NaN  2014.000000   523.000000    0.000000    0.000000</w:t>
      </w:r>
      <w:r>
        <w:br/>
      </w:r>
      <w:r>
        <w:rPr>
          <w:rStyle w:val="VerbatimChar"/>
        </w:rPr>
        <w:t xml:space="preserve">25%         NaN  2016.000000   832.000000   15.500000    0.000000</w:t>
      </w:r>
      <w:r>
        <w:br/>
      </w:r>
      <w:r>
        <w:rPr>
          <w:rStyle w:val="VerbatimChar"/>
        </w:rPr>
        <w:t xml:space="preserve">50%         NaN  2018.500000  1258.500000   37.500000    0.000000</w:t>
      </w:r>
      <w:r>
        <w:br/>
      </w:r>
      <w:r>
        <w:rPr>
          <w:rStyle w:val="VerbatimChar"/>
        </w:rPr>
        <w:t xml:space="preserve">75%         NaN  2021.000000  1697.000000   54.000000    1.000000</w:t>
      </w:r>
      <w:r>
        <w:br/>
      </w:r>
      <w:r>
        <w:rPr>
          <w:rStyle w:val="VerbatimChar"/>
        </w:rPr>
        <w:t xml:space="preserve">max         NaN  2023.000000  1976.000000   87.000000    1.000000</w:t>
      </w:r>
      <w:r>
        <w:br/>
      </w:r>
      <w:r>
        <w:rPr>
          <w:rStyle w:val="VerbatimChar"/>
        </w:rPr>
        <w:t xml:space="preserve">------------------------------</w:t>
      </w:r>
      <w:r>
        <w:br/>
      </w:r>
      <w:r>
        <w:rPr>
          <w:rStyle w:val="VerbatimChar"/>
        </w:rPr>
        <w:t xml:space="preserve">       country         year          gdp  corruption   treated</w:t>
      </w:r>
      <w:r>
        <w:br/>
      </w:r>
      <w:r>
        <w:rPr>
          <w:rStyle w:val="VerbatimChar"/>
        </w:rPr>
        <w:t xml:space="preserve">count       40    40.000000    40.000000   37.000000  40.00000</w:t>
      </w:r>
      <w:r>
        <w:br/>
      </w:r>
      <w:r>
        <w:rPr>
          <w:rStyle w:val="VerbatimChar"/>
        </w:rPr>
        <w:t xml:space="preserve">unique       4          NaN          NaN         NaN       NaN</w:t>
      </w:r>
      <w:r>
        <w:br/>
      </w:r>
      <w:r>
        <w:rPr>
          <w:rStyle w:val="VerbatimChar"/>
        </w:rPr>
        <w:t xml:space="preserve">top      Naboo          NaN          NaN         NaN       NaN</w:t>
      </w:r>
      <w:r>
        <w:br/>
      </w:r>
      <w:r>
        <w:rPr>
          <w:rStyle w:val="VerbatimChar"/>
        </w:rPr>
        <w:t xml:space="preserve">freq        10          NaN          NaN         NaN       NaN</w:t>
      </w:r>
      <w:r>
        <w:br/>
      </w:r>
      <w:r>
        <w:rPr>
          <w:rStyle w:val="VerbatimChar"/>
        </w:rPr>
        <w:t xml:space="preserve">mean       NaN  2018.500000  1234.025000   37.162162   0.50000</w:t>
      </w:r>
      <w:r>
        <w:br/>
      </w:r>
      <w:r>
        <w:rPr>
          <w:rStyle w:val="VerbatimChar"/>
        </w:rPr>
        <w:t xml:space="preserve">std        NaN     2.908872   495.642369   26.301155   0.50637</w:t>
      </w:r>
      <w:r>
        <w:br/>
      </w:r>
      <w:r>
        <w:rPr>
          <w:rStyle w:val="VerbatimChar"/>
        </w:rPr>
        <w:t xml:space="preserve">min        NaN  2014.000000   523.000000    0.000000   0.00000</w:t>
      </w:r>
      <w:r>
        <w:br/>
      </w:r>
      <w:r>
        <w:rPr>
          <w:rStyle w:val="VerbatimChar"/>
        </w:rPr>
        <w:t xml:space="preserve">25%        NaN  2016.000000   732.500000   14.000000   0.00000</w:t>
      </w:r>
      <w:r>
        <w:br/>
      </w:r>
      <w:r>
        <w:rPr>
          <w:rStyle w:val="VerbatimChar"/>
        </w:rPr>
        <w:t xml:space="preserve">50%        NaN  2018.500000  1234.500000   38.000000   0.50000</w:t>
      </w:r>
      <w:r>
        <w:br/>
      </w:r>
      <w:r>
        <w:rPr>
          <w:rStyle w:val="VerbatimChar"/>
        </w:rPr>
        <w:t xml:space="preserve">75%        NaN  2021.000000  1702.250000   55.000000   1.00000</w:t>
      </w:r>
      <w:r>
        <w:br/>
      </w:r>
      <w:r>
        <w:rPr>
          <w:rStyle w:val="VerbatimChar"/>
        </w:rPr>
        <w:t xml:space="preserve">max        NaN  2023.000000  1976.000000   86.000000   1.00000</w:t>
      </w:r>
    </w:p>
    <w:p>
      <w:pPr>
        <w:pStyle w:val="FirstParagraph"/>
      </w:pPr>
    </w:p>
    <w:bookmarkEnd w:id="50"/>
    <w:bookmarkEnd w:id="51"/>
    <w:bookmarkEnd w:id="52"/>
    <w:bookmarkStart w:id="55" w:name="기술-통계-확인"/>
    <w:p>
      <w:pPr>
        <w:pStyle w:val="1"/>
      </w:pPr>
      <w:r>
        <w:t xml:space="preserve">4. 기술 통계 확인</w:t>
      </w:r>
    </w:p>
    <w:p>
      <w:pPr>
        <w:numPr>
          <w:ilvl w:val="0"/>
          <w:numId w:val="1031"/>
        </w:numPr>
        <w:pStyle w:val="Compact"/>
      </w:pPr>
      <w:r>
        <w:t xml:space="preserve">결측치를 제거하고 데이터 전처리가 끝났다면, 데이터의 특징들을 살펴볼 단계가 되었다. 앞서</w:t>
      </w:r>
      <w:r>
        <w:t xml:space="preserve"> </w:t>
      </w:r>
      <w:r>
        <w:rPr>
          <w:rStyle w:val="VerbatimChar"/>
        </w:rPr>
        <w:t xml:space="preserve">info()</w:t>
      </w:r>
      <w:r>
        <w:t xml:space="preserve">와</w:t>
      </w:r>
      <w:r>
        <w:t xml:space="preserve"> </w:t>
      </w:r>
      <w:r>
        <w:rPr>
          <w:rStyle w:val="VerbatimChar"/>
        </w:rPr>
        <w:t xml:space="preserve">describe()</w:t>
      </w:r>
      <w:r>
        <w:t xml:space="preserve"> </w:t>
      </w:r>
      <w:r>
        <w:t xml:space="preserve">메서드로 데이터의 대략적인 형태와 통계량을 볼 수 있었다. 여기서는 몇 가지 간단한 옵션을 설명하고 넘어간다.</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Users\Kwon\AppData\Local\Programs\Quarto\share\formats\docx\note.png" id="54"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pStyle w:val="a0"/>
            </w:pPr>
            <w:pPr>
              <w:spacing w:before="16" w:after="16"/>
            </w:pPr>
            <w:r>
              <w:t xml:space="preserve">데이터프레임에서 기술통계를 확인하는 다양한 방법을 설명해줘</w:t>
            </w:r>
          </w:p>
        </w:tc>
      </w:tr>
    </w:tbl>
    <w:p>
      <w:pPr>
        <w:pStyle w:val="a0"/>
      </w:pPr>
    </w:p>
    <w:p>
      <w:pPr>
        <w:numPr>
          <w:ilvl w:val="0"/>
          <w:numId w:val="1032"/>
        </w:numPr>
      </w:pPr>
      <w:r>
        <w:t xml:space="preserve">데이터프레임에</w:t>
      </w:r>
      <w:r>
        <w:t xml:space="preserve"> </w:t>
      </w:r>
      <w:r>
        <w:rPr>
          <w:rStyle w:val="VerbatimChar"/>
        </w:rPr>
        <w:t xml:space="preserve">describe()</w:t>
      </w:r>
      <w:r>
        <w:t xml:space="preserve">를 적용하면, 각 변수의 평균, 표준편차를 포함한 다양한 통계량을 바로 확인 가능했다. 다만 해당 메서드를 바로 적용하면 모든 변수의 정보를 보여주므로 과한 측면이 있다. 일반적인 패널데이터를 상기해보면 수 많은 질문의 결과가 포함되어 있고, 보통 연구자는 모든 변수에 관심이 있지는 않다.</w:t>
      </w:r>
      <w:r>
        <w:t xml:space="preserve"> </w:t>
      </w:r>
    </w:p>
    <w:p>
      <w:pPr>
        <w:numPr>
          <w:ilvl w:val="0"/>
          <w:numId w:val="1032"/>
        </w:numPr>
      </w:pPr>
      <w:r>
        <w:t xml:space="preserve">아래 명령어는 일부 변수 혹은 조건에 해당하는 경우의 요약통게량만 확인하는 명령어들이다.</w:t>
      </w:r>
      <w:r>
        <w:t xml:space="preserve"> </w:t>
      </w:r>
    </w:p>
    <w:p>
      <w:pPr>
        <w:numPr>
          <w:ilvl w:val="0"/>
          <w:numId w:val="1032"/>
        </w:numPr>
      </w:pPr>
      <w:r>
        <w:t xml:space="preserve">우선 연구자가 관심을 갖는 일부 변수만 보려면 아래와 같다. 아래는 요약통계량을 별도의 변수에 저장하고 해당 변수를 출력하는 형태이다.</w:t>
      </w:r>
    </w:p>
    <w:p>
      <w:pPr>
        <w:pStyle w:val="SourceCode"/>
      </w:pPr>
      <w:r>
        <w:rPr>
          <w:rStyle w:val="NormalTok"/>
        </w:rPr>
        <w:t xml:space="preserve">basic_stats </w:t>
      </w:r>
      <w:r>
        <w:rPr>
          <w:rStyle w:val="OperatorTok"/>
        </w:rPr>
        <w:t xml:space="preserve">=</w:t>
      </w:r>
      <w:r>
        <w:rPr>
          <w:rStyle w:val="NormalTok"/>
        </w:rPr>
        <w:t xml:space="preserve"> df_cleaned[[</w:t>
      </w:r>
      <w:r>
        <w:rPr>
          <w:rStyle w:val="StringTok"/>
        </w:rPr>
        <w:t xml:space="preserve">'gdp'</w:t>
      </w:r>
      <w:r>
        <w:rPr>
          <w:rStyle w:val="NormalTok"/>
        </w:rPr>
        <w:t xml:space="preserve">, </w:t>
      </w:r>
      <w:r>
        <w:rPr>
          <w:rStyle w:val="StringTok"/>
        </w:rPr>
        <w:t xml:space="preserve">'corruption'</w:t>
      </w:r>
      <w:r>
        <w:rPr>
          <w:rStyle w:val="NormalTok"/>
        </w:rPr>
        <w:t xml:space="preserve">]].describe()</w:t>
      </w:r>
      <w:r>
        <w:br/>
      </w:r>
      <w:r>
        <w:rPr>
          <w:rStyle w:val="BuiltInTok"/>
        </w:rPr>
        <w:t xml:space="preserve">print</w:t>
      </w:r>
      <w:r>
        <w:rPr>
          <w:rStyle w:val="NormalTok"/>
        </w:rPr>
        <w:t xml:space="preserve">(basic_stats)</w:t>
      </w:r>
    </w:p>
    <w:p>
      <w:pPr>
        <w:pStyle w:val="SourceCode"/>
      </w:pPr>
      <w:r>
        <w:rPr>
          <w:rStyle w:val="VerbatimChar"/>
        </w:rPr>
        <w:t xml:space="preserve">               gdp  corruption</w:t>
      </w:r>
      <w:r>
        <w:br/>
      </w:r>
      <w:r>
        <w:rPr>
          <w:rStyle w:val="VerbatimChar"/>
        </w:rPr>
        <w:t xml:space="preserve">count    40.000000   37.000000</w:t>
      </w:r>
      <w:r>
        <w:br/>
      </w:r>
      <w:r>
        <w:rPr>
          <w:rStyle w:val="VerbatimChar"/>
        </w:rPr>
        <w:t xml:space="preserve">mean   1234.025000   37.162162</w:t>
      </w:r>
      <w:r>
        <w:br/>
      </w:r>
      <w:r>
        <w:rPr>
          <w:rStyle w:val="VerbatimChar"/>
        </w:rPr>
        <w:t xml:space="preserve">std     495.642369   26.301155</w:t>
      </w:r>
      <w:r>
        <w:br/>
      </w:r>
      <w:r>
        <w:rPr>
          <w:rStyle w:val="VerbatimChar"/>
        </w:rPr>
        <w:t xml:space="preserve">min     523.000000    0.000000</w:t>
      </w:r>
      <w:r>
        <w:br/>
      </w:r>
      <w:r>
        <w:rPr>
          <w:rStyle w:val="VerbatimChar"/>
        </w:rPr>
        <w:t xml:space="preserve">25%     732.500000   14.000000</w:t>
      </w:r>
      <w:r>
        <w:br/>
      </w:r>
      <w:r>
        <w:rPr>
          <w:rStyle w:val="VerbatimChar"/>
        </w:rPr>
        <w:t xml:space="preserve">50%    1234.500000   38.000000</w:t>
      </w:r>
      <w:r>
        <w:br/>
      </w:r>
      <w:r>
        <w:rPr>
          <w:rStyle w:val="VerbatimChar"/>
        </w:rPr>
        <w:t xml:space="preserve">75%    1702.250000   55.000000</w:t>
      </w:r>
      <w:r>
        <w:br/>
      </w:r>
      <w:r>
        <w:rPr>
          <w:rStyle w:val="VerbatimChar"/>
        </w:rPr>
        <w:t xml:space="preserve">max    1976.000000   86.000000</w:t>
      </w:r>
    </w:p>
    <w:p>
      <w:pPr>
        <w:pStyle w:val="FirstParagraph"/>
      </w:pPr>
    </w:p>
    <w:p>
      <w:pPr>
        <w:numPr>
          <w:ilvl w:val="0"/>
          <w:numId w:val="1033"/>
        </w:numPr>
        <w:pStyle w:val="Compact"/>
      </w:pPr>
      <w:r>
        <w:t xml:space="preserve">특정 변수가 일정 조건에 해당하는 경우로 corruption 이 30 이상인 경우만 나타낸다.</w:t>
      </w:r>
    </w:p>
    <w:p>
      <w:pPr>
        <w:pStyle w:val="SourceCode"/>
      </w:pPr>
      <w:r>
        <w:rPr>
          <w:rStyle w:val="NormalTok"/>
        </w:rPr>
        <w:t xml:space="preserve">df_cleaned[df_cleaned[</w:t>
      </w:r>
      <w:r>
        <w:rPr>
          <w:rStyle w:val="StringTok"/>
        </w:rPr>
        <w:t xml:space="preserve">'corruption'</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].describe(include</w:t>
      </w:r>
      <w:r>
        <w:rPr>
          <w:rStyle w:val="OperatorTok"/>
        </w:rPr>
        <w:t xml:space="preserve">=</w:t>
      </w:r>
      <w:r>
        <w:rPr>
          <w:rStyle w:val="StringTok"/>
        </w:rPr>
        <w:t xml:space="preserve">'all'</w:t>
      </w:r>
      <w:r>
        <w:rPr>
          <w:rStyle w:val="NormalTok"/>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country</w:t>
            </w: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count</w:t>
            </w:r>
          </w:p>
        </w:tc>
        <w:tc>
          <w:tcPr/>
          <w:p>
            <w:pPr>
              <w:pStyle w:val="Compact"/>
              <w:jc w:val="left"/>
            </w:pPr>
            <w:r>
              <w:t xml:space="preserve">20</w:t>
            </w:r>
          </w:p>
        </w:tc>
        <w:tc>
          <w:tcPr/>
          <w:p>
            <w:pPr>
              <w:pStyle w:val="Compact"/>
              <w:jc w:val="left"/>
            </w:pPr>
            <w:r>
              <w:t xml:space="preserve">20.000000</w:t>
            </w:r>
          </w:p>
        </w:tc>
        <w:tc>
          <w:tcPr/>
          <w:p>
            <w:pPr>
              <w:pStyle w:val="Compact"/>
              <w:jc w:val="left"/>
            </w:pPr>
            <w:r>
              <w:t xml:space="preserve">20.000000</w:t>
            </w:r>
          </w:p>
        </w:tc>
        <w:tc>
          <w:tcPr/>
          <w:p>
            <w:pPr>
              <w:pStyle w:val="Compact"/>
              <w:jc w:val="left"/>
            </w:pPr>
            <w:r>
              <w:t xml:space="preserve">20.00000</w:t>
            </w:r>
          </w:p>
        </w:tc>
        <w:tc>
          <w:tcPr/>
          <w:p>
            <w:pPr>
              <w:pStyle w:val="Compact"/>
              <w:jc w:val="left"/>
            </w:pPr>
            <w:r>
              <w:t xml:space="preserve">20.000000</w:t>
            </w:r>
          </w:p>
        </w:tc>
      </w:tr>
      <w:tr>
        <w:tc>
          <w:tcPr/>
          <w:p>
            <w:pPr>
              <w:pStyle w:val="Compact"/>
              <w:jc w:val="left"/>
            </w:pPr>
            <w:r>
              <w:t xml:space="preserve">unique</w:t>
            </w:r>
          </w:p>
        </w:tc>
        <w:tc>
          <w:tcPr/>
          <w:p>
            <w:pPr>
              <w:pStyle w:val="Compact"/>
              <w:jc w:val="left"/>
            </w:pPr>
            <w:r>
              <w:t xml:space="preserve">4</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top</w:t>
            </w:r>
          </w:p>
        </w:tc>
        <w:tc>
          <w:tcPr/>
          <w:p>
            <w:pPr>
              <w:pStyle w:val="Compact"/>
              <w:jc w:val="left"/>
            </w:pPr>
            <w:r>
              <w:t xml:space="preserve">Naboo</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freq</w:t>
            </w:r>
          </w:p>
        </w:tc>
        <w:tc>
          <w:tcPr/>
          <w:p>
            <w:pPr>
              <w:pStyle w:val="Compact"/>
              <w:jc w:val="left"/>
            </w:pPr>
            <w:r>
              <w:t xml:space="preserve">6</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mean</w:t>
            </w:r>
          </w:p>
        </w:tc>
        <w:tc>
          <w:tcPr/>
          <w:p>
            <w:pPr>
              <w:pStyle w:val="Compact"/>
              <w:jc w:val="left"/>
            </w:pPr>
            <w:r>
              <w:t xml:space="preserve">NaN</w:t>
            </w:r>
          </w:p>
        </w:tc>
        <w:tc>
          <w:tcPr/>
          <w:p>
            <w:pPr>
              <w:pStyle w:val="Compact"/>
              <w:jc w:val="left"/>
            </w:pPr>
            <w:r>
              <w:t xml:space="preserve">2018.250000</w:t>
            </w:r>
          </w:p>
        </w:tc>
        <w:tc>
          <w:tcPr/>
          <w:p>
            <w:pPr>
              <w:pStyle w:val="Compact"/>
              <w:jc w:val="left"/>
            </w:pPr>
            <w:r>
              <w:t xml:space="preserve">860.450000</w:t>
            </w:r>
          </w:p>
        </w:tc>
        <w:tc>
          <w:tcPr/>
          <w:p>
            <w:pPr>
              <w:pStyle w:val="Compact"/>
              <w:jc w:val="left"/>
            </w:pPr>
            <w:r>
              <w:t xml:space="preserve">57.15000</w:t>
            </w:r>
          </w:p>
        </w:tc>
        <w:tc>
          <w:tcPr/>
          <w:p>
            <w:pPr>
              <w:pStyle w:val="Compact"/>
              <w:jc w:val="left"/>
            </w:pPr>
            <w:r>
              <w:t xml:space="preserve">0.450000</w:t>
            </w:r>
          </w:p>
        </w:tc>
      </w:tr>
      <w:tr>
        <w:tc>
          <w:tcPr/>
          <w:p>
            <w:pPr>
              <w:pStyle w:val="Compact"/>
              <w:jc w:val="left"/>
            </w:pPr>
            <w:r>
              <w:t xml:space="preserve">std</w:t>
            </w:r>
          </w:p>
        </w:tc>
        <w:tc>
          <w:tcPr/>
          <w:p>
            <w:pPr>
              <w:pStyle w:val="Compact"/>
              <w:jc w:val="left"/>
            </w:pPr>
            <w:r>
              <w:t xml:space="preserve">NaN</w:t>
            </w:r>
          </w:p>
        </w:tc>
        <w:tc>
          <w:tcPr/>
          <w:p>
            <w:pPr>
              <w:pStyle w:val="Compact"/>
              <w:jc w:val="left"/>
            </w:pPr>
            <w:r>
              <w:t xml:space="preserve">2.899637</w:t>
            </w:r>
          </w:p>
        </w:tc>
        <w:tc>
          <w:tcPr/>
          <w:p>
            <w:pPr>
              <w:pStyle w:val="Compact"/>
              <w:jc w:val="left"/>
            </w:pPr>
            <w:r>
              <w:t xml:space="preserve">267.272279</w:t>
            </w:r>
          </w:p>
        </w:tc>
        <w:tc>
          <w:tcPr/>
          <w:p>
            <w:pPr>
              <w:pStyle w:val="Compact"/>
              <w:jc w:val="left"/>
            </w:pPr>
            <w:r>
              <w:t xml:space="preserve">17.72977</w:t>
            </w:r>
          </w:p>
        </w:tc>
        <w:tc>
          <w:tcPr/>
          <w:p>
            <w:pPr>
              <w:pStyle w:val="Compact"/>
              <w:jc w:val="left"/>
            </w:pPr>
            <w:r>
              <w:t xml:space="preserve">0.510418</w:t>
            </w:r>
          </w:p>
        </w:tc>
      </w:tr>
      <w:tr>
        <w:tc>
          <w:tcPr/>
          <w:p>
            <w:pPr>
              <w:pStyle w:val="Compact"/>
              <w:jc w:val="left"/>
            </w:pPr>
            <w:r>
              <w:t xml:space="preserve">min</w:t>
            </w:r>
          </w:p>
        </w:tc>
        <w:tc>
          <w:tcPr/>
          <w:p>
            <w:pPr>
              <w:pStyle w:val="Compact"/>
              <w:jc w:val="left"/>
            </w:pPr>
            <w:r>
              <w:t xml:space="preserve">NaN</w:t>
            </w:r>
          </w:p>
        </w:tc>
        <w:tc>
          <w:tcPr/>
          <w:p>
            <w:pPr>
              <w:pStyle w:val="Compact"/>
              <w:jc w:val="left"/>
            </w:pPr>
            <w:r>
              <w:t xml:space="preserve">2014.000000</w:t>
            </w:r>
          </w:p>
        </w:tc>
        <w:tc>
          <w:tcPr/>
          <w:p>
            <w:pPr>
              <w:pStyle w:val="Compact"/>
              <w:jc w:val="left"/>
            </w:pPr>
            <w:r>
              <w:t xml:space="preserve">523.000000</w:t>
            </w:r>
          </w:p>
        </w:tc>
        <w:tc>
          <w:tcPr/>
          <w:p>
            <w:pPr>
              <w:pStyle w:val="Compact"/>
              <w:jc w:val="left"/>
            </w:pPr>
            <w:r>
              <w:t xml:space="preserve">31.00000</w:t>
            </w:r>
          </w:p>
        </w:tc>
        <w:tc>
          <w:tcPr/>
          <w:p>
            <w:pPr>
              <w:pStyle w:val="Compact"/>
              <w:jc w:val="left"/>
            </w:pPr>
            <w:r>
              <w:t xml:space="preserve">0.000000</w:t>
            </w:r>
          </w:p>
        </w:tc>
      </w:tr>
      <w:tr>
        <w:tc>
          <w:tcPr/>
          <w:p>
            <w:pPr>
              <w:pStyle w:val="Compact"/>
              <w:jc w:val="left"/>
            </w:pPr>
            <w:r>
              <w:t xml:space="preserve">25%</w:t>
            </w:r>
          </w:p>
        </w:tc>
        <w:tc>
          <w:tcPr/>
          <w:p>
            <w:pPr>
              <w:pStyle w:val="Compact"/>
              <w:jc w:val="left"/>
            </w:pPr>
            <w:r>
              <w:t xml:space="preserve">NaN</w:t>
            </w:r>
          </w:p>
        </w:tc>
        <w:tc>
          <w:tcPr/>
          <w:p>
            <w:pPr>
              <w:pStyle w:val="Compact"/>
              <w:jc w:val="left"/>
            </w:pPr>
            <w:r>
              <w:t xml:space="preserve">2016.000000</w:t>
            </w:r>
          </w:p>
        </w:tc>
        <w:tc>
          <w:tcPr/>
          <w:p>
            <w:pPr>
              <w:pStyle w:val="Compact"/>
              <w:jc w:val="left"/>
            </w:pPr>
            <w:r>
              <w:t xml:space="preserve">652.500000</w:t>
            </w:r>
          </w:p>
        </w:tc>
        <w:tc>
          <w:tcPr/>
          <w:p>
            <w:pPr>
              <w:pStyle w:val="Compact"/>
              <w:jc w:val="left"/>
            </w:pPr>
            <w:r>
              <w:t xml:space="preserve">39.75000</w:t>
            </w:r>
          </w:p>
        </w:tc>
        <w:tc>
          <w:tcPr/>
          <w:p>
            <w:pPr>
              <w:pStyle w:val="Compact"/>
              <w:jc w:val="left"/>
            </w:pPr>
            <w:r>
              <w:t xml:space="preserve">0.000000</w:t>
            </w:r>
          </w:p>
        </w:tc>
      </w:tr>
      <w:tr>
        <w:tc>
          <w:tcPr/>
          <w:p>
            <w:pPr>
              <w:pStyle w:val="Compact"/>
              <w:jc w:val="left"/>
            </w:pPr>
            <w:r>
              <w:t xml:space="preserve">50%</w:t>
            </w:r>
          </w:p>
        </w:tc>
        <w:tc>
          <w:tcPr/>
          <w:p>
            <w:pPr>
              <w:pStyle w:val="Compact"/>
              <w:jc w:val="left"/>
            </w:pPr>
            <w:r>
              <w:t xml:space="preserve">NaN</w:t>
            </w:r>
          </w:p>
        </w:tc>
        <w:tc>
          <w:tcPr/>
          <w:p>
            <w:pPr>
              <w:pStyle w:val="Compact"/>
              <w:jc w:val="left"/>
            </w:pPr>
            <w:r>
              <w:t xml:space="preserve">2018.000000</w:t>
            </w:r>
          </w:p>
        </w:tc>
        <w:tc>
          <w:tcPr/>
          <w:p>
            <w:pPr>
              <w:pStyle w:val="Compact"/>
              <w:jc w:val="left"/>
            </w:pPr>
            <w:r>
              <w:t xml:space="preserve">819.000000</w:t>
            </w:r>
          </w:p>
        </w:tc>
        <w:tc>
          <w:tcPr/>
          <w:p>
            <w:pPr>
              <w:pStyle w:val="Compact"/>
              <w:jc w:val="left"/>
            </w:pPr>
            <w:r>
              <w:t xml:space="preserve">54.50000</w:t>
            </w:r>
          </w:p>
        </w:tc>
        <w:tc>
          <w:tcPr/>
          <w:p>
            <w:pPr>
              <w:pStyle w:val="Compact"/>
              <w:jc w:val="left"/>
            </w:pPr>
            <w:r>
              <w:t xml:space="preserve">0.000000</w:t>
            </w:r>
          </w:p>
        </w:tc>
      </w:tr>
      <w:tr>
        <w:tc>
          <w:tcPr/>
          <w:p>
            <w:pPr>
              <w:pStyle w:val="Compact"/>
              <w:jc w:val="left"/>
            </w:pPr>
            <w:r>
              <w:t xml:space="preserve">75%</w:t>
            </w:r>
          </w:p>
        </w:tc>
        <w:tc>
          <w:tcPr/>
          <w:p>
            <w:pPr>
              <w:pStyle w:val="Compact"/>
              <w:jc w:val="left"/>
            </w:pPr>
            <w:r>
              <w:t xml:space="preserve">NaN</w:t>
            </w:r>
          </w:p>
        </w:tc>
        <w:tc>
          <w:tcPr/>
          <w:p>
            <w:pPr>
              <w:pStyle w:val="Compact"/>
              <w:jc w:val="left"/>
            </w:pPr>
            <w:r>
              <w:t xml:space="preserve">2020.000000</w:t>
            </w:r>
          </w:p>
        </w:tc>
        <w:tc>
          <w:tcPr/>
          <w:p>
            <w:pPr>
              <w:pStyle w:val="Compact"/>
              <w:jc w:val="left"/>
            </w:pPr>
            <w:r>
              <w:t xml:space="preserve">1015.750000</w:t>
            </w:r>
          </w:p>
        </w:tc>
        <w:tc>
          <w:tcPr/>
          <w:p>
            <w:pPr>
              <w:pStyle w:val="Compact"/>
              <w:jc w:val="left"/>
            </w:pPr>
            <w:r>
              <w:t xml:space="preserve">68.25000</w:t>
            </w:r>
          </w:p>
        </w:tc>
        <w:tc>
          <w:tcPr/>
          <w:p>
            <w:pPr>
              <w:pStyle w:val="Compact"/>
              <w:jc w:val="left"/>
            </w:pPr>
            <w:r>
              <w:t xml:space="preserve">1.000000</w:t>
            </w:r>
          </w:p>
        </w:tc>
      </w:tr>
      <w:tr>
        <w:tc>
          <w:tcPr/>
          <w:p>
            <w:pPr>
              <w:pStyle w:val="Compact"/>
              <w:jc w:val="left"/>
            </w:pPr>
            <w:r>
              <w:t xml:space="preserve">max</w:t>
            </w:r>
          </w:p>
        </w:tc>
        <w:tc>
          <w:tcPr/>
          <w:p>
            <w:pPr>
              <w:pStyle w:val="Compact"/>
              <w:jc w:val="left"/>
            </w:pPr>
            <w:r>
              <w:t xml:space="preserve">NaN</w:t>
            </w:r>
          </w:p>
        </w:tc>
        <w:tc>
          <w:tcPr/>
          <w:p>
            <w:pPr>
              <w:pStyle w:val="Compact"/>
              <w:jc w:val="left"/>
            </w:pPr>
            <w:r>
              <w:t xml:space="preserve">2023.000000</w:t>
            </w:r>
          </w:p>
        </w:tc>
        <w:tc>
          <w:tcPr/>
          <w:p>
            <w:pPr>
              <w:pStyle w:val="Compact"/>
              <w:jc w:val="left"/>
            </w:pPr>
            <w:r>
              <w:t xml:space="preserve">1458.000000</w:t>
            </w:r>
          </w:p>
        </w:tc>
        <w:tc>
          <w:tcPr/>
          <w:p>
            <w:pPr>
              <w:pStyle w:val="Compact"/>
              <w:jc w:val="left"/>
            </w:pPr>
            <w:r>
              <w:t xml:space="preserve">86.00000</w:t>
            </w:r>
          </w:p>
        </w:tc>
        <w:tc>
          <w:tcPr/>
          <w:p>
            <w:pPr>
              <w:pStyle w:val="Compact"/>
              <w:jc w:val="left"/>
            </w:pPr>
            <w:r>
              <w:t xml:space="preserve">1.000000</w:t>
            </w:r>
          </w:p>
        </w:tc>
      </w:tr>
    </w:tbl>
    <w:p>
      <w:pPr>
        <w:pStyle w:val="a0"/>
      </w:pPr>
    </w:p>
    <w:p>
      <w:pPr>
        <w:numPr>
          <w:ilvl w:val="0"/>
          <w:numId w:val="1034"/>
        </w:numPr>
        <w:pStyle w:val="Compact"/>
      </w:pPr>
      <w:r>
        <w:t xml:space="preserve">국가명이 Wakanda인 경우만 보려면 아래와 같다.</w:t>
      </w:r>
    </w:p>
    <w:p>
      <w:pPr>
        <w:pStyle w:val="SourceCode"/>
      </w:pPr>
      <w:r>
        <w:rPr>
          <w:rStyle w:val="NormalTok"/>
        </w:rPr>
        <w:t xml:space="preserve">df[df[</w:t>
      </w:r>
      <w:r>
        <w:rPr>
          <w:rStyle w:val="StringTok"/>
        </w:rPr>
        <w:t xml:space="preserve">'country'</w:t>
      </w:r>
      <w:r>
        <w:rPr>
          <w:rStyle w:val="NormalTok"/>
        </w:rPr>
        <w:t xml:space="preserve">] </w:t>
      </w:r>
      <w:r>
        <w:rPr>
          <w:rStyle w:val="OperatorTok"/>
        </w:rPr>
        <w:t xml:space="preserve">==</w:t>
      </w:r>
      <w:r>
        <w:rPr>
          <w:rStyle w:val="NormalTok"/>
        </w:rPr>
        <w:t xml:space="preserve"> </w:t>
      </w:r>
      <w:r>
        <w:rPr>
          <w:rStyle w:val="StringTok"/>
        </w:rPr>
        <w:t xml:space="preserve">'Wakanda'</w:t>
      </w:r>
      <w:r>
        <w:rPr>
          <w:rStyle w:val="NormalTok"/>
        </w:rPr>
        <w:t xml:space="preserve">].describe(include</w:t>
      </w:r>
      <w:r>
        <w:rPr>
          <w:rStyle w:val="OperatorTok"/>
        </w:rPr>
        <w:t xml:space="preserve">=</w:t>
      </w:r>
      <w:r>
        <w:rPr>
          <w:rStyle w:val="StringTok"/>
        </w:rPr>
        <w:t xml:space="preserve">'all'</w:t>
      </w:r>
      <w:r>
        <w:rPr>
          <w:rStyle w:val="NormalTok"/>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country</w:t>
            </w:r>
          </w:p>
        </w:tc>
        <w:tc>
          <w:tcPr/>
          <w:p>
            <w:pPr>
              <w:pStyle w:val="Compact"/>
              <w:jc w:val="left"/>
            </w:pPr>
            <w:r>
              <w:t xml:space="preserve">year</w:t>
            </w:r>
          </w:p>
        </w:tc>
        <w:tc>
          <w:tcPr/>
          <w:p>
            <w:pPr>
              <w:pStyle w:val="Compact"/>
              <w:jc w:val="left"/>
            </w:pPr>
            <w:r>
              <w:t xml:space="preserve">gdp</w:t>
            </w:r>
          </w:p>
        </w:tc>
        <w:tc>
          <w:tcPr/>
          <w:p>
            <w:pPr>
              <w:pStyle w:val="Compact"/>
              <w:jc w:val="left"/>
            </w:pPr>
            <w:r>
              <w:t xml:space="preserve">corruption</w:t>
            </w:r>
          </w:p>
        </w:tc>
        <w:tc>
          <w:tcPr/>
          <w:p>
            <w:pPr>
              <w:pStyle w:val="Compact"/>
              <w:jc w:val="left"/>
            </w:pPr>
            <w:r>
              <w:t xml:space="preserve">treated</w:t>
            </w:r>
          </w:p>
        </w:tc>
      </w:tr>
      <w:tr>
        <w:tc>
          <w:tcPr/>
          <w:p>
            <w:pPr>
              <w:pStyle w:val="Compact"/>
              <w:jc w:val="left"/>
            </w:pPr>
            <w:r>
              <w:t xml:space="preserve">count</w:t>
            </w:r>
          </w:p>
        </w:tc>
        <w:tc>
          <w:tcPr/>
          <w:p>
            <w:pPr>
              <w:pStyle w:val="Compact"/>
              <w:jc w:val="left"/>
            </w:pPr>
            <w:r>
              <w:t xml:space="preserve">10</w:t>
            </w:r>
          </w:p>
        </w:tc>
        <w:tc>
          <w:tcPr/>
          <w:p>
            <w:pPr>
              <w:pStyle w:val="Compact"/>
              <w:jc w:val="left"/>
            </w:pPr>
            <w:r>
              <w:t xml:space="preserve">10.00000</w:t>
            </w:r>
          </w:p>
        </w:tc>
        <w:tc>
          <w:tcPr/>
          <w:p>
            <w:pPr>
              <w:pStyle w:val="Compact"/>
              <w:jc w:val="left"/>
            </w:pPr>
            <w:r>
              <w:t xml:space="preserve">6.000000</w:t>
            </w:r>
          </w:p>
        </w:tc>
        <w:tc>
          <w:tcPr/>
          <w:p>
            <w:pPr>
              <w:pStyle w:val="Compact"/>
              <w:jc w:val="left"/>
            </w:pPr>
            <w:r>
              <w:t xml:space="preserve">9.000000</w:t>
            </w:r>
          </w:p>
        </w:tc>
        <w:tc>
          <w:tcPr/>
          <w:p>
            <w:pPr>
              <w:pStyle w:val="Compact"/>
              <w:jc w:val="left"/>
            </w:pPr>
            <w:r>
              <w:t xml:space="preserve">10.0</w:t>
            </w:r>
          </w:p>
        </w:tc>
      </w:tr>
      <w:tr>
        <w:tc>
          <w:tcPr/>
          <w:p>
            <w:pPr>
              <w:pStyle w:val="Compact"/>
              <w:jc w:val="left"/>
            </w:pPr>
            <w:r>
              <w:t xml:space="preserve">unique</w:t>
            </w:r>
          </w:p>
        </w:tc>
        <w:tc>
          <w:tcPr/>
          <w:p>
            <w:pPr>
              <w:pStyle w:val="Compact"/>
              <w:jc w:val="left"/>
            </w:pPr>
            <w:r>
              <w:t xml:space="preserve">1</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top</w:t>
            </w:r>
          </w:p>
        </w:tc>
        <w:tc>
          <w:tcPr/>
          <w:p>
            <w:pPr>
              <w:pStyle w:val="Compact"/>
              <w:jc w:val="left"/>
            </w:pPr>
            <w:r>
              <w:t xml:space="preserve">Wakanda</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freq</w:t>
            </w:r>
          </w:p>
        </w:tc>
        <w:tc>
          <w:tcPr/>
          <w:p>
            <w:pPr>
              <w:pStyle w:val="Compact"/>
              <w:jc w:val="left"/>
            </w:pPr>
            <w:r>
              <w:t xml:space="preserve">10</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mean</w:t>
            </w:r>
          </w:p>
        </w:tc>
        <w:tc>
          <w:tcPr/>
          <w:p>
            <w:pPr>
              <w:pStyle w:val="Compact"/>
              <w:jc w:val="left"/>
            </w:pPr>
            <w:r>
              <w:t xml:space="preserve">NaN</w:t>
            </w:r>
          </w:p>
        </w:tc>
        <w:tc>
          <w:tcPr/>
          <w:p>
            <w:pPr>
              <w:pStyle w:val="Compact"/>
              <w:jc w:val="left"/>
            </w:pPr>
            <w:r>
              <w:t xml:space="preserve">2018.50000</w:t>
            </w:r>
          </w:p>
        </w:tc>
        <w:tc>
          <w:tcPr/>
          <w:p>
            <w:pPr>
              <w:pStyle w:val="Compact"/>
              <w:jc w:val="left"/>
            </w:pPr>
            <w:r>
              <w:t xml:space="preserve">1012.666667</w:t>
            </w:r>
          </w:p>
        </w:tc>
        <w:tc>
          <w:tcPr/>
          <w:p>
            <w:pPr>
              <w:pStyle w:val="Compact"/>
              <w:jc w:val="left"/>
            </w:pPr>
            <w:r>
              <w:t xml:space="preserve">55.444444</w:t>
            </w:r>
          </w:p>
        </w:tc>
        <w:tc>
          <w:tcPr/>
          <w:p>
            <w:pPr>
              <w:pStyle w:val="Compact"/>
              <w:jc w:val="left"/>
            </w:pPr>
            <w:r>
              <w:t xml:space="preserve">1.0</w:t>
            </w:r>
          </w:p>
        </w:tc>
      </w:tr>
      <w:tr>
        <w:tc>
          <w:tcPr/>
          <w:p>
            <w:pPr>
              <w:pStyle w:val="Compact"/>
              <w:jc w:val="left"/>
            </w:pPr>
            <w:r>
              <w:t xml:space="preserve">std</w:t>
            </w:r>
          </w:p>
        </w:tc>
        <w:tc>
          <w:tcPr/>
          <w:p>
            <w:pPr>
              <w:pStyle w:val="Compact"/>
              <w:jc w:val="left"/>
            </w:pPr>
            <w:r>
              <w:t xml:space="preserve">NaN</w:t>
            </w:r>
          </w:p>
        </w:tc>
        <w:tc>
          <w:tcPr/>
          <w:p>
            <w:pPr>
              <w:pStyle w:val="Compact"/>
              <w:jc w:val="left"/>
            </w:pPr>
            <w:r>
              <w:t xml:space="preserve">3.02765</w:t>
            </w:r>
          </w:p>
        </w:tc>
        <w:tc>
          <w:tcPr/>
          <w:p>
            <w:pPr>
              <w:pStyle w:val="Compact"/>
              <w:jc w:val="left"/>
            </w:pPr>
            <w:r>
              <w:t xml:space="preserve">399.890818</w:t>
            </w:r>
          </w:p>
        </w:tc>
        <w:tc>
          <w:tcPr/>
          <w:p>
            <w:pPr>
              <w:pStyle w:val="Compact"/>
              <w:jc w:val="left"/>
            </w:pPr>
            <w:r>
              <w:t xml:space="preserve">18.802334</w:t>
            </w:r>
          </w:p>
        </w:tc>
        <w:tc>
          <w:tcPr/>
          <w:p>
            <w:pPr>
              <w:pStyle w:val="Compact"/>
              <w:jc w:val="left"/>
            </w:pPr>
            <w:r>
              <w:t xml:space="preserve">0.0</w:t>
            </w:r>
          </w:p>
        </w:tc>
      </w:tr>
      <w:tr>
        <w:tc>
          <w:tcPr/>
          <w:p>
            <w:pPr>
              <w:pStyle w:val="Compact"/>
              <w:jc w:val="left"/>
            </w:pPr>
            <w:r>
              <w:t xml:space="preserve">min</w:t>
            </w:r>
          </w:p>
        </w:tc>
        <w:tc>
          <w:tcPr/>
          <w:p>
            <w:pPr>
              <w:pStyle w:val="Compact"/>
              <w:jc w:val="left"/>
            </w:pPr>
            <w:r>
              <w:t xml:space="preserve">NaN</w:t>
            </w:r>
          </w:p>
        </w:tc>
        <w:tc>
          <w:tcPr/>
          <w:p>
            <w:pPr>
              <w:pStyle w:val="Compact"/>
              <w:jc w:val="left"/>
            </w:pPr>
            <w:r>
              <w:t xml:space="preserve">2014.00000</w:t>
            </w:r>
          </w:p>
        </w:tc>
        <w:tc>
          <w:tcPr/>
          <w:p>
            <w:pPr>
              <w:pStyle w:val="Compact"/>
              <w:jc w:val="left"/>
            </w:pPr>
            <w:r>
              <w:t xml:space="preserve">534.000000</w:t>
            </w:r>
          </w:p>
        </w:tc>
        <w:tc>
          <w:tcPr/>
          <w:p>
            <w:pPr>
              <w:pStyle w:val="Compact"/>
              <w:jc w:val="left"/>
            </w:pPr>
            <w:r>
              <w:t xml:space="preserve">29.000000</w:t>
            </w:r>
          </w:p>
        </w:tc>
        <w:tc>
          <w:tcPr/>
          <w:p>
            <w:pPr>
              <w:pStyle w:val="Compact"/>
              <w:jc w:val="left"/>
            </w:pPr>
            <w:r>
              <w:t xml:space="preserve">1.0</w:t>
            </w:r>
          </w:p>
        </w:tc>
      </w:tr>
      <w:tr>
        <w:tc>
          <w:tcPr/>
          <w:p>
            <w:pPr>
              <w:pStyle w:val="Compact"/>
              <w:jc w:val="left"/>
            </w:pPr>
            <w:r>
              <w:t xml:space="preserve">25%</w:t>
            </w:r>
          </w:p>
        </w:tc>
        <w:tc>
          <w:tcPr/>
          <w:p>
            <w:pPr>
              <w:pStyle w:val="Compact"/>
              <w:jc w:val="left"/>
            </w:pPr>
            <w:r>
              <w:t xml:space="preserve">NaN</w:t>
            </w:r>
          </w:p>
        </w:tc>
        <w:tc>
          <w:tcPr/>
          <w:p>
            <w:pPr>
              <w:pStyle w:val="Compact"/>
              <w:jc w:val="left"/>
            </w:pPr>
            <w:r>
              <w:t xml:space="preserve">2016.25000</w:t>
            </w:r>
          </w:p>
        </w:tc>
        <w:tc>
          <w:tcPr/>
          <w:p>
            <w:pPr>
              <w:pStyle w:val="Compact"/>
              <w:jc w:val="left"/>
            </w:pPr>
            <w:r>
              <w:t xml:space="preserve">826.000000</w:t>
            </w:r>
          </w:p>
        </w:tc>
        <w:tc>
          <w:tcPr/>
          <w:p>
            <w:pPr>
              <w:pStyle w:val="Compact"/>
              <w:jc w:val="left"/>
            </w:pPr>
            <w:r>
              <w:t xml:space="preserve">47.000000</w:t>
            </w:r>
          </w:p>
        </w:tc>
        <w:tc>
          <w:tcPr/>
          <w:p>
            <w:pPr>
              <w:pStyle w:val="Compact"/>
              <w:jc w:val="left"/>
            </w:pPr>
            <w:r>
              <w:t xml:space="preserve">1.0</w:t>
            </w:r>
          </w:p>
        </w:tc>
      </w:tr>
      <w:tr>
        <w:tc>
          <w:tcPr/>
          <w:p>
            <w:pPr>
              <w:pStyle w:val="Compact"/>
              <w:jc w:val="left"/>
            </w:pPr>
            <w:r>
              <w:t xml:space="preserve">50%</w:t>
            </w:r>
          </w:p>
        </w:tc>
        <w:tc>
          <w:tcPr/>
          <w:p>
            <w:pPr>
              <w:pStyle w:val="Compact"/>
              <w:jc w:val="left"/>
            </w:pPr>
            <w:r>
              <w:t xml:space="preserve">NaN</w:t>
            </w:r>
          </w:p>
        </w:tc>
        <w:tc>
          <w:tcPr/>
          <w:p>
            <w:pPr>
              <w:pStyle w:val="Compact"/>
              <w:jc w:val="left"/>
            </w:pPr>
            <w:r>
              <w:t xml:space="preserve">2018.50000</w:t>
            </w:r>
          </w:p>
        </w:tc>
        <w:tc>
          <w:tcPr/>
          <w:p>
            <w:pPr>
              <w:pStyle w:val="Compact"/>
              <w:jc w:val="left"/>
            </w:pPr>
            <w:r>
              <w:t xml:space="preserve">955.500000</w:t>
            </w:r>
          </w:p>
        </w:tc>
        <w:tc>
          <w:tcPr/>
          <w:p>
            <w:pPr>
              <w:pStyle w:val="Compact"/>
              <w:jc w:val="left"/>
            </w:pPr>
            <w:r>
              <w:t xml:space="preserve">53.000000</w:t>
            </w:r>
          </w:p>
        </w:tc>
        <w:tc>
          <w:tcPr/>
          <w:p>
            <w:pPr>
              <w:pStyle w:val="Compact"/>
              <w:jc w:val="left"/>
            </w:pPr>
            <w:r>
              <w:t xml:space="preserve">1.0</w:t>
            </w:r>
          </w:p>
        </w:tc>
      </w:tr>
      <w:tr>
        <w:tc>
          <w:tcPr/>
          <w:p>
            <w:pPr>
              <w:pStyle w:val="Compact"/>
              <w:jc w:val="left"/>
            </w:pPr>
            <w:r>
              <w:t xml:space="preserve">75%</w:t>
            </w:r>
          </w:p>
        </w:tc>
        <w:tc>
          <w:tcPr/>
          <w:p>
            <w:pPr>
              <w:pStyle w:val="Compact"/>
              <w:jc w:val="left"/>
            </w:pPr>
            <w:r>
              <w:t xml:space="preserve">NaN</w:t>
            </w:r>
          </w:p>
        </w:tc>
        <w:tc>
          <w:tcPr/>
          <w:p>
            <w:pPr>
              <w:pStyle w:val="Compact"/>
              <w:jc w:val="left"/>
            </w:pPr>
            <w:r>
              <w:t xml:space="preserve">2020.75000</w:t>
            </w:r>
          </w:p>
        </w:tc>
        <w:tc>
          <w:tcPr/>
          <w:p>
            <w:pPr>
              <w:pStyle w:val="Compact"/>
              <w:jc w:val="left"/>
            </w:pPr>
            <w:r>
              <w:t xml:space="preserve">1091.000000</w:t>
            </w:r>
          </w:p>
        </w:tc>
        <w:tc>
          <w:tcPr/>
          <w:p>
            <w:pPr>
              <w:pStyle w:val="Compact"/>
              <w:jc w:val="left"/>
            </w:pPr>
            <w:r>
              <w:t xml:space="preserve">69.000000</w:t>
            </w:r>
          </w:p>
        </w:tc>
        <w:tc>
          <w:tcPr/>
          <w:p>
            <w:pPr>
              <w:pStyle w:val="Compact"/>
              <w:jc w:val="left"/>
            </w:pPr>
            <w:r>
              <w:t xml:space="preserve">1.0</w:t>
            </w:r>
          </w:p>
        </w:tc>
      </w:tr>
      <w:tr>
        <w:tc>
          <w:tcPr/>
          <w:p>
            <w:pPr>
              <w:pStyle w:val="Compact"/>
              <w:jc w:val="left"/>
            </w:pPr>
            <w:r>
              <w:t xml:space="preserve">max</w:t>
            </w:r>
          </w:p>
        </w:tc>
        <w:tc>
          <w:tcPr/>
          <w:p>
            <w:pPr>
              <w:pStyle w:val="Compact"/>
              <w:jc w:val="left"/>
            </w:pPr>
            <w:r>
              <w:t xml:space="preserve">NaN</w:t>
            </w:r>
          </w:p>
        </w:tc>
        <w:tc>
          <w:tcPr/>
          <w:p>
            <w:pPr>
              <w:pStyle w:val="Compact"/>
              <w:jc w:val="left"/>
            </w:pPr>
            <w:r>
              <w:t xml:space="preserve">2023.00000</w:t>
            </w:r>
          </w:p>
        </w:tc>
        <w:tc>
          <w:tcPr/>
          <w:p>
            <w:pPr>
              <w:pStyle w:val="Compact"/>
              <w:jc w:val="left"/>
            </w:pPr>
            <w:r>
              <w:t xml:space="preserve">1712.000000</w:t>
            </w:r>
          </w:p>
        </w:tc>
        <w:tc>
          <w:tcPr/>
          <w:p>
            <w:pPr>
              <w:pStyle w:val="Compact"/>
              <w:jc w:val="left"/>
            </w:pPr>
            <w:r>
              <w:t xml:space="preserve">81.000000</w:t>
            </w:r>
          </w:p>
        </w:tc>
        <w:tc>
          <w:tcPr/>
          <w:p>
            <w:pPr>
              <w:pStyle w:val="Compact"/>
              <w:jc w:val="left"/>
            </w:pPr>
            <w:r>
              <w:t xml:space="preserve">1.0</w:t>
            </w:r>
          </w:p>
        </w:tc>
      </w:tr>
    </w:tbl>
    <w:p>
      <w:pPr>
        <w:pStyle w:val="a0"/>
      </w:pPr>
    </w:p>
    <w:bookmarkEnd w:id="55"/>
    <w:bookmarkStart w:id="117" w:name="데이터-시각화"/>
    <w:p>
      <w:pPr>
        <w:pStyle w:val="1"/>
      </w:pPr>
      <w:r>
        <w:t xml:space="preserve">5. 데이터 시각화</w:t>
      </w:r>
    </w:p>
    <w:p>
      <w:pPr>
        <w:numPr>
          <w:ilvl w:val="0"/>
          <w:numId w:val="1035"/>
        </w:numPr>
        <w:pStyle w:val="Compact"/>
      </w:pPr>
      <w:r>
        <w:t xml:space="preserve">더 다양한 형태로 변수들을 조합하고, 시각화 과정을 통해 데이터를 탐색해보자</w:t>
      </w:r>
    </w:p>
    <w:p>
      <w:pPr>
        <w:numPr>
          <w:ilvl w:val="0"/>
          <w:numId w:val="1035"/>
        </w:numPr>
        <w:pStyle w:val="Compact"/>
      </w:pPr>
      <w:r>
        <w:t xml:space="preserve">파이썬에는 여러 데이터 시각화 도구가 있는데, 대표적으로 matplotlib seaborn이 있다. matplotlib 높은 수준의 커스터마이징과 유연한 기능을 제공하지만, 그만큼 사용자가 익히고 설정해야 하는 부분이 많다. 반면 seaborn은 matplotlib 위에 구축된 라이브러리로 상대적으로 사용하기 쉽다는 장점이 있다. 여기서는 seaborn을 이용해 다양한 시각화 방법을 소개한다.</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Kwon\AppData\Local\Programs\Quarto\share\formats\docx\note.png" id="5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ChatGPT에 질문하기</w:t>
            </w:r>
          </w:p>
        </w:tc>
      </w:tr>
      <w:tr>
        <w:trPr>
          <w:cantSplit/>
        </w:trPr>
        <w:tc>
          <w:tcPr>
            <w:tcMar>
              <w:top w:w="108" w:type="dxa"/>
              <w:bottom w:w="108" w:type="dxa"/>
            </w:tcMar>
          </w:tcPr>
          <w:p>
            <w:pPr>
              <w:pStyle w:val="a0"/>
            </w:pPr>
            <w:pPr>
              <w:spacing w:before="16" w:after="16"/>
            </w:pPr>
            <w:r>
              <w:t xml:space="preserve">데이터프레임으로 불러온 데이터를 Seaborn으로 시각화하는 다양한 방법을 설명해줘</w:t>
            </w:r>
          </w:p>
        </w:tc>
      </w:tr>
    </w:tbl>
    <w:p>
      <w:pPr>
        <w:pStyle w:val="a0"/>
      </w:pPr>
    </w:p>
    <w:p>
      <w:pPr>
        <w:numPr>
          <w:ilvl w:val="0"/>
          <w:numId w:val="1036"/>
        </w:numPr>
        <w:pStyle w:val="Compact"/>
      </w:pPr>
      <w:r>
        <w:t xml:space="preserve">Seaborn은 앞서 설명한대로 matplotlib 위에 구축되어 있어 두 패키지 모두를 불러와야 한다. 필요한 패키지와 데이터를 불러오자.</w:t>
      </w:r>
    </w:p>
    <w:p>
      <w:pPr>
        <w:pStyle w:val="SourceCode"/>
      </w:pPr>
      <w:r>
        <w:rPr>
          <w:rStyle w:val="CommentTok"/>
        </w:rPr>
        <w:t xml:space="preserve"># 패키지 불러오기</w:t>
      </w:r>
      <w:r>
        <w:br/>
      </w:r>
      <w:r>
        <w:rPr>
          <w:rStyle w:val="CommentTok"/>
        </w:rPr>
        <w:t xml:space="preserve">## seaborn은 matplotlib 위에 구축되어 seaborn과 matblolip 둘 다 import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df </w:t>
      </w:r>
      <w:r>
        <w:rPr>
          <w:rStyle w:val="OperatorTok"/>
        </w:rPr>
        <w:t xml:space="preserve">=</w:t>
      </w:r>
      <w:r>
        <w:rPr>
          <w:rStyle w:val="NormalTok"/>
        </w:rPr>
        <w:t xml:space="preserve"> pd.read_csv(</w:t>
      </w:r>
      <w:r>
        <w:rPr>
          <w:rStyle w:val="StringTok"/>
        </w:rPr>
        <w:t xml:space="preserve">'gdp.csv'</w:t>
      </w:r>
      <w:r>
        <w:rPr>
          <w:rStyle w:val="NormalTok"/>
        </w:rPr>
        <w:t xml:space="preserve">)</w:t>
      </w:r>
    </w:p>
    <w:p>
      <w:pPr>
        <w:pStyle w:val="FirstParagraph"/>
      </w:pPr>
    </w:p>
    <w:bookmarkStart w:id="70" w:name="라인-그래프"/>
    <w:p>
      <w:pPr>
        <w:pStyle w:val="2"/>
      </w:pPr>
      <w:r>
        <w:t xml:space="preserve">5.1 라인 그래프</w:t>
      </w:r>
    </w:p>
    <w:p>
      <w:pPr>
        <w:numPr>
          <w:ilvl w:val="0"/>
          <w:numId w:val="1037"/>
        </w:numPr>
        <w:pStyle w:val="Compact"/>
      </w:pPr>
      <w:r>
        <w:t xml:space="preserve">시간에 따라 변하는 값을 나타내는 대표적인 그래프인 라인 그래프를 그려보자</w:t>
      </w:r>
    </w:p>
    <w:p>
      <w:pPr>
        <w:pStyle w:val="SourceCode"/>
      </w:pPr>
      <w:r>
        <w:rPr>
          <w:rStyle w:val="CommentTok"/>
        </w:rPr>
        <w:t xml:space="preserve"># Seaborn을 사용하여 라인 그래프 그리기</w:t>
      </w:r>
      <w:r>
        <w:br/>
      </w:r>
      <w:r>
        <w:rPr>
          <w:rStyle w:val="NormalTok"/>
        </w:rPr>
        <w:t xml:space="preserve">sns.lineplot(data</w:t>
      </w:r>
      <w:r>
        <w:rPr>
          <w:rStyle w:val="OperatorTok"/>
        </w:rPr>
        <w:t xml:space="preserve">=</w:t>
      </w:r>
      <w:r>
        <w:rPr>
          <w:rStyle w:val="NormalTok"/>
        </w:rPr>
        <w:t xml:space="preserve">df, x</w:t>
      </w:r>
      <w:r>
        <w:rPr>
          <w:rStyle w:val="OperatorTok"/>
        </w:rPr>
        <w:t xml:space="preserve">=</w:t>
      </w:r>
      <w:r>
        <w:rPr>
          <w:rStyle w:val="StringTok"/>
        </w:rPr>
        <w:t xml:space="preserve">'year'</w:t>
      </w:r>
      <w:r>
        <w:rPr>
          <w:rStyle w:val="NormalTok"/>
        </w:rPr>
        <w:t xml:space="preserve">, y</w:t>
      </w:r>
      <w:r>
        <w:rPr>
          <w:rStyle w:val="OperatorTok"/>
        </w:rPr>
        <w:t xml:space="preserve">=</w:t>
      </w:r>
      <w:r>
        <w:rPr>
          <w:rStyle w:val="StringTok"/>
        </w:rPr>
        <w:t xml:space="preserve">'gdp'</w:t>
      </w:r>
      <w:r>
        <w:rPr>
          <w:rStyle w:val="NormalTok"/>
        </w:rPr>
        <w:t xml:space="preserve">, hue</w:t>
      </w:r>
      <w:r>
        <w:rPr>
          <w:rStyle w:val="OperatorTok"/>
        </w:rPr>
        <w:t xml:space="preserve">=</w:t>
      </w:r>
      <w:r>
        <w:rPr>
          <w:rStyle w:val="StringTok"/>
        </w:rPr>
        <w:t xml:space="preserve">'country'</w:t>
      </w:r>
      <w:r>
        <w:rPr>
          <w:rStyle w:val="NormalTok"/>
        </w:rPr>
        <w:t xml:space="preserve">)</w:t>
      </w:r>
      <w:r>
        <w:br/>
      </w:r>
      <w:r>
        <w:br/>
      </w:r>
      <w:r>
        <w:rPr>
          <w:rStyle w:val="CommentTok"/>
        </w:rPr>
        <w:t xml:space="preserve"># 그래프 제목 및 축 레이블 설정</w:t>
      </w:r>
      <w:r>
        <w:br/>
      </w:r>
      <w:r>
        <w:rPr>
          <w:rStyle w:val="NormalTok"/>
        </w:rPr>
        <w:t xml:space="preserve">plt.title(</w:t>
      </w:r>
      <w:r>
        <w:rPr>
          <w:rStyle w:val="StringTok"/>
        </w:rPr>
        <w:t xml:space="preserve">'GDP by Year for Each Country'</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plt.ylabel(</w:t>
      </w:r>
      <w:r>
        <w:rPr>
          <w:rStyle w:val="StringTok"/>
        </w:rPr>
        <w:t xml:space="preserve">'GDP'</w:t>
      </w:r>
      <w:r>
        <w:rPr>
          <w:rStyle w:val="NormalTok"/>
        </w:rPr>
        <w:t xml:space="preserve">)</w:t>
      </w:r>
      <w:r>
        <w:br/>
      </w:r>
      <w:r>
        <w:br/>
      </w:r>
      <w:r>
        <w:rPr>
          <w:rStyle w:val="CommentTok"/>
        </w:rPr>
        <w:t xml:space="preserve"># 그래프 표시</w:t>
      </w:r>
      <w:r>
        <w:br/>
      </w:r>
      <w:r>
        <w:rPr>
          <w:rStyle w:val="NormalTok"/>
        </w:rPr>
        <w:t xml:space="preserve">plt.show()</w:t>
      </w:r>
    </w:p>
    <w:p>
      <w:pPr>
        <w:pStyle w:val="FirstParagraph"/>
      </w:pPr>
      <w:r>
        <w:drawing>
          <wp:inline>
            <wp:extent cx="4314825" cy="3590925"/>
            <wp:effectExtent b="0" l="0" r="0" t="0"/>
            <wp:docPr descr="" title="" id="59" name="Picture"/>
            <a:graphic>
              <a:graphicData uri="http://schemas.openxmlformats.org/drawingml/2006/picture">
                <pic:pic>
                  <pic:nvPicPr>
                    <pic:cNvPr descr="chater_4_탐색적_데이터_분석_EDA_files/figure-docx/cell-29-output-1.png" id="60" name="Picture"/>
                    <pic:cNvPicPr>
                      <a:picLocks noChangeArrowheads="1" noChangeAspect="1"/>
                    </pic:cNvPicPr>
                  </pic:nvPicPr>
                  <pic:blipFill>
                    <a:blip r:embed="rId58"/>
                    <a:stretch>
                      <a:fillRect/>
                    </a:stretch>
                  </pic:blipFill>
                  <pic:spPr bwMode="auto">
                    <a:xfrm>
                      <a:off x="0" y="0"/>
                      <a:ext cx="4314825" cy="3590925"/>
                    </a:xfrm>
                    <a:prstGeom prst="rect">
                      <a:avLst/>
                    </a:prstGeom>
                    <a:noFill/>
                    <a:ln w="9525">
                      <a:noFill/>
                      <a:headEnd/>
                      <a:tailEnd/>
                    </a:ln>
                  </pic:spPr>
                </pic:pic>
              </a:graphicData>
            </a:graphic>
          </wp:inline>
        </w:drawing>
      </w:r>
    </w:p>
    <w:p>
      <w:pPr>
        <w:pStyle w:val="a0"/>
      </w:pPr>
    </w:p>
    <w:p>
      <w:pPr>
        <w:numPr>
          <w:ilvl w:val="0"/>
          <w:numId w:val="1038"/>
        </w:numPr>
        <w:pStyle w:val="Compact"/>
      </w:pPr>
      <w:r>
        <w:t xml:space="preserve">위 코드는 ChatGPT에 그래프를 그리는 코드를 제시해달라는 질문으로 얻은 코드이다. 이 때 앞서 언급한 내용을 바탕으로 질문 예시는 다음과 같다.</w:t>
      </w:r>
    </w:p>
    <w:p>
      <w:pPr>
        <w:numPr>
          <w:ilvl w:val="1"/>
          <w:numId w:val="1039"/>
        </w:numPr>
        <w:pStyle w:val="Compact"/>
      </w:pPr>
      <w:r>
        <w:t xml:space="preserve">(ChatGPT 질문): Seaborn을 이용해 데이터프레임 df에 포함된 x 축 year, y축 gdp, 그룹 변수 country로 line 그래프를 그리는 파이썬 코드를 제시해줘</w:t>
      </w:r>
    </w:p>
    <w:p>
      <w:pPr>
        <w:numPr>
          <w:ilvl w:val="1"/>
          <w:numId w:val="1039"/>
        </w:numPr>
        <w:pStyle w:val="Compact"/>
      </w:pPr>
      <w:r>
        <w:t xml:space="preserve">Seaborn이라고 명시하지 않는 경우 일반적으로 matplotlib을 이용한 코드를 제시해준다.</w:t>
      </w:r>
      <w:r>
        <w:t xml:space="preserve"> </w:t>
      </w:r>
    </w:p>
    <w:p>
      <w:pPr>
        <w:numPr>
          <w:ilvl w:val="0"/>
          <w:numId w:val="1038"/>
        </w:numPr>
        <w:pStyle w:val="Compact"/>
      </w:pPr>
      <w:r>
        <w:t xml:space="preserve">여기에 몇 가지 옵션을 추가해 보자</w:t>
      </w:r>
    </w:p>
    <w:p>
      <w:pPr>
        <w:numPr>
          <w:ilvl w:val="0"/>
          <w:numId w:val="1038"/>
        </w:numPr>
        <w:pStyle w:val="Compact"/>
      </w:pPr>
      <w:r>
        <w:t xml:space="preserve">우선 그래프가 너무 많으니 일부 국가의 그래프만 그리고 다음의 옵션을 적용해보자.</w:t>
      </w:r>
    </w:p>
    <w:p>
      <w:pPr>
        <w:numPr>
          <w:ilvl w:val="1"/>
          <w:numId w:val="1040"/>
        </w:numPr>
        <w:pStyle w:val="Compact"/>
      </w:pPr>
      <w:r>
        <w:t xml:space="preserve">국가별로 다른 선과 마커 적용</w:t>
      </w:r>
    </w:p>
    <w:p>
      <w:pPr>
        <w:numPr>
          <w:ilvl w:val="1"/>
          <w:numId w:val="1040"/>
        </w:numPr>
        <w:pStyle w:val="Compact"/>
      </w:pPr>
      <w:r>
        <w:t xml:space="preserve">범례 위치를 오른쪽 하단으로 옮기고, 범례 제목과 범례 글자 크기 9로 변경</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matplotlib.ticker </w:t>
      </w:r>
      <w:r>
        <w:rPr>
          <w:rStyle w:val="ImportTok"/>
        </w:rPr>
        <w:t xml:space="preserve">as</w:t>
      </w:r>
      <w:r>
        <w:rPr>
          <w:rStyle w:val="NormalTok"/>
        </w:rPr>
        <w:t xml:space="preserve"> mtick</w:t>
      </w:r>
      <w:r>
        <w:br/>
      </w:r>
      <w:r>
        <w:br/>
      </w:r>
      <w:r>
        <w:rPr>
          <w:rStyle w:val="CommentTok"/>
        </w:rPr>
        <w:t xml:space="preserve"># 특정 국가만 필터링</w:t>
      </w:r>
      <w:r>
        <w:br/>
      </w:r>
      <w:r>
        <w:rPr>
          <w:rStyle w:val="NormalTok"/>
        </w:rPr>
        <w:t xml:space="preserve">df_filtered </w:t>
      </w:r>
      <w:r>
        <w:rPr>
          <w:rStyle w:val="OperatorTok"/>
        </w:rPr>
        <w:t xml:space="preserve">=</w:t>
      </w:r>
      <w:r>
        <w:rPr>
          <w:rStyle w:val="NormalTok"/>
        </w:rPr>
        <w:t xml:space="preserve"> df[df[</w:t>
      </w:r>
      <w:r>
        <w:rPr>
          <w:rStyle w:val="StringTok"/>
        </w:rPr>
        <w:t xml:space="preserve">'country'</w:t>
      </w:r>
      <w:r>
        <w:rPr>
          <w:rStyle w:val="NormalTok"/>
        </w:rPr>
        <w:t xml:space="preserve">].isin([</w:t>
      </w:r>
      <w:r>
        <w:rPr>
          <w:rStyle w:val="StringTok"/>
        </w:rPr>
        <w:t xml:space="preserve">'Naboo'</w:t>
      </w:r>
      <w:r>
        <w:rPr>
          <w:rStyle w:val="NormalTok"/>
        </w:rPr>
        <w:t xml:space="preserve">, </w:t>
      </w:r>
      <w:r>
        <w:rPr>
          <w:rStyle w:val="StringTok"/>
        </w:rPr>
        <w:t xml:space="preserve">'Gotham'</w:t>
      </w:r>
      <w:r>
        <w:rPr>
          <w:rStyle w:val="NormalTok"/>
        </w:rPr>
        <w:t xml:space="preserve">, </w:t>
      </w:r>
      <w:r>
        <w:rPr>
          <w:rStyle w:val="StringTok"/>
        </w:rPr>
        <w:t xml:space="preserve">'Wakanda'</w:t>
      </w:r>
      <w:r>
        <w:rPr>
          <w:rStyle w:val="NormalTok"/>
        </w:rPr>
        <w:t xml:space="preserve">])]</w:t>
      </w:r>
      <w:r>
        <w:br/>
      </w:r>
      <w:r>
        <w:br/>
      </w:r>
      <w:r>
        <w:rPr>
          <w:rStyle w:val="CommentTok"/>
        </w:rPr>
        <w:t xml:space="preserve"># 스타일과 마커를 각 국가별로 다르게 설정</w:t>
      </w:r>
      <w:r>
        <w:br/>
      </w:r>
      <w:r>
        <w:rPr>
          <w:rStyle w:val="NormalTok"/>
        </w:rPr>
        <w:t xml:space="preserve">sns.lineplot(data</w:t>
      </w:r>
      <w:r>
        <w:rPr>
          <w:rStyle w:val="OperatorTok"/>
        </w:rPr>
        <w:t xml:space="preserve">=</w:t>
      </w:r>
      <w:r>
        <w:rPr>
          <w:rStyle w:val="NormalTok"/>
        </w:rPr>
        <w:t xml:space="preserve">df_filtered, x</w:t>
      </w:r>
      <w:r>
        <w:rPr>
          <w:rStyle w:val="OperatorTok"/>
        </w:rPr>
        <w:t xml:space="preserve">=</w:t>
      </w:r>
      <w:r>
        <w:rPr>
          <w:rStyle w:val="StringTok"/>
        </w:rPr>
        <w:t xml:space="preserve">'year'</w:t>
      </w:r>
      <w:r>
        <w:rPr>
          <w:rStyle w:val="NormalTok"/>
        </w:rPr>
        <w:t xml:space="preserve">, y</w:t>
      </w:r>
      <w:r>
        <w:rPr>
          <w:rStyle w:val="OperatorTok"/>
        </w:rPr>
        <w:t xml:space="preserve">=</w:t>
      </w:r>
      <w:r>
        <w:rPr>
          <w:rStyle w:val="StringTok"/>
        </w:rPr>
        <w:t xml:space="preserve">'gdp'</w:t>
      </w:r>
      <w:r>
        <w:rPr>
          <w:rStyle w:val="NormalTok"/>
        </w:rPr>
        <w:t xml:space="preserve">, hue</w:t>
      </w:r>
      <w:r>
        <w:rPr>
          <w:rStyle w:val="OperatorTok"/>
        </w:rPr>
        <w:t xml:space="preserve">=</w:t>
      </w:r>
      <w:r>
        <w:rPr>
          <w:rStyle w:val="StringTok"/>
        </w:rPr>
        <w:t xml:space="preserve">'country'</w:t>
      </w:r>
      <w:r>
        <w:rPr>
          <w:rStyle w:val="NormalTok"/>
        </w:rPr>
        <w:t xml:space="preserve">, style</w:t>
      </w:r>
      <w:r>
        <w:rPr>
          <w:rStyle w:val="OperatorTok"/>
        </w:rPr>
        <w:t xml:space="preserve">=</w:t>
      </w:r>
      <w:r>
        <w:rPr>
          <w:rStyle w:val="StringTok"/>
        </w:rPr>
        <w:t xml:space="preserve">'country'</w:t>
      </w:r>
      <w:r>
        <w:rPr>
          <w:rStyle w:val="NormalTok"/>
        </w:rPr>
        <w:t xml:space="preserve">, </w:t>
      </w:r>
      <w:r>
        <w:br/>
      </w:r>
      <w:r>
        <w:rPr>
          <w:rStyle w:val="NormalTok"/>
        </w:rPr>
        <w:t xml:space="preserve">             markers</w:t>
      </w:r>
      <w:r>
        <w:rPr>
          <w:rStyle w:val="OperatorTok"/>
        </w:rPr>
        <w:t xml:space="preserve">=</w:t>
      </w:r>
      <w:r>
        <w:rPr>
          <w:rStyle w:val="NormalTok"/>
        </w:rPr>
        <w:t xml:space="preserve">[</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'D'</w:t>
      </w:r>
      <w:r>
        <w:rPr>
          <w:rStyle w:val="NormalTok"/>
        </w:rPr>
        <w:t xml:space="preserve">])</w:t>
      </w:r>
      <w:r>
        <w:br/>
      </w:r>
      <w:r>
        <w:br/>
      </w:r>
      <w:r>
        <w:rPr>
          <w:rStyle w:val="CommentTok"/>
        </w:rPr>
        <w:t xml:space="preserve"># 그래프 제목 및 축 레이블 설정</w:t>
      </w:r>
      <w:r>
        <w:br/>
      </w:r>
      <w:r>
        <w:rPr>
          <w:rStyle w:val="NormalTok"/>
        </w:rPr>
        <w:t xml:space="preserve">plt.title(</w:t>
      </w:r>
      <w:r>
        <w:rPr>
          <w:rStyle w:val="StringTok"/>
        </w:rPr>
        <w:t xml:space="preserve">'GDP by Year for Naboo, Gotham, and Wakanda'</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plt.ylabel(</w:t>
      </w:r>
      <w:r>
        <w:rPr>
          <w:rStyle w:val="StringTok"/>
        </w:rPr>
        <w:t xml:space="preserve">'GDP'</w:t>
      </w:r>
      <w:r>
        <w:rPr>
          <w:rStyle w:val="NormalTok"/>
        </w:rPr>
        <w:t xml:space="preserve">)</w:t>
      </w:r>
      <w:r>
        <w:br/>
      </w:r>
      <w:r>
        <w:br/>
      </w:r>
      <w:r>
        <w:br/>
      </w:r>
      <w:r>
        <w:rPr>
          <w:rStyle w:val="CommentTok"/>
        </w:rPr>
        <w:t xml:space="preserve"># 범례를 1행으로 설정</w:t>
      </w:r>
      <w:r>
        <w:br/>
      </w:r>
      <w:r>
        <w:rPr>
          <w:rStyle w:val="NormalTok"/>
        </w:rPr>
        <w:t xml:space="preserve">plt.legend(title</w:t>
      </w:r>
      <w:r>
        <w:rPr>
          <w:rStyle w:val="OperatorTok"/>
        </w:rPr>
        <w:t xml:space="preserve">=</w:t>
      </w:r>
      <w:r>
        <w:rPr>
          <w:rStyle w:val="StringTok"/>
        </w:rPr>
        <w:t xml:space="preserve">'Country'</w:t>
      </w:r>
      <w:r>
        <w:rPr>
          <w:rStyle w:val="NormalTok"/>
        </w:rPr>
        <w:t xml:space="preserve">, loc</w:t>
      </w:r>
      <w:r>
        <w:rPr>
          <w:rStyle w:val="OperatorTok"/>
        </w:rPr>
        <w:t xml:space="preserve">=</w:t>
      </w:r>
      <w:r>
        <w:rPr>
          <w:rStyle w:val="StringTok"/>
        </w:rPr>
        <w:t xml:space="preserve">'lower right'</w:t>
      </w:r>
      <w:r>
        <w:rPr>
          <w:rStyle w:val="NormalTok"/>
        </w:rPr>
        <w:t xml:space="preserve">, ncol</w:t>
      </w:r>
      <w:r>
        <w:rPr>
          <w:rStyle w:val="OperatorTok"/>
        </w:rPr>
        <w:t xml:space="preserve">=</w:t>
      </w:r>
      <w:r>
        <w:rPr>
          <w:rStyle w:val="DecValTok"/>
        </w:rPr>
        <w:t xml:space="preserve">1</w:t>
      </w:r>
      <w:r>
        <w:rPr>
          <w:rStyle w:val="NormalTok"/>
        </w:rPr>
        <w:t xml:space="preserve">, fontsize</w:t>
      </w:r>
      <w:r>
        <w:rPr>
          <w:rStyle w:val="OperatorTok"/>
        </w:rPr>
        <w:t xml:space="preserve">=</w:t>
      </w:r>
      <w:r>
        <w:rPr>
          <w:rStyle w:val="DecValTok"/>
        </w:rPr>
        <w:t xml:space="preserve">9</w:t>
      </w:r>
      <w:r>
        <w:rPr>
          <w:rStyle w:val="NormalTok"/>
        </w:rPr>
        <w:t xml:space="preserve">, title_fontsize</w:t>
      </w:r>
      <w:r>
        <w:rPr>
          <w:rStyle w:val="OperatorTok"/>
        </w:rPr>
        <w:t xml:space="preserve">=</w:t>
      </w:r>
      <w:r>
        <w:rPr>
          <w:rStyle w:val="DecValTok"/>
        </w:rPr>
        <w:t xml:space="preserve">9</w:t>
      </w:r>
      <w:r>
        <w:rPr>
          <w:rStyle w:val="NormalTok"/>
        </w:rPr>
        <w:t xml:space="preserve">)</w:t>
      </w:r>
      <w:r>
        <w:br/>
      </w:r>
      <w:r>
        <w:br/>
      </w:r>
      <w:r>
        <w:rPr>
          <w:rStyle w:val="CommentTok"/>
        </w:rPr>
        <w:t xml:space="preserve"># Y축 값에 천 단위 콤마 추가</w:t>
      </w:r>
      <w:r>
        <w:br/>
      </w:r>
      <w:r>
        <w:rPr>
          <w:rStyle w:val="NormalTok"/>
        </w:rPr>
        <w:t xml:space="preserve">plt.gca().yaxis.set_major_formatter(mtick.FuncFormatter(</w:t>
      </w:r>
      <w:r>
        <w:rPr>
          <w:rStyle w:val="KeywordTok"/>
        </w:rPr>
        <w:t xml:space="preserve">lambda</w:t>
      </w:r>
      <w:r>
        <w:rPr>
          <w:rStyle w:val="NormalTok"/>
        </w:rPr>
        <w:t xml:space="preserve"> x, p: </w:t>
      </w:r>
      <w:r>
        <w:rPr>
          <w:rStyle w:val="BuiltInTok"/>
        </w:rPr>
        <w:t xml:space="preserve">format</w:t>
      </w:r>
      <w:r>
        <w:rPr>
          <w:rStyle w:val="NormalTok"/>
        </w:rPr>
        <w:t xml:space="preserve">(</w:t>
      </w:r>
      <w:r>
        <w:rPr>
          <w:rStyle w:val="BuiltInTok"/>
        </w:rPr>
        <w:t xml:space="preserve">int</w:t>
      </w:r>
      <w:r>
        <w:rPr>
          <w:rStyle w:val="NormalTok"/>
        </w:rPr>
        <w:t xml:space="preserve">(x), </w:t>
      </w:r>
      <w:r>
        <w:rPr>
          <w:rStyle w:val="StringTok"/>
        </w:rPr>
        <w:t xml:space="preserve">','</w:t>
      </w:r>
      <w:r>
        <w:rPr>
          <w:rStyle w:val="NormalTok"/>
        </w:rPr>
        <w:t xml:space="preserve">)))</w:t>
      </w:r>
      <w:r>
        <w:br/>
      </w:r>
      <w:r>
        <w:br/>
      </w:r>
      <w:r>
        <w:rPr>
          <w:rStyle w:val="CommentTok"/>
        </w:rPr>
        <w:t xml:space="preserve"># 그래프 표시</w:t>
      </w:r>
      <w:r>
        <w:br/>
      </w:r>
      <w:r>
        <w:rPr>
          <w:rStyle w:val="NormalTok"/>
        </w:rPr>
        <w:t xml:space="preserve">plt.show()</w:t>
      </w:r>
    </w:p>
    <w:p>
      <w:pPr>
        <w:pStyle w:val="FirstParagraph"/>
      </w:pPr>
      <w:r>
        <w:drawing>
          <wp:inline>
            <wp:extent cx="4381500" cy="3590925"/>
            <wp:effectExtent b="0" l="0" r="0" t="0"/>
            <wp:docPr descr="" title="" id="62" name="Picture"/>
            <a:graphic>
              <a:graphicData uri="http://schemas.openxmlformats.org/drawingml/2006/picture">
                <pic:pic>
                  <pic:nvPicPr>
                    <pic:cNvPr descr="chater_4_탐색적_데이터_분석_EDA_files/figure-docx/cell-30-output-1.png" id="63" name="Picture"/>
                    <pic:cNvPicPr>
                      <a:picLocks noChangeArrowheads="1" noChangeAspect="1"/>
                    </pic:cNvPicPr>
                  </pic:nvPicPr>
                  <pic:blipFill>
                    <a:blip r:embed="rId61"/>
                    <a:stretch>
                      <a:fillRect/>
                    </a:stretch>
                  </pic:blipFill>
                  <pic:spPr bwMode="auto">
                    <a:xfrm>
                      <a:off x="0" y="0"/>
                      <a:ext cx="4381500" cy="3590925"/>
                    </a:xfrm>
                    <a:prstGeom prst="rect">
                      <a:avLst/>
                    </a:prstGeom>
                    <a:noFill/>
                    <a:ln w="9525">
                      <a:noFill/>
                      <a:headEnd/>
                      <a:tailEnd/>
                    </a:ln>
                  </pic:spPr>
                </pic:pic>
              </a:graphicData>
            </a:graphic>
          </wp:inline>
        </w:drawing>
      </w:r>
    </w:p>
    <w:p>
      <w:pPr>
        <w:pStyle w:val="a0"/>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Kwon\AppData\Local\Programs\Quarto\share\formats\docx\tip.png" id="65"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after="16"/>
            </w:pPr>
            <w:r>
              <w:t xml:space="preserve">ChatGPT를 통해 얻은 코드를 수정하고 실행하면 오류가 발생하는 경우가 빈번하다, 바로 코드가 틀린 부분을 식별하면 좋지만 그렇지 못한 경우가 더 많다. 이런 상황이라면 실행한 코드를 ChatGPT에 붙여넣고 코드를 점검해달라고 요청하면 해당 코드 리뷰를 통해 설명해주고, 오류를 잡아준다.</w:t>
            </w:r>
          </w:p>
        </w:tc>
      </w:tr>
    </w:tbl>
    <w:p>
      <w:pPr>
        <w:pStyle w:val="a0"/>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a0"/>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Kwon\AppData\Local\Programs\Quarto\share\formats\docx\note.png" id="6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a0"/>
            </w:pPr>
            <w:pPr>
              <w:spacing w:before="16"/>
            </w:pPr>
            <w:r>
              <w:t xml:space="preserve">수치에는 보통 천 단위마다 콤마를 찍는다. 이러한 기능도 ChatGPT에 의뢰해 적용할 수 있다. 예를 들면 Y축에 천자리 마다 콤마를 찍는 코드를 제시해 달라고 하면 아래와 같은 코드를 제시해준다.</w:t>
            </w:r>
          </w:p>
          <w:p>
            <w:pPr>
              <w:pStyle w:val="a0"/>
            </w:pPr>
            <w:r>
              <w:rPr>
                <w:rStyle w:val="VerbatimChar"/>
              </w:rPr>
              <w:t xml:space="preserve">plt.gca().yaxis.set_major_formatter(mtick.FuncFormatter(lambda x, p: format(int(x), ',')))</w:t>
            </w:r>
          </w:p>
          <w:p>
            <w:pPr>
              <w:pStyle w:val="a0"/>
            </w:pPr>
            <w:pPr>
              <w:spacing w:after="16"/>
            </w:pPr>
            <w:r>
              <w:t xml:space="preserve">코드 작동법을 정확히 알 수는 없지만 적용하면 어쨋든 우리가 원하는 기능을 한다.</w:t>
            </w:r>
          </w:p>
        </w:tc>
      </w:tr>
    </w:tbl>
    <w:p>
      <w:pPr>
        <w:pStyle w:val="a0"/>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a0"/>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C:\Users\Kwon\AppData\Local\Programs\Quarto\share\formats\docx\tip.png" id="6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a0"/>
            </w:pPr>
            <w:pPr>
              <w:spacing w:before="16"/>
            </w:pPr>
            <w:r>
              <w:t xml:space="preserve">생성형 AI가 없던 과거에는 파이썬이나 R에서 그래프에 한글을 사용하기 위한 과정이 상당히 어려웠다. 수 많은 웹사이트에서 제시하는 코드를 적용하기를 반복해야 하는 경우가 많았다. 지금은 ChatGPT나 다른 생성형 AI에게 그래프를 그리는 코드를 요청할 때 한글 폰트를 적용해야 한다로 알려만 주면 코드를 바로 제시해 준다. 아래가 그 예시이다.</w:t>
            </w:r>
          </w:p>
          <w:p>
            <w:pPr>
              <w:numPr>
                <w:ilvl w:val="0"/>
                <w:numId w:val="1041"/>
              </w:numPr>
            </w:pPr>
            <w:r>
              <w:t xml:space="preserve">패키지 불러오기</w:t>
            </w:r>
            <w:r>
              <w:t xml:space="preserve"> </w:t>
            </w:r>
            <w:r>
              <w:t xml:space="preserve">import matplotlib.pyplot as plt</w:t>
            </w:r>
            <w:r>
              <w:t xml:space="preserve"> </w:t>
            </w:r>
            <w:r>
              <w:t xml:space="preserve">import matplotlib.font_manager as fm</w:t>
            </w:r>
          </w:p>
          <w:p>
            <w:pPr>
              <w:numPr>
                <w:ilvl w:val="0"/>
                <w:numId w:val="1041"/>
              </w:numPr>
            </w:pPr>
            <w:r>
              <w:t xml:space="preserve">작업 폴더 내 NanumGothic.ttf 폰트를 등록하고 설정</w:t>
            </w:r>
            <w:r>
              <w:t xml:space="preserve"> </w:t>
            </w:r>
            <w:r>
              <w:t xml:space="preserve">font_path =</w:t>
            </w:r>
            <w:r>
              <w:t xml:space="preserve"> </w:t>
            </w:r>
            <w:r>
              <w:t xml:space="preserve">‘</w:t>
            </w:r>
            <w:r>
              <w:t xml:space="preserve">NanumGothic.ttf</w:t>
            </w:r>
            <w:r>
              <w:t xml:space="preserve">’</w:t>
            </w:r>
            <w:r>
              <w:t xml:space="preserve"> </w:t>
            </w:r>
            <w:r>
              <w:t xml:space="preserve">fontprop = fm.FontProperties(fname=font_path)</w:t>
            </w:r>
          </w:p>
          <w:p>
            <w:pPr>
              <w:numPr>
                <w:ilvl w:val="0"/>
                <w:numId w:val="1041"/>
              </w:numPr>
            </w:pPr>
            <w:r>
              <w:t xml:space="preserve">폰트를 추가</w:t>
            </w:r>
            <w:r>
              <w:t xml:space="preserve"> </w:t>
            </w:r>
            <w:r>
              <w:t xml:space="preserve">fm.fontManager.addfont(font_path)</w:t>
            </w:r>
          </w:p>
          <w:p>
            <w:pPr>
              <w:numPr>
                <w:ilvl w:val="0"/>
                <w:numId w:val="1041"/>
              </w:numPr>
            </w:pPr>
            <w:r>
              <w:t xml:space="preserve">폰트를 rcParams에 등록</w:t>
            </w:r>
            <w:r>
              <w:t xml:space="preserve"> </w:t>
            </w:r>
            <w:r>
              <w:t xml:space="preserve">plt.rcParams[</w:t>
            </w:r>
            <w:r>
              <w:t xml:space="preserve">‘</w:t>
            </w:r>
            <w:r>
              <w:t xml:space="preserve">font.family</w:t>
            </w:r>
            <w:r>
              <w:t xml:space="preserve">’</w:t>
            </w:r>
            <w:r>
              <w:t xml:space="preserve">] = fontprop.get_name()</w:t>
            </w:r>
            <w:r>
              <w:t xml:space="preserve"> </w:t>
            </w:r>
            <w:r>
              <w:t xml:space="preserve">plt.rcParams[</w:t>
            </w:r>
            <w:r>
              <w:t xml:space="preserve">‘</w:t>
            </w:r>
            <w:r>
              <w:t xml:space="preserve">axes.unicode_minus</w:t>
            </w:r>
            <w:r>
              <w:t xml:space="preserve">’</w:t>
            </w:r>
            <w:r>
              <w:t xml:space="preserve">] = False</w:t>
            </w:r>
          </w:p>
          <w:p>
            <w:pPr>
              <w:pStyle w:val="FirstParagraph"/>
            </w:pPr>
            <w:pPr>
              <w:spacing w:after="16"/>
            </w:pPr>
            <w:r>
              <w:t xml:space="preserve">저자는 폰트 경로를 별도로 지정하기보다 한글 그래프에 적용할 폰트를 작업폴더에 함께 넣어두고 사용한다.</w:t>
            </w:r>
          </w:p>
        </w:tc>
      </w:tr>
    </w:tbl>
    <w:p>
      <w:pPr>
        <w:pStyle w:val="a0"/>
      </w:pPr>
    </w:p>
    <w:bookmarkEnd w:id="70"/>
    <w:bookmarkStart w:id="77" w:name="바bar-그래프"/>
    <w:p>
      <w:pPr>
        <w:pStyle w:val="2"/>
      </w:pPr>
      <w:r>
        <w:t xml:space="preserve">5.2 바(Bar) 그래프</w:t>
      </w:r>
    </w:p>
    <w:p>
      <w:pPr>
        <w:numPr>
          <w:ilvl w:val="0"/>
          <w:numId w:val="1042"/>
        </w:numPr>
        <w:pStyle w:val="Compact"/>
      </w:pPr>
      <w:r>
        <w:t xml:space="preserve">범주형 데이터를 막대로 표현하여 각 범주의 크기를 비교하는 데 사용되는 바 그래프를 그리되 한글 폰트 적용법을 알았으니 한글을 추가해 보자.</w:t>
      </w:r>
    </w:p>
    <w:p>
      <w:pPr>
        <w:pStyle w:val="SourceCode"/>
      </w:pPr>
      <w:r>
        <w:rPr>
          <w:rStyle w:val="CommentTok"/>
        </w:rPr>
        <w:t xml:space="preserve"># 패키지 불러오기</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matplotlib.font_manager </w:t>
      </w:r>
      <w:r>
        <w:rPr>
          <w:rStyle w:val="ImportTok"/>
        </w:rPr>
        <w:t xml:space="preserve">as</w:t>
      </w:r>
      <w:r>
        <w:rPr>
          <w:rStyle w:val="NormalTok"/>
        </w:rPr>
        <w:t xml:space="preserve"> fm</w:t>
      </w:r>
      <w:r>
        <w:br/>
      </w:r>
      <w:r>
        <w:br/>
      </w:r>
      <w:r>
        <w:rPr>
          <w:rStyle w:val="CommentTok"/>
        </w:rPr>
        <w:t xml:space="preserve"># 작업 폴더 내 NanumGothic.ttf 폰트를 등록하고 설정</w:t>
      </w:r>
      <w:r>
        <w:br/>
      </w:r>
      <w:r>
        <w:rPr>
          <w:rStyle w:val="NormalTok"/>
        </w:rPr>
        <w:t xml:space="preserve">font_path </w:t>
      </w:r>
      <w:r>
        <w:rPr>
          <w:rStyle w:val="OperatorTok"/>
        </w:rPr>
        <w:t xml:space="preserve">=</w:t>
      </w:r>
      <w:r>
        <w:rPr>
          <w:rStyle w:val="NormalTok"/>
        </w:rPr>
        <w:t xml:space="preserve"> </w:t>
      </w:r>
      <w:r>
        <w:rPr>
          <w:rStyle w:val="StringTok"/>
        </w:rPr>
        <w:t xml:space="preserve">'NanumGothic.ttf'</w:t>
      </w:r>
      <w:r>
        <w:br/>
      </w:r>
      <w:r>
        <w:rPr>
          <w:rStyle w:val="NormalTok"/>
        </w:rPr>
        <w:t xml:space="preserve">fontprop </w:t>
      </w:r>
      <w:r>
        <w:rPr>
          <w:rStyle w:val="OperatorTok"/>
        </w:rPr>
        <w:t xml:space="preserve">=</w:t>
      </w:r>
      <w:r>
        <w:rPr>
          <w:rStyle w:val="NormalTok"/>
        </w:rPr>
        <w:t xml:space="preserve"> fm.FontProperties(fname</w:t>
      </w:r>
      <w:r>
        <w:rPr>
          <w:rStyle w:val="OperatorTok"/>
        </w:rPr>
        <w:t xml:space="preserve">=</w:t>
      </w:r>
      <w:r>
        <w:rPr>
          <w:rStyle w:val="NormalTok"/>
        </w:rPr>
        <w:t xml:space="preserve">font_path)</w:t>
      </w:r>
      <w:r>
        <w:br/>
      </w:r>
      <w:r>
        <w:br/>
      </w:r>
      <w:r>
        <w:rPr>
          <w:rStyle w:val="CommentTok"/>
        </w:rPr>
        <w:t xml:space="preserve"># 폰트를 추가</w:t>
      </w:r>
      <w:r>
        <w:br/>
      </w:r>
      <w:r>
        <w:rPr>
          <w:rStyle w:val="NormalTok"/>
        </w:rPr>
        <w:t xml:space="preserve">fm.fontManager.addfont(font_path)</w:t>
      </w:r>
      <w:r>
        <w:br/>
      </w:r>
      <w:r>
        <w:rPr>
          <w:rStyle w:val="CommentTok"/>
        </w:rPr>
        <w:t xml:space="preserve"># 폰트를 rcParams에 등록</w:t>
      </w:r>
      <w:r>
        <w:br/>
      </w:r>
      <w:r>
        <w:rPr>
          <w:rStyle w:val="NormalTok"/>
        </w:rPr>
        <w:t xml:space="preserve">plt.rcParams[</w:t>
      </w:r>
      <w:r>
        <w:rPr>
          <w:rStyle w:val="StringTok"/>
        </w:rPr>
        <w:t xml:space="preserve">'font.family'</w:t>
      </w:r>
      <w:r>
        <w:rPr>
          <w:rStyle w:val="NormalTok"/>
        </w:rPr>
        <w:t xml:space="preserve">] </w:t>
      </w:r>
      <w:r>
        <w:rPr>
          <w:rStyle w:val="OperatorTok"/>
        </w:rPr>
        <w:t xml:space="preserve">=</w:t>
      </w:r>
      <w:r>
        <w:rPr>
          <w:rStyle w:val="NormalTok"/>
        </w:rPr>
        <w:t xml:space="preserve"> fontprop.get_name()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p>
    <w:p>
      <w:pPr>
        <w:pStyle w:val="SourceCode"/>
      </w:pPr>
      <w:r>
        <w:rPr>
          <w:rStyle w:val="NormalTok"/>
        </w:rPr>
        <w:t xml:space="preserve">sns.barplot(data</w:t>
      </w:r>
      <w:r>
        <w:rPr>
          <w:rStyle w:val="OperatorTok"/>
        </w:rPr>
        <w:t xml:space="preserve">=</w:t>
      </w:r>
      <w:r>
        <w:rPr>
          <w:rStyle w:val="NormalTok"/>
        </w:rPr>
        <w:t xml:space="preserve">df, x</w:t>
      </w:r>
      <w:r>
        <w:rPr>
          <w:rStyle w:val="OperatorTok"/>
        </w:rPr>
        <w:t xml:space="preserve">=</w:t>
      </w:r>
      <w:r>
        <w:rPr>
          <w:rStyle w:val="StringTok"/>
        </w:rPr>
        <w:t xml:space="preserve">'country'</w:t>
      </w:r>
      <w:r>
        <w:rPr>
          <w:rStyle w:val="NormalTok"/>
        </w:rPr>
        <w:t xml:space="preserve">, y</w:t>
      </w:r>
      <w:r>
        <w:rPr>
          <w:rStyle w:val="OperatorTok"/>
        </w:rPr>
        <w:t xml:space="preserve">=</w:t>
      </w:r>
      <w:r>
        <w:rPr>
          <w:rStyle w:val="StringTok"/>
        </w:rPr>
        <w:t xml:space="preserve">'gdp'</w:t>
      </w:r>
      <w:r>
        <w:rPr>
          <w:rStyle w:val="NormalTok"/>
        </w:rPr>
        <w:t xml:space="preserve">)</w:t>
      </w:r>
      <w:r>
        <w:br/>
      </w:r>
      <w:r>
        <w:rPr>
          <w:rStyle w:val="NormalTok"/>
        </w:rPr>
        <w:t xml:space="preserve">plt.title(</w:t>
      </w:r>
      <w:r>
        <w:rPr>
          <w:rStyle w:val="StringTok"/>
        </w:rPr>
        <w:t xml:space="preserve">'국가별 평균 GDP'</w:t>
      </w:r>
      <w:r>
        <w:rPr>
          <w:rStyle w:val="NormalTok"/>
        </w:rPr>
        <w:t xml:space="preserve">)</w:t>
      </w:r>
      <w:r>
        <w:br/>
      </w:r>
      <w:r>
        <w:rPr>
          <w:rStyle w:val="NormalTok"/>
        </w:rPr>
        <w:t xml:space="preserve">plt.show()</w:t>
      </w:r>
    </w:p>
    <w:p>
      <w:pPr>
        <w:pStyle w:val="FirstParagraph"/>
      </w:pPr>
      <w:r>
        <w:drawing>
          <wp:inline>
            <wp:extent cx="4400550" cy="3571875"/>
            <wp:effectExtent b="0" l="0" r="0" t="0"/>
            <wp:docPr descr="" title="" id="72" name="Picture"/>
            <a:graphic>
              <a:graphicData uri="http://schemas.openxmlformats.org/drawingml/2006/picture">
                <pic:pic>
                  <pic:nvPicPr>
                    <pic:cNvPr descr="chater_4_탐색적_데이터_분석_EDA_files/figure-docx/cell-32-output-1.png" id="73" name="Picture"/>
                    <pic:cNvPicPr>
                      <a:picLocks noChangeArrowheads="1" noChangeAspect="1"/>
                    </pic:cNvPicPr>
                  </pic:nvPicPr>
                  <pic:blipFill>
                    <a:blip r:embed="rId71"/>
                    <a:stretch>
                      <a:fillRect/>
                    </a:stretch>
                  </pic:blipFill>
                  <pic:spPr bwMode="auto">
                    <a:xfrm>
                      <a:off x="0" y="0"/>
                      <a:ext cx="4400550" cy="3571875"/>
                    </a:xfrm>
                    <a:prstGeom prst="rect">
                      <a:avLst/>
                    </a:prstGeom>
                    <a:noFill/>
                    <a:ln w="9525">
                      <a:noFill/>
                      <a:headEnd/>
                      <a:tailEnd/>
                    </a:ln>
                  </pic:spPr>
                </pic:pic>
              </a:graphicData>
            </a:graphic>
          </wp:inline>
        </w:drawing>
      </w:r>
    </w:p>
    <w:p>
      <w:pPr>
        <w:pStyle w:val="a0"/>
      </w:pPr>
    </w:p>
    <w:p>
      <w:pPr>
        <w:numPr>
          <w:ilvl w:val="0"/>
          <w:numId w:val="1043"/>
        </w:numPr>
        <w:pStyle w:val="Compact"/>
      </w:pPr>
      <w:r>
        <w:t xml:space="preserve">이번에는 Naboo GDP 변화만 그려보자. Seaborn의</w:t>
      </w:r>
      <w:r>
        <w:t xml:space="preserve"> </w:t>
      </w:r>
      <w:r>
        <w:rPr>
          <w:rStyle w:val="VerbatimChar"/>
        </w:rPr>
        <w:t xml:space="preserve">barplot</w:t>
      </w:r>
      <w:r>
        <w:t xml:space="preserve">은 기본적으로 범주별로 다른 색을 적용하므로 여기서는</w:t>
      </w:r>
      <w:r>
        <w:t xml:space="preserve"> </w:t>
      </w:r>
      <w:r>
        <w:rPr>
          <w:rStyle w:val="VerbatimChar"/>
        </w:rPr>
        <w:t xml:space="preserve">color='skyblue'</w:t>
      </w:r>
      <w:r>
        <w:t xml:space="preserve"> </w:t>
      </w:r>
      <w:r>
        <w:t xml:space="preserve">옵션을 사용해 한가지 색을 특정한다.</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Wakanda의 데이터를 필터링</w:t>
      </w:r>
      <w:r>
        <w:br/>
      </w:r>
      <w:r>
        <w:rPr>
          <w:rStyle w:val="NormalTok"/>
        </w:rPr>
        <w:t xml:space="preserve">Naboo_data </w:t>
      </w:r>
      <w:r>
        <w:rPr>
          <w:rStyle w:val="OperatorTok"/>
        </w:rPr>
        <w:t xml:space="preserve">=</w:t>
      </w:r>
      <w:r>
        <w:rPr>
          <w:rStyle w:val="NormalTok"/>
        </w:rPr>
        <w:t xml:space="preserve"> df[df[</w:t>
      </w:r>
      <w:r>
        <w:rPr>
          <w:rStyle w:val="StringTok"/>
        </w:rPr>
        <w:t xml:space="preserve">'country'</w:t>
      </w:r>
      <w:r>
        <w:rPr>
          <w:rStyle w:val="NormalTok"/>
        </w:rPr>
        <w:t xml:space="preserve">] </w:t>
      </w:r>
      <w:r>
        <w:rPr>
          <w:rStyle w:val="OperatorTok"/>
        </w:rPr>
        <w:t xml:space="preserve">==</w:t>
      </w:r>
      <w:r>
        <w:rPr>
          <w:rStyle w:val="NormalTok"/>
        </w:rPr>
        <w:t xml:space="preserve"> </w:t>
      </w:r>
      <w:r>
        <w:rPr>
          <w:rStyle w:val="StringTok"/>
        </w:rPr>
        <w:t xml:space="preserve">'Naboo'</w:t>
      </w:r>
      <w:r>
        <w:rPr>
          <w:rStyle w:val="NormalTok"/>
        </w:rPr>
        <w:t xml:space="preserve">]</w:t>
      </w:r>
      <w:r>
        <w:br/>
      </w:r>
      <w:r>
        <w:br/>
      </w:r>
      <w:r>
        <w:rPr>
          <w:rStyle w:val="CommentTok"/>
        </w:rPr>
        <w:t xml:space="preserve"># 데이터 시각화</w:t>
      </w:r>
      <w:r>
        <w:br/>
      </w:r>
      <w:r>
        <w:rPr>
          <w:rStyle w:val="NormalTok"/>
        </w:rPr>
        <w:t xml:space="preserve">sns.barplot(data</w:t>
      </w:r>
      <w:r>
        <w:rPr>
          <w:rStyle w:val="OperatorTok"/>
        </w:rPr>
        <w:t xml:space="preserve">=</w:t>
      </w:r>
      <w:r>
        <w:rPr>
          <w:rStyle w:val="NormalTok"/>
        </w:rPr>
        <w:t xml:space="preserve">Naboo_data, x</w:t>
      </w:r>
      <w:r>
        <w:rPr>
          <w:rStyle w:val="OperatorTok"/>
        </w:rPr>
        <w:t xml:space="preserve">=</w:t>
      </w:r>
      <w:r>
        <w:rPr>
          <w:rStyle w:val="StringTok"/>
        </w:rPr>
        <w:t xml:space="preserve">'year'</w:t>
      </w:r>
      <w:r>
        <w:rPr>
          <w:rStyle w:val="NormalTok"/>
        </w:rPr>
        <w:t xml:space="preserve">, y</w:t>
      </w:r>
      <w:r>
        <w:rPr>
          <w:rStyle w:val="OperatorTok"/>
        </w:rPr>
        <w:t xml:space="preserve">=</w:t>
      </w:r>
      <w:r>
        <w:rPr>
          <w:rStyle w:val="StringTok"/>
        </w:rPr>
        <w:t xml:space="preserve">'gdp'</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plt.title(</w:t>
      </w:r>
      <w:r>
        <w:rPr>
          <w:rStyle w:val="StringTok"/>
        </w:rPr>
        <w:t xml:space="preserve">'Naboo 연도별 GDP'</w:t>
      </w:r>
      <w:r>
        <w:rPr>
          <w:rStyle w:val="NormalTok"/>
        </w:rPr>
        <w:t xml:space="preserve">)</w:t>
      </w:r>
      <w:r>
        <w:br/>
      </w:r>
      <w:r>
        <w:rPr>
          <w:rStyle w:val="NormalTok"/>
        </w:rPr>
        <w:t xml:space="preserve">plt.show()</w:t>
      </w:r>
    </w:p>
    <w:p>
      <w:pPr>
        <w:pStyle w:val="FirstParagraph"/>
      </w:pPr>
      <w:r>
        <w:drawing>
          <wp:inline>
            <wp:extent cx="4295775" cy="3571875"/>
            <wp:effectExtent b="0" l="0" r="0" t="0"/>
            <wp:docPr descr="" title="" id="75" name="Picture"/>
            <a:graphic>
              <a:graphicData uri="http://schemas.openxmlformats.org/drawingml/2006/picture">
                <pic:pic>
                  <pic:nvPicPr>
                    <pic:cNvPr descr="chater_4_탐색적_데이터_분석_EDA_files/figure-docx/cell-33-output-1.png" id="76" name="Picture"/>
                    <pic:cNvPicPr>
                      <a:picLocks noChangeArrowheads="1" noChangeAspect="1"/>
                    </pic:cNvPicPr>
                  </pic:nvPicPr>
                  <pic:blipFill>
                    <a:blip r:embed="rId74"/>
                    <a:stretch>
                      <a:fillRect/>
                    </a:stretch>
                  </pic:blipFill>
                  <pic:spPr bwMode="auto">
                    <a:xfrm>
                      <a:off x="0" y="0"/>
                      <a:ext cx="4295775" cy="3571875"/>
                    </a:xfrm>
                    <a:prstGeom prst="rect">
                      <a:avLst/>
                    </a:prstGeom>
                    <a:noFill/>
                    <a:ln w="9525">
                      <a:noFill/>
                      <a:headEnd/>
                      <a:tailEnd/>
                    </a:ln>
                  </pic:spPr>
                </pic:pic>
              </a:graphicData>
            </a:graphic>
          </wp:inline>
        </w:drawing>
      </w:r>
    </w:p>
    <w:p>
      <w:pPr>
        <w:pStyle w:val="a0"/>
      </w:pPr>
    </w:p>
    <w:bookmarkEnd w:id="77"/>
    <w:bookmarkStart w:id="96" w:name="히스토그램"/>
    <w:p>
      <w:pPr>
        <w:pStyle w:val="2"/>
      </w:pPr>
      <w:r>
        <w:t xml:space="preserve">5.3 히스토그램</w:t>
      </w:r>
    </w:p>
    <w:p>
      <w:pPr>
        <w:numPr>
          <w:ilvl w:val="0"/>
          <w:numId w:val="1044"/>
        </w:numPr>
        <w:pStyle w:val="Compact"/>
      </w:pPr>
      <w:r>
        <w:t xml:space="preserve">데이터의 분포를 시각화하여 값이 특정 구간에 얼마나 자주 나타나는지를 막대 형태로 표현한 그래프인 히스토그램을 그려보자.</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'gdp'</w:t>
      </w:r>
      <w:r>
        <w:rPr>
          <w:rStyle w:val="NormalTok"/>
        </w:rPr>
        <w:t xml:space="preserve">)</w:t>
      </w:r>
      <w:r>
        <w:br/>
      </w:r>
      <w:r>
        <w:rPr>
          <w:rStyle w:val="NormalTok"/>
        </w:rPr>
        <w:t xml:space="preserve">plt.title(</w:t>
      </w:r>
      <w:r>
        <w:rPr>
          <w:rStyle w:val="StringTok"/>
        </w:rPr>
        <w:t xml:space="preserve">'GDP 분포'</w:t>
      </w:r>
      <w:r>
        <w:rPr>
          <w:rStyle w:val="NormalTok"/>
        </w:rPr>
        <w:t xml:space="preserve">)</w:t>
      </w:r>
      <w:r>
        <w:br/>
      </w:r>
      <w:r>
        <w:rPr>
          <w:rStyle w:val="NormalTok"/>
        </w:rPr>
        <w:t xml:space="preserve">plt.show()</w:t>
      </w:r>
    </w:p>
    <w:p>
      <w:pPr>
        <w:pStyle w:val="FirstParagraph"/>
      </w:pPr>
      <w:r>
        <w:drawing>
          <wp:inline>
            <wp:extent cx="4305300" cy="3571875"/>
            <wp:effectExtent b="0" l="0" r="0" t="0"/>
            <wp:docPr descr="" title="" id="79" name="Picture"/>
            <a:graphic>
              <a:graphicData uri="http://schemas.openxmlformats.org/drawingml/2006/picture">
                <pic:pic>
                  <pic:nvPicPr>
                    <pic:cNvPr descr="chater_4_탐색적_데이터_분석_EDA_files/figure-docx/cell-34-output-1.png" id="80" name="Picture"/>
                    <pic:cNvPicPr>
                      <a:picLocks noChangeArrowheads="1" noChangeAspect="1"/>
                    </pic:cNvPicPr>
                  </pic:nvPicPr>
                  <pic:blipFill>
                    <a:blip r:embed="rId78"/>
                    <a:stretch>
                      <a:fillRect/>
                    </a:stretch>
                  </pic:blipFill>
                  <pic:spPr bwMode="auto">
                    <a:xfrm>
                      <a:off x="0" y="0"/>
                      <a:ext cx="4305300" cy="3571875"/>
                    </a:xfrm>
                    <a:prstGeom prst="rect">
                      <a:avLst/>
                    </a:prstGeom>
                    <a:noFill/>
                    <a:ln w="9525">
                      <a:noFill/>
                      <a:headEnd/>
                      <a:tailEnd/>
                    </a:ln>
                  </pic:spPr>
                </pic:pic>
              </a:graphicData>
            </a:graphic>
          </wp:inline>
        </w:drawing>
      </w:r>
    </w:p>
    <w:p>
      <w:pPr>
        <w:pStyle w:val="a0"/>
      </w:pPr>
    </w:p>
    <w:p>
      <w:pPr>
        <w:numPr>
          <w:ilvl w:val="0"/>
          <w:numId w:val="1045"/>
        </w:numPr>
        <w:pStyle w:val="Compact"/>
      </w:pPr>
      <w:r>
        <w:t xml:space="preserve">Y 축을 밀도(density)로 변경해보자.</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'gdp'</w:t>
      </w:r>
      <w:r>
        <w:rPr>
          <w:rStyle w:val="NormalTok"/>
        </w:rPr>
        <w:t xml:space="preserve">, stat</w:t>
      </w:r>
      <w:r>
        <w:rPr>
          <w:rStyle w:val="OperatorTok"/>
        </w:rPr>
        <w:t xml:space="preserve">=</w:t>
      </w:r>
      <w:r>
        <w:rPr>
          <w:rStyle w:val="StringTok"/>
        </w:rPr>
        <w:t xml:space="preserve">"density"</w:t>
      </w:r>
      <w:r>
        <w:rPr>
          <w:rStyle w:val="NormalTok"/>
        </w:rPr>
        <w:t xml:space="preserve">)</w:t>
      </w:r>
      <w:r>
        <w:br/>
      </w:r>
      <w:r>
        <w:rPr>
          <w:rStyle w:val="NormalTok"/>
        </w:rPr>
        <w:t xml:space="preserve">plt.title(</w:t>
      </w:r>
      <w:r>
        <w:rPr>
          <w:rStyle w:val="StringTok"/>
        </w:rPr>
        <w:t xml:space="preserve">'GDP 분포'</w:t>
      </w:r>
      <w:r>
        <w:rPr>
          <w:rStyle w:val="NormalTok"/>
        </w:rPr>
        <w:t xml:space="preserve">)</w:t>
      </w:r>
      <w:r>
        <w:br/>
      </w:r>
      <w:r>
        <w:rPr>
          <w:rStyle w:val="NormalTok"/>
        </w:rPr>
        <w:t xml:space="preserve">plt.show()</w:t>
      </w:r>
    </w:p>
    <w:p>
      <w:pPr>
        <w:pStyle w:val="FirstParagraph"/>
      </w:pPr>
      <w:r>
        <w:drawing>
          <wp:inline>
            <wp:extent cx="4457700" cy="3571875"/>
            <wp:effectExtent b="0" l="0" r="0" t="0"/>
            <wp:docPr descr="" title="" id="82" name="Picture"/>
            <a:graphic>
              <a:graphicData uri="http://schemas.openxmlformats.org/drawingml/2006/picture">
                <pic:pic>
                  <pic:nvPicPr>
                    <pic:cNvPr descr="chater_4_탐색적_데이터_분석_EDA_files/figure-docx/cell-35-output-1.png" id="83" name="Picture"/>
                    <pic:cNvPicPr>
                      <a:picLocks noChangeArrowheads="1" noChangeAspect="1"/>
                    </pic:cNvPicPr>
                  </pic:nvPicPr>
                  <pic:blipFill>
                    <a:blip r:embed="rId81"/>
                    <a:stretch>
                      <a:fillRect/>
                    </a:stretch>
                  </pic:blipFill>
                  <pic:spPr bwMode="auto">
                    <a:xfrm>
                      <a:off x="0" y="0"/>
                      <a:ext cx="4457700" cy="3571875"/>
                    </a:xfrm>
                    <a:prstGeom prst="rect">
                      <a:avLst/>
                    </a:prstGeom>
                    <a:noFill/>
                    <a:ln w="9525">
                      <a:noFill/>
                      <a:headEnd/>
                      <a:tailEnd/>
                    </a:ln>
                  </pic:spPr>
                </pic:pic>
              </a:graphicData>
            </a:graphic>
          </wp:inline>
        </w:drawing>
      </w:r>
    </w:p>
    <w:p>
      <w:pPr>
        <w:pStyle w:val="a0"/>
      </w:pPr>
    </w:p>
    <w:p>
      <w:pPr>
        <w:numPr>
          <w:ilvl w:val="0"/>
          <w:numId w:val="1046"/>
        </w:numPr>
        <w:pStyle w:val="Compact"/>
      </w:pPr>
      <w:r>
        <w:t xml:space="preserve">막대의 넓이 50으로 조정해보자.</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'gdp'</w:t>
      </w:r>
      <w:r>
        <w:rPr>
          <w:rStyle w:val="NormalTok"/>
        </w:rPr>
        <w:t xml:space="preserve">, stat</w:t>
      </w:r>
      <w:r>
        <w:rPr>
          <w:rStyle w:val="OperatorTok"/>
        </w:rPr>
        <w:t xml:space="preserve">=</w:t>
      </w:r>
      <w:r>
        <w:rPr>
          <w:rStyle w:val="StringTok"/>
        </w:rPr>
        <w:t xml:space="preserve">"density"</w:t>
      </w:r>
      <w:r>
        <w:rPr>
          <w:rStyle w:val="NormalTok"/>
        </w:rPr>
        <w:t xml:space="preserve">, binwidth</w:t>
      </w:r>
      <w:r>
        <w:rPr>
          <w:rStyle w:val="OperatorTok"/>
        </w:rPr>
        <w:t xml:space="preserve">=</w:t>
      </w:r>
      <w:r>
        <w:rPr>
          <w:rStyle w:val="DecValTok"/>
        </w:rPr>
        <w:t xml:space="preserve">50</w:t>
      </w:r>
      <w:r>
        <w:rPr>
          <w:rStyle w:val="NormalTok"/>
        </w:rPr>
        <w:t xml:space="preserve">)</w:t>
      </w:r>
      <w:r>
        <w:br/>
      </w:r>
      <w:r>
        <w:rPr>
          <w:rStyle w:val="NormalTok"/>
        </w:rPr>
        <w:t xml:space="preserve">plt.title(</w:t>
      </w:r>
      <w:r>
        <w:rPr>
          <w:rStyle w:val="StringTok"/>
        </w:rPr>
        <w:t xml:space="preserve">'GDP 분포'</w:t>
      </w:r>
      <w:r>
        <w:rPr>
          <w:rStyle w:val="NormalTok"/>
        </w:rPr>
        <w:t xml:space="preserve">)</w:t>
      </w:r>
      <w:r>
        <w:br/>
      </w:r>
      <w:r>
        <w:rPr>
          <w:rStyle w:val="NormalTok"/>
        </w:rPr>
        <w:t xml:space="preserve">plt.show()</w:t>
      </w:r>
    </w:p>
    <w:p>
      <w:pPr>
        <w:pStyle w:val="FirstParagraph"/>
      </w:pPr>
      <w:r>
        <w:drawing>
          <wp:inline>
            <wp:extent cx="4410075" cy="3571875"/>
            <wp:effectExtent b="0" l="0" r="0" t="0"/>
            <wp:docPr descr="" title="" id="85" name="Picture"/>
            <a:graphic>
              <a:graphicData uri="http://schemas.openxmlformats.org/drawingml/2006/picture">
                <pic:pic>
                  <pic:nvPicPr>
                    <pic:cNvPr descr="chater_4_탐색적_데이터_분석_EDA_files/figure-docx/cell-36-output-1.png" id="86" name="Picture"/>
                    <pic:cNvPicPr>
                      <a:picLocks noChangeArrowheads="1" noChangeAspect="1"/>
                    </pic:cNvPicPr>
                  </pic:nvPicPr>
                  <pic:blipFill>
                    <a:blip r:embed="rId84"/>
                    <a:stretch>
                      <a:fillRect/>
                    </a:stretch>
                  </pic:blipFill>
                  <pic:spPr bwMode="auto">
                    <a:xfrm>
                      <a:off x="0" y="0"/>
                      <a:ext cx="4410075" cy="3571875"/>
                    </a:xfrm>
                    <a:prstGeom prst="rect">
                      <a:avLst/>
                    </a:prstGeom>
                    <a:noFill/>
                    <a:ln w="9525">
                      <a:noFill/>
                      <a:headEnd/>
                      <a:tailEnd/>
                    </a:ln>
                  </pic:spPr>
                </pic:pic>
              </a:graphicData>
            </a:graphic>
          </wp:inline>
        </w:drawing>
      </w:r>
    </w:p>
    <w:p>
      <w:pPr>
        <w:pStyle w:val="a0"/>
      </w:pPr>
    </w:p>
    <w:p>
      <w:pPr>
        <w:numPr>
          <w:ilvl w:val="0"/>
          <w:numId w:val="1047"/>
        </w:numPr>
        <w:pStyle w:val="Compact"/>
      </w:pPr>
      <w:r>
        <w:t xml:space="preserve">막대의 갯수를 20으로 조정해보자.</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'gdp'</w:t>
      </w:r>
      <w:r>
        <w:rPr>
          <w:rStyle w:val="NormalTok"/>
        </w:rPr>
        <w:t xml:space="preserve">, stat</w:t>
      </w:r>
      <w:r>
        <w:rPr>
          <w:rStyle w:val="OperatorTok"/>
        </w:rPr>
        <w:t xml:space="preserve">=</w:t>
      </w:r>
      <w:r>
        <w:rPr>
          <w:rStyle w:val="StringTok"/>
        </w:rPr>
        <w:t xml:space="preserve">"density"</w:t>
      </w:r>
      <w:r>
        <w:rPr>
          <w:rStyle w:val="NormalTok"/>
        </w:rPr>
        <w:t xml:space="preserve">,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'GDP 분포'</w:t>
      </w:r>
      <w:r>
        <w:rPr>
          <w:rStyle w:val="NormalTok"/>
        </w:rPr>
        <w:t xml:space="preserve">)</w:t>
      </w:r>
      <w:r>
        <w:br/>
      </w:r>
      <w:r>
        <w:rPr>
          <w:rStyle w:val="NormalTok"/>
        </w:rPr>
        <w:t xml:space="preserve">plt.show()</w:t>
      </w:r>
    </w:p>
    <w:p>
      <w:pPr>
        <w:pStyle w:val="FirstParagraph"/>
      </w:pPr>
      <w:r>
        <w:drawing>
          <wp:inline>
            <wp:extent cx="4457700" cy="3571875"/>
            <wp:effectExtent b="0" l="0" r="0" t="0"/>
            <wp:docPr descr="" title="" id="88" name="Picture"/>
            <a:graphic>
              <a:graphicData uri="http://schemas.openxmlformats.org/drawingml/2006/picture">
                <pic:pic>
                  <pic:nvPicPr>
                    <pic:cNvPr descr="chater_4_탐색적_데이터_분석_EDA_files/figure-docx/cell-37-output-1.png" id="89" name="Picture"/>
                    <pic:cNvPicPr>
                      <a:picLocks noChangeArrowheads="1" noChangeAspect="1"/>
                    </pic:cNvPicPr>
                  </pic:nvPicPr>
                  <pic:blipFill>
                    <a:blip r:embed="rId87"/>
                    <a:stretch>
                      <a:fillRect/>
                    </a:stretch>
                  </pic:blipFill>
                  <pic:spPr bwMode="auto">
                    <a:xfrm>
                      <a:off x="0" y="0"/>
                      <a:ext cx="4457700" cy="3571875"/>
                    </a:xfrm>
                    <a:prstGeom prst="rect">
                      <a:avLst/>
                    </a:prstGeom>
                    <a:noFill/>
                    <a:ln w="9525">
                      <a:noFill/>
                      <a:headEnd/>
                      <a:tailEnd/>
                    </a:ln>
                  </pic:spPr>
                </pic:pic>
              </a:graphicData>
            </a:graphic>
          </wp:inline>
        </w:drawing>
      </w:r>
    </w:p>
    <w:p>
      <w:pPr>
        <w:pStyle w:val="a0"/>
      </w:pPr>
    </w:p>
    <w:p>
      <w:pPr>
        <w:numPr>
          <w:ilvl w:val="0"/>
          <w:numId w:val="1048"/>
        </w:numPr>
        <w:pStyle w:val="Compact"/>
      </w:pPr>
      <w:r>
        <w:t xml:space="preserve">커널밀도함수를 추가해보자.</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'gdp'</w:t>
      </w:r>
      <w:r>
        <w:rPr>
          <w:rStyle w:val="NormalTok"/>
        </w:rPr>
        <w:t xml:space="preserve">, stat</w:t>
      </w:r>
      <w:r>
        <w:rPr>
          <w:rStyle w:val="OperatorTok"/>
        </w:rPr>
        <w:t xml:space="preserve">=</w:t>
      </w:r>
      <w:r>
        <w:rPr>
          <w:rStyle w:val="StringTok"/>
        </w:rPr>
        <w:t xml:space="preserve">"density"</w:t>
      </w:r>
      <w:r>
        <w:rPr>
          <w:rStyle w:val="NormalTok"/>
        </w:rPr>
        <w:t xml:space="preserve">, kde</w:t>
      </w:r>
      <w:r>
        <w:rPr>
          <w:rStyle w:val="OperatorTok"/>
        </w:rPr>
        <w:t xml:space="preserve">=</w:t>
      </w:r>
      <w:r>
        <w:rPr>
          <w:rStyle w:val="VariableTok"/>
        </w:rPr>
        <w:t xml:space="preserve">True</w:t>
      </w:r>
      <w:r>
        <w:rPr>
          <w:rStyle w:val="NormalTok"/>
        </w:rPr>
        <w:t xml:space="preserve">)</w:t>
      </w:r>
      <w:r>
        <w:br/>
      </w:r>
      <w:r>
        <w:rPr>
          <w:rStyle w:val="NormalTok"/>
        </w:rPr>
        <w:t xml:space="preserve">plt.title(</w:t>
      </w:r>
      <w:r>
        <w:rPr>
          <w:rStyle w:val="StringTok"/>
        </w:rPr>
        <w:t xml:space="preserve">'GDP 분포'</w:t>
      </w:r>
      <w:r>
        <w:rPr>
          <w:rStyle w:val="NormalTok"/>
        </w:rPr>
        <w:t xml:space="preserve">)</w:t>
      </w:r>
      <w:r>
        <w:br/>
      </w:r>
      <w:r>
        <w:rPr>
          <w:rStyle w:val="NormalTok"/>
        </w:rPr>
        <w:t xml:space="preserve">plt.show()</w:t>
      </w:r>
    </w:p>
    <w:p>
      <w:pPr>
        <w:pStyle w:val="FirstParagraph"/>
      </w:pPr>
      <w:r>
        <w:drawing>
          <wp:inline>
            <wp:extent cx="4457700" cy="3571875"/>
            <wp:effectExtent b="0" l="0" r="0" t="0"/>
            <wp:docPr descr="" title="" id="91" name="Picture"/>
            <a:graphic>
              <a:graphicData uri="http://schemas.openxmlformats.org/drawingml/2006/picture">
                <pic:pic>
                  <pic:nvPicPr>
                    <pic:cNvPr descr="chater_4_탐색적_데이터_분석_EDA_files/figure-docx/cell-38-output-1.png" id="92" name="Picture"/>
                    <pic:cNvPicPr>
                      <a:picLocks noChangeArrowheads="1" noChangeAspect="1"/>
                    </pic:cNvPicPr>
                  </pic:nvPicPr>
                  <pic:blipFill>
                    <a:blip r:embed="rId90"/>
                    <a:stretch>
                      <a:fillRect/>
                    </a:stretch>
                  </pic:blipFill>
                  <pic:spPr bwMode="auto">
                    <a:xfrm>
                      <a:off x="0" y="0"/>
                      <a:ext cx="4457700" cy="3571875"/>
                    </a:xfrm>
                    <a:prstGeom prst="rect">
                      <a:avLst/>
                    </a:prstGeom>
                    <a:noFill/>
                    <a:ln w="9525">
                      <a:noFill/>
                      <a:headEnd/>
                      <a:tailEnd/>
                    </a:ln>
                  </pic:spPr>
                </pic:pic>
              </a:graphicData>
            </a:graphic>
          </wp:inline>
        </w:drawing>
      </w:r>
    </w:p>
    <w:p>
      <w:pPr>
        <w:pStyle w:val="a0"/>
      </w:pPr>
    </w:p>
    <w:p>
      <w:pPr>
        <w:numPr>
          <w:ilvl w:val="0"/>
          <w:numId w:val="1049"/>
        </w:numPr>
        <w:pStyle w:val="Compact"/>
      </w:pPr>
      <w:r>
        <w:t xml:space="preserve">처리 여부에 따라 구분해보자.</w:t>
      </w:r>
    </w:p>
    <w:p>
      <w:pPr>
        <w:pStyle w:val="SourceCode"/>
      </w:pPr>
      <w:r>
        <w:rPr>
          <w:rStyle w:val="NormalTok"/>
        </w:rPr>
        <w:t xml:space="preserve">sns.histplot(data</w:t>
      </w:r>
      <w:r>
        <w:rPr>
          <w:rStyle w:val="OperatorTok"/>
        </w:rPr>
        <w:t xml:space="preserve">=</w:t>
      </w:r>
      <w:r>
        <w:rPr>
          <w:rStyle w:val="NormalTok"/>
        </w:rPr>
        <w:t xml:space="preserve">df, x</w:t>
      </w:r>
      <w:r>
        <w:rPr>
          <w:rStyle w:val="OperatorTok"/>
        </w:rPr>
        <w:t xml:space="preserve">=</w:t>
      </w:r>
      <w:r>
        <w:rPr>
          <w:rStyle w:val="StringTok"/>
        </w:rPr>
        <w:t xml:space="preserve">'gdp'</w:t>
      </w:r>
      <w:r>
        <w:rPr>
          <w:rStyle w:val="NormalTok"/>
        </w:rPr>
        <w:t xml:space="preserve">, stat</w:t>
      </w:r>
      <w:r>
        <w:rPr>
          <w:rStyle w:val="OperatorTok"/>
        </w:rPr>
        <w:t xml:space="preserve">=</w:t>
      </w:r>
      <w:r>
        <w:rPr>
          <w:rStyle w:val="StringTok"/>
        </w:rPr>
        <w:t xml:space="preserve">"density"</w:t>
      </w:r>
      <w:r>
        <w:rPr>
          <w:rStyle w:val="NormalTok"/>
        </w:rPr>
        <w:t xml:space="preserve">, hue</w:t>
      </w:r>
      <w:r>
        <w:rPr>
          <w:rStyle w:val="OperatorTok"/>
        </w:rPr>
        <w:t xml:space="preserve">=</w:t>
      </w:r>
      <w:r>
        <w:rPr>
          <w:rStyle w:val="StringTok"/>
        </w:rPr>
        <w:t xml:space="preserve">'treated'</w:t>
      </w:r>
      <w:r>
        <w:rPr>
          <w:rStyle w:val="NormalTok"/>
        </w:rPr>
        <w:t xml:space="preserve">)</w:t>
      </w:r>
      <w:r>
        <w:br/>
      </w:r>
      <w:r>
        <w:rPr>
          <w:rStyle w:val="NormalTok"/>
        </w:rPr>
        <w:t xml:space="preserve">plt.title(</w:t>
      </w:r>
      <w:r>
        <w:rPr>
          <w:rStyle w:val="StringTok"/>
        </w:rPr>
        <w:t xml:space="preserve">'GDP 분포'</w:t>
      </w:r>
      <w:r>
        <w:rPr>
          <w:rStyle w:val="NormalTok"/>
        </w:rPr>
        <w:t xml:space="preserve">)</w:t>
      </w:r>
      <w:r>
        <w:br/>
      </w:r>
      <w:r>
        <w:rPr>
          <w:rStyle w:val="NormalTok"/>
        </w:rPr>
        <w:t xml:space="preserve">plt.show()</w:t>
      </w:r>
    </w:p>
    <w:p>
      <w:pPr>
        <w:pStyle w:val="FirstParagraph"/>
      </w:pPr>
      <w:r>
        <w:drawing>
          <wp:inline>
            <wp:extent cx="4457700" cy="3571875"/>
            <wp:effectExtent b="0" l="0" r="0" t="0"/>
            <wp:docPr descr="" title="" id="94" name="Picture"/>
            <a:graphic>
              <a:graphicData uri="http://schemas.openxmlformats.org/drawingml/2006/picture">
                <pic:pic>
                  <pic:nvPicPr>
                    <pic:cNvPr descr="chater_4_탐색적_데이터_분석_EDA_files/figure-docx/cell-39-output-1.png" id="95" name="Picture"/>
                    <pic:cNvPicPr>
                      <a:picLocks noChangeArrowheads="1" noChangeAspect="1"/>
                    </pic:cNvPicPr>
                  </pic:nvPicPr>
                  <pic:blipFill>
                    <a:blip r:embed="rId93"/>
                    <a:stretch>
                      <a:fillRect/>
                    </a:stretch>
                  </pic:blipFill>
                  <pic:spPr bwMode="auto">
                    <a:xfrm>
                      <a:off x="0" y="0"/>
                      <a:ext cx="4457700" cy="3571875"/>
                    </a:xfrm>
                    <a:prstGeom prst="rect">
                      <a:avLst/>
                    </a:prstGeom>
                    <a:noFill/>
                    <a:ln w="9525">
                      <a:noFill/>
                      <a:headEnd/>
                      <a:tailEnd/>
                    </a:ln>
                  </pic:spPr>
                </pic:pic>
              </a:graphicData>
            </a:graphic>
          </wp:inline>
        </w:drawing>
      </w:r>
    </w:p>
    <w:p>
      <w:pPr>
        <w:pStyle w:val="a0"/>
      </w:pPr>
    </w:p>
    <w:p>
      <w:pPr>
        <w:numPr>
          <w:ilvl w:val="0"/>
          <w:numId w:val="1050"/>
        </w:numPr>
        <w:pStyle w:val="Compact"/>
      </w:pPr>
      <w:r>
        <w:t xml:space="preserve">아래 표는 히스토그램에 적용 가능한 일부 옵션이다.</w:t>
      </w:r>
      <w:r>
        <w:t xml:space="preserve"> </w:t>
      </w:r>
    </w:p>
    <w:tbl>
      <w:tblPr>
        <w:tblStyle w:val="Table"/>
        <w:tblW w:type="pct" w:w="5000"/>
        <w:tblLook w:firstRow="1" w:lastRow="0" w:firstColumn="0" w:lastColumn="0" w:noHBand="0" w:noVBand="0" w:val="0020"/>
        <w:jc w:val="start"/>
        <w:tblLayout w:type="fixed"/>
      </w:tblPr>
      <w:tblGrid>
        <w:gridCol w:w="709"/>
        <w:gridCol w:w="1832"/>
        <w:gridCol w:w="5378"/>
      </w:tblGrid>
      <w:tr>
        <w:trPr>
          <w:tblHeader w:val="true"/>
        </w:trPr>
        <w:tc>
          <w:tcPr/>
          <w:p>
            <w:pPr>
              <w:pStyle w:val="Compact"/>
              <w:jc w:val="left"/>
            </w:pPr>
            <w:r>
              <w:t xml:space="preserve">옵션</w:t>
            </w:r>
          </w:p>
        </w:tc>
        <w:tc>
          <w:tcPr/>
          <w:p>
            <w:pPr>
              <w:pStyle w:val="Compact"/>
              <w:jc w:val="left"/>
            </w:pPr>
            <w:r>
              <w:t xml:space="preserve">유형</w:t>
            </w:r>
          </w:p>
        </w:tc>
        <w:tc>
          <w:tcPr/>
          <w:p>
            <w:pPr>
              <w:pStyle w:val="Compact"/>
              <w:jc w:val="left"/>
            </w:pPr>
            <w:r>
              <w:t xml:space="preserve">설명</w:t>
            </w:r>
          </w:p>
        </w:tc>
      </w:tr>
      <w:tr>
        <w:tc>
          <w:tcPr/>
          <w:p>
            <w:pPr>
              <w:pStyle w:val="Compact"/>
              <w:jc w:val="left"/>
            </w:pPr>
            <w:r>
              <w:t xml:space="preserve">binwidth</w:t>
            </w:r>
          </w:p>
        </w:tc>
        <w:tc>
          <w:tcPr/>
          <w:p>
            <w:pPr>
              <w:pStyle w:val="Compact"/>
              <w:jc w:val="left"/>
            </w:pPr>
            <w:r>
              <w:t xml:space="preserve">number or pair of numbers</w:t>
            </w:r>
          </w:p>
        </w:tc>
        <w:tc>
          <w:tcPr/>
          <w:p>
            <w:pPr>
              <w:pStyle w:val="Compact"/>
              <w:jc w:val="left"/>
            </w:pPr>
            <w:r>
              <w:t xml:space="preserve">각 빈의 너비를 설정하며, bins 옵션을 무시하고 binrange와 함께 사용할 수 있습니다.</w:t>
            </w:r>
          </w:p>
        </w:tc>
      </w:tr>
      <w:tr>
        <w:tc>
          <w:tcPr/>
          <w:p>
            <w:pPr>
              <w:pStyle w:val="Compact"/>
              <w:jc w:val="left"/>
            </w:pPr>
            <w:r>
              <w:t xml:space="preserve">bins</w:t>
            </w:r>
          </w:p>
        </w:tc>
        <w:tc>
          <w:tcPr/>
          <w:p>
            <w:pPr>
              <w:pStyle w:val="Compact"/>
              <w:jc w:val="left"/>
            </w:pPr>
            <w:r>
              <w:t xml:space="preserve">str, number, vector, or pair</w:t>
            </w:r>
          </w:p>
        </w:tc>
        <w:tc>
          <w:tcPr/>
          <w:p>
            <w:pPr>
              <w:pStyle w:val="Compact"/>
              <w:jc w:val="left"/>
            </w:pPr>
            <w:r>
              <w:t xml:space="preserve">빈의 수, 또는 빈의 경계를 정의합니다. numpy.histogram_bin_edges()에 전달됩니다.</w:t>
            </w:r>
          </w:p>
        </w:tc>
      </w:tr>
      <w:tr>
        <w:tc>
          <w:tcPr/>
          <w:p>
            <w:pPr>
              <w:pStyle w:val="Compact"/>
              <w:jc w:val="left"/>
            </w:pPr>
            <w:r>
              <w:t xml:space="preserve">kde</w:t>
            </w:r>
          </w:p>
        </w:tc>
        <w:tc>
          <w:tcPr/>
          <w:p>
            <w:pPr>
              <w:pStyle w:val="Compact"/>
              <w:jc w:val="left"/>
            </w:pPr>
            <w:r>
              <w:t xml:space="preserve">bool</w:t>
            </w:r>
          </w:p>
        </w:tc>
        <w:tc>
          <w:tcPr/>
          <w:p>
            <w:pPr>
              <w:pStyle w:val="Compact"/>
              <w:jc w:val="left"/>
            </w:pPr>
            <w:r>
              <w:t xml:space="preserve">True로 설정하면 커널 밀도 추정(KDE)을 계산하여 분포를 부드럽게 하고 그래프에 라인을 추가합니다.</w:t>
            </w:r>
          </w:p>
        </w:tc>
      </w:tr>
      <w:tr>
        <w:tc>
          <w:tcPr/>
          <w:p>
            <w:pPr>
              <w:pStyle w:val="Compact"/>
              <w:jc w:val="left"/>
            </w:pPr>
            <w:r>
              <w:t xml:space="preserve">hue</w:t>
            </w:r>
          </w:p>
        </w:tc>
        <w:tc>
          <w:tcPr/>
          <w:p>
            <w:pPr>
              <w:pStyle w:val="Compact"/>
              <w:jc w:val="left"/>
            </w:pPr>
            <w:r>
              <w:t xml:space="preserve">vector or key in data</w:t>
            </w:r>
          </w:p>
        </w:tc>
        <w:tc>
          <w:tcPr/>
          <w:p>
            <w:pPr>
              <w:pStyle w:val="Compact"/>
              <w:jc w:val="left"/>
            </w:pPr>
            <w:r>
              <w:t xml:space="preserve">플롯 요소의 색상을 결정하기 위해 매핑되는 의미적 변수입니다.</w:t>
            </w:r>
          </w:p>
        </w:tc>
      </w:tr>
      <w:tr>
        <w:tc>
          <w:tcPr/>
          <w:p>
            <w:pPr>
              <w:pStyle w:val="Compact"/>
              <w:jc w:val="left"/>
            </w:pPr>
            <w:r>
              <w:t xml:space="preserve">discrete</w:t>
            </w:r>
          </w:p>
        </w:tc>
        <w:tc>
          <w:tcPr/>
          <w:p>
            <w:pPr>
              <w:pStyle w:val="Compact"/>
              <w:jc w:val="left"/>
            </w:pPr>
            <w:r>
              <w:t xml:space="preserve">bool</w:t>
            </w:r>
          </w:p>
        </w:tc>
        <w:tc>
          <w:tcPr/>
          <w:p>
            <w:pPr>
              <w:pStyle w:val="Compact"/>
              <w:jc w:val="left"/>
            </w:pPr>
            <w:r>
              <w:t xml:space="preserve">True로 설정하면 binwidth=1로 설정되고, 막대가 해당 데이터 포인트에 맞춰 정렬되며, 이산형 데이터에서 발생할 수 있는 ’갭’을 방지합니다.</w:t>
            </w:r>
          </w:p>
        </w:tc>
      </w:tr>
      <w:tr>
        <w:tc>
          <w:tcPr/>
          <w:p>
            <w:pPr>
              <w:pStyle w:val="Compact"/>
              <w:jc w:val="left"/>
            </w:pPr>
            <w:r>
              <w:t xml:space="preserve">shrink</w:t>
            </w:r>
          </w:p>
        </w:tc>
        <w:tc>
          <w:tcPr/>
          <w:p>
            <w:pPr>
              <w:pStyle w:val="Compact"/>
              <w:jc w:val="left"/>
            </w:pPr>
            <w:r>
              <w:t xml:space="preserve">number</w:t>
            </w:r>
          </w:p>
        </w:tc>
        <w:tc>
          <w:tcPr/>
          <w:p>
            <w:pPr>
              <w:pStyle w:val="Compact"/>
              <w:jc w:val="left"/>
            </w:pPr>
            <w:r>
              <w:t xml:space="preserve">각 막대의 너비를 binwidth에 비례하여 이 인자로 조정합니다.</w:t>
            </w:r>
          </w:p>
        </w:tc>
      </w:tr>
      <w:tr>
        <w:tc>
          <w:tcPr/>
          <w:p>
            <w:pPr>
              <w:pStyle w:val="Compact"/>
              <w:jc w:val="left"/>
            </w:pPr>
            <w:r>
              <w:t xml:space="preserve">log_scale</w:t>
            </w:r>
          </w:p>
        </w:tc>
        <w:tc>
          <w:tcPr/>
          <w:p>
            <w:pPr>
              <w:pStyle w:val="Compact"/>
              <w:jc w:val="left"/>
            </w:pPr>
            <w:r>
              <w:t xml:space="preserve">bool, number, or pair of bools</w:t>
            </w:r>
          </w:p>
        </w:tc>
        <w:tc>
          <w:tcPr/>
          <w:p>
            <w:pPr>
              <w:pStyle w:val="Compact"/>
              <w:jc w:val="left"/>
            </w:pPr>
            <w:r>
              <w:t xml:space="preserve">축 스케일을 로그로 설정합니다. 단일 값은 모든 수치 축에 적용되며, 쌍(pair)의 값은 각 축을 독립적으로 설정합니다.</w:t>
            </w:r>
          </w:p>
        </w:tc>
      </w:tr>
      <w:tr>
        <w:tc>
          <w:tcPr/>
          <w:p>
            <w:pPr>
              <w:pStyle w:val="Compact"/>
              <w:jc w:val="left"/>
            </w:pPr>
            <w:r>
              <w:t xml:space="preserve">fill</w:t>
            </w:r>
          </w:p>
        </w:tc>
        <w:tc>
          <w:tcPr/>
          <w:p>
            <w:pPr>
              <w:pStyle w:val="Compact"/>
              <w:jc w:val="left"/>
            </w:pPr>
            <w:r>
              <w:t xml:space="preserve">bool</w:t>
            </w:r>
          </w:p>
        </w:tc>
        <w:tc>
          <w:tcPr/>
          <w:p>
            <w:pPr>
              <w:pStyle w:val="Compact"/>
              <w:jc w:val="left"/>
            </w:pPr>
            <w:r>
              <w:t xml:space="preserve">True로 설정하면 히스토그램 아래의 공간이 채워집니다.</w:t>
            </w:r>
          </w:p>
        </w:tc>
      </w:tr>
    </w:tbl>
    <w:p>
      <w:pPr>
        <w:pStyle w:val="a0"/>
      </w:pPr>
    </w:p>
    <w:bookmarkEnd w:id="96"/>
    <w:bookmarkStart w:id="100" w:name="산점도scatter-plot"/>
    <w:p>
      <w:pPr>
        <w:pStyle w:val="2"/>
      </w:pPr>
      <w:r>
        <w:t xml:space="preserve">5.4 산점도(Scatter Plot)</w:t>
      </w:r>
    </w:p>
    <w:p>
      <w:pPr>
        <w:numPr>
          <w:ilvl w:val="0"/>
          <w:numId w:val="1051"/>
        </w:numPr>
        <w:pStyle w:val="Compact"/>
      </w:pPr>
      <w:r>
        <w:t xml:space="preserve">두 변수의 관계를 나타내는 산점도를 그려보자.</w:t>
      </w:r>
      <w:r>
        <w:t xml:space="preserve"> </w:t>
      </w:r>
    </w:p>
    <w:p>
      <w:pPr>
        <w:pStyle w:val="SourceCode"/>
      </w:pPr>
      <w:r>
        <w:rPr>
          <w:rStyle w:val="NormalTok"/>
        </w:rPr>
        <w:t xml:space="preserve">sns.scatterplot(data</w:t>
      </w:r>
      <w:r>
        <w:rPr>
          <w:rStyle w:val="OperatorTok"/>
        </w:rPr>
        <w:t xml:space="preserve">=</w:t>
      </w:r>
      <w:r>
        <w:rPr>
          <w:rStyle w:val="NormalTok"/>
        </w:rPr>
        <w:t xml:space="preserve">df, x</w:t>
      </w:r>
      <w:r>
        <w:rPr>
          <w:rStyle w:val="OperatorTok"/>
        </w:rPr>
        <w:t xml:space="preserve">=</w:t>
      </w:r>
      <w:r>
        <w:rPr>
          <w:rStyle w:val="StringTok"/>
        </w:rPr>
        <w:t xml:space="preserve">'corruption'</w:t>
      </w:r>
      <w:r>
        <w:rPr>
          <w:rStyle w:val="NormalTok"/>
        </w:rPr>
        <w:t xml:space="preserve">, y</w:t>
      </w:r>
      <w:r>
        <w:rPr>
          <w:rStyle w:val="OperatorTok"/>
        </w:rPr>
        <w:t xml:space="preserve">=</w:t>
      </w:r>
      <w:r>
        <w:rPr>
          <w:rStyle w:val="StringTok"/>
        </w:rPr>
        <w:t xml:space="preserve">'gdp'</w:t>
      </w:r>
      <w:r>
        <w:rPr>
          <w:rStyle w:val="NormalTok"/>
        </w:rPr>
        <w:t xml:space="preserve">, hue</w:t>
      </w:r>
      <w:r>
        <w:rPr>
          <w:rStyle w:val="OperatorTok"/>
        </w:rPr>
        <w:t xml:space="preserve">=</w:t>
      </w:r>
      <w:r>
        <w:rPr>
          <w:rStyle w:val="StringTok"/>
        </w:rPr>
        <w:t xml:space="preserve">'country'</w:t>
      </w:r>
      <w:r>
        <w:rPr>
          <w:rStyle w:val="NormalTok"/>
        </w:rPr>
        <w:t xml:space="preserve">)</w:t>
      </w:r>
      <w:r>
        <w:br/>
      </w:r>
      <w:r>
        <w:rPr>
          <w:rStyle w:val="NormalTok"/>
        </w:rPr>
        <w:t xml:space="preserve">plt.title(</w:t>
      </w:r>
      <w:r>
        <w:rPr>
          <w:rStyle w:val="StringTok"/>
        </w:rPr>
        <w:t xml:space="preserve">'GDP 대 부패도'</w:t>
      </w:r>
      <w:r>
        <w:rPr>
          <w:rStyle w:val="NormalTok"/>
        </w:rPr>
        <w:t xml:space="preserve">)</w:t>
      </w:r>
      <w:r>
        <w:br/>
      </w:r>
      <w:r>
        <w:rPr>
          <w:rStyle w:val="NormalTok"/>
        </w:rPr>
        <w:t xml:space="preserve">plt.show()</w:t>
      </w:r>
    </w:p>
    <w:p>
      <w:pPr>
        <w:pStyle w:val="FirstParagraph"/>
      </w:pPr>
      <w:r>
        <w:drawing>
          <wp:inline>
            <wp:extent cx="4295775" cy="3571875"/>
            <wp:effectExtent b="0" l="0" r="0" t="0"/>
            <wp:docPr descr="" title="" id="98" name="Picture"/>
            <a:graphic>
              <a:graphicData uri="http://schemas.openxmlformats.org/drawingml/2006/picture">
                <pic:pic>
                  <pic:nvPicPr>
                    <pic:cNvPr descr="chater_4_탐색적_데이터_분석_EDA_files/figure-docx/cell-40-output-1.png" id="99" name="Picture"/>
                    <pic:cNvPicPr>
                      <a:picLocks noChangeArrowheads="1" noChangeAspect="1"/>
                    </pic:cNvPicPr>
                  </pic:nvPicPr>
                  <pic:blipFill>
                    <a:blip r:embed="rId97"/>
                    <a:stretch>
                      <a:fillRect/>
                    </a:stretch>
                  </pic:blipFill>
                  <pic:spPr bwMode="auto">
                    <a:xfrm>
                      <a:off x="0" y="0"/>
                      <a:ext cx="4295775" cy="3571875"/>
                    </a:xfrm>
                    <a:prstGeom prst="rect">
                      <a:avLst/>
                    </a:prstGeom>
                    <a:noFill/>
                    <a:ln w="9525">
                      <a:noFill/>
                      <a:headEnd/>
                      <a:tailEnd/>
                    </a:ln>
                  </pic:spPr>
                </pic:pic>
              </a:graphicData>
            </a:graphic>
          </wp:inline>
        </w:drawing>
      </w:r>
    </w:p>
    <w:p>
      <w:pPr>
        <w:pStyle w:val="a0"/>
      </w:pPr>
    </w:p>
    <w:p>
      <w:pPr>
        <w:numPr>
          <w:ilvl w:val="0"/>
          <w:numId w:val="1052"/>
        </w:numPr>
        <w:pStyle w:val="Compact"/>
      </w:pPr>
      <w:r>
        <w:t xml:space="preserve">산점도에 적용 가능한 옵션은 아래와 같다.</w:t>
      </w:r>
      <w:r>
        <w:t xml:space="preserve"> </w:t>
      </w:r>
    </w:p>
    <w:tbl>
      <w:tblPr>
        <w:tblStyle w:val="Table"/>
        <w:tblW w:type="pct" w:w="5000"/>
        <w:tblLook w:firstRow="1" w:lastRow="0" w:firstColumn="0" w:lastColumn="0" w:noHBand="0" w:noVBand="0" w:val="0020"/>
        <w:jc w:val="start"/>
        <w:tblLayout w:type="fixed"/>
      </w:tblPr>
      <w:tblGrid>
        <w:gridCol w:w="635"/>
        <w:gridCol w:w="2591"/>
        <w:gridCol w:w="4693"/>
      </w:tblGrid>
      <w:tr>
        <w:trPr>
          <w:tblHeader w:val="true"/>
        </w:trPr>
        <w:tc>
          <w:tcPr/>
          <w:p>
            <w:pPr>
              <w:pStyle w:val="Compact"/>
              <w:jc w:val="left"/>
            </w:pPr>
            <w:r>
              <w:t xml:space="preserve">옵션</w:t>
            </w:r>
          </w:p>
        </w:tc>
        <w:tc>
          <w:tcPr/>
          <w:p>
            <w:pPr>
              <w:pStyle w:val="Compact"/>
              <w:jc w:val="left"/>
            </w:pPr>
            <w:r>
              <w:t xml:space="preserve">유형</w:t>
            </w:r>
          </w:p>
        </w:tc>
        <w:tc>
          <w:tcPr/>
          <w:p>
            <w:pPr>
              <w:pStyle w:val="Compact"/>
              <w:jc w:val="left"/>
            </w:pPr>
            <w:r>
              <w:t xml:space="preserve">설명</w:t>
            </w:r>
          </w:p>
        </w:tc>
      </w:tr>
      <w:tr>
        <w:tc>
          <w:tcPr/>
          <w:p>
            <w:pPr>
              <w:pStyle w:val="Compact"/>
              <w:jc w:val="left"/>
            </w:pPr>
            <w:r>
              <w:t xml:space="preserve">hue</w:t>
            </w:r>
          </w:p>
        </w:tc>
        <w:tc>
          <w:tcPr/>
          <w:p>
            <w:pPr>
              <w:pStyle w:val="Compact"/>
              <w:jc w:val="left"/>
            </w:pPr>
            <w:r>
              <w:t xml:space="preserve">vector or key in data</w:t>
            </w:r>
          </w:p>
        </w:tc>
        <w:tc>
          <w:tcPr/>
          <w:p>
            <w:pPr>
              <w:pStyle w:val="Compact"/>
              <w:jc w:val="left"/>
            </w:pPr>
            <w:r>
              <w:t xml:space="preserve">다른 색상을 가진 점을 생성하는 그룹 변수입니다. 범주형 또는 수치형이 될 수 있습니다.</w:t>
            </w:r>
          </w:p>
        </w:tc>
      </w:tr>
      <w:tr>
        <w:tc>
          <w:tcPr/>
          <w:p>
            <w:pPr>
              <w:pStyle w:val="Compact"/>
              <w:jc w:val="left"/>
            </w:pPr>
            <w:r>
              <w:t xml:space="preserve">size</w:t>
            </w:r>
          </w:p>
        </w:tc>
        <w:tc>
          <w:tcPr/>
          <w:p>
            <w:pPr>
              <w:pStyle w:val="Compact"/>
              <w:jc w:val="left"/>
            </w:pPr>
            <w:r>
              <w:t xml:space="preserve">vector or key in data</w:t>
            </w:r>
          </w:p>
        </w:tc>
        <w:tc>
          <w:tcPr/>
          <w:p>
            <w:pPr>
              <w:pStyle w:val="Compact"/>
              <w:jc w:val="left"/>
            </w:pPr>
            <w:r>
              <w:t xml:space="preserve">다른 크기의 점을 생성하는 그룹 변수입니다. 범주형 또는 수치형이 될 수 있습니다.</w:t>
            </w:r>
          </w:p>
        </w:tc>
      </w:tr>
      <w:tr>
        <w:tc>
          <w:tcPr/>
          <w:p>
            <w:pPr>
              <w:pStyle w:val="Compact"/>
              <w:jc w:val="left"/>
            </w:pPr>
            <w:r>
              <w:t xml:space="preserve">style</w:t>
            </w:r>
          </w:p>
        </w:tc>
        <w:tc>
          <w:tcPr/>
          <w:p>
            <w:pPr>
              <w:pStyle w:val="Compact"/>
              <w:jc w:val="left"/>
            </w:pPr>
            <w:r>
              <w:t xml:space="preserve">vector or key in data</w:t>
            </w:r>
          </w:p>
        </w:tc>
        <w:tc>
          <w:tcPr/>
          <w:p>
            <w:pPr>
              <w:pStyle w:val="Compact"/>
              <w:jc w:val="left"/>
            </w:pPr>
            <w:r>
              <w:t xml:space="preserve">다른 마커를 가진 점을 생성하는 그룹 변수입니다. 숫자형일 수 있지만 항상 범주형으로 처리됩니다.</w:t>
            </w:r>
          </w:p>
        </w:tc>
      </w:tr>
      <w:tr>
        <w:tc>
          <w:tcPr/>
          <w:p>
            <w:pPr>
              <w:pStyle w:val="Compact"/>
              <w:jc w:val="left"/>
            </w:pPr>
            <w:r>
              <w:t xml:space="preserve">palette</w:t>
            </w:r>
          </w:p>
        </w:tc>
        <w:tc>
          <w:tcPr/>
          <w:p>
            <w:pPr>
              <w:pStyle w:val="Compact"/>
              <w:jc w:val="left"/>
            </w:pPr>
            <w:r>
              <w:t xml:space="preserve">string, list, dict, or matplotlib.colors.Colormap</w:t>
            </w:r>
          </w:p>
        </w:tc>
        <w:tc>
          <w:tcPr/>
          <w:p>
            <w:pPr>
              <w:pStyle w:val="Compact"/>
              <w:jc w:val="left"/>
            </w:pPr>
            <w:r>
              <w:t xml:space="preserve">색상 매핑에 사용할 색상 선택 방법입니다. 문자열 값은 color_palette()에 전달되며, 목록이나 사전은 범주형 매핑을 의미합니다.</w:t>
            </w:r>
          </w:p>
        </w:tc>
      </w:tr>
      <w:tr>
        <w:tc>
          <w:tcPr/>
          <w:p>
            <w:pPr>
              <w:pStyle w:val="Compact"/>
              <w:jc w:val="left"/>
            </w:pPr>
            <w:r>
              <w:t xml:space="preserve">hue_order</w:t>
            </w:r>
          </w:p>
        </w:tc>
        <w:tc>
          <w:tcPr/>
          <w:p>
            <w:pPr>
              <w:pStyle w:val="Compact"/>
              <w:jc w:val="left"/>
            </w:pPr>
            <w:r>
              <w:t xml:space="preserve">vector of strings</w:t>
            </w:r>
          </w:p>
        </w:tc>
        <w:tc>
          <w:tcPr/>
          <w:p>
            <w:pPr>
              <w:pStyle w:val="Compact"/>
              <w:jc w:val="left"/>
            </w:pPr>
            <w:r>
              <w:t xml:space="preserve">hue 의미적 변수의 범주 수준에 대한 처리 및 플로팅 순서를 지정합니다.</w:t>
            </w:r>
          </w:p>
        </w:tc>
      </w:tr>
      <w:tr>
        <w:tc>
          <w:tcPr/>
          <w:p>
            <w:pPr>
              <w:pStyle w:val="Compact"/>
              <w:jc w:val="left"/>
            </w:pPr>
            <w:r>
              <w:t xml:space="preserve">hue_norm</w:t>
            </w:r>
          </w:p>
        </w:tc>
        <w:tc>
          <w:tcPr/>
          <w:p>
            <w:pPr>
              <w:pStyle w:val="Compact"/>
              <w:jc w:val="left"/>
            </w:pPr>
            <w:r>
              <w:t xml:space="preserve">tuple or matplotlib.colors.Normalize</w:t>
            </w:r>
          </w:p>
        </w:tc>
        <w:tc>
          <w:tcPr/>
          <w:p>
            <w:pPr>
              <w:pStyle w:val="Compact"/>
              <w:jc w:val="left"/>
            </w:pPr>
            <w:r>
              <w:t xml:space="preserve">데이터 단위에서 정규화 범위를 설정하거나 데이터 단위를 [0, 1] 간격으로 매핑하는 객체입니다.</w:t>
            </w:r>
          </w:p>
        </w:tc>
      </w:tr>
      <w:tr>
        <w:tc>
          <w:tcPr/>
          <w:p>
            <w:pPr>
              <w:pStyle w:val="Compact"/>
              <w:jc w:val="left"/>
            </w:pPr>
            <w:r>
              <w:t xml:space="preserve">sizes</w:t>
            </w:r>
          </w:p>
        </w:tc>
        <w:tc>
          <w:tcPr/>
          <w:p>
            <w:pPr>
              <w:pStyle w:val="Compact"/>
              <w:jc w:val="left"/>
            </w:pPr>
            <w:r>
              <w:t xml:space="preserve">list, dict, or tuple</w:t>
            </w:r>
          </w:p>
        </w:tc>
        <w:tc>
          <w:tcPr/>
          <w:p>
            <w:pPr>
              <w:pStyle w:val="Compact"/>
              <w:jc w:val="left"/>
            </w:pPr>
            <w:r>
              <w:t xml:space="preserve">size가 사용될 때 크기를 선택하는 방법을 결정하는 객체입니다.</w:t>
            </w:r>
          </w:p>
        </w:tc>
      </w:tr>
      <w:tr>
        <w:tc>
          <w:tcPr/>
          <w:p>
            <w:pPr>
              <w:pStyle w:val="Compact"/>
              <w:jc w:val="left"/>
            </w:pPr>
            <w:r>
              <w:t xml:space="preserve">size_order</w:t>
            </w:r>
          </w:p>
        </w:tc>
        <w:tc>
          <w:tcPr/>
          <w:p>
            <w:pPr>
              <w:pStyle w:val="Compact"/>
              <w:jc w:val="left"/>
            </w:pPr>
            <w:r>
              <w:t xml:space="preserve">list</w:t>
            </w:r>
          </w:p>
        </w:tc>
        <w:tc>
          <w:tcPr/>
          <w:p>
            <w:pPr>
              <w:pStyle w:val="Compact"/>
              <w:jc w:val="left"/>
            </w:pPr>
            <w:r>
              <w:t xml:space="preserve">크기 변수 수준의 순서를 지정합니다. 크기 변수가 숫자인 경우 관련이 없습니다.</w:t>
            </w:r>
          </w:p>
        </w:tc>
      </w:tr>
      <w:tr>
        <w:tc>
          <w:tcPr/>
          <w:p>
            <w:pPr>
              <w:pStyle w:val="Compact"/>
              <w:jc w:val="left"/>
            </w:pPr>
            <w:r>
              <w:t xml:space="preserve">size_norm</w:t>
            </w:r>
          </w:p>
        </w:tc>
        <w:tc>
          <w:tcPr/>
          <w:p>
            <w:pPr>
              <w:pStyle w:val="Compact"/>
              <w:jc w:val="left"/>
            </w:pPr>
            <w:r>
              <w:t xml:space="preserve">tuple or Normalize object</w:t>
            </w:r>
          </w:p>
        </w:tc>
        <w:tc>
          <w:tcPr/>
          <w:p>
            <w:pPr>
              <w:pStyle w:val="Compact"/>
              <w:jc w:val="left"/>
            </w:pPr>
            <w:r>
              <w:t xml:space="preserve">크기 변수가 숫자일 때 플롯 객체의 크기를 스케일링하기 위한 데이터 단위에서의 정규화입니다.</w:t>
            </w:r>
          </w:p>
        </w:tc>
      </w:tr>
      <w:tr>
        <w:tc>
          <w:tcPr/>
          <w:p>
            <w:pPr>
              <w:pStyle w:val="Compact"/>
              <w:jc w:val="left"/>
            </w:pPr>
            <w:r>
              <w:t xml:space="preserve">markers</w:t>
            </w:r>
          </w:p>
        </w:tc>
        <w:tc>
          <w:tcPr/>
          <w:p>
            <w:pPr>
              <w:pStyle w:val="Compact"/>
              <w:jc w:val="left"/>
            </w:pPr>
            <w:r>
              <w:t xml:space="preserve">boolean, list, or dictionary</w:t>
            </w:r>
          </w:p>
        </w:tc>
        <w:tc>
          <w:tcPr/>
          <w:p>
            <w:pPr>
              <w:pStyle w:val="Compact"/>
              <w:jc w:val="left"/>
            </w:pPr>
            <w:r>
              <w:t xml:space="preserve">스타일 변수의 다른 수준에 대한 마커를 그리는 방법을 결정하는 객체입니다.</w:t>
            </w:r>
          </w:p>
        </w:tc>
      </w:tr>
      <w:tr>
        <w:tc>
          <w:tcPr/>
          <w:p>
            <w:pPr>
              <w:pStyle w:val="Compact"/>
              <w:jc w:val="left"/>
            </w:pPr>
            <w:r>
              <w:t xml:space="preserve">style_order</w:t>
            </w:r>
          </w:p>
        </w:tc>
        <w:tc>
          <w:tcPr/>
          <w:p>
            <w:pPr>
              <w:pStyle w:val="Compact"/>
              <w:jc w:val="left"/>
            </w:pPr>
            <w:r>
              <w:t xml:space="preserve">list</w:t>
            </w:r>
          </w:p>
        </w:tc>
        <w:tc>
          <w:tcPr/>
          <w:p>
            <w:pPr>
              <w:pStyle w:val="Compact"/>
              <w:jc w:val="left"/>
            </w:pPr>
            <w:r>
              <w:t xml:space="preserve">스타일 변수 수준의 순서를 지정합니다. 스타일 변수가 숫자인 경우 관련이 없습니다.</w:t>
            </w:r>
          </w:p>
        </w:tc>
      </w:tr>
      <w:tr>
        <w:tc>
          <w:tcPr/>
          <w:p>
            <w:pPr>
              <w:pStyle w:val="Compact"/>
              <w:jc w:val="left"/>
            </w:pPr>
            <w:r>
              <w:t xml:space="preserve">legend</w:t>
            </w:r>
          </w:p>
        </w:tc>
        <w:tc>
          <w:tcPr/>
          <w:p>
            <w:pPr>
              <w:pStyle w:val="Compact"/>
              <w:jc w:val="left"/>
            </w:pPr>
            <w:r>
              <w:t xml:space="preserve">“</w:t>
            </w:r>
            <w:r>
              <w:t xml:space="preserve">auto</w:t>
            </w:r>
            <w:r>
              <w:t xml:space="preserve">”</w:t>
            </w:r>
            <w:r>
              <w:t xml:space="preserve">,</w:t>
            </w:r>
            <w:r>
              <w:t xml:space="preserve"> </w:t>
            </w:r>
            <w:r>
              <w:t xml:space="preserve">“</w:t>
            </w:r>
            <w:r>
              <w:t xml:space="preserve">brief</w:t>
            </w:r>
            <w:r>
              <w:t xml:space="preserve">”</w:t>
            </w:r>
            <w:r>
              <w:t xml:space="preserve">,</w:t>
            </w:r>
            <w:r>
              <w:t xml:space="preserve"> </w:t>
            </w:r>
            <w:r>
              <w:t xml:space="preserve">“</w:t>
            </w:r>
            <w:r>
              <w:t xml:space="preserve">full</w:t>
            </w:r>
            <w:r>
              <w:t xml:space="preserve">”</w:t>
            </w:r>
            <w:r>
              <w:t xml:space="preserve">, or False</w:t>
            </w:r>
          </w:p>
        </w:tc>
        <w:tc>
          <w:tcPr/>
          <w:p>
            <w:pPr>
              <w:pStyle w:val="Compact"/>
              <w:jc w:val="left"/>
            </w:pPr>
            <w:r>
              <w:t xml:space="preserve">범례를 그리는 방법입니다. ’brief’는 숫자형 hue 및 size 변수를 균일하게 간격을 둔 샘플로 나타내고, ’full’은 모든 그룹에 대한 항목을 범례에 추가합니다.</w:t>
            </w:r>
          </w:p>
        </w:tc>
      </w:tr>
      <w:tr>
        <w:tc>
          <w:tcPr/>
          <w:p>
            <w:pPr>
              <w:pStyle w:val="Compact"/>
              <w:jc w:val="left"/>
            </w:pPr>
            <w:r>
              <w:t xml:space="preserve">ax</w:t>
            </w:r>
          </w:p>
        </w:tc>
        <w:tc>
          <w:tcPr/>
          <w:p>
            <w:pPr>
              <w:pStyle w:val="Compact"/>
              <w:jc w:val="left"/>
            </w:pPr>
            <w:r>
              <w:t xml:space="preserve">matplotlib.axes.Axes</w:t>
            </w:r>
          </w:p>
        </w:tc>
        <w:tc>
          <w:tcPr/>
          <w:p>
            <w:pPr>
              <w:pStyle w:val="Compact"/>
              <w:jc w:val="left"/>
            </w:pPr>
            <w:r>
              <w:t xml:space="preserve">플롯을 위한 기존의 축(axes)입니다. 그렇지 않으면 matplotlib.pyplot.gca()를 내부적으로 호출합니다.</w:t>
            </w:r>
          </w:p>
        </w:tc>
      </w:tr>
    </w:tbl>
    <w:p>
      <w:pPr>
        <w:pStyle w:val="a0"/>
      </w:pPr>
    </w:p>
    <w:bookmarkEnd w:id="100"/>
    <w:bookmarkStart w:id="116" w:name="chatgpt를-이용해-그래프-그리기"/>
    <w:p>
      <w:pPr>
        <w:pStyle w:val="2"/>
      </w:pPr>
      <w:r>
        <w:t xml:space="preserve">5.5 ChatGPT를 이용해 그래프 그리기</w:t>
      </w:r>
    </w:p>
    <w:p>
      <w:pPr>
        <w:numPr>
          <w:ilvl w:val="0"/>
          <w:numId w:val="1053"/>
        </w:numPr>
        <w:pStyle w:val="Compact"/>
      </w:pPr>
      <w:r>
        <w:t xml:space="preserve">위 사례처럼 일부 옵션을 조정하는 것도 가능하지만, ChatGPT에게 다양한 지시를 통해 그래프를 그리는 것도 가능하다. 예를 들면 아래와 같은 질문을 통해 코드를 얻을 수 있다.</w:t>
      </w:r>
    </w:p>
    <w:p>
      <w:pPr>
        <w:numPr>
          <w:ilvl w:val="1"/>
          <w:numId w:val="1054"/>
        </w:numPr>
        <w:pStyle w:val="Compact"/>
      </w:pPr>
      <w:r>
        <w:t xml:space="preserve">(ChatGPT 질문): gpd와 corruption을 이용해 treated에 따라 scatter를 병렬로 배치하는 코드를 제시해줘</w:t>
      </w:r>
      <w:r>
        <w:t xml:space="preserve"> </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data </w:t>
      </w:r>
      <w:r>
        <w:rPr>
          <w:rStyle w:val="OperatorTok"/>
        </w:rPr>
        <w:t xml:space="preserve">=</w:t>
      </w:r>
      <w:r>
        <w:rPr>
          <w:rStyle w:val="NormalTok"/>
        </w:rPr>
        <w:t xml:space="preserve"> pd.read_csv(</w:t>
      </w:r>
      <w:r>
        <w:rPr>
          <w:rStyle w:val="StringTok"/>
        </w:rPr>
        <w:t xml:space="preserve">'gdp.csv'</w:t>
      </w:r>
      <w:r>
        <w:rPr>
          <w:rStyle w:val="NormalTok"/>
        </w:rPr>
        <w:t xml:space="preserve">)</w:t>
      </w:r>
      <w:r>
        <w:br/>
      </w:r>
      <w:r>
        <w:br/>
      </w:r>
      <w:r>
        <w:rPr>
          <w:rStyle w:val="CommentTok"/>
        </w:rPr>
        <w:t xml:space="preserve"># 데이터 프레임을 Treated 값에 따라 분할</w:t>
      </w:r>
      <w:r>
        <w:br/>
      </w:r>
      <w:r>
        <w:rPr>
          <w:rStyle w:val="NormalTok"/>
        </w:rPr>
        <w:t xml:space="preserve">treated_data </w:t>
      </w:r>
      <w:r>
        <w:rPr>
          <w:rStyle w:val="OperatorTok"/>
        </w:rPr>
        <w:t xml:space="preserve">=</w:t>
      </w:r>
      <w:r>
        <w:rPr>
          <w:rStyle w:val="NormalTok"/>
        </w:rPr>
        <w:t xml:space="preserve"> data[data[</w:t>
      </w:r>
      <w:r>
        <w:rPr>
          <w:rStyle w:val="StringTok"/>
        </w:rPr>
        <w:t xml:space="preserve">'treated'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not_treated_data </w:t>
      </w:r>
      <w:r>
        <w:rPr>
          <w:rStyle w:val="OperatorTok"/>
        </w:rPr>
        <w:t xml:space="preserve">=</w:t>
      </w:r>
      <w:r>
        <w:rPr>
          <w:rStyle w:val="NormalTok"/>
        </w:rPr>
        <w:t xml:space="preserve"> data[data[</w:t>
      </w:r>
      <w:r>
        <w:rPr>
          <w:rStyle w:val="StringTok"/>
        </w:rPr>
        <w:t xml:space="preserve">'treated'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 플롯 크기 설정</w:t>
      </w:r>
      <w:r>
        <w:br/>
      </w:r>
      <w:r>
        <w:rPr>
          <w:rStyle w:val="NormalTok"/>
        </w:rPr>
        <w:t xml:space="preserve">fig, axes </w:t>
      </w:r>
      <w:r>
        <w:rPr>
          <w:rStyle w:val="OperatorTok"/>
        </w:rPr>
        <w:t xml:space="preserve">=</w:t>
      </w:r>
      <w:r>
        <w:rPr>
          <w:rStyle w:val="NormalTok"/>
        </w:rPr>
        <w:t xml:space="preserve"> plt.subplots(nrows</w:t>
      </w:r>
      <w:r>
        <w:rPr>
          <w:rStyle w:val="OperatorTok"/>
        </w:rPr>
        <w:t xml:space="preserve">=</w:t>
      </w:r>
      <w:r>
        <w:rPr>
          <w:rStyle w:val="DecValTok"/>
        </w:rPr>
        <w:t xml:space="preserve">1</w:t>
      </w:r>
      <w:r>
        <w:rPr>
          <w:rStyle w:val="NormalTok"/>
        </w:rPr>
        <w:t xml:space="preserve">, ncols</w:t>
      </w:r>
      <w:r>
        <w:rPr>
          <w:rStyle w:val="Operator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6</w:t>
      </w:r>
      <w:r>
        <w:rPr>
          <w:rStyle w:val="NormalTok"/>
        </w:rPr>
        <w:t xml:space="preserve">))</w:t>
      </w:r>
      <w:r>
        <w:br/>
      </w:r>
      <w:r>
        <w:br/>
      </w:r>
      <w:r>
        <w:rPr>
          <w:rStyle w:val="CommentTok"/>
        </w:rPr>
        <w:t xml:space="preserve"># Treated 데이터 산포도</w:t>
      </w:r>
      <w:r>
        <w:br/>
      </w:r>
      <w:r>
        <w:rPr>
          <w:rStyle w:val="NormalTok"/>
        </w:rPr>
        <w:t xml:space="preserve">sns.scatterplot(x</w:t>
      </w:r>
      <w:r>
        <w:rPr>
          <w:rStyle w:val="OperatorTok"/>
        </w:rPr>
        <w:t xml:space="preserve">=</w:t>
      </w:r>
      <w:r>
        <w:rPr>
          <w:rStyle w:val="StringTok"/>
        </w:rPr>
        <w:t xml:space="preserve">'corruption'</w:t>
      </w:r>
      <w:r>
        <w:rPr>
          <w:rStyle w:val="NormalTok"/>
        </w:rPr>
        <w:t xml:space="preserve">, y</w:t>
      </w:r>
      <w:r>
        <w:rPr>
          <w:rStyle w:val="OperatorTok"/>
        </w:rPr>
        <w:t xml:space="preserve">=</w:t>
      </w:r>
      <w:r>
        <w:rPr>
          <w:rStyle w:val="StringTok"/>
        </w:rPr>
        <w:t xml:space="preserve">'gdp'</w:t>
      </w:r>
      <w:r>
        <w:rPr>
          <w:rStyle w:val="NormalTok"/>
        </w:rPr>
        <w:t xml:space="preserve">, data</w:t>
      </w:r>
      <w:r>
        <w:rPr>
          <w:rStyle w:val="OperatorTok"/>
        </w:rPr>
        <w:t xml:space="preserve">=</w:t>
      </w:r>
      <w:r>
        <w:rPr>
          <w:rStyle w:val="NormalTok"/>
        </w:rPr>
        <w:t xml:space="preserve">treated_data,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'Treated'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'Corruption'</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'GDP'</w:t>
      </w:r>
      <w:r>
        <w:rPr>
          <w:rStyle w:val="NormalTok"/>
        </w:rPr>
        <w:t xml:space="preserve">)</w:t>
      </w:r>
      <w:r>
        <w:br/>
      </w:r>
      <w:r>
        <w:br/>
      </w:r>
      <w:r>
        <w:rPr>
          <w:rStyle w:val="CommentTok"/>
        </w:rPr>
        <w:t xml:space="preserve"># Not Treated 데이터 산포도</w:t>
      </w:r>
      <w:r>
        <w:br/>
      </w:r>
      <w:r>
        <w:rPr>
          <w:rStyle w:val="NormalTok"/>
        </w:rPr>
        <w:t xml:space="preserve">sns.scatterplot(x</w:t>
      </w:r>
      <w:r>
        <w:rPr>
          <w:rStyle w:val="OperatorTok"/>
        </w:rPr>
        <w:t xml:space="preserve">=</w:t>
      </w:r>
      <w:r>
        <w:rPr>
          <w:rStyle w:val="StringTok"/>
        </w:rPr>
        <w:t xml:space="preserve">'corruption'</w:t>
      </w:r>
      <w:r>
        <w:rPr>
          <w:rStyle w:val="NormalTok"/>
        </w:rPr>
        <w:t xml:space="preserve">, y</w:t>
      </w:r>
      <w:r>
        <w:rPr>
          <w:rStyle w:val="OperatorTok"/>
        </w:rPr>
        <w:t xml:space="preserve">=</w:t>
      </w:r>
      <w:r>
        <w:rPr>
          <w:rStyle w:val="StringTok"/>
        </w:rPr>
        <w:t xml:space="preserve">'gdp'</w:t>
      </w:r>
      <w:r>
        <w:rPr>
          <w:rStyle w:val="NormalTok"/>
        </w:rPr>
        <w:t xml:space="preserve">, data</w:t>
      </w:r>
      <w:r>
        <w:rPr>
          <w:rStyle w:val="OperatorTok"/>
        </w:rPr>
        <w:t xml:space="preserve">=</w:t>
      </w:r>
      <w:r>
        <w:rPr>
          <w:rStyle w:val="NormalTok"/>
        </w:rPr>
        <w:t xml:space="preserve">not_treated_data, ax</w:t>
      </w:r>
      <w:r>
        <w:rPr>
          <w:rStyle w:val="OperatorTok"/>
        </w:rPr>
        <w:t xml:space="preserve">=</w:t>
      </w:r>
      <w:r>
        <w:rPr>
          <w:rStyle w:val="NormalTok"/>
        </w:rPr>
        <w:t xml:space="preserve">axes[</w:t>
      </w:r>
      <w:r>
        <w:rPr>
          <w:rStyle w:val="DecValTok"/>
        </w:rPr>
        <w:t xml:space="preserve">1</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'Not Treated'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'Corruption'</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'GDP'</w:t>
      </w:r>
      <w:r>
        <w:rPr>
          <w:rStyle w:val="NormalTok"/>
        </w:rPr>
        <w:t xml:space="preserve">)</w:t>
      </w:r>
      <w:r>
        <w:br/>
      </w:r>
      <w:r>
        <w:br/>
      </w:r>
      <w:r>
        <w:rPr>
          <w:rStyle w:val="CommentTok"/>
        </w:rPr>
        <w:t xml:space="preserve"># 플롯 보여주기</w:t>
      </w:r>
      <w:r>
        <w:br/>
      </w:r>
      <w:r>
        <w:rPr>
          <w:rStyle w:val="NormalTok"/>
        </w:rPr>
        <w:t xml:space="preserve">plt.show()</w:t>
      </w:r>
    </w:p>
    <w:p>
      <w:pPr>
        <w:pStyle w:val="FirstParagraph"/>
      </w:pPr>
      <w:r>
        <w:drawing>
          <wp:inline>
            <wp:extent cx="6108700" cy="2852544"/>
            <wp:effectExtent b="0" l="0" r="0" t="0"/>
            <wp:docPr descr="" title="" id="102" name="Picture"/>
            <a:graphic>
              <a:graphicData uri="http://schemas.openxmlformats.org/drawingml/2006/picture">
                <pic:pic>
                  <pic:nvPicPr>
                    <pic:cNvPr descr="chater_4_탐색적_데이터_분석_EDA_files/figure-docx/cell-41-output-1.png" id="103" name="Picture"/>
                    <pic:cNvPicPr>
                      <a:picLocks noChangeArrowheads="1" noChangeAspect="1"/>
                    </pic:cNvPicPr>
                  </pic:nvPicPr>
                  <pic:blipFill>
                    <a:blip r:embed="rId101"/>
                    <a:stretch>
                      <a:fillRect/>
                    </a:stretch>
                  </pic:blipFill>
                  <pic:spPr bwMode="auto">
                    <a:xfrm>
                      <a:off x="0" y="0"/>
                      <a:ext cx="6108700" cy="2852544"/>
                    </a:xfrm>
                    <a:prstGeom prst="rect">
                      <a:avLst/>
                    </a:prstGeom>
                    <a:noFill/>
                    <a:ln w="9525">
                      <a:noFill/>
                      <a:headEnd/>
                      <a:tailEnd/>
                    </a:ln>
                  </pic:spPr>
                </pic:pic>
              </a:graphicData>
            </a:graphic>
          </wp:inline>
        </w:drawing>
      </w:r>
    </w:p>
    <w:p>
      <w:pPr>
        <w:pStyle w:val="a0"/>
      </w:pPr>
    </w:p>
    <w:p>
      <w:pPr>
        <w:numPr>
          <w:ilvl w:val="0"/>
          <w:numId w:val="1055"/>
        </w:numPr>
        <w:pStyle w:val="Compact"/>
      </w:pPr>
      <w:r>
        <w:t xml:space="preserve">여기에 추가적인 수정을 요청할 수 있다.</w:t>
      </w:r>
    </w:p>
    <w:p>
      <w:pPr>
        <w:numPr>
          <w:ilvl w:val="0"/>
          <w:numId w:val="1055"/>
        </w:numPr>
        <w:pStyle w:val="Compact"/>
      </w:pPr>
      <w:r>
        <w:t xml:space="preserve">(ChatGPT 질문): 양쪽 그림의 마커의 모양과 색상을 변경해줘</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data </w:t>
      </w:r>
      <w:r>
        <w:rPr>
          <w:rStyle w:val="OperatorTok"/>
        </w:rPr>
        <w:t xml:space="preserve">=</w:t>
      </w:r>
      <w:r>
        <w:rPr>
          <w:rStyle w:val="NormalTok"/>
        </w:rPr>
        <w:t xml:space="preserve"> pd.read_csv(</w:t>
      </w:r>
      <w:r>
        <w:rPr>
          <w:rStyle w:val="StringTok"/>
        </w:rPr>
        <w:t xml:space="preserve">'gdp.csv'</w:t>
      </w:r>
      <w:r>
        <w:rPr>
          <w:rStyle w:val="NormalTok"/>
        </w:rPr>
        <w:t xml:space="preserve">)</w:t>
      </w:r>
      <w:r>
        <w:br/>
      </w:r>
      <w:r>
        <w:br/>
      </w:r>
      <w:r>
        <w:rPr>
          <w:rStyle w:val="CommentTok"/>
        </w:rPr>
        <w:t xml:space="preserve"># 데이터 프레임을 Treated 값에 따라 분할</w:t>
      </w:r>
      <w:r>
        <w:br/>
      </w:r>
      <w:r>
        <w:rPr>
          <w:rStyle w:val="NormalTok"/>
        </w:rPr>
        <w:t xml:space="preserve">treated_data </w:t>
      </w:r>
      <w:r>
        <w:rPr>
          <w:rStyle w:val="OperatorTok"/>
        </w:rPr>
        <w:t xml:space="preserve">=</w:t>
      </w:r>
      <w:r>
        <w:rPr>
          <w:rStyle w:val="NormalTok"/>
        </w:rPr>
        <w:t xml:space="preserve"> data[data[</w:t>
      </w:r>
      <w:r>
        <w:rPr>
          <w:rStyle w:val="StringTok"/>
        </w:rPr>
        <w:t xml:space="preserve">'treated'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not_treated_data </w:t>
      </w:r>
      <w:r>
        <w:rPr>
          <w:rStyle w:val="OperatorTok"/>
        </w:rPr>
        <w:t xml:space="preserve">=</w:t>
      </w:r>
      <w:r>
        <w:rPr>
          <w:rStyle w:val="NormalTok"/>
        </w:rPr>
        <w:t xml:space="preserve"> data[data[</w:t>
      </w:r>
      <w:r>
        <w:rPr>
          <w:rStyle w:val="StringTok"/>
        </w:rPr>
        <w:t xml:space="preserve">'treated'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 플롯 크기 설정</w:t>
      </w:r>
      <w:r>
        <w:br/>
      </w:r>
      <w:r>
        <w:rPr>
          <w:rStyle w:val="NormalTok"/>
        </w:rPr>
        <w:t xml:space="preserve">fig, axes </w:t>
      </w:r>
      <w:r>
        <w:rPr>
          <w:rStyle w:val="OperatorTok"/>
        </w:rPr>
        <w:t xml:space="preserve">=</w:t>
      </w:r>
      <w:r>
        <w:rPr>
          <w:rStyle w:val="NormalTok"/>
        </w:rPr>
        <w:t xml:space="preserve"> plt.subplots(nrows</w:t>
      </w:r>
      <w:r>
        <w:rPr>
          <w:rStyle w:val="OperatorTok"/>
        </w:rPr>
        <w:t xml:space="preserve">=</w:t>
      </w:r>
      <w:r>
        <w:rPr>
          <w:rStyle w:val="DecValTok"/>
        </w:rPr>
        <w:t xml:space="preserve">1</w:t>
      </w:r>
      <w:r>
        <w:rPr>
          <w:rStyle w:val="NormalTok"/>
        </w:rPr>
        <w:t xml:space="preserve">, ncols</w:t>
      </w:r>
      <w:r>
        <w:rPr>
          <w:rStyle w:val="Operator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6</w:t>
      </w:r>
      <w:r>
        <w:rPr>
          <w:rStyle w:val="NormalTok"/>
        </w:rPr>
        <w:t xml:space="preserve">))</w:t>
      </w:r>
      <w:r>
        <w:br/>
      </w:r>
      <w:r>
        <w:br/>
      </w:r>
      <w:r>
        <w:rPr>
          <w:rStyle w:val="CommentTok"/>
        </w:rPr>
        <w:t xml:space="preserve"># Treated 데이터 산포도</w:t>
      </w:r>
      <w:r>
        <w:br/>
      </w:r>
      <w:r>
        <w:rPr>
          <w:rStyle w:val="NormalTok"/>
        </w:rPr>
        <w:t xml:space="preserve">sns.scatterplot(x</w:t>
      </w:r>
      <w:r>
        <w:rPr>
          <w:rStyle w:val="OperatorTok"/>
        </w:rPr>
        <w:t xml:space="preserve">=</w:t>
      </w:r>
      <w:r>
        <w:rPr>
          <w:rStyle w:val="StringTok"/>
        </w:rPr>
        <w:t xml:space="preserve">'corruption'</w:t>
      </w:r>
      <w:r>
        <w:rPr>
          <w:rStyle w:val="NormalTok"/>
        </w:rPr>
        <w:t xml:space="preserve">, y</w:t>
      </w:r>
      <w:r>
        <w:rPr>
          <w:rStyle w:val="OperatorTok"/>
        </w:rPr>
        <w:t xml:space="preserve">=</w:t>
      </w:r>
      <w:r>
        <w:rPr>
          <w:rStyle w:val="StringTok"/>
        </w:rPr>
        <w:t xml:space="preserve">'gdp'</w:t>
      </w:r>
      <w:r>
        <w:rPr>
          <w:rStyle w:val="NormalTok"/>
        </w:rPr>
        <w:t xml:space="preserve">, data</w:t>
      </w:r>
      <w:r>
        <w:rPr>
          <w:rStyle w:val="OperatorTok"/>
        </w:rPr>
        <w:t xml:space="preserve">=</w:t>
      </w:r>
      <w:r>
        <w:rPr>
          <w:rStyle w:val="NormalTok"/>
        </w:rPr>
        <w:t xml:space="preserve">treated_data, ax</w:t>
      </w:r>
      <w:r>
        <w:rPr>
          <w:rStyle w:val="OperatorTok"/>
        </w:rPr>
        <w:t xml:space="preserve">=</w:t>
      </w:r>
      <w:r>
        <w:rPr>
          <w:rStyle w:val="NormalTok"/>
        </w:rPr>
        <w:t xml:space="preserve">axes[</w:t>
      </w:r>
      <w:r>
        <w:rPr>
          <w:rStyle w:val="DecValTok"/>
        </w:rPr>
        <w:t xml:space="preserve">0</w:t>
      </w:r>
      <w:r>
        <w:rPr>
          <w:rStyle w:val="NormalTok"/>
        </w:rPr>
        <w:t xml:space="preserve">], s</w:t>
      </w:r>
      <w:r>
        <w:rPr>
          <w:rStyle w:val="OperatorTok"/>
        </w:rPr>
        <w:t xml:space="preserve">=</w:t>
      </w:r>
      <w:r>
        <w:rPr>
          <w:rStyle w:val="DecValTok"/>
        </w:rPr>
        <w:t xml:space="preserve">100</w:t>
      </w:r>
      <w:r>
        <w:rPr>
          <w:rStyle w:val="NormalTok"/>
        </w:rPr>
        <w:t xml:space="preserve">, color</w:t>
      </w:r>
      <w:r>
        <w:rPr>
          <w:rStyle w:val="OperatorTok"/>
        </w:rPr>
        <w:t xml:space="preserve">=</w:t>
      </w:r>
      <w:r>
        <w:rPr>
          <w:rStyle w:val="StringTok"/>
        </w:rPr>
        <w:t xml:space="preserve">'blue'</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'Treated'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'Corruption'</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'GDP'</w:t>
      </w:r>
      <w:r>
        <w:rPr>
          <w:rStyle w:val="NormalTok"/>
        </w:rPr>
        <w:t xml:space="preserve">)</w:t>
      </w:r>
      <w:r>
        <w:br/>
      </w:r>
      <w:r>
        <w:br/>
      </w:r>
      <w:r>
        <w:rPr>
          <w:rStyle w:val="CommentTok"/>
        </w:rPr>
        <w:t xml:space="preserve"># Not Treated 데이터 산포도</w:t>
      </w:r>
      <w:r>
        <w:br/>
      </w:r>
      <w:r>
        <w:rPr>
          <w:rStyle w:val="NormalTok"/>
        </w:rPr>
        <w:t xml:space="preserve">sns.scatterplot(x</w:t>
      </w:r>
      <w:r>
        <w:rPr>
          <w:rStyle w:val="OperatorTok"/>
        </w:rPr>
        <w:t xml:space="preserve">=</w:t>
      </w:r>
      <w:r>
        <w:rPr>
          <w:rStyle w:val="StringTok"/>
        </w:rPr>
        <w:t xml:space="preserve">'corruption'</w:t>
      </w:r>
      <w:r>
        <w:rPr>
          <w:rStyle w:val="NormalTok"/>
        </w:rPr>
        <w:t xml:space="preserve">, y</w:t>
      </w:r>
      <w:r>
        <w:rPr>
          <w:rStyle w:val="OperatorTok"/>
        </w:rPr>
        <w:t xml:space="preserve">=</w:t>
      </w:r>
      <w:r>
        <w:rPr>
          <w:rStyle w:val="StringTok"/>
        </w:rPr>
        <w:t xml:space="preserve">'gdp'</w:t>
      </w:r>
      <w:r>
        <w:rPr>
          <w:rStyle w:val="NormalTok"/>
        </w:rPr>
        <w:t xml:space="preserve">, data</w:t>
      </w:r>
      <w:r>
        <w:rPr>
          <w:rStyle w:val="OperatorTok"/>
        </w:rPr>
        <w:t xml:space="preserve">=</w:t>
      </w:r>
      <w:r>
        <w:rPr>
          <w:rStyle w:val="NormalTok"/>
        </w:rPr>
        <w:t xml:space="preserve">not_treated_data, ax</w:t>
      </w:r>
      <w:r>
        <w:rPr>
          <w:rStyle w:val="OperatorTok"/>
        </w:rPr>
        <w:t xml:space="preserve">=</w:t>
      </w:r>
      <w:r>
        <w:rPr>
          <w:rStyle w:val="NormalTok"/>
        </w:rPr>
        <w:t xml:space="preserve">axes[</w:t>
      </w:r>
      <w:r>
        <w:rPr>
          <w:rStyle w:val="DecValTok"/>
        </w:rPr>
        <w:t xml:space="preserve">1</w:t>
      </w:r>
      <w:r>
        <w:rPr>
          <w:rStyle w:val="NormalTok"/>
        </w:rPr>
        <w:t xml:space="preserve">], s</w:t>
      </w:r>
      <w:r>
        <w:rPr>
          <w:rStyle w:val="OperatorTok"/>
        </w:rPr>
        <w:t xml:space="preserve">=</w:t>
      </w:r>
      <w:r>
        <w:rPr>
          <w:rStyle w:val="DecValTok"/>
        </w:rPr>
        <w:t xml:space="preserve">100</w:t>
      </w:r>
      <w:r>
        <w:rPr>
          <w:rStyle w:val="NormalTok"/>
        </w:rPr>
        <w:t xml:space="preserve">, color</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's'</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'Not Treated'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'Corruption'</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'GDP'</w:t>
      </w:r>
      <w:r>
        <w:rPr>
          <w:rStyle w:val="NormalTok"/>
        </w:rPr>
        <w:t xml:space="preserve">)</w:t>
      </w:r>
      <w:r>
        <w:br/>
      </w:r>
      <w:r>
        <w:br/>
      </w:r>
      <w:r>
        <w:rPr>
          <w:rStyle w:val="CommentTok"/>
        </w:rPr>
        <w:t xml:space="preserve"># 플롯 보여주기</w:t>
      </w:r>
      <w:r>
        <w:br/>
      </w:r>
      <w:r>
        <w:rPr>
          <w:rStyle w:val="NormalTok"/>
        </w:rPr>
        <w:t xml:space="preserve">plt.show()</w:t>
      </w:r>
    </w:p>
    <w:p>
      <w:pPr>
        <w:pStyle w:val="FirstParagraph"/>
      </w:pPr>
      <w:r>
        <w:drawing>
          <wp:inline>
            <wp:extent cx="6108700" cy="2852544"/>
            <wp:effectExtent b="0" l="0" r="0" t="0"/>
            <wp:docPr descr="" title="" id="105" name="Picture"/>
            <a:graphic>
              <a:graphicData uri="http://schemas.openxmlformats.org/drawingml/2006/picture">
                <pic:pic>
                  <pic:nvPicPr>
                    <pic:cNvPr descr="chater_4_탐색적_데이터_분석_EDA_files/figure-docx/cell-42-output-1.png" id="106" name="Picture"/>
                    <pic:cNvPicPr>
                      <a:picLocks noChangeArrowheads="1" noChangeAspect="1"/>
                    </pic:cNvPicPr>
                  </pic:nvPicPr>
                  <pic:blipFill>
                    <a:blip r:embed="rId104"/>
                    <a:stretch>
                      <a:fillRect/>
                    </a:stretch>
                  </pic:blipFill>
                  <pic:spPr bwMode="auto">
                    <a:xfrm>
                      <a:off x="0" y="0"/>
                      <a:ext cx="6108700" cy="2852544"/>
                    </a:xfrm>
                    <a:prstGeom prst="rect">
                      <a:avLst/>
                    </a:prstGeom>
                    <a:noFill/>
                    <a:ln w="9525">
                      <a:noFill/>
                      <a:headEnd/>
                      <a:tailEnd/>
                    </a:ln>
                  </pic:spPr>
                </pic:pic>
              </a:graphicData>
            </a:graphic>
          </wp:inline>
        </w:drawing>
      </w:r>
    </w:p>
    <w:p>
      <w:pPr>
        <w:pStyle w:val="a0"/>
      </w:pPr>
    </w:p>
    <w:p>
      <w:pPr>
        <w:numPr>
          <w:ilvl w:val="0"/>
          <w:numId w:val="1056"/>
        </w:numPr>
      </w:pPr>
      <w:r>
        <w:t xml:space="preserve">혹은 아래와 같은 방법으로 그래프를 그리는 것도 가능하다.</w:t>
      </w:r>
      <w:r>
        <w:t xml:space="preserve"> </w:t>
      </w:r>
    </w:p>
    <w:p>
      <w:pPr>
        <w:numPr>
          <w:ilvl w:val="0"/>
          <w:numId w:val="1056"/>
        </w:numPr>
      </w:pPr>
      <w:r>
        <w:t xml:space="preserve">기존에 그렸던 그래프 혹은 웹사이트에서 본 그래프를 ChatGPT에 첨부해서 파이썬 그래프로 그려달라고 할 수도 있다. 혹은 기존에 사용했던 프로그램의 코드를 ChatGPT에 입력하고 파이썬으로 표현해 달라고 하는 것도 가능하다.</w:t>
      </w:r>
    </w:p>
    <w:p>
      <w:pPr>
        <w:numPr>
          <w:ilvl w:val="0"/>
          <w:numId w:val="1056"/>
        </w:numPr>
      </w:pPr>
      <w:r>
        <w:t xml:space="preserve">예를 들면 아래 왼쪽 그래프는 저자가 그림판으로 그린 그래프이고, 오른쪽은 STATA로 그린 그래프이다. 아래 그래프를 ChatGPT에 첨부 후 파이썬 코드를 달라고 하면 유사한 그래프를 그릴 수 있는 예시 코드를 제시해준다.</w:t>
      </w:r>
      <w:r>
        <w:t xml:space="preserve"> </w:t>
      </w:r>
    </w:p>
    <w:bookmarkStart w:id="115" w:name="fig-graphs"/>
    <w:tbl>
      <w:tblPr>
        <w:tblStyle w:val="Table"/>
        <w:tblW w:type="pct" w:w="4900"/>
        <w:tblLook w:firstRow="0" w:lastRow="0" w:firstColumn="0" w:lastColumn="0" w:noHBand="0" w:noVBand="0" w:val="0000"/>
        <w:jc w:val="start"/>
        <w:tblLayout w:type="fixed"/>
      </w:tblPr>
      <w:tblGrid>
        <w:gridCol w:w="3880"/>
        <w:gridCol w:w="3880"/>
      </w:tblGrid>
      <w:tr>
        <w:tc>
          <w:tcPr/>
          <w:tbl>
            <w:tblPr>
              <w:tblStyle w:val="Table"/>
              <w:tblW w:type="pct" w:w="4900"/>
              <w:tblLook w:firstRow="0" w:lastRow="0" w:firstColumn="0" w:lastColumn="0" w:noHBand="0" w:noVBand="0" w:val="0000"/>
              <w:jc w:val="start"/>
              <w:tblLayout w:type="fixed"/>
            </w:tblPr>
            <w:tblGrid>
              <w:gridCol w:w="7761"/>
            </w:tblGrid>
            <w:tr>
              <w:tc>
                <w:tcPr/>
                <w:bookmarkStart w:id="110" w:name="fig-graph1"/>
                <w:p>
                  <w:pPr>
                    <w:pStyle w:val="Compact"/>
                    <w:jc w:val="center"/>
                    <w:jc w:val="left"/>
                  </w:pPr>
                  <w:r>
                    <w:drawing>
                      <wp:inline>
                        <wp:extent cx="2971800" cy="2893473"/>
                        <wp:effectExtent b="0" l="0" r="0" t="0"/>
                        <wp:docPr descr="" title="" id="108" name="Picture"/>
                        <a:graphic>
                          <a:graphicData uri="http://schemas.openxmlformats.org/drawingml/2006/picture">
                            <pic:pic>
                              <pic:nvPicPr>
                                <pic:cNvPr descr="images/Graph.png" id="109" name="Picture"/>
                                <pic:cNvPicPr>
                                  <a:picLocks noChangeArrowheads="1" noChangeAspect="1"/>
                                </pic:cNvPicPr>
                              </pic:nvPicPr>
                              <pic:blipFill>
                                <a:blip r:embed="rId107"/>
                                <a:stretch>
                                  <a:fillRect/>
                                </a:stretch>
                              </pic:blipFill>
                              <pic:spPr bwMode="auto">
                                <a:xfrm>
                                  <a:off x="0" y="0"/>
                                  <a:ext cx="2971800" cy="2893473"/>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그림판</w:t>
                  </w:r>
                </w:p>
                <w:bookmarkEnd w:id="110"/>
              </w:tc>
            </w:tr>
          </w:tbl>
          <w:p/>
        </w:tc>
        <w:tc>
          <w:tcPr/>
          <w:p>
            <w:pPr>
              <w:jc w:val="left"/>
            </w:pPr>
            <w:r>
              <w:t xml:space="preserve"> </w:t>
            </w:r>
          </w:p>
        </w:tc>
      </w:tr>
    </w:tbl>
    <w:p>
      <w:pPr>
        <w:framePr w:w="0" w:h="0" w:vAnchor="margin" w:hAnchor="margin" w:xAlign="right" w:yAlign="top"/>
      </w:pPr>
    </w:p>
    <w:tbl>
      <w:tblPr>
        <w:tblStyle w:val="Table"/>
        <w:tblW w:type="pct" w:w="4900"/>
        <w:tblLook w:firstRow="0" w:lastRow="0" w:firstColumn="0" w:lastColumn="0" w:noHBand="0" w:noVBand="0" w:val="0000"/>
        <w:jc w:val="start"/>
        <w:tblLayout w:type="fixed"/>
      </w:tblPr>
      <w:tblGrid>
        <w:gridCol w:w="7761"/>
      </w:tblGrid>
      <w:tr>
        <w:tc>
          <w:tcPr/>
          <w:tbl>
            <w:tblPr>
              <w:tblStyle w:val="Table"/>
              <w:tblW w:type="pct" w:w="4900"/>
              <w:tblLook w:firstRow="0" w:lastRow="0" w:firstColumn="0" w:lastColumn="0" w:noHBand="0" w:noVBand="0" w:val="0000"/>
              <w:jc w:val="start"/>
              <w:tblLayout w:type="fixed"/>
            </w:tblPr>
            <w:tblGrid>
              <w:gridCol w:w="7761"/>
            </w:tblGrid>
            <w:tr>
              <w:tc>
                <w:tcPr/>
                <w:bookmarkStart w:id="114" w:name="fig-graph2"/>
                <w:p>
                  <w:pPr>
                    <w:pStyle w:val="Compact"/>
                    <w:jc w:val="center"/>
                    <w:jc w:val="left"/>
                  </w:pPr>
                  <w:r>
                    <w:drawing>
                      <wp:inline>
                        <wp:extent cx="2971800" cy="2164367"/>
                        <wp:effectExtent b="0" l="0" r="0" t="0"/>
                        <wp:docPr descr="" title="" id="112" name="Picture"/>
                        <a:graphic>
                          <a:graphicData uri="http://schemas.openxmlformats.org/drawingml/2006/picture">
                            <pic:pic>
                              <pic:nvPicPr>
                                <pic:cNvPr descr="images/histogram.png" id="113" name="Picture"/>
                                <pic:cNvPicPr>
                                  <a:picLocks noChangeArrowheads="1" noChangeAspect="1"/>
                                </pic:cNvPicPr>
                              </pic:nvPicPr>
                              <pic:blipFill>
                                <a:blip r:embed="rId111"/>
                                <a:stretch>
                                  <a:fillRect/>
                                </a:stretch>
                              </pic:blipFill>
                              <pic:spPr bwMode="auto">
                                <a:xfrm>
                                  <a:off x="0" y="0"/>
                                  <a:ext cx="2971800" cy="216436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STATA</w:t>
                  </w:r>
                </w:p>
                <w:bookmarkEnd w:id="114"/>
              </w:tc>
            </w:tr>
          </w:tbl>
          <w:p/>
        </w:tc>
      </w:tr>
    </w:tbl>
    <w:p>
      <w:pPr>
        <w:pStyle w:val="a0"/>
      </w:pPr>
      <w:pPr>
        <w:spacing w:before="200"/>
        <w:pStyle w:val="ImageCaption"/>
      </w:pPr>
      <w:r>
        <w:t xml:space="preserve">Figure 1: 외부 프로그램을 이용한 그래프 예시</w:t>
      </w:r>
    </w:p>
    <w:bookmarkEnd w:id="115"/>
    <w:bookmarkEnd w:id="116"/>
    <w:bookmarkEnd w:id="117"/>
    <w:bookmarkStart w:id="118" w:name="연습문제"/>
    <w:p>
      <w:pPr>
        <w:pStyle w:val="1"/>
      </w:pPr>
      <w:r>
        <w:t xml:space="preserve">6. 연습문제</w:t>
      </w:r>
    </w:p>
    <w:p>
      <w:pPr>
        <w:pStyle w:val="FirstParagraph"/>
      </w:pPr>
    </w:p>
    <w:p>
      <w:pPr>
        <w:numPr>
          <w:ilvl w:val="0"/>
          <w:numId w:val="1057"/>
        </w:numPr>
        <w:pStyle w:val="Compact"/>
      </w:pPr>
      <w:r>
        <w:t xml:space="preserve">데이터 불러오기 및 기본 정보 확인</w:t>
      </w:r>
    </w:p>
    <w:p>
      <w:pPr>
        <w:numPr>
          <w:ilvl w:val="0"/>
          <w:numId w:val="1058"/>
        </w:numPr>
        <w:pStyle w:val="Compact"/>
      </w:pPr>
      <w:r>
        <w:t xml:space="preserve">Iris 데이터셋을 seaborn의 load_dataset 함수를 이용해 불러오세요.</w:t>
      </w:r>
    </w:p>
    <w:p>
      <w:pPr>
        <w:numPr>
          <w:ilvl w:val="0"/>
          <w:numId w:val="1058"/>
        </w:numPr>
        <w:pStyle w:val="Compact"/>
      </w:pPr>
      <w:r>
        <w:t xml:space="preserve">데이터의 기본 정보를 확인하고, 각 열의 데이터 타입, 결측치 여부, 기본 통계량 등을 출력하세요.</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iris </w:t>
      </w:r>
      <w:r>
        <w:rPr>
          <w:rStyle w:val="OperatorTok"/>
        </w:rPr>
        <w:t xml:space="preserve">=</w:t>
      </w:r>
      <w:r>
        <w:rPr>
          <w:rStyle w:val="NormalTok"/>
        </w:rPr>
        <w:t xml:space="preserve"> sns.load_dataset(</w:t>
      </w:r>
      <w:r>
        <w:rPr>
          <w:rStyle w:val="StringTok"/>
        </w:rPr>
        <w:t xml:space="preserve">"iris"</w:t>
      </w:r>
      <w:r>
        <w:rPr>
          <w:rStyle w:val="NormalTok"/>
        </w:rPr>
        <w:t xml:space="preserve">)</w:t>
      </w:r>
      <w:r>
        <w:br/>
      </w:r>
      <w:r>
        <w:rPr>
          <w:rStyle w:val="BuiltInTok"/>
        </w:rPr>
        <w:t xml:space="preserve">print</w:t>
      </w:r>
      <w:r>
        <w:rPr>
          <w:rStyle w:val="NormalTok"/>
        </w:rPr>
        <w:t xml:space="preserve">(iris.info())</w:t>
      </w:r>
      <w:r>
        <w:br/>
      </w:r>
      <w:r>
        <w:rPr>
          <w:rStyle w:val="BuiltInTok"/>
        </w:rPr>
        <w:t xml:space="preserve">print</w:t>
      </w:r>
      <w:r>
        <w:rPr>
          <w:rStyle w:val="NormalTok"/>
        </w:rPr>
        <w:t xml:space="preserve">(iris.describe())</w:t>
      </w:r>
    </w:p>
    <w:p>
      <w:pPr>
        <w:pStyle w:val="FirstParagraph"/>
      </w:pPr>
    </w:p>
    <w:p>
      <w:pPr>
        <w:numPr>
          <w:ilvl w:val="0"/>
          <w:numId w:val="1059"/>
        </w:numPr>
        <w:pStyle w:val="Compact"/>
      </w:pPr>
      <w:r>
        <w:t xml:space="preserve">산점도 그리기</w:t>
      </w:r>
    </w:p>
    <w:p>
      <w:pPr>
        <w:numPr>
          <w:ilvl w:val="0"/>
          <w:numId w:val="1060"/>
        </w:numPr>
        <w:pStyle w:val="Compact"/>
      </w:pPr>
      <w:r>
        <w:t xml:space="preserve">sepal_length와 sepal_width의 관계를 나타내는 산점도를 그리세요. 이때, 꽃의 종류(species)에 따라 색상을 다르게 표현하세요.</w:t>
      </w:r>
    </w:p>
    <w:p>
      <w:pPr>
        <w:pStyle w:val="SourceCode"/>
      </w:pPr>
      <w:r>
        <w:rPr>
          <w:rStyle w:val="NormalTok"/>
        </w:rPr>
        <w:t xml:space="preserve">sns.scatterplot(data</w:t>
      </w:r>
      <w:r>
        <w:rPr>
          <w:rStyle w:val="OperatorTok"/>
        </w:rPr>
        <w:t xml:space="preserve">=</w:t>
      </w:r>
      <w:r>
        <w:rPr>
          <w:rStyle w:val="NormalTok"/>
        </w:rPr>
        <w:t xml:space="preserve">iris, x</w:t>
      </w:r>
      <w:r>
        <w:rPr>
          <w:rStyle w:val="OperatorTok"/>
        </w:rPr>
        <w:t xml:space="preserve">=</w:t>
      </w:r>
      <w:r>
        <w:rPr>
          <w:rStyle w:val="StringTok"/>
        </w:rPr>
        <w:t xml:space="preserve">"sepal_length"</w:t>
      </w:r>
      <w:r>
        <w:rPr>
          <w:rStyle w:val="NormalTok"/>
        </w:rPr>
        <w:t xml:space="preserve">, y</w:t>
      </w:r>
      <w:r>
        <w:rPr>
          <w:rStyle w:val="OperatorTok"/>
        </w:rPr>
        <w:t xml:space="preserve">=</w:t>
      </w:r>
      <w:r>
        <w:rPr>
          <w:rStyle w:val="StringTok"/>
        </w:rPr>
        <w:t xml:space="preserve">"sepal_width"</w:t>
      </w:r>
      <w:r>
        <w:rPr>
          <w:rStyle w:val="NormalTok"/>
        </w:rPr>
        <w:t xml:space="preserve">, hue</w:t>
      </w:r>
      <w:r>
        <w:rPr>
          <w:rStyle w:val="OperatorTok"/>
        </w:rPr>
        <w:t xml:space="preserve">=</w:t>
      </w:r>
      <w:r>
        <w:rPr>
          <w:rStyle w:val="StringTok"/>
        </w:rPr>
        <w:t xml:space="preserve">"species"</w:t>
      </w:r>
      <w:r>
        <w:rPr>
          <w:rStyle w:val="NormalTok"/>
        </w:rPr>
        <w:t xml:space="preserve">)</w:t>
      </w:r>
      <w:r>
        <w:br/>
      </w:r>
      <w:r>
        <w:rPr>
          <w:rStyle w:val="NormalTok"/>
        </w:rPr>
        <w:t xml:space="preserve">plt.title(</w:t>
      </w:r>
      <w:r>
        <w:rPr>
          <w:rStyle w:val="StringTok"/>
        </w:rPr>
        <w:t xml:space="preserve">"Sepal Length vs Sepal Width"</w:t>
      </w:r>
      <w:r>
        <w:rPr>
          <w:rStyle w:val="NormalTok"/>
        </w:rPr>
        <w:t xml:space="preserve">)</w:t>
      </w:r>
      <w:r>
        <w:br/>
      </w:r>
      <w:r>
        <w:rPr>
          <w:rStyle w:val="NormalTok"/>
        </w:rPr>
        <w:t xml:space="preserve">plt.show()</w:t>
      </w:r>
    </w:p>
    <w:p>
      <w:pPr>
        <w:pStyle w:val="FirstParagraph"/>
      </w:pPr>
    </w:p>
    <w:p>
      <w:pPr>
        <w:numPr>
          <w:ilvl w:val="0"/>
          <w:numId w:val="1061"/>
        </w:numPr>
        <w:pStyle w:val="Compact"/>
      </w:pPr>
      <w:r>
        <w:t xml:space="preserve">히스토그램 및 커널 밀도 추정 (KDE)</w:t>
      </w:r>
    </w:p>
    <w:p>
      <w:pPr>
        <w:numPr>
          <w:ilvl w:val="0"/>
          <w:numId w:val="1062"/>
        </w:numPr>
        <w:pStyle w:val="Compact"/>
      </w:pPr>
      <w:r>
        <w:t xml:space="preserve">각 수치형 변수(sepal_length, sepal_width, petal_length, petal_width)에 대해 히스토그램과 커널 밀도 추정(KDE) 그래프를 그리세요. 이때, 꽃의 종류(species)에 따라 색상을 다르게 표현하고, 한 그래프에 제시하세요.</w:t>
      </w:r>
    </w:p>
    <w:p>
      <w:pPr>
        <w:pStyle w:val="SourceCode"/>
      </w:pPr>
      <w:r>
        <w:rPr>
          <w:rStyle w:val="CommentTok"/>
        </w:rPr>
        <w:t xml:space="preserve"># 서브플롯 생성 (2x2 레이아웃)</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br/>
      </w:r>
      <w:r>
        <w:rPr>
          <w:rStyle w:val="CommentTok"/>
        </w:rPr>
        <w:t xml:space="preserve"># Sepal Length의 히스토그램 및 KDE</w:t>
      </w:r>
      <w:r>
        <w:br/>
      </w:r>
      <w:r>
        <w:rPr>
          <w:rStyle w:val="NormalTok"/>
        </w:rPr>
        <w:t xml:space="preserve">sns.histplot(data</w:t>
      </w:r>
      <w:r>
        <w:rPr>
          <w:rStyle w:val="OperatorTok"/>
        </w:rPr>
        <w:t xml:space="preserve">=</w:t>
      </w:r>
      <w:r>
        <w:rPr>
          <w:rStyle w:val="NormalTok"/>
        </w:rPr>
        <w:t xml:space="preserve">iris, x</w:t>
      </w:r>
      <w:r>
        <w:rPr>
          <w:rStyle w:val="OperatorTok"/>
        </w:rPr>
        <w:t xml:space="preserve">=</w:t>
      </w:r>
      <w:r>
        <w:rPr>
          <w:rStyle w:val="StringTok"/>
        </w:rPr>
        <w:t xml:space="preserve">"sepal_length"</w:t>
      </w:r>
      <w:r>
        <w:rPr>
          <w:rStyle w:val="NormalTok"/>
        </w:rPr>
        <w:t xml:space="preserve">, hue</w:t>
      </w:r>
      <w:r>
        <w:rPr>
          <w:rStyle w:val="OperatorTok"/>
        </w:rPr>
        <w:t xml:space="preserve">=</w:t>
      </w:r>
      <w:r>
        <w:rPr>
          <w:rStyle w:val="StringTok"/>
        </w:rPr>
        <w:t xml:space="preserve">"species"</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"Histogram and KDE of Sepal Length"</w:t>
      </w:r>
      <w:r>
        <w:rPr>
          <w:rStyle w:val="NormalTok"/>
        </w:rPr>
        <w:t xml:space="preserve">)</w:t>
      </w:r>
      <w:r>
        <w:br/>
      </w:r>
      <w:r>
        <w:br/>
      </w:r>
      <w:r>
        <w:rPr>
          <w:rStyle w:val="CommentTok"/>
        </w:rPr>
        <w:t xml:space="preserve"># Sepal Width의 히스토그램 및 KDE</w:t>
      </w:r>
      <w:r>
        <w:br/>
      </w:r>
      <w:r>
        <w:rPr>
          <w:rStyle w:val="NormalTok"/>
        </w:rPr>
        <w:t xml:space="preserve">sns.histplot(data</w:t>
      </w:r>
      <w:r>
        <w:rPr>
          <w:rStyle w:val="OperatorTok"/>
        </w:rPr>
        <w:t xml:space="preserve">=</w:t>
      </w:r>
      <w:r>
        <w:rPr>
          <w:rStyle w:val="NormalTok"/>
        </w:rPr>
        <w:t xml:space="preserve">iris, x</w:t>
      </w:r>
      <w:r>
        <w:rPr>
          <w:rStyle w:val="OperatorTok"/>
        </w:rPr>
        <w:t xml:space="preserve">=</w:t>
      </w:r>
      <w:r>
        <w:rPr>
          <w:rStyle w:val="StringTok"/>
        </w:rPr>
        <w:t xml:space="preserve">"sepal_width"</w:t>
      </w:r>
      <w:r>
        <w:rPr>
          <w:rStyle w:val="NormalTok"/>
        </w:rPr>
        <w:t xml:space="preserve">, hue</w:t>
      </w:r>
      <w:r>
        <w:rPr>
          <w:rStyle w:val="OperatorTok"/>
        </w:rPr>
        <w:t xml:space="preserve">=</w:t>
      </w:r>
      <w:r>
        <w:rPr>
          <w:rStyle w:val="StringTok"/>
        </w:rPr>
        <w:t xml:space="preserve">"species"</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"Histogram and KDE of Sepal Width"</w:t>
      </w:r>
      <w:r>
        <w:rPr>
          <w:rStyle w:val="NormalTok"/>
        </w:rPr>
        <w:t xml:space="preserve">)</w:t>
      </w:r>
      <w:r>
        <w:br/>
      </w:r>
      <w:r>
        <w:br/>
      </w:r>
      <w:r>
        <w:rPr>
          <w:rStyle w:val="CommentTok"/>
        </w:rPr>
        <w:t xml:space="preserve"># Petal Length의 히스토그램 및 KDE</w:t>
      </w:r>
      <w:r>
        <w:br/>
      </w:r>
      <w:r>
        <w:rPr>
          <w:rStyle w:val="NormalTok"/>
        </w:rPr>
        <w:t xml:space="preserve">sns.histplot(data</w:t>
      </w:r>
      <w:r>
        <w:rPr>
          <w:rStyle w:val="OperatorTok"/>
        </w:rPr>
        <w:t xml:space="preserve">=</w:t>
      </w:r>
      <w:r>
        <w:rPr>
          <w:rStyle w:val="NormalTok"/>
        </w:rPr>
        <w:t xml:space="preserve">iris, x</w:t>
      </w:r>
      <w:r>
        <w:rPr>
          <w:rStyle w:val="OperatorTok"/>
        </w:rPr>
        <w:t xml:space="preserve">=</w:t>
      </w:r>
      <w:r>
        <w:rPr>
          <w:rStyle w:val="StringTok"/>
        </w:rPr>
        <w:t xml:space="preserve">"petal_length"</w:t>
      </w:r>
      <w:r>
        <w:rPr>
          <w:rStyle w:val="NormalTok"/>
        </w:rPr>
        <w:t xml:space="preserve">, hue</w:t>
      </w:r>
      <w:r>
        <w:rPr>
          <w:rStyle w:val="OperatorTok"/>
        </w:rPr>
        <w:t xml:space="preserve">=</w:t>
      </w:r>
      <w:r>
        <w:rPr>
          <w:rStyle w:val="StringTok"/>
        </w:rPr>
        <w:t xml:space="preserve">"species"</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"Histogram and KDE of Petal Length"</w:t>
      </w:r>
      <w:r>
        <w:rPr>
          <w:rStyle w:val="NormalTok"/>
        </w:rPr>
        <w:t xml:space="preserve">)</w:t>
      </w:r>
      <w:r>
        <w:br/>
      </w:r>
      <w:r>
        <w:br/>
      </w:r>
      <w:r>
        <w:rPr>
          <w:rStyle w:val="CommentTok"/>
        </w:rPr>
        <w:t xml:space="preserve"># Petal Width의 히스토그램 및 KDE</w:t>
      </w:r>
      <w:r>
        <w:br/>
      </w:r>
      <w:r>
        <w:rPr>
          <w:rStyle w:val="NormalTok"/>
        </w:rPr>
        <w:t xml:space="preserve">sns.histplot(data</w:t>
      </w:r>
      <w:r>
        <w:rPr>
          <w:rStyle w:val="OperatorTok"/>
        </w:rPr>
        <w:t xml:space="preserve">=</w:t>
      </w:r>
      <w:r>
        <w:rPr>
          <w:rStyle w:val="NormalTok"/>
        </w:rPr>
        <w:t xml:space="preserve">iris, x</w:t>
      </w:r>
      <w:r>
        <w:rPr>
          <w:rStyle w:val="OperatorTok"/>
        </w:rPr>
        <w:t xml:space="preserve">=</w:t>
      </w:r>
      <w:r>
        <w:rPr>
          <w:rStyle w:val="StringTok"/>
        </w:rPr>
        <w:t xml:space="preserve">"petal_width"</w:t>
      </w:r>
      <w:r>
        <w:rPr>
          <w:rStyle w:val="NormalTok"/>
        </w:rPr>
        <w:t xml:space="preserve">, hue</w:t>
      </w:r>
      <w:r>
        <w:rPr>
          <w:rStyle w:val="OperatorTok"/>
        </w:rPr>
        <w:t xml:space="preserve">=</w:t>
      </w:r>
      <w:r>
        <w:rPr>
          <w:rStyle w:val="StringTok"/>
        </w:rPr>
        <w:t xml:space="preserve">"species"</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"Histogram and KDE of Petal Width"</w:t>
      </w:r>
      <w:r>
        <w:rPr>
          <w:rStyle w:val="NormalTok"/>
        </w:rPr>
        <w:t xml:space="preserve">)</w:t>
      </w:r>
      <w:r>
        <w:br/>
      </w:r>
      <w:r>
        <w:br/>
      </w:r>
      <w:r>
        <w:rPr>
          <w:rStyle w:val="CommentTok"/>
        </w:rPr>
        <w:t xml:space="preserve"># 레이아웃 조정</w:t>
      </w:r>
      <w:r>
        <w:br/>
      </w:r>
      <w:r>
        <w:rPr>
          <w:rStyle w:val="NormalTok"/>
        </w:rPr>
        <w:t xml:space="preserve">plt.tight_layout()</w:t>
      </w:r>
      <w:r>
        <w:br/>
      </w:r>
      <w:r>
        <w:rPr>
          <w:rStyle w:val="NormalTok"/>
        </w:rPr>
        <w:t xml:space="preserve">plt.show()</w:t>
      </w:r>
    </w:p>
    <w:p>
      <w:pPr>
        <w:pStyle w:val="FirstParagraph"/>
      </w:pPr>
    </w:p>
    <w:bookmarkEnd w:id="118"/>
    <w:sectPr w:rsidR="00776A40">
      <w:footerReference r:id="rId9" w:type="default"/>
      <w:pgSz w:h="16838" w:w="11906"/>
      <w:pgMar w:bottom="1898" w:footer="1134" w:gutter="1134" w:header="0" w:left="1134" w:right="1134" w:top="1134"/>
      <w:cols w:space="720"/>
      <w:formProt w:val="0"/>
      <w:docGrid w:linePitch="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KoPub돋움체 Medium">
    <w:panose1 w:val="00000600000000000000"/>
    <w:charset w:val="81"/>
    <w:family w:val="auto"/>
    <w:pitch w:val="variable"/>
    <w:sig w:usb0="8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3AE0B" w14:textId="77777777" w:rsidR="00776A40" w:rsidRDefault="00000000">
    <w:pPr>
      <w:pStyle w:val="ae"/>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3126D02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264264172"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autoHyphenation/>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bidi="" w:eastAsia=""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바탕" w:hAnsiTheme="minorHAnsi"/>
        <w:sz w:val="24"/>
        <w:szCs w:val="24"/>
        <w:lang w:bidi="ar-SA" w:eastAsia="en-US" w:val="en-GB"/>
      </w:rPr>
    </w:rPrDefault>
    <w:pPrDefault>
      <w:pPr>
        <w:suppressAutoHyphens/>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200"/>
    </w:pPr>
    <w:rPr>
      <w:rFonts w:eastAsiaTheme="minorHAnsi"/>
    </w:rPr>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har" w:type="character">
    <w:name w:val="캡션 Char"/>
    <w:basedOn w:val="a1"/>
    <w:link w:val="a4"/>
    <w:qFormat/>
  </w:style>
  <w:style w:customStyle="1" w:styleId="VerbatimChar" w:type="character">
    <w:name w:val="Verbatim Char"/>
    <w:basedOn w:val="Char"/>
    <w:link w:val="SourceCode"/>
    <w:qFormat/>
    <w:rPr>
      <w:rFonts w:ascii="Consolas" w:hAnsi="Consolas"/>
      <w:sz w:val="22"/>
    </w:rPr>
  </w:style>
  <w:style w:customStyle="1" w:styleId="SectionNumber" w:type="character">
    <w:name w:val="Section Number"/>
    <w:basedOn w:val="Char"/>
    <w:qFormat/>
  </w:style>
  <w:style w:customStyle="1" w:styleId="FootnoteCharacters" w:type="character">
    <w:name w:val="Footnote Characters"/>
    <w:basedOn w:val="Char"/>
    <w:qFormat/>
    <w:rPr>
      <w:vertAlign w:val="superscript"/>
    </w:rPr>
  </w:style>
  <w:style w:customStyle="1" w:styleId="FootnoteAnchor" w:type="character">
    <w:name w:val="Footnote Anchor"/>
    <w:rPr>
      <w:vertAlign w:val="superscript"/>
    </w:rPr>
  </w:style>
  <w:style w:styleId="a5" w:type="character">
    <w:name w:val="Hyperlink"/>
    <w:basedOn w:val="Char"/>
    <w:rPr>
      <w:color w:themeColor="accent1" w:val="4F81BD"/>
    </w:rPr>
  </w:style>
  <w:style w:customStyle="1" w:styleId="EndnoteAnchor" w:type="character">
    <w:name w:val="Endnote Anchor"/>
    <w:rPr>
      <w:vertAlign w:val="superscript"/>
    </w:rPr>
  </w:style>
  <w:style w:customStyle="1" w:styleId="EndnoteCharacters" w:type="character">
    <w:name w:val="Endnote Characters"/>
    <w:qFormat/>
  </w:style>
  <w:style w:customStyle="1" w:styleId="Heading" w:type="paragraph">
    <w:name w:val="Heading"/>
    <w:basedOn w:val="a"/>
    <w:next w:val="a0"/>
    <w:qFormat/>
    <w:pPr>
      <w:keepNext/>
      <w:spacing w:after="120" w:before="240"/>
    </w:pPr>
    <w:rPr>
      <w:rFonts w:ascii="Liberation Sans" w:cs="FreeSans" w:eastAsia="Noto Sans CJK SC" w:hAnsi="Liberation Sans"/>
      <w:sz w:val="28"/>
      <w:szCs w:val="28"/>
    </w:rPr>
  </w:style>
  <w:style w:styleId="a0" w:type="paragraph">
    <w:name w:val="Body Text"/>
    <w:basedOn w:val="a"/>
    <w:qFormat/>
    <w:pPr>
      <w:spacing w:after="180" w:before="180"/>
    </w:pPr>
  </w:style>
  <w:style w:styleId="a6" w:type="paragraph">
    <w:name w:val="List"/>
    <w:basedOn w:val="a0"/>
    <w:rPr>
      <w:rFonts w:cs="FreeSans"/>
    </w:rPr>
  </w:style>
  <w:style w:styleId="a4" w:type="paragraph">
    <w:name w:val="caption"/>
    <w:basedOn w:val="a"/>
    <w:link w:val="Char"/>
    <w:qFormat/>
    <w:pPr>
      <w:spacing w:after="120"/>
    </w:pPr>
    <w:rPr>
      <w:i/>
    </w:rPr>
  </w:style>
  <w:style w:customStyle="1" w:styleId="Index" w:type="paragraph">
    <w:name w:val="Index"/>
    <w:basedOn w:val="a"/>
    <w:qFormat/>
    <w:pPr>
      <w:suppressLineNumbers/>
    </w:pPr>
    <w:rPr>
      <w:rFonts w:cs="FreeSans"/>
      <w:lang/>
    </w:rPr>
  </w:style>
  <w:style w:customStyle="1" w:styleId="FirstParagraph" w:type="paragraph">
    <w:name w:val="First Paragraph"/>
    <w:basedOn w:val="a0"/>
    <w:next w:val="a0"/>
    <w:qFormat/>
  </w:style>
  <w:style w:customStyle="1" w:styleId="Compact" w:type="paragraph">
    <w:name w:val="Compact"/>
    <w:basedOn w:val="a0"/>
    <w:qFormat/>
    <w:rsid w:val="00A77EBD"/>
    <w:pPr>
      <w:spacing w:after="36" w:before="36"/>
    </w:pPr>
    <w:rPr>
      <w:rFonts w:eastAsia="KoPub돋움체 Medium"/>
    </w:rPr>
  </w:style>
  <w:style w:styleId="a7" w:type="paragraph">
    <w:name w:val="Title"/>
    <w:basedOn w:val="a"/>
    <w:next w:val="a0"/>
    <w:qFormat/>
    <w:rsid w:val="00A77EBD"/>
    <w:pPr>
      <w:keepNext/>
      <w:keepLines/>
      <w:spacing w:after="240" w:before="480"/>
      <w:jc w:val="center"/>
    </w:pPr>
    <w:rPr>
      <w:rFonts w:asciiTheme="majorHAnsi" w:cstheme="majorBidi" w:eastAsia="KoPub돋움체 Medium" w:hAnsiTheme="majorHAnsi"/>
      <w:b/>
      <w:bCs/>
      <w:color w:themeColor="accent1" w:themeShade="B5" w:val="345A8A"/>
      <w:sz w:val="36"/>
      <w:szCs w:val="36"/>
    </w:rPr>
  </w:style>
  <w:style w:styleId="a8" w:type="paragraph">
    <w:name w:val="Subtitle"/>
    <w:basedOn w:val="a7"/>
    <w:next w:val="a0"/>
    <w:qFormat/>
    <w:pPr>
      <w:spacing w:before="240"/>
    </w:pPr>
    <w:rPr>
      <w:sz w:val="30"/>
      <w:szCs w:val="30"/>
    </w:rPr>
  </w:style>
  <w:style w:customStyle="1" w:styleId="Author" w:type="paragraph">
    <w:name w:val="Author"/>
    <w:next w:val="a0"/>
    <w:qFormat/>
    <w:rsid w:val="00A77EBD"/>
    <w:pPr>
      <w:keepNext/>
      <w:keepLines/>
      <w:spacing w:after="200"/>
      <w:jc w:val="center"/>
    </w:pPr>
    <w:rPr>
      <w:rFonts w:eastAsia="KoPub돋움체 Medium"/>
    </w:rPr>
  </w:style>
  <w:style w:styleId="a9" w:type="paragraph">
    <w:name w:val="Date"/>
    <w:next w:val="a0"/>
    <w:qFormat/>
    <w:pPr>
      <w:keepNext/>
      <w:keepLines/>
      <w:spacing w:after="200"/>
      <w:jc w:val="center"/>
    </w:pPr>
    <w:rPr>
      <w:rFonts w:eastAsiaTheme="minorHAnsi"/>
    </w:rPr>
  </w:style>
  <w:style w:customStyle="1" w:styleId="Abstract" w:type="paragraph">
    <w:name w:val="Abstract"/>
    <w:basedOn w:val="a"/>
    <w:next w:val="a0"/>
    <w:qFormat/>
    <w:rsid w:val="00A77EBD"/>
    <w:pPr>
      <w:keepNext/>
      <w:keepLines/>
      <w:spacing w:after="300" w:before="300"/>
    </w:pPr>
    <w:rPr>
      <w:rFonts w:eastAsia="KoPub돋움체 Medium"/>
      <w:sz w:val="20"/>
      <w:szCs w:val="20"/>
    </w:rPr>
  </w:style>
  <w:style w:styleId="aa" w:type="paragraph">
    <w:name w:val="Bibliography"/>
    <w:basedOn w:val="a"/>
    <w:qFormat/>
  </w:style>
  <w:style w:styleId="ab" w:type="paragraph">
    <w:name w:val="Block Text"/>
    <w:basedOn w:val="a0"/>
    <w:next w:val="a0"/>
    <w:uiPriority w:val="9"/>
    <w:unhideWhenUsed/>
    <w:qFormat/>
    <w:rsid w:val="00A77EBD"/>
    <w:pPr>
      <w:spacing w:after="100" w:before="100"/>
      <w:ind w:left="480" w:right="480"/>
    </w:pPr>
    <w:rPr>
      <w:rFonts w:eastAsia="KoPub돋움체 Medium"/>
    </w:rPr>
  </w:style>
  <w:style w:styleId="ac" w:type="paragraph">
    <w:name w:val="footnote text"/>
    <w:basedOn w:val="a"/>
    <w:uiPriority w:val="9"/>
    <w:unhideWhenUsed/>
    <w:qFormat/>
  </w:style>
  <w:style w:customStyle="1" w:styleId="DefinitionTerm" w:type="paragraph">
    <w:name w:val="Definition Term"/>
    <w:basedOn w:val="a"/>
    <w:next w:val="Definition"/>
    <w:qFormat/>
    <w:pPr>
      <w:keepNext/>
      <w:keepLines/>
      <w:spacing w:after="0"/>
    </w:pPr>
    <w:rPr>
      <w:b/>
    </w:rPr>
  </w:style>
  <w:style w:customStyle="1" w:styleId="Definition" w:type="paragraph">
    <w:name w:val="Definition"/>
    <w:basedOn w:val="a"/>
    <w:qFormat/>
  </w:style>
  <w:style w:customStyle="1" w:styleId="TableCaption" w:type="paragraph">
    <w:name w:val="Table Caption"/>
    <w:basedOn w:val="a4"/>
    <w:qFormat/>
    <w:pPr>
      <w:keepNext/>
    </w:pPr>
  </w:style>
  <w:style w:customStyle="1" w:styleId="ImageCaption" w:type="paragraph">
    <w:name w:val="Image Caption"/>
    <w:basedOn w:val="a4"/>
    <w:qFormat/>
  </w:style>
  <w:style w:customStyle="1" w:styleId="Figure" w:type="paragraph">
    <w:name w:val="Figure"/>
    <w:basedOn w:val="a"/>
    <w:qFormat/>
  </w:style>
  <w:style w:customStyle="1" w:styleId="CaptionedFigure" w:type="paragraph">
    <w:name w:val="Captioned Figure"/>
    <w:basedOn w:val="Figure"/>
    <w:qFormat/>
    <w:rsid w:val="00A77EBD"/>
    <w:pPr>
      <w:keepNext/>
    </w:pPr>
    <w:rPr>
      <w:rFonts w:eastAsia="KoPub돋움체 Medium"/>
    </w:rPr>
  </w:style>
  <w:style w:styleId="ad" w:type="paragraph">
    <w:name w:val="index heading"/>
    <w:basedOn w:val="Heading"/>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customStyle="1" w:styleId="HeaderandFooter" w:type="paragraph">
    <w:name w:val="Header and Footer"/>
    <w:basedOn w:val="a"/>
    <w:qFormat/>
    <w:pPr>
      <w:suppressLineNumbers/>
      <w:tabs>
        <w:tab w:pos="4819" w:val="center"/>
        <w:tab w:pos="9638" w:val="right"/>
      </w:tabs>
    </w:pPr>
  </w:style>
  <w:style w:styleId="ae" w:type="paragraph">
    <w:name w:val="footer"/>
    <w:basedOn w:val="HeaderandFooter"/>
    <w:pPr>
      <w:jc w:val="center"/>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SourceCode" w:type="paragraph">
    <w:name w:val="Source Code"/>
    <w:basedOn w:val="a"/>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sid w:val="00A77EBD"/>
    <w:rPr>
      <w:rFonts w:ascii="Consolas" w:eastAsia="KoPub돋움체 Medium"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sid w:val="00A77EBD"/>
    <w:rPr>
      <w:rFonts w:ascii="Consolas" w:eastAsia="KoPub돋움체 Medium" w:hAnsi="Consolas"/>
      <w:color w:val="003B4F"/>
      <w:sz w:val="22"/>
      <w:shd w:color="auto" w:fill="F1F3F5" w:val="clear"/>
    </w:rPr>
  </w:style>
  <w:style w:styleId="af" w:type="paragraph">
    <w:name w:val="envelope address"/>
    <w:basedOn w:val="a"/>
    <w:rsid w:val="00A77EBD"/>
    <w:pPr>
      <w:framePr w:h="2268" w:hAnchor="page" w:hRule="exact" w:hSpace="142" w:w="6804" w:wrap="auto" w:xAlign="center" w:yAlign="bottom"/>
      <w:snapToGrid w:val="0"/>
      <w:ind w:left="100" w:leftChars="1400"/>
    </w:pPr>
    <w:rPr>
      <w:rFonts w:asciiTheme="majorHAnsi" w:cstheme="majorBidi" w:eastAsia="KoPub돋움체 Medium"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1" Target="media/rId1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Ch4. 탐색적 데이터 분석(EDA)</dc:title>
  <dc:creator>Byeongkwon Kim</dc:creator>
  <cp:keywords/>
  <dcterms:created xsi:type="dcterms:W3CDTF">2024-08-11T12:42:25Z</dcterms:created>
  <dcterms:modified xsi:type="dcterms:W3CDTF">2024-08-11T12:42:25Z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2024-08-11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1.0</vt:lpwstr>
  </property>
</Properties>
</file>