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FAA39" w14:textId="35371F26" w:rsidR="003E79DD" w:rsidRDefault="003E79DD" w:rsidP="00EE7D93"/>
    <w:p w14:paraId="6EC62147" w14:textId="77777777" w:rsidR="003E79DD" w:rsidRDefault="003E79DD" w:rsidP="00EE7D93"/>
    <w:p w14:paraId="38D4D21D" w14:textId="1460D477" w:rsidR="00EE7D93" w:rsidRPr="002A6D44" w:rsidRDefault="00EE7D93" w:rsidP="00EE7D93">
      <w:r w:rsidRPr="002A6D44">
        <w:rPr>
          <w:noProof/>
        </w:rPr>
        <mc:AlternateContent>
          <mc:Choice Requires="wps">
            <w:drawing>
              <wp:anchor distT="0" distB="0" distL="114300" distR="114300" simplePos="0" relativeHeight="251658242" behindDoc="0" locked="0" layoutInCell="1" allowOverlap="1" wp14:anchorId="67E842E5" wp14:editId="545B2E2C">
                <wp:simplePos x="0" y="0"/>
                <wp:positionH relativeFrom="column">
                  <wp:posOffset>2085975</wp:posOffset>
                </wp:positionH>
                <wp:positionV relativeFrom="paragraph">
                  <wp:posOffset>5228590</wp:posOffset>
                </wp:positionV>
                <wp:extent cx="2619375" cy="381000"/>
                <wp:effectExtent l="0" t="0" r="9525" b="0"/>
                <wp:wrapNone/>
                <wp:docPr id="3" name="テキスト ボックス 3"/>
                <wp:cNvGraphicFramePr/>
                <a:graphic xmlns:a="http://schemas.openxmlformats.org/drawingml/2006/main">
                  <a:graphicData uri="http://schemas.microsoft.com/office/word/2010/wordprocessingShape">
                    <wps:wsp>
                      <wps:cNvSpPr txBox="1"/>
                      <wps:spPr>
                        <a:xfrm>
                          <a:off x="0" y="0"/>
                          <a:ext cx="2619375" cy="381000"/>
                        </a:xfrm>
                        <a:prstGeom prst="rect">
                          <a:avLst/>
                        </a:prstGeom>
                        <a:solidFill>
                          <a:schemeClr val="lt1"/>
                        </a:solidFill>
                        <a:ln w="6350">
                          <a:noFill/>
                        </a:ln>
                      </wps:spPr>
                      <wps:txbx>
                        <w:txbxContent>
                          <w:p w14:paraId="3E97C0FF" w14:textId="77777777" w:rsidR="005E4ECF" w:rsidRPr="00061166" w:rsidRDefault="005E4ECF" w:rsidP="00EE7D93">
                            <w:pPr>
                              <w:jc w:val="center"/>
                              <w:rPr>
                                <w:b/>
                                <w:bCs/>
                              </w:rPr>
                            </w:pPr>
                            <w:r>
                              <w:rPr>
                                <w:rFonts w:hint="eastAsia"/>
                                <w:b/>
                                <w:bCs/>
                              </w:rPr>
                              <w:t>発行日　Y</w:t>
                            </w:r>
                            <w:r>
                              <w:rPr>
                                <w:b/>
                                <w:bCs/>
                              </w:rPr>
                              <w:t>YYY/MM/DD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E842E5" id="_x0000_t202" coordsize="21600,21600" o:spt="202" path="m,l,21600r21600,l21600,xe">
                <v:stroke joinstyle="miter"/>
                <v:path gradientshapeok="t" o:connecttype="rect"/>
              </v:shapetype>
              <v:shape id="テキスト ボックス 3" o:spid="_x0000_s1026" type="#_x0000_t202" style="position:absolute;left:0;text-align:left;margin-left:164.25pt;margin-top:411.7pt;width:206.25pt;height:30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xUMLgIAAFQEAAAOAAAAZHJzL2Uyb0RvYy54bWysVEtv2zAMvg/YfxB0X2zn1daIU2QpMgwI&#10;2gLp0LMiS4kBWdQkJXb260fJTpp2Ow27yKRI8fF9pGf3ba3IUVhXgS5oNkgpEZpDWeldQX+8rL7c&#10;UuI80yVToEVBT8LR+/nnT7PG5GIIe1ClsASDaJc3pqB7702eJI7vRc3cAIzQaJRga+ZRtbuktKzB&#10;6LVKhmk6TRqwpbHAhXN4+9AZ6TzGl1Jw/ySlE56ogmJtPp42nttwJvMZy3eWmX3F+zLYP1RRs0pj&#10;0kuoB+YZOdjqj1B1xS04kH7AoU5AyoqL2AN2k6UfutnsmRGxFwTHmQtM7v+F5Y/HjXm2xLdfoUUC&#10;AyCNcbnDy9BPK20dvlgpQTtCeLrAJlpPOF4Op9nd6GZCCUfb6DZL04hr8vbaWOe/CahJEApqkZaI&#10;FjuunceM6Hp2CckcqKpcVUpFJYyCWCpLjgxJVD7WiC/eeSlNmoJOR5M0BtYQnneRlcYEbz0Fybfb&#10;tm90C+UJ+7fQjYYzfFVhkWvm/DOzOAvYMs63f8JDKsAk0EuU7MH++tt98EeK0EpJg7NVUPfzwKyg&#10;RH3XSN5dNh6HYYzKeHIzRMVeW7bXFn2ol4CdZ7hJhkcx+Ht1FqWF+hXXYBGyoolpjrkL6s/i0ncT&#10;j2vExWIRnXD8DPNrvTE8hA5IBwpe2ldmTc+TR4Yf4TyFLP9AV+cbXmpYHDzIKnIZAO5Q7XHH0Y0U&#10;92sWduNaj15vP4P5bwAAAP//AwBQSwMEFAAGAAgAAAAhAP9tQZPhAAAACwEAAA8AAABkcnMvZG93&#10;bnJldi54bWxMj01Pg0AQhu8m/ofNmHgxdim0liBLY4wfiTdLq/G2ZUcgsrOE3QL+e8eTHuedJ+9H&#10;vp1tJ0YcfOtIwXIRgUCqnGmpVrAvH69TED5oMrpzhAq+0cO2OD/LdWbcRK847kIt2IR8phU0IfSZ&#10;lL5q0Gq/cD0S/z7dYHXgc6ilGfTE5raTcRTdSKtb4oRG93jfYPW1O1kFH1f1+4ufnw5Tsk76h+ex&#10;3LyZUqnLi/nuFkTAOfzB8Fufq0PBnY7uRMaLTkESp2tGFaRxsgLBxGa15HVHVlJWZJHL/xuKHwAA&#10;AP//AwBQSwECLQAUAAYACAAAACEAtoM4kv4AAADhAQAAEwAAAAAAAAAAAAAAAAAAAAAAW0NvbnRl&#10;bnRfVHlwZXNdLnhtbFBLAQItABQABgAIAAAAIQA4/SH/1gAAAJQBAAALAAAAAAAAAAAAAAAAAC8B&#10;AABfcmVscy8ucmVsc1BLAQItABQABgAIAAAAIQCROxUMLgIAAFQEAAAOAAAAAAAAAAAAAAAAAC4C&#10;AABkcnMvZTJvRG9jLnhtbFBLAQItABQABgAIAAAAIQD/bUGT4QAAAAsBAAAPAAAAAAAAAAAAAAAA&#10;AIgEAABkcnMvZG93bnJldi54bWxQSwUGAAAAAAQABADzAAAAlgUAAAAA&#10;" fillcolor="white [3201]" stroked="f" strokeweight=".5pt">
                <v:textbox>
                  <w:txbxContent>
                    <w:p w14:paraId="3E97C0FF" w14:textId="77777777" w:rsidR="005E4ECF" w:rsidRPr="00061166" w:rsidRDefault="005E4ECF" w:rsidP="00EE7D93">
                      <w:pPr>
                        <w:jc w:val="center"/>
                        <w:rPr>
                          <w:b/>
                          <w:bCs/>
                        </w:rPr>
                      </w:pPr>
                      <w:r>
                        <w:rPr>
                          <w:rFonts w:hint="eastAsia"/>
                          <w:b/>
                          <w:bCs/>
                        </w:rPr>
                        <w:t>発行日　Y</w:t>
                      </w:r>
                      <w:r>
                        <w:rPr>
                          <w:b/>
                          <w:bCs/>
                        </w:rPr>
                        <w:t>YYY/MM/DD</w:t>
                      </w:r>
                    </w:p>
                  </w:txbxContent>
                </v:textbox>
              </v:shape>
            </w:pict>
          </mc:Fallback>
        </mc:AlternateContent>
      </w:r>
      <w:r w:rsidRPr="002A6D44">
        <w:rPr>
          <w:noProof/>
        </w:rPr>
        <mc:AlternateContent>
          <mc:Choice Requires="wps">
            <w:drawing>
              <wp:anchor distT="0" distB="0" distL="114300" distR="114300" simplePos="0" relativeHeight="251658241" behindDoc="0" locked="0" layoutInCell="1" allowOverlap="1" wp14:anchorId="490725CD" wp14:editId="3241FED1">
                <wp:simplePos x="0" y="0"/>
                <wp:positionH relativeFrom="column">
                  <wp:posOffset>2087880</wp:posOffset>
                </wp:positionH>
                <wp:positionV relativeFrom="paragraph">
                  <wp:posOffset>4735831</wp:posOffset>
                </wp:positionV>
                <wp:extent cx="2619375" cy="381000"/>
                <wp:effectExtent l="0" t="0" r="9525" b="0"/>
                <wp:wrapNone/>
                <wp:docPr id="2" name="テキスト ボックス 2"/>
                <wp:cNvGraphicFramePr/>
                <a:graphic xmlns:a="http://schemas.openxmlformats.org/drawingml/2006/main">
                  <a:graphicData uri="http://schemas.microsoft.com/office/word/2010/wordprocessingShape">
                    <wps:wsp>
                      <wps:cNvSpPr txBox="1"/>
                      <wps:spPr>
                        <a:xfrm>
                          <a:off x="0" y="0"/>
                          <a:ext cx="2619375" cy="381000"/>
                        </a:xfrm>
                        <a:prstGeom prst="rect">
                          <a:avLst/>
                        </a:prstGeom>
                        <a:solidFill>
                          <a:schemeClr val="lt1"/>
                        </a:solidFill>
                        <a:ln w="6350">
                          <a:noFill/>
                        </a:ln>
                      </wps:spPr>
                      <wps:txbx>
                        <w:txbxContent>
                          <w:p w14:paraId="7FAF6174" w14:textId="38A83DC6" w:rsidR="005E4ECF" w:rsidRPr="00061166" w:rsidRDefault="005E4ECF" w:rsidP="00EE7D93">
                            <w:pPr>
                              <w:jc w:val="center"/>
                              <w:rPr>
                                <w:b/>
                                <w:bCs/>
                              </w:rPr>
                            </w:pPr>
                            <w:r w:rsidRPr="00061166">
                              <w:rPr>
                                <w:rFonts w:hint="eastAsia"/>
                                <w:b/>
                                <w:bCs/>
                              </w:rPr>
                              <w:t>版数　第0.</w:t>
                            </w:r>
                            <w:r w:rsidR="00CC4002">
                              <w:rPr>
                                <w:rFonts w:hint="eastAsia"/>
                                <w:b/>
                                <w:bCs/>
                              </w:rPr>
                              <w:t>1</w:t>
                            </w:r>
                            <w:r w:rsidRPr="00061166">
                              <w:rPr>
                                <w:rFonts w:hint="eastAsia"/>
                                <w:b/>
                                <w:bCs/>
                              </w:rPr>
                              <w:t>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725CD" id="テキスト ボックス 2" o:spid="_x0000_s1027" type="#_x0000_t202" style="position:absolute;left:0;text-align:left;margin-left:164.4pt;margin-top:372.9pt;width:206.25pt;height:30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WRzLwIAAFsEAAAOAAAAZHJzL2Uyb0RvYy54bWysVEtv2zAMvg/YfxB0X2zn1daIU2QpMgwo&#10;2gLp0LMiS7EBWdQkJXb260fJebXbadhFJkWKj+8jPbvvGkX2wroadEGzQUqJ0BzKWm8L+uN19eWW&#10;EueZLpkCLQp6EI7ezz9/mrUmF0OoQJXCEgyiXd6aglbemzxJHK9Ew9wAjNBolGAb5lG126S0rMXo&#10;jUqGaTpNWrClscCFc3j70BvpPMaXUnD/LKUTnqiCYm0+njaem3Am8xnLt5aZqubHMtg/VNGwWmPS&#10;c6gH5hnZ2fqPUE3NLTiQfsChSUDKmovYA3aTpR+6WVfMiNgLguPMGSb3/8Lyp/3avFjiu6/QIYEB&#10;kNa43OFl6KeTtglfrJSgHSE8nGETnSccL4fT7G50M6GEo210m6VpxDW5vDbW+W8CGhKEglqkJaLF&#10;9o/OY0Z0PbmEZA5UXa5qpaISRkEslSV7hiQqH2vEF++8lCZtQaejSRoDawjP+8hKY4JLT0Hy3aYj&#10;dXnV7wbKA8JgoZ8QZ/iqxlofmfMvzOJIYOc45v4ZD6kAc8FRoqQC++tv98EfmUIrJS2OWEHdzx2z&#10;ghL1XSOHd9l4HGYyKuPJzRAVe23ZXFv0rlkCApDhQhkexeDv1UmUFpo33IZFyIompjnmLqg/iUvf&#10;Dz5uExeLRXTCKTTMP+q14SF0ADww8dq9MWuOdHkk+glOw8jyD6z1vuGlhsXOg6wjpQHnHtUj/DjB&#10;kenjtoUVudaj1+WfMP8NAAD//wMAUEsDBBQABgAIAAAAIQCIe5sW4gAAAAsBAAAPAAAAZHJzL2Rv&#10;d25yZXYueG1sTI9PT4NAEMXvJn6HzZh4MXZpaYUgS2OMfxJvllbjbcuOQGRnCbsF/PaOJ73NvHl5&#10;7zf5dradGHHwrSMFy0UEAqlypqVawb58vE5B+KDJ6M4RKvhGD9vi/CzXmXETveK4C7XgEPKZVtCE&#10;0GdS+qpBq/3C9Uh8+3SD1YHXoZZm0BOH206uouhGWt0SNzS6x/sGq6/dySr4uKrfX/z8dJjiTdw/&#10;PI9l8mZKpS4v5rtbEAHn8GeGX3xGh4KZju5ExotOQbxKGT0oSNYbHtiRrJcxiKOCNGJFFrn8/0Px&#10;AwAA//8DAFBLAQItABQABgAIAAAAIQC2gziS/gAAAOEBAAATAAAAAAAAAAAAAAAAAAAAAABbQ29u&#10;dGVudF9UeXBlc10ueG1sUEsBAi0AFAAGAAgAAAAhADj9If/WAAAAlAEAAAsAAAAAAAAAAAAAAAAA&#10;LwEAAF9yZWxzLy5yZWxzUEsBAi0AFAAGAAgAAAAhAFJxZHMvAgAAWwQAAA4AAAAAAAAAAAAAAAAA&#10;LgIAAGRycy9lMm9Eb2MueG1sUEsBAi0AFAAGAAgAAAAhAIh7mxbiAAAACwEAAA8AAAAAAAAAAAAA&#10;AAAAiQQAAGRycy9kb3ducmV2LnhtbFBLBQYAAAAABAAEAPMAAACYBQAAAAA=&#10;" fillcolor="white [3201]" stroked="f" strokeweight=".5pt">
                <v:textbox>
                  <w:txbxContent>
                    <w:p w14:paraId="7FAF6174" w14:textId="38A83DC6" w:rsidR="005E4ECF" w:rsidRPr="00061166" w:rsidRDefault="005E4ECF" w:rsidP="00EE7D93">
                      <w:pPr>
                        <w:jc w:val="center"/>
                        <w:rPr>
                          <w:b/>
                          <w:bCs/>
                        </w:rPr>
                      </w:pPr>
                      <w:r w:rsidRPr="00061166">
                        <w:rPr>
                          <w:rFonts w:hint="eastAsia"/>
                          <w:b/>
                          <w:bCs/>
                        </w:rPr>
                        <w:t>版数　第0.</w:t>
                      </w:r>
                      <w:r w:rsidR="00CC4002">
                        <w:rPr>
                          <w:rFonts w:hint="eastAsia"/>
                          <w:b/>
                          <w:bCs/>
                        </w:rPr>
                        <w:t>1</w:t>
                      </w:r>
                      <w:r w:rsidRPr="00061166">
                        <w:rPr>
                          <w:rFonts w:hint="eastAsia"/>
                          <w:b/>
                          <w:bCs/>
                        </w:rPr>
                        <w:t>版</w:t>
                      </w:r>
                    </w:p>
                  </w:txbxContent>
                </v:textbox>
              </v:shape>
            </w:pict>
          </mc:Fallback>
        </mc:AlternateContent>
      </w:r>
      <w:r w:rsidRPr="002A6D44">
        <w:rPr>
          <w:noProof/>
        </w:rPr>
        <mc:AlternateContent>
          <mc:Choice Requires="wps">
            <w:drawing>
              <wp:anchor distT="0" distB="0" distL="114300" distR="114300" simplePos="0" relativeHeight="251658240" behindDoc="0" locked="0" layoutInCell="1" allowOverlap="1" wp14:anchorId="28D96D7F" wp14:editId="384A653F">
                <wp:simplePos x="0" y="0"/>
                <wp:positionH relativeFrom="column">
                  <wp:posOffset>792480</wp:posOffset>
                </wp:positionH>
                <wp:positionV relativeFrom="paragraph">
                  <wp:posOffset>1675130</wp:posOffset>
                </wp:positionV>
                <wp:extent cx="5176157" cy="1758043"/>
                <wp:effectExtent l="0" t="0" r="24765" b="13970"/>
                <wp:wrapNone/>
                <wp:docPr id="1" name="フローチャート: 代替処理 1"/>
                <wp:cNvGraphicFramePr/>
                <a:graphic xmlns:a="http://schemas.openxmlformats.org/drawingml/2006/main">
                  <a:graphicData uri="http://schemas.microsoft.com/office/word/2010/wordprocessingShape">
                    <wps:wsp>
                      <wps:cNvSpPr/>
                      <wps:spPr>
                        <a:xfrm>
                          <a:off x="0" y="0"/>
                          <a:ext cx="5176157" cy="175804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116A4B72" w14:textId="0BEF2CCA" w:rsidR="005E4ECF" w:rsidRPr="00B00A85" w:rsidRDefault="008A1520" w:rsidP="00EE7D93">
                            <w:pPr>
                              <w:jc w:val="center"/>
                              <w:rPr>
                                <w:b/>
                                <w:bCs/>
                                <w:sz w:val="56"/>
                                <w:szCs w:val="72"/>
                              </w:rPr>
                            </w:pPr>
                            <w:r>
                              <w:rPr>
                                <w:rFonts w:hint="eastAsia"/>
                                <w:b/>
                                <w:bCs/>
                                <w:sz w:val="56"/>
                                <w:szCs w:val="72"/>
                              </w:rPr>
                              <w:t>詳細</w:t>
                            </w:r>
                            <w:r w:rsidR="005E4ECF" w:rsidRPr="00B00A85">
                              <w:rPr>
                                <w:rFonts w:hint="eastAsia"/>
                                <w:b/>
                                <w:bCs/>
                                <w:sz w:val="56"/>
                                <w:szCs w:val="72"/>
                              </w:rPr>
                              <w:t>設計書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D96D7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フローチャート: 代替処理 1" o:spid="_x0000_s1028" type="#_x0000_t176" style="position:absolute;left:0;text-align:left;margin-left:62.4pt;margin-top:131.9pt;width:407.55pt;height:138.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MUXwIAAAwFAAAOAAAAZHJzL2Uyb0RvYy54bWysVMFu2zAMvQ/YPwi6r46zpOmCOkWQosOA&#10;og3aDj0rslQbkyWNYhJnXz9KdpyiK3YYdpEpkY8inx59edU2hu0UhNrZgudnI86Ula6s7UvBvz/d&#10;fLrgLKCwpTDOqoIfVOBXi48fLvd+rsaucqZUwCiJDfO9L3iF6OdZFmSlGhHOnFeWnNpBI5C28JKV&#10;IPaUvTHZeDQ6z/YOSg9OqhDo9Lpz8kXKr7WSeK91UMhMwak2TCukdRPXbHEp5i8gfFXLvgzxD1U0&#10;orZ06ZDqWqBgW6j/SNXUElxwGs+kazKndS1V6oG6yUdvunmshFepFyIn+IGm8P/Syrvdo18D0bD3&#10;YR7IjF20Gpr4pfpYm8g6DGSpFpmkw2k+O8+nM84k+fLZ9GI0+RzpzE5wDwG/KtewaBRcG7dfVQJw&#10;aVCBFajW3cMl5sTuNmCHP+Io2amqZOHBqFiYsQ9Ks7qkOsYJnQSjVgbYTtBTlz/yvpYUGSG6NmYA&#10;5e+BDB5BfWyEqSSiATh6D3i6bYhONzqLA7CprYO/g3UXf+y66zW2je2mpWZjr/1DbVx5WAMD1wk6&#10;eHlTE8e3IuBaACmYtE5Tife0RNoL7nqLs8rBr/fOYzwJi7yc7WkiCh5+bgUozsw3S5L7kk8mcYTS&#10;ZjKdjWkDrz2b1x67bVaOXiKn+fcymTEezdHU4JpnGt5lvJVcwkq6u+AS4bhZYTepNP5SLZcpjMbG&#10;C7y1j17G5JHnKJen9lmA74WGpNE7d5weMX8jrS42Iq1bbtHpOukuMt3x2r8AjVySc/97iDP9ep+i&#10;Tj+xxW8AAAD//wMAUEsDBBQABgAIAAAAIQAJ8oeP4AAAAAsBAAAPAAAAZHJzL2Rvd25yZXYueG1s&#10;TI/NTsMwEITvSLyDtUjcqNP0BxLiVAUJqaInUh7AjZckJF5HsdMmb89ygtuMZjT7bbabbCcuOPjG&#10;kYLlIgKBVDrTUKXg8/T28ATCB01Gd45QwYwedvntTaZT4670gZciVIJHyKdaQR1Cn0rpyxqt9gvX&#10;I3H25QarA9uhkmbQVx63nYyjaCutbogv1LrH1xrLthitgn1xev9OzGY+HA9zO77E07ItJ6Xu76b9&#10;M4iAU/grwy8+o0POTGc3kvGiYx+vGT0oiLcrFtxIVkkC4qxgs44eQeaZ/P9D/gMAAP//AwBQSwEC&#10;LQAUAAYACAAAACEAtoM4kv4AAADhAQAAEwAAAAAAAAAAAAAAAAAAAAAAW0NvbnRlbnRfVHlwZXNd&#10;LnhtbFBLAQItABQABgAIAAAAIQA4/SH/1gAAAJQBAAALAAAAAAAAAAAAAAAAAC8BAABfcmVscy8u&#10;cmVsc1BLAQItABQABgAIAAAAIQA/2FMUXwIAAAwFAAAOAAAAAAAAAAAAAAAAAC4CAABkcnMvZTJv&#10;RG9jLnhtbFBLAQItABQABgAIAAAAIQAJ8oeP4AAAAAsBAAAPAAAAAAAAAAAAAAAAALkEAABkcnMv&#10;ZG93bnJldi54bWxQSwUGAAAAAAQABADzAAAAxgUAAAAA&#10;" fillcolor="white [3201]" strokecolor="black [3200]" strokeweight="1pt">
                <v:textbox>
                  <w:txbxContent>
                    <w:p w14:paraId="116A4B72" w14:textId="0BEF2CCA" w:rsidR="005E4ECF" w:rsidRPr="00B00A85" w:rsidRDefault="008A1520" w:rsidP="00EE7D93">
                      <w:pPr>
                        <w:jc w:val="center"/>
                        <w:rPr>
                          <w:b/>
                          <w:bCs/>
                          <w:sz w:val="56"/>
                          <w:szCs w:val="72"/>
                        </w:rPr>
                      </w:pPr>
                      <w:r>
                        <w:rPr>
                          <w:rFonts w:hint="eastAsia"/>
                          <w:b/>
                          <w:bCs/>
                          <w:sz w:val="56"/>
                          <w:szCs w:val="72"/>
                        </w:rPr>
                        <w:t>詳細</w:t>
                      </w:r>
                      <w:r w:rsidR="005E4ECF" w:rsidRPr="00B00A85">
                        <w:rPr>
                          <w:rFonts w:hint="eastAsia"/>
                          <w:b/>
                          <w:bCs/>
                          <w:sz w:val="56"/>
                          <w:szCs w:val="72"/>
                        </w:rPr>
                        <w:t>設計書</w:t>
                      </w:r>
                    </w:p>
                  </w:txbxContent>
                </v:textbox>
              </v:shape>
            </w:pict>
          </mc:Fallback>
        </mc:AlternateContent>
      </w:r>
    </w:p>
    <w:p w14:paraId="578D624C" w14:textId="77777777" w:rsidR="00EE7D93" w:rsidRPr="002A6D44" w:rsidRDefault="00EE7D93">
      <w:pPr>
        <w:widowControl/>
        <w:jc w:val="left"/>
      </w:pPr>
      <w:r w:rsidRPr="002A6D44">
        <w:br w:type="page"/>
      </w:r>
    </w:p>
    <w:p w14:paraId="6600ED8D" w14:textId="77777777" w:rsidR="00EE7D93" w:rsidRPr="002A6D44" w:rsidRDefault="00762967">
      <w:pPr>
        <w:widowControl/>
        <w:jc w:val="left"/>
        <w:rPr>
          <w:szCs w:val="21"/>
        </w:rPr>
      </w:pPr>
      <w:r w:rsidRPr="002A6D44">
        <w:rPr>
          <w:rFonts w:hint="eastAsia"/>
          <w:szCs w:val="21"/>
        </w:rPr>
        <w:lastRenderedPageBreak/>
        <w:t>改訂履歴</w:t>
      </w:r>
    </w:p>
    <w:p w14:paraId="4CA6224C" w14:textId="77777777" w:rsidR="00E12A05" w:rsidRPr="002A6D44" w:rsidRDefault="00E12A05">
      <w:pPr>
        <w:widowControl/>
        <w:jc w:val="left"/>
        <w:rPr>
          <w:szCs w:val="21"/>
        </w:rPr>
      </w:pPr>
    </w:p>
    <w:tbl>
      <w:tblPr>
        <w:tblW w:w="10910" w:type="dxa"/>
        <w:tblLook w:val="04A0" w:firstRow="1" w:lastRow="0" w:firstColumn="1" w:lastColumn="0" w:noHBand="0" w:noVBand="1"/>
      </w:tblPr>
      <w:tblGrid>
        <w:gridCol w:w="1555"/>
        <w:gridCol w:w="1559"/>
        <w:gridCol w:w="1559"/>
        <w:gridCol w:w="6237"/>
      </w:tblGrid>
      <w:tr w:rsidR="00786F53" w:rsidRPr="002A6D44" w14:paraId="389DF00B" w14:textId="77777777" w:rsidTr="00FD0D01">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C7EA2EA" w14:textId="77777777" w:rsidR="00786F53" w:rsidRPr="002A6D44" w:rsidRDefault="004D0FAE" w:rsidP="00D63EF1">
            <w:pPr>
              <w:widowControl/>
              <w:jc w:val="center"/>
              <w:rPr>
                <w:b/>
                <w:bCs/>
                <w:szCs w:val="21"/>
              </w:rPr>
            </w:pPr>
            <w:r w:rsidRPr="002A6D44">
              <w:rPr>
                <w:rFonts w:hint="eastAsia"/>
                <w:b/>
                <w:bCs/>
                <w:szCs w:val="21"/>
              </w:rPr>
              <w:t>版数</w:t>
            </w:r>
          </w:p>
        </w:tc>
        <w:tc>
          <w:tcPr>
            <w:tcW w:w="15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13CB4AA" w14:textId="77777777" w:rsidR="00786F53" w:rsidRPr="002A6D44" w:rsidRDefault="0070069B" w:rsidP="00D63EF1">
            <w:pPr>
              <w:widowControl/>
              <w:jc w:val="center"/>
              <w:rPr>
                <w:b/>
                <w:bCs/>
                <w:szCs w:val="21"/>
              </w:rPr>
            </w:pPr>
            <w:r w:rsidRPr="002A6D44">
              <w:rPr>
                <w:rFonts w:hint="eastAsia"/>
                <w:b/>
                <w:bCs/>
                <w:szCs w:val="21"/>
              </w:rPr>
              <w:t>担当者</w:t>
            </w:r>
          </w:p>
        </w:tc>
        <w:tc>
          <w:tcPr>
            <w:tcW w:w="155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EBA670" w14:textId="77777777" w:rsidR="00786F53" w:rsidRPr="002A6D44" w:rsidRDefault="00D63EF1" w:rsidP="00D63EF1">
            <w:pPr>
              <w:widowControl/>
              <w:jc w:val="center"/>
              <w:rPr>
                <w:b/>
                <w:bCs/>
                <w:szCs w:val="21"/>
              </w:rPr>
            </w:pPr>
            <w:r w:rsidRPr="002A6D44">
              <w:rPr>
                <w:rFonts w:hint="eastAsia"/>
                <w:b/>
                <w:bCs/>
                <w:szCs w:val="21"/>
              </w:rPr>
              <w:t>日付</w:t>
            </w:r>
          </w:p>
        </w:tc>
        <w:tc>
          <w:tcPr>
            <w:tcW w:w="6237"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B5CF7DE" w14:textId="77777777" w:rsidR="00786F53" w:rsidRPr="002A6D44" w:rsidRDefault="00D63EF1" w:rsidP="00D63EF1">
            <w:pPr>
              <w:widowControl/>
              <w:jc w:val="center"/>
              <w:rPr>
                <w:b/>
                <w:bCs/>
                <w:szCs w:val="21"/>
              </w:rPr>
            </w:pPr>
            <w:r w:rsidRPr="002A6D44">
              <w:rPr>
                <w:rFonts w:hint="eastAsia"/>
                <w:b/>
                <w:bCs/>
                <w:szCs w:val="21"/>
              </w:rPr>
              <w:t>改訂内容</w:t>
            </w:r>
          </w:p>
        </w:tc>
      </w:tr>
      <w:tr w:rsidR="00786F53" w:rsidRPr="002A6D44" w14:paraId="6368C490" w14:textId="77777777" w:rsidTr="00FD0D01">
        <w:tc>
          <w:tcPr>
            <w:tcW w:w="1555" w:type="dxa"/>
            <w:tcBorders>
              <w:top w:val="single" w:sz="4" w:space="0" w:color="auto"/>
              <w:left w:val="single" w:sz="4" w:space="0" w:color="auto"/>
              <w:bottom w:val="single" w:sz="4" w:space="0" w:color="auto"/>
              <w:right w:val="single" w:sz="4" w:space="0" w:color="auto"/>
            </w:tcBorders>
          </w:tcPr>
          <w:p w14:paraId="1E0E9B28"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31631A1C"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41ED7013" w14:textId="77777777" w:rsidR="00786F53" w:rsidRPr="002A6D44" w:rsidRDefault="00786F53">
            <w:pPr>
              <w:widowControl/>
              <w:jc w:val="left"/>
              <w:rPr>
                <w:szCs w:val="21"/>
              </w:rPr>
            </w:pPr>
          </w:p>
        </w:tc>
        <w:tc>
          <w:tcPr>
            <w:tcW w:w="6237" w:type="dxa"/>
            <w:tcBorders>
              <w:top w:val="single" w:sz="4" w:space="0" w:color="auto"/>
              <w:left w:val="single" w:sz="4" w:space="0" w:color="auto"/>
              <w:bottom w:val="single" w:sz="4" w:space="0" w:color="auto"/>
              <w:right w:val="single" w:sz="4" w:space="0" w:color="auto"/>
            </w:tcBorders>
          </w:tcPr>
          <w:p w14:paraId="4CF162D1" w14:textId="77777777" w:rsidR="00786F53" w:rsidRPr="002A6D44" w:rsidRDefault="00786F53">
            <w:pPr>
              <w:widowControl/>
              <w:jc w:val="left"/>
              <w:rPr>
                <w:szCs w:val="21"/>
              </w:rPr>
            </w:pPr>
          </w:p>
        </w:tc>
      </w:tr>
      <w:tr w:rsidR="00786F53" w:rsidRPr="002A6D44" w14:paraId="7F6ACCF3" w14:textId="77777777" w:rsidTr="00FD0D01">
        <w:tc>
          <w:tcPr>
            <w:tcW w:w="1555" w:type="dxa"/>
            <w:tcBorders>
              <w:top w:val="single" w:sz="4" w:space="0" w:color="auto"/>
              <w:left w:val="single" w:sz="4" w:space="0" w:color="auto"/>
              <w:bottom w:val="single" w:sz="4" w:space="0" w:color="auto"/>
              <w:right w:val="single" w:sz="4" w:space="0" w:color="auto"/>
            </w:tcBorders>
          </w:tcPr>
          <w:p w14:paraId="4549C3F2"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39EEE984"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1D813530" w14:textId="77777777" w:rsidR="00786F53" w:rsidRPr="002A6D44" w:rsidRDefault="00786F53">
            <w:pPr>
              <w:widowControl/>
              <w:jc w:val="left"/>
              <w:rPr>
                <w:szCs w:val="21"/>
              </w:rPr>
            </w:pPr>
          </w:p>
        </w:tc>
        <w:tc>
          <w:tcPr>
            <w:tcW w:w="6237" w:type="dxa"/>
            <w:tcBorders>
              <w:top w:val="single" w:sz="4" w:space="0" w:color="auto"/>
              <w:left w:val="single" w:sz="4" w:space="0" w:color="auto"/>
              <w:bottom w:val="single" w:sz="4" w:space="0" w:color="auto"/>
              <w:right w:val="single" w:sz="4" w:space="0" w:color="auto"/>
            </w:tcBorders>
          </w:tcPr>
          <w:p w14:paraId="00E229D0" w14:textId="77777777" w:rsidR="00786F53" w:rsidRPr="002A6D44" w:rsidRDefault="00786F53">
            <w:pPr>
              <w:widowControl/>
              <w:jc w:val="left"/>
              <w:rPr>
                <w:szCs w:val="21"/>
              </w:rPr>
            </w:pPr>
          </w:p>
        </w:tc>
      </w:tr>
      <w:tr w:rsidR="00786F53" w:rsidRPr="002A6D44" w14:paraId="2ABA334D" w14:textId="77777777" w:rsidTr="00FD0D01">
        <w:tc>
          <w:tcPr>
            <w:tcW w:w="1555" w:type="dxa"/>
            <w:tcBorders>
              <w:top w:val="single" w:sz="4" w:space="0" w:color="auto"/>
              <w:left w:val="single" w:sz="4" w:space="0" w:color="auto"/>
              <w:bottom w:val="single" w:sz="4" w:space="0" w:color="auto"/>
              <w:right w:val="single" w:sz="4" w:space="0" w:color="auto"/>
            </w:tcBorders>
          </w:tcPr>
          <w:p w14:paraId="3F4595EB"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6B951F53"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52DFB3E1" w14:textId="77777777" w:rsidR="00786F53" w:rsidRPr="002A6D44" w:rsidRDefault="00786F53">
            <w:pPr>
              <w:widowControl/>
              <w:jc w:val="left"/>
              <w:rPr>
                <w:szCs w:val="21"/>
              </w:rPr>
            </w:pPr>
          </w:p>
        </w:tc>
        <w:tc>
          <w:tcPr>
            <w:tcW w:w="6237" w:type="dxa"/>
            <w:tcBorders>
              <w:top w:val="single" w:sz="4" w:space="0" w:color="auto"/>
              <w:left w:val="single" w:sz="4" w:space="0" w:color="auto"/>
              <w:bottom w:val="single" w:sz="4" w:space="0" w:color="auto"/>
              <w:right w:val="single" w:sz="4" w:space="0" w:color="auto"/>
            </w:tcBorders>
          </w:tcPr>
          <w:p w14:paraId="6B049AF9" w14:textId="77777777" w:rsidR="00786F53" w:rsidRPr="002A6D44" w:rsidRDefault="00786F53">
            <w:pPr>
              <w:widowControl/>
              <w:jc w:val="left"/>
              <w:rPr>
                <w:szCs w:val="21"/>
              </w:rPr>
            </w:pPr>
          </w:p>
        </w:tc>
      </w:tr>
      <w:tr w:rsidR="00786F53" w:rsidRPr="002A6D44" w14:paraId="7FFBE260" w14:textId="77777777" w:rsidTr="00FD0D01">
        <w:tc>
          <w:tcPr>
            <w:tcW w:w="1555" w:type="dxa"/>
            <w:tcBorders>
              <w:top w:val="single" w:sz="4" w:space="0" w:color="auto"/>
              <w:left w:val="single" w:sz="4" w:space="0" w:color="auto"/>
              <w:bottom w:val="single" w:sz="4" w:space="0" w:color="auto"/>
              <w:right w:val="single" w:sz="4" w:space="0" w:color="auto"/>
            </w:tcBorders>
          </w:tcPr>
          <w:p w14:paraId="444ED9BA"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20039CB9" w14:textId="77777777" w:rsidR="00786F53" w:rsidRPr="002A6D44" w:rsidRDefault="00786F53">
            <w:pPr>
              <w:widowControl/>
              <w:jc w:val="left"/>
              <w:rPr>
                <w:szCs w:val="21"/>
              </w:rPr>
            </w:pPr>
          </w:p>
        </w:tc>
        <w:tc>
          <w:tcPr>
            <w:tcW w:w="1559" w:type="dxa"/>
            <w:tcBorders>
              <w:top w:val="single" w:sz="4" w:space="0" w:color="auto"/>
              <w:left w:val="single" w:sz="4" w:space="0" w:color="auto"/>
              <w:bottom w:val="single" w:sz="4" w:space="0" w:color="auto"/>
              <w:right w:val="single" w:sz="4" w:space="0" w:color="auto"/>
            </w:tcBorders>
          </w:tcPr>
          <w:p w14:paraId="45A02B1D" w14:textId="77777777" w:rsidR="00786F53" w:rsidRPr="002A6D44" w:rsidRDefault="00786F53">
            <w:pPr>
              <w:widowControl/>
              <w:jc w:val="left"/>
              <w:rPr>
                <w:szCs w:val="21"/>
              </w:rPr>
            </w:pPr>
          </w:p>
        </w:tc>
        <w:tc>
          <w:tcPr>
            <w:tcW w:w="6237" w:type="dxa"/>
            <w:tcBorders>
              <w:top w:val="single" w:sz="4" w:space="0" w:color="auto"/>
              <w:left w:val="single" w:sz="4" w:space="0" w:color="auto"/>
              <w:bottom w:val="single" w:sz="4" w:space="0" w:color="auto"/>
              <w:right w:val="single" w:sz="4" w:space="0" w:color="auto"/>
            </w:tcBorders>
          </w:tcPr>
          <w:p w14:paraId="2CA2E36F" w14:textId="77777777" w:rsidR="00786F53" w:rsidRPr="002A6D44" w:rsidRDefault="00786F53">
            <w:pPr>
              <w:widowControl/>
              <w:jc w:val="left"/>
              <w:rPr>
                <w:szCs w:val="21"/>
              </w:rPr>
            </w:pPr>
          </w:p>
        </w:tc>
      </w:tr>
    </w:tbl>
    <w:p w14:paraId="7D2880E5" w14:textId="77777777" w:rsidR="00786F53" w:rsidRPr="002A6D44" w:rsidRDefault="00786F53">
      <w:pPr>
        <w:widowControl/>
        <w:jc w:val="left"/>
        <w:rPr>
          <w:szCs w:val="21"/>
        </w:rPr>
      </w:pPr>
    </w:p>
    <w:p w14:paraId="15E5D37F" w14:textId="77777777" w:rsidR="00EE7D93" w:rsidRPr="002A6D44" w:rsidRDefault="00EE7D93">
      <w:pPr>
        <w:widowControl/>
        <w:jc w:val="left"/>
      </w:pPr>
      <w:r w:rsidRPr="002A6D44">
        <w:br w:type="page"/>
      </w:r>
    </w:p>
    <w:sdt>
      <w:sdtPr>
        <w:rPr>
          <w:rFonts w:cstheme="minorBidi"/>
          <w:b w:val="0"/>
          <w:color w:val="auto"/>
          <w:kern w:val="2"/>
          <w:sz w:val="20"/>
          <w:szCs w:val="22"/>
          <w:lang w:val="ja-JP"/>
        </w:rPr>
        <w:id w:val="-521242531"/>
        <w:docPartObj>
          <w:docPartGallery w:val="Table of Contents"/>
          <w:docPartUnique/>
        </w:docPartObj>
      </w:sdtPr>
      <w:sdtEndPr>
        <w:rPr>
          <w:bCs/>
        </w:rPr>
      </w:sdtEndPr>
      <w:sdtContent>
        <w:p w14:paraId="2CEF5DD2" w14:textId="77777777" w:rsidR="00F53C2C" w:rsidRPr="002A6D44" w:rsidRDefault="00F53C2C" w:rsidP="00C817B4">
          <w:pPr>
            <w:pStyle w:val="af0"/>
            <w:numPr>
              <w:ilvl w:val="0"/>
              <w:numId w:val="0"/>
            </w:numPr>
          </w:pPr>
          <w:r w:rsidRPr="002A6D44">
            <w:rPr>
              <w:lang w:val="ja-JP"/>
            </w:rPr>
            <w:t>内容</w:t>
          </w:r>
        </w:p>
        <w:p w14:paraId="4532A1EE" w14:textId="61686D7D" w:rsidR="00356474" w:rsidRDefault="00F53C2C">
          <w:pPr>
            <w:pStyle w:val="11"/>
            <w:tabs>
              <w:tab w:val="left" w:pos="400"/>
              <w:tab w:val="right" w:leader="dot" w:pos="10762"/>
            </w:tabs>
            <w:rPr>
              <w:rFonts w:asciiTheme="minorHAnsi" w:eastAsiaTheme="minorEastAsia" w:hAnsiTheme="minorHAnsi"/>
              <w:noProof/>
              <w:sz w:val="21"/>
            </w:rPr>
          </w:pPr>
          <w:r w:rsidRPr="002A6D44">
            <w:fldChar w:fldCharType="begin"/>
          </w:r>
          <w:r w:rsidRPr="002A6D44">
            <w:instrText xml:space="preserve"> TOC \o "1-3" \h \z \u </w:instrText>
          </w:r>
          <w:r w:rsidRPr="002A6D44">
            <w:fldChar w:fldCharType="separate"/>
          </w:r>
          <w:hyperlink w:anchor="_Toc92801024" w:history="1">
            <w:r w:rsidR="00356474" w:rsidRPr="00973899">
              <w:rPr>
                <w:rStyle w:val="af1"/>
                <w:noProof/>
              </w:rPr>
              <w:t>1</w:t>
            </w:r>
            <w:r w:rsidR="00356474">
              <w:rPr>
                <w:rFonts w:asciiTheme="minorHAnsi" w:eastAsiaTheme="minorEastAsia" w:hAnsiTheme="minorHAnsi"/>
                <w:noProof/>
                <w:sz w:val="21"/>
              </w:rPr>
              <w:tab/>
            </w:r>
            <w:r w:rsidR="00356474" w:rsidRPr="00973899">
              <w:rPr>
                <w:rStyle w:val="af1"/>
                <w:noProof/>
              </w:rPr>
              <w:t>はじめに</w:t>
            </w:r>
            <w:r w:rsidR="00356474">
              <w:rPr>
                <w:noProof/>
                <w:webHidden/>
              </w:rPr>
              <w:tab/>
            </w:r>
            <w:r w:rsidR="00356474">
              <w:rPr>
                <w:noProof/>
                <w:webHidden/>
              </w:rPr>
              <w:fldChar w:fldCharType="begin"/>
            </w:r>
            <w:r w:rsidR="00356474">
              <w:rPr>
                <w:noProof/>
                <w:webHidden/>
              </w:rPr>
              <w:instrText xml:space="preserve"> PAGEREF _Toc92801024 \h </w:instrText>
            </w:r>
            <w:r w:rsidR="00356474">
              <w:rPr>
                <w:noProof/>
                <w:webHidden/>
              </w:rPr>
            </w:r>
            <w:r w:rsidR="00356474">
              <w:rPr>
                <w:noProof/>
                <w:webHidden/>
              </w:rPr>
              <w:fldChar w:fldCharType="separate"/>
            </w:r>
            <w:r w:rsidR="00356474">
              <w:rPr>
                <w:noProof/>
                <w:webHidden/>
              </w:rPr>
              <w:t>4</w:t>
            </w:r>
            <w:r w:rsidR="00356474">
              <w:rPr>
                <w:noProof/>
                <w:webHidden/>
              </w:rPr>
              <w:fldChar w:fldCharType="end"/>
            </w:r>
          </w:hyperlink>
        </w:p>
        <w:p w14:paraId="427B0413" w14:textId="0037603A" w:rsidR="00356474" w:rsidRDefault="00890E4C">
          <w:pPr>
            <w:pStyle w:val="21"/>
            <w:rPr>
              <w:rFonts w:asciiTheme="minorHAnsi" w:eastAsiaTheme="minorEastAsia" w:hAnsiTheme="minorHAnsi"/>
              <w:noProof/>
              <w:sz w:val="21"/>
            </w:rPr>
          </w:pPr>
          <w:hyperlink w:anchor="_Toc92801025" w:history="1">
            <w:r w:rsidR="00356474" w:rsidRPr="00973899">
              <w:rPr>
                <w:rStyle w:val="af1"/>
                <w:noProof/>
              </w:rPr>
              <w:t>1.1</w:t>
            </w:r>
            <w:r w:rsidR="00356474">
              <w:rPr>
                <w:rFonts w:asciiTheme="minorHAnsi" w:eastAsiaTheme="minorEastAsia" w:hAnsiTheme="minorHAnsi"/>
                <w:noProof/>
                <w:sz w:val="21"/>
              </w:rPr>
              <w:tab/>
            </w:r>
            <w:r w:rsidR="00356474" w:rsidRPr="00973899">
              <w:rPr>
                <w:rStyle w:val="af1"/>
                <w:noProof/>
              </w:rPr>
              <w:t>本資料の目的</w:t>
            </w:r>
            <w:r w:rsidR="00356474">
              <w:rPr>
                <w:noProof/>
                <w:webHidden/>
              </w:rPr>
              <w:tab/>
            </w:r>
            <w:r w:rsidR="00356474">
              <w:rPr>
                <w:noProof/>
                <w:webHidden/>
              </w:rPr>
              <w:fldChar w:fldCharType="begin"/>
            </w:r>
            <w:r w:rsidR="00356474">
              <w:rPr>
                <w:noProof/>
                <w:webHidden/>
              </w:rPr>
              <w:instrText xml:space="preserve"> PAGEREF _Toc92801025 \h </w:instrText>
            </w:r>
            <w:r w:rsidR="00356474">
              <w:rPr>
                <w:noProof/>
                <w:webHidden/>
              </w:rPr>
            </w:r>
            <w:r w:rsidR="00356474">
              <w:rPr>
                <w:noProof/>
                <w:webHidden/>
              </w:rPr>
              <w:fldChar w:fldCharType="separate"/>
            </w:r>
            <w:r w:rsidR="00356474">
              <w:rPr>
                <w:noProof/>
                <w:webHidden/>
              </w:rPr>
              <w:t>4</w:t>
            </w:r>
            <w:r w:rsidR="00356474">
              <w:rPr>
                <w:noProof/>
                <w:webHidden/>
              </w:rPr>
              <w:fldChar w:fldCharType="end"/>
            </w:r>
          </w:hyperlink>
        </w:p>
        <w:p w14:paraId="045813DD" w14:textId="10CD5858" w:rsidR="00356474" w:rsidRDefault="00890E4C">
          <w:pPr>
            <w:pStyle w:val="21"/>
            <w:rPr>
              <w:rFonts w:asciiTheme="minorHAnsi" w:eastAsiaTheme="minorEastAsia" w:hAnsiTheme="minorHAnsi"/>
              <w:noProof/>
              <w:sz w:val="21"/>
            </w:rPr>
          </w:pPr>
          <w:hyperlink w:anchor="_Toc92801026" w:history="1">
            <w:r w:rsidR="00356474" w:rsidRPr="00973899">
              <w:rPr>
                <w:rStyle w:val="af1"/>
                <w:noProof/>
              </w:rPr>
              <w:t>1.2</w:t>
            </w:r>
            <w:r w:rsidR="00356474">
              <w:rPr>
                <w:rFonts w:asciiTheme="minorHAnsi" w:eastAsiaTheme="minorEastAsia" w:hAnsiTheme="minorHAnsi"/>
                <w:noProof/>
                <w:sz w:val="21"/>
              </w:rPr>
              <w:tab/>
            </w:r>
            <w:r w:rsidR="00356474" w:rsidRPr="00973899">
              <w:rPr>
                <w:rStyle w:val="af1"/>
                <w:noProof/>
              </w:rPr>
              <w:t>本資料の対象者</w:t>
            </w:r>
            <w:r w:rsidR="00356474">
              <w:rPr>
                <w:noProof/>
                <w:webHidden/>
              </w:rPr>
              <w:tab/>
            </w:r>
            <w:r w:rsidR="00356474">
              <w:rPr>
                <w:noProof/>
                <w:webHidden/>
              </w:rPr>
              <w:fldChar w:fldCharType="begin"/>
            </w:r>
            <w:r w:rsidR="00356474">
              <w:rPr>
                <w:noProof/>
                <w:webHidden/>
              </w:rPr>
              <w:instrText xml:space="preserve"> PAGEREF _Toc92801026 \h </w:instrText>
            </w:r>
            <w:r w:rsidR="00356474">
              <w:rPr>
                <w:noProof/>
                <w:webHidden/>
              </w:rPr>
            </w:r>
            <w:r w:rsidR="00356474">
              <w:rPr>
                <w:noProof/>
                <w:webHidden/>
              </w:rPr>
              <w:fldChar w:fldCharType="separate"/>
            </w:r>
            <w:r w:rsidR="00356474">
              <w:rPr>
                <w:noProof/>
                <w:webHidden/>
              </w:rPr>
              <w:t>4</w:t>
            </w:r>
            <w:r w:rsidR="00356474">
              <w:rPr>
                <w:noProof/>
                <w:webHidden/>
              </w:rPr>
              <w:fldChar w:fldCharType="end"/>
            </w:r>
          </w:hyperlink>
        </w:p>
        <w:p w14:paraId="41FEB949" w14:textId="0681AAC3" w:rsidR="00356474" w:rsidRDefault="00890E4C">
          <w:pPr>
            <w:pStyle w:val="21"/>
            <w:rPr>
              <w:rFonts w:asciiTheme="minorHAnsi" w:eastAsiaTheme="minorEastAsia" w:hAnsiTheme="minorHAnsi"/>
              <w:noProof/>
              <w:sz w:val="21"/>
            </w:rPr>
          </w:pPr>
          <w:hyperlink w:anchor="_Toc92801027" w:history="1">
            <w:r w:rsidR="00356474" w:rsidRPr="00973899">
              <w:rPr>
                <w:rStyle w:val="af1"/>
                <w:noProof/>
              </w:rPr>
              <w:t>1.3</w:t>
            </w:r>
            <w:r w:rsidR="00356474">
              <w:rPr>
                <w:rFonts w:asciiTheme="minorHAnsi" w:eastAsiaTheme="minorEastAsia" w:hAnsiTheme="minorHAnsi"/>
                <w:noProof/>
                <w:sz w:val="21"/>
              </w:rPr>
              <w:tab/>
            </w:r>
            <w:r w:rsidR="00356474" w:rsidRPr="00973899">
              <w:rPr>
                <w:rStyle w:val="af1"/>
                <w:noProof/>
              </w:rPr>
              <w:t>本資料の範囲</w:t>
            </w:r>
            <w:r w:rsidR="00356474">
              <w:rPr>
                <w:noProof/>
                <w:webHidden/>
              </w:rPr>
              <w:tab/>
            </w:r>
            <w:r w:rsidR="00356474">
              <w:rPr>
                <w:noProof/>
                <w:webHidden/>
              </w:rPr>
              <w:fldChar w:fldCharType="begin"/>
            </w:r>
            <w:r w:rsidR="00356474">
              <w:rPr>
                <w:noProof/>
                <w:webHidden/>
              </w:rPr>
              <w:instrText xml:space="preserve"> PAGEREF _Toc92801027 \h </w:instrText>
            </w:r>
            <w:r w:rsidR="00356474">
              <w:rPr>
                <w:noProof/>
                <w:webHidden/>
              </w:rPr>
            </w:r>
            <w:r w:rsidR="00356474">
              <w:rPr>
                <w:noProof/>
                <w:webHidden/>
              </w:rPr>
              <w:fldChar w:fldCharType="separate"/>
            </w:r>
            <w:r w:rsidR="00356474">
              <w:rPr>
                <w:noProof/>
                <w:webHidden/>
              </w:rPr>
              <w:t>4</w:t>
            </w:r>
            <w:r w:rsidR="00356474">
              <w:rPr>
                <w:noProof/>
                <w:webHidden/>
              </w:rPr>
              <w:fldChar w:fldCharType="end"/>
            </w:r>
          </w:hyperlink>
        </w:p>
        <w:p w14:paraId="6417019B" w14:textId="1D335B36" w:rsidR="00356474" w:rsidRDefault="00890E4C">
          <w:pPr>
            <w:pStyle w:val="11"/>
            <w:tabs>
              <w:tab w:val="left" w:pos="400"/>
              <w:tab w:val="right" w:leader="dot" w:pos="10762"/>
            </w:tabs>
            <w:rPr>
              <w:rFonts w:asciiTheme="minorHAnsi" w:eastAsiaTheme="minorEastAsia" w:hAnsiTheme="minorHAnsi"/>
              <w:noProof/>
              <w:sz w:val="21"/>
            </w:rPr>
          </w:pPr>
          <w:hyperlink w:anchor="_Toc92801028" w:history="1">
            <w:r w:rsidR="00356474" w:rsidRPr="00973899">
              <w:rPr>
                <w:rStyle w:val="af1"/>
                <w:noProof/>
              </w:rPr>
              <w:t>2</w:t>
            </w:r>
            <w:r w:rsidR="00356474">
              <w:rPr>
                <w:rFonts w:asciiTheme="minorHAnsi" w:eastAsiaTheme="minorEastAsia" w:hAnsiTheme="minorHAnsi"/>
                <w:noProof/>
                <w:sz w:val="21"/>
              </w:rPr>
              <w:tab/>
            </w:r>
            <w:r w:rsidR="00356474" w:rsidRPr="00973899">
              <w:rPr>
                <w:rStyle w:val="af1"/>
                <w:noProof/>
              </w:rPr>
              <w:t>運用詳細設計書</w:t>
            </w:r>
            <w:r w:rsidR="00356474">
              <w:rPr>
                <w:noProof/>
                <w:webHidden/>
              </w:rPr>
              <w:tab/>
            </w:r>
            <w:r w:rsidR="00356474">
              <w:rPr>
                <w:noProof/>
                <w:webHidden/>
              </w:rPr>
              <w:fldChar w:fldCharType="begin"/>
            </w:r>
            <w:r w:rsidR="00356474">
              <w:rPr>
                <w:noProof/>
                <w:webHidden/>
              </w:rPr>
              <w:instrText xml:space="preserve"> PAGEREF _Toc92801028 \h </w:instrText>
            </w:r>
            <w:r w:rsidR="00356474">
              <w:rPr>
                <w:noProof/>
                <w:webHidden/>
              </w:rPr>
            </w:r>
            <w:r w:rsidR="00356474">
              <w:rPr>
                <w:noProof/>
                <w:webHidden/>
              </w:rPr>
              <w:fldChar w:fldCharType="separate"/>
            </w:r>
            <w:r w:rsidR="00356474">
              <w:rPr>
                <w:noProof/>
                <w:webHidden/>
              </w:rPr>
              <w:t>5</w:t>
            </w:r>
            <w:r w:rsidR="00356474">
              <w:rPr>
                <w:noProof/>
                <w:webHidden/>
              </w:rPr>
              <w:fldChar w:fldCharType="end"/>
            </w:r>
          </w:hyperlink>
        </w:p>
        <w:p w14:paraId="61A57A36" w14:textId="7168E0C9" w:rsidR="00356474" w:rsidRDefault="00890E4C">
          <w:pPr>
            <w:pStyle w:val="21"/>
            <w:rPr>
              <w:rFonts w:asciiTheme="minorHAnsi" w:eastAsiaTheme="minorEastAsia" w:hAnsiTheme="minorHAnsi"/>
              <w:noProof/>
              <w:sz w:val="21"/>
            </w:rPr>
          </w:pPr>
          <w:hyperlink w:anchor="_Toc92801029" w:history="1">
            <w:r w:rsidR="00356474" w:rsidRPr="00973899">
              <w:rPr>
                <w:rStyle w:val="af1"/>
                <w:noProof/>
              </w:rPr>
              <w:t>2.1</w:t>
            </w:r>
            <w:r w:rsidR="00356474">
              <w:rPr>
                <w:rFonts w:asciiTheme="minorHAnsi" w:eastAsiaTheme="minorEastAsia" w:hAnsiTheme="minorHAnsi"/>
                <w:noProof/>
                <w:sz w:val="21"/>
              </w:rPr>
              <w:tab/>
            </w:r>
            <w:r w:rsidR="00356474" w:rsidRPr="00973899">
              <w:rPr>
                <w:rStyle w:val="af1"/>
                <w:noProof/>
              </w:rPr>
              <w:t>運用項目詳細設計</w:t>
            </w:r>
            <w:r w:rsidR="00356474">
              <w:rPr>
                <w:noProof/>
                <w:webHidden/>
              </w:rPr>
              <w:tab/>
            </w:r>
            <w:r w:rsidR="00356474">
              <w:rPr>
                <w:noProof/>
                <w:webHidden/>
              </w:rPr>
              <w:fldChar w:fldCharType="begin"/>
            </w:r>
            <w:r w:rsidR="00356474">
              <w:rPr>
                <w:noProof/>
                <w:webHidden/>
              </w:rPr>
              <w:instrText xml:space="preserve"> PAGEREF _Toc92801029 \h </w:instrText>
            </w:r>
            <w:r w:rsidR="00356474">
              <w:rPr>
                <w:noProof/>
                <w:webHidden/>
              </w:rPr>
            </w:r>
            <w:r w:rsidR="00356474">
              <w:rPr>
                <w:noProof/>
                <w:webHidden/>
              </w:rPr>
              <w:fldChar w:fldCharType="separate"/>
            </w:r>
            <w:r w:rsidR="00356474">
              <w:rPr>
                <w:noProof/>
                <w:webHidden/>
              </w:rPr>
              <w:t>5</w:t>
            </w:r>
            <w:r w:rsidR="00356474">
              <w:rPr>
                <w:noProof/>
                <w:webHidden/>
              </w:rPr>
              <w:fldChar w:fldCharType="end"/>
            </w:r>
          </w:hyperlink>
        </w:p>
        <w:p w14:paraId="244E60D5" w14:textId="43A8DF9A" w:rsidR="00356474" w:rsidRDefault="00890E4C">
          <w:pPr>
            <w:pStyle w:val="31"/>
            <w:rPr>
              <w:rFonts w:asciiTheme="minorHAnsi" w:eastAsiaTheme="minorEastAsia" w:hAnsiTheme="minorHAnsi"/>
              <w:noProof/>
              <w:sz w:val="21"/>
            </w:rPr>
          </w:pPr>
          <w:hyperlink w:anchor="_Toc92801030" w:history="1">
            <w:r w:rsidR="00356474" w:rsidRPr="00973899">
              <w:rPr>
                <w:rStyle w:val="af1"/>
                <w:noProof/>
              </w:rPr>
              <w:t>2.1.1</w:t>
            </w:r>
            <w:r w:rsidR="00356474">
              <w:rPr>
                <w:rFonts w:asciiTheme="minorHAnsi" w:eastAsiaTheme="minorEastAsia" w:hAnsiTheme="minorHAnsi"/>
                <w:noProof/>
                <w:sz w:val="21"/>
              </w:rPr>
              <w:tab/>
            </w:r>
            <w:r w:rsidR="00356474" w:rsidRPr="00973899">
              <w:rPr>
                <w:rStyle w:val="af1"/>
                <w:noProof/>
              </w:rPr>
              <w:t>時刻同期</w:t>
            </w:r>
            <w:r w:rsidR="00356474">
              <w:rPr>
                <w:noProof/>
                <w:webHidden/>
              </w:rPr>
              <w:tab/>
            </w:r>
            <w:r w:rsidR="00356474">
              <w:rPr>
                <w:noProof/>
                <w:webHidden/>
              </w:rPr>
              <w:fldChar w:fldCharType="begin"/>
            </w:r>
            <w:r w:rsidR="00356474">
              <w:rPr>
                <w:noProof/>
                <w:webHidden/>
              </w:rPr>
              <w:instrText xml:space="preserve"> PAGEREF _Toc92801030 \h </w:instrText>
            </w:r>
            <w:r w:rsidR="00356474">
              <w:rPr>
                <w:noProof/>
                <w:webHidden/>
              </w:rPr>
            </w:r>
            <w:r w:rsidR="00356474">
              <w:rPr>
                <w:noProof/>
                <w:webHidden/>
              </w:rPr>
              <w:fldChar w:fldCharType="separate"/>
            </w:r>
            <w:r w:rsidR="00356474">
              <w:rPr>
                <w:noProof/>
                <w:webHidden/>
              </w:rPr>
              <w:t>5</w:t>
            </w:r>
            <w:r w:rsidR="00356474">
              <w:rPr>
                <w:noProof/>
                <w:webHidden/>
              </w:rPr>
              <w:fldChar w:fldCharType="end"/>
            </w:r>
          </w:hyperlink>
        </w:p>
        <w:p w14:paraId="6DE57E7A" w14:textId="54CDB570" w:rsidR="00356474" w:rsidRDefault="00890E4C">
          <w:pPr>
            <w:pStyle w:val="31"/>
            <w:rPr>
              <w:rFonts w:asciiTheme="minorHAnsi" w:eastAsiaTheme="minorEastAsia" w:hAnsiTheme="minorHAnsi"/>
              <w:noProof/>
              <w:sz w:val="21"/>
            </w:rPr>
          </w:pPr>
          <w:hyperlink w:anchor="_Toc92801031" w:history="1">
            <w:r w:rsidR="00356474" w:rsidRPr="00973899">
              <w:rPr>
                <w:rStyle w:val="af1"/>
                <w:noProof/>
              </w:rPr>
              <w:t>2.1.2</w:t>
            </w:r>
            <w:r w:rsidR="00356474">
              <w:rPr>
                <w:rFonts w:asciiTheme="minorHAnsi" w:eastAsiaTheme="minorEastAsia" w:hAnsiTheme="minorHAnsi"/>
                <w:noProof/>
                <w:sz w:val="21"/>
              </w:rPr>
              <w:tab/>
            </w:r>
            <w:r w:rsidR="00356474" w:rsidRPr="00973899">
              <w:rPr>
                <w:rStyle w:val="af1"/>
                <w:noProof/>
              </w:rPr>
              <w:t>ログ運用</w:t>
            </w:r>
            <w:r w:rsidR="00356474">
              <w:rPr>
                <w:noProof/>
                <w:webHidden/>
              </w:rPr>
              <w:tab/>
            </w:r>
            <w:r w:rsidR="00356474">
              <w:rPr>
                <w:noProof/>
                <w:webHidden/>
              </w:rPr>
              <w:fldChar w:fldCharType="begin"/>
            </w:r>
            <w:r w:rsidR="00356474">
              <w:rPr>
                <w:noProof/>
                <w:webHidden/>
              </w:rPr>
              <w:instrText xml:space="preserve"> PAGEREF _Toc92801031 \h </w:instrText>
            </w:r>
            <w:r w:rsidR="00356474">
              <w:rPr>
                <w:noProof/>
                <w:webHidden/>
              </w:rPr>
            </w:r>
            <w:r w:rsidR="00356474">
              <w:rPr>
                <w:noProof/>
                <w:webHidden/>
              </w:rPr>
              <w:fldChar w:fldCharType="separate"/>
            </w:r>
            <w:r w:rsidR="00356474">
              <w:rPr>
                <w:noProof/>
                <w:webHidden/>
              </w:rPr>
              <w:t>5</w:t>
            </w:r>
            <w:r w:rsidR="00356474">
              <w:rPr>
                <w:noProof/>
                <w:webHidden/>
              </w:rPr>
              <w:fldChar w:fldCharType="end"/>
            </w:r>
          </w:hyperlink>
        </w:p>
        <w:p w14:paraId="183209E1" w14:textId="174578A9" w:rsidR="00356474" w:rsidRDefault="00890E4C">
          <w:pPr>
            <w:pStyle w:val="31"/>
            <w:rPr>
              <w:rFonts w:asciiTheme="minorHAnsi" w:eastAsiaTheme="minorEastAsia" w:hAnsiTheme="minorHAnsi"/>
              <w:noProof/>
              <w:sz w:val="21"/>
            </w:rPr>
          </w:pPr>
          <w:hyperlink w:anchor="_Toc92801032" w:history="1">
            <w:r w:rsidR="00356474" w:rsidRPr="00973899">
              <w:rPr>
                <w:rStyle w:val="af1"/>
                <w:noProof/>
              </w:rPr>
              <w:t>2.1.3</w:t>
            </w:r>
            <w:r w:rsidR="00356474">
              <w:rPr>
                <w:rFonts w:asciiTheme="minorHAnsi" w:eastAsiaTheme="minorEastAsia" w:hAnsiTheme="minorHAnsi"/>
                <w:noProof/>
                <w:sz w:val="21"/>
              </w:rPr>
              <w:tab/>
            </w:r>
            <w:r w:rsidR="00356474" w:rsidRPr="00973899">
              <w:rPr>
                <w:rStyle w:val="af1"/>
                <w:noProof/>
              </w:rPr>
              <w:t>保守運用</w:t>
            </w:r>
            <w:r w:rsidR="00356474">
              <w:rPr>
                <w:noProof/>
                <w:webHidden/>
              </w:rPr>
              <w:tab/>
            </w:r>
            <w:r w:rsidR="00356474">
              <w:rPr>
                <w:noProof/>
                <w:webHidden/>
              </w:rPr>
              <w:fldChar w:fldCharType="begin"/>
            </w:r>
            <w:r w:rsidR="00356474">
              <w:rPr>
                <w:noProof/>
                <w:webHidden/>
              </w:rPr>
              <w:instrText xml:space="preserve"> PAGEREF _Toc92801032 \h </w:instrText>
            </w:r>
            <w:r w:rsidR="00356474">
              <w:rPr>
                <w:noProof/>
                <w:webHidden/>
              </w:rPr>
            </w:r>
            <w:r w:rsidR="00356474">
              <w:rPr>
                <w:noProof/>
                <w:webHidden/>
              </w:rPr>
              <w:fldChar w:fldCharType="separate"/>
            </w:r>
            <w:r w:rsidR="00356474">
              <w:rPr>
                <w:noProof/>
                <w:webHidden/>
              </w:rPr>
              <w:t>8</w:t>
            </w:r>
            <w:r w:rsidR="00356474">
              <w:rPr>
                <w:noProof/>
                <w:webHidden/>
              </w:rPr>
              <w:fldChar w:fldCharType="end"/>
            </w:r>
          </w:hyperlink>
        </w:p>
        <w:p w14:paraId="52B1C472" w14:textId="14AA62C4" w:rsidR="00356474" w:rsidRDefault="00890E4C">
          <w:pPr>
            <w:pStyle w:val="31"/>
            <w:rPr>
              <w:rFonts w:asciiTheme="minorHAnsi" w:eastAsiaTheme="minorEastAsia" w:hAnsiTheme="minorHAnsi"/>
              <w:noProof/>
              <w:sz w:val="21"/>
            </w:rPr>
          </w:pPr>
          <w:hyperlink w:anchor="_Toc92801033" w:history="1">
            <w:r w:rsidR="00356474" w:rsidRPr="00973899">
              <w:rPr>
                <w:rStyle w:val="af1"/>
                <w:noProof/>
              </w:rPr>
              <w:t>2.1.4</w:t>
            </w:r>
            <w:r w:rsidR="00356474">
              <w:rPr>
                <w:rFonts w:asciiTheme="minorHAnsi" w:eastAsiaTheme="minorEastAsia" w:hAnsiTheme="minorHAnsi"/>
                <w:noProof/>
                <w:sz w:val="21"/>
              </w:rPr>
              <w:tab/>
            </w:r>
            <w:r w:rsidR="00356474" w:rsidRPr="00973899">
              <w:rPr>
                <w:rStyle w:val="af1"/>
                <w:noProof/>
              </w:rPr>
              <w:t>監視設計</w:t>
            </w:r>
            <w:r w:rsidR="00356474">
              <w:rPr>
                <w:noProof/>
                <w:webHidden/>
              </w:rPr>
              <w:tab/>
            </w:r>
            <w:r w:rsidR="00356474">
              <w:rPr>
                <w:noProof/>
                <w:webHidden/>
              </w:rPr>
              <w:fldChar w:fldCharType="begin"/>
            </w:r>
            <w:r w:rsidR="00356474">
              <w:rPr>
                <w:noProof/>
                <w:webHidden/>
              </w:rPr>
              <w:instrText xml:space="preserve"> PAGEREF _Toc92801033 \h </w:instrText>
            </w:r>
            <w:r w:rsidR="00356474">
              <w:rPr>
                <w:noProof/>
                <w:webHidden/>
              </w:rPr>
            </w:r>
            <w:r w:rsidR="00356474">
              <w:rPr>
                <w:noProof/>
                <w:webHidden/>
              </w:rPr>
              <w:fldChar w:fldCharType="separate"/>
            </w:r>
            <w:r w:rsidR="00356474">
              <w:rPr>
                <w:noProof/>
                <w:webHidden/>
              </w:rPr>
              <w:t>10</w:t>
            </w:r>
            <w:r w:rsidR="00356474">
              <w:rPr>
                <w:noProof/>
                <w:webHidden/>
              </w:rPr>
              <w:fldChar w:fldCharType="end"/>
            </w:r>
          </w:hyperlink>
        </w:p>
        <w:p w14:paraId="08CA1CBD" w14:textId="54B04344" w:rsidR="00356474" w:rsidRDefault="00890E4C">
          <w:pPr>
            <w:pStyle w:val="31"/>
            <w:rPr>
              <w:rFonts w:asciiTheme="minorHAnsi" w:eastAsiaTheme="minorEastAsia" w:hAnsiTheme="minorHAnsi"/>
              <w:noProof/>
              <w:sz w:val="21"/>
            </w:rPr>
          </w:pPr>
          <w:hyperlink w:anchor="_Toc92801034" w:history="1">
            <w:r w:rsidR="00356474" w:rsidRPr="00973899">
              <w:rPr>
                <w:rStyle w:val="af1"/>
                <w:noProof/>
              </w:rPr>
              <w:t>2.1.5</w:t>
            </w:r>
            <w:r w:rsidR="00356474">
              <w:rPr>
                <w:rFonts w:asciiTheme="minorHAnsi" w:eastAsiaTheme="minorEastAsia" w:hAnsiTheme="minorHAnsi"/>
                <w:noProof/>
                <w:sz w:val="21"/>
              </w:rPr>
              <w:tab/>
            </w:r>
            <w:r w:rsidR="00356474" w:rsidRPr="00973899">
              <w:rPr>
                <w:rStyle w:val="af1"/>
                <w:noProof/>
              </w:rPr>
              <w:t>ジョブ運用</w:t>
            </w:r>
            <w:r w:rsidR="00356474">
              <w:rPr>
                <w:noProof/>
                <w:webHidden/>
              </w:rPr>
              <w:tab/>
            </w:r>
            <w:r w:rsidR="00356474">
              <w:rPr>
                <w:noProof/>
                <w:webHidden/>
              </w:rPr>
              <w:fldChar w:fldCharType="begin"/>
            </w:r>
            <w:r w:rsidR="00356474">
              <w:rPr>
                <w:noProof/>
                <w:webHidden/>
              </w:rPr>
              <w:instrText xml:space="preserve"> PAGEREF _Toc92801034 \h </w:instrText>
            </w:r>
            <w:r w:rsidR="00356474">
              <w:rPr>
                <w:noProof/>
                <w:webHidden/>
              </w:rPr>
            </w:r>
            <w:r w:rsidR="00356474">
              <w:rPr>
                <w:noProof/>
                <w:webHidden/>
              </w:rPr>
              <w:fldChar w:fldCharType="separate"/>
            </w:r>
            <w:r w:rsidR="00356474">
              <w:rPr>
                <w:noProof/>
                <w:webHidden/>
              </w:rPr>
              <w:t>11</w:t>
            </w:r>
            <w:r w:rsidR="00356474">
              <w:rPr>
                <w:noProof/>
                <w:webHidden/>
              </w:rPr>
              <w:fldChar w:fldCharType="end"/>
            </w:r>
          </w:hyperlink>
        </w:p>
        <w:p w14:paraId="4CBD3189" w14:textId="5871F39A" w:rsidR="00356474" w:rsidRDefault="00890E4C">
          <w:pPr>
            <w:pStyle w:val="31"/>
            <w:rPr>
              <w:rFonts w:asciiTheme="minorHAnsi" w:eastAsiaTheme="minorEastAsia" w:hAnsiTheme="minorHAnsi"/>
              <w:noProof/>
              <w:sz w:val="21"/>
            </w:rPr>
          </w:pPr>
          <w:hyperlink w:anchor="_Toc92801035" w:history="1">
            <w:r w:rsidR="00356474" w:rsidRPr="00973899">
              <w:rPr>
                <w:rStyle w:val="af1"/>
                <w:noProof/>
              </w:rPr>
              <w:t>2.1.6</w:t>
            </w:r>
            <w:r w:rsidR="00356474">
              <w:rPr>
                <w:rFonts w:asciiTheme="minorHAnsi" w:eastAsiaTheme="minorEastAsia" w:hAnsiTheme="minorHAnsi"/>
                <w:noProof/>
                <w:sz w:val="21"/>
              </w:rPr>
              <w:tab/>
            </w:r>
            <w:r w:rsidR="00356474" w:rsidRPr="00973899">
              <w:rPr>
                <w:rStyle w:val="af1"/>
                <w:noProof/>
              </w:rPr>
              <w:t>障害時運用</w:t>
            </w:r>
            <w:r w:rsidR="00356474">
              <w:rPr>
                <w:noProof/>
                <w:webHidden/>
              </w:rPr>
              <w:tab/>
            </w:r>
            <w:r w:rsidR="00356474">
              <w:rPr>
                <w:noProof/>
                <w:webHidden/>
              </w:rPr>
              <w:fldChar w:fldCharType="begin"/>
            </w:r>
            <w:r w:rsidR="00356474">
              <w:rPr>
                <w:noProof/>
                <w:webHidden/>
              </w:rPr>
              <w:instrText xml:space="preserve"> PAGEREF _Toc92801035 \h </w:instrText>
            </w:r>
            <w:r w:rsidR="00356474">
              <w:rPr>
                <w:noProof/>
                <w:webHidden/>
              </w:rPr>
            </w:r>
            <w:r w:rsidR="00356474">
              <w:rPr>
                <w:noProof/>
                <w:webHidden/>
              </w:rPr>
              <w:fldChar w:fldCharType="separate"/>
            </w:r>
            <w:r w:rsidR="00356474">
              <w:rPr>
                <w:noProof/>
                <w:webHidden/>
              </w:rPr>
              <w:t>11</w:t>
            </w:r>
            <w:r w:rsidR="00356474">
              <w:rPr>
                <w:noProof/>
                <w:webHidden/>
              </w:rPr>
              <w:fldChar w:fldCharType="end"/>
            </w:r>
          </w:hyperlink>
        </w:p>
        <w:p w14:paraId="11223B6D" w14:textId="5DB9883D" w:rsidR="00356474" w:rsidRDefault="00890E4C">
          <w:pPr>
            <w:pStyle w:val="31"/>
            <w:rPr>
              <w:rFonts w:asciiTheme="minorHAnsi" w:eastAsiaTheme="minorEastAsia" w:hAnsiTheme="minorHAnsi"/>
              <w:noProof/>
              <w:sz w:val="21"/>
            </w:rPr>
          </w:pPr>
          <w:hyperlink w:anchor="_Toc92801036" w:history="1">
            <w:r w:rsidR="00356474" w:rsidRPr="00973899">
              <w:rPr>
                <w:rStyle w:val="af1"/>
                <w:noProof/>
              </w:rPr>
              <w:t>2.1.7</w:t>
            </w:r>
            <w:r w:rsidR="00356474">
              <w:rPr>
                <w:rFonts w:asciiTheme="minorHAnsi" w:eastAsiaTheme="minorEastAsia" w:hAnsiTheme="minorHAnsi"/>
                <w:noProof/>
                <w:sz w:val="21"/>
              </w:rPr>
              <w:tab/>
            </w:r>
            <w:r w:rsidR="00356474" w:rsidRPr="00973899">
              <w:rPr>
                <w:rStyle w:val="af1"/>
                <w:noProof/>
              </w:rPr>
              <w:t>運用・保守体制</w:t>
            </w:r>
            <w:r w:rsidR="00356474">
              <w:rPr>
                <w:noProof/>
                <w:webHidden/>
              </w:rPr>
              <w:tab/>
            </w:r>
            <w:r w:rsidR="00356474">
              <w:rPr>
                <w:noProof/>
                <w:webHidden/>
              </w:rPr>
              <w:fldChar w:fldCharType="begin"/>
            </w:r>
            <w:r w:rsidR="00356474">
              <w:rPr>
                <w:noProof/>
                <w:webHidden/>
              </w:rPr>
              <w:instrText xml:space="preserve"> PAGEREF _Toc92801036 \h </w:instrText>
            </w:r>
            <w:r w:rsidR="00356474">
              <w:rPr>
                <w:noProof/>
                <w:webHidden/>
              </w:rPr>
            </w:r>
            <w:r w:rsidR="00356474">
              <w:rPr>
                <w:noProof/>
                <w:webHidden/>
              </w:rPr>
              <w:fldChar w:fldCharType="separate"/>
            </w:r>
            <w:r w:rsidR="00356474">
              <w:rPr>
                <w:noProof/>
                <w:webHidden/>
              </w:rPr>
              <w:t>11</w:t>
            </w:r>
            <w:r w:rsidR="00356474">
              <w:rPr>
                <w:noProof/>
                <w:webHidden/>
              </w:rPr>
              <w:fldChar w:fldCharType="end"/>
            </w:r>
          </w:hyperlink>
        </w:p>
        <w:p w14:paraId="694E723A" w14:textId="0CF532FD" w:rsidR="00356474" w:rsidRDefault="00890E4C">
          <w:pPr>
            <w:pStyle w:val="31"/>
            <w:rPr>
              <w:rFonts w:asciiTheme="minorHAnsi" w:eastAsiaTheme="minorEastAsia" w:hAnsiTheme="minorHAnsi"/>
              <w:noProof/>
              <w:sz w:val="21"/>
            </w:rPr>
          </w:pPr>
          <w:hyperlink w:anchor="_Toc92801037" w:history="1">
            <w:r w:rsidR="00356474" w:rsidRPr="00973899">
              <w:rPr>
                <w:rStyle w:val="af1"/>
                <w:noProof/>
              </w:rPr>
              <w:t>2.1.8</w:t>
            </w:r>
            <w:r w:rsidR="00356474">
              <w:rPr>
                <w:rFonts w:asciiTheme="minorHAnsi" w:eastAsiaTheme="minorEastAsia" w:hAnsiTheme="minorHAnsi"/>
                <w:noProof/>
                <w:sz w:val="21"/>
              </w:rPr>
              <w:tab/>
            </w:r>
            <w:r w:rsidR="00356474" w:rsidRPr="00973899">
              <w:rPr>
                <w:rStyle w:val="af1"/>
                <w:noProof/>
              </w:rPr>
              <w:t>月次報告</w:t>
            </w:r>
            <w:r w:rsidR="00356474">
              <w:rPr>
                <w:noProof/>
                <w:webHidden/>
              </w:rPr>
              <w:tab/>
            </w:r>
            <w:r w:rsidR="00356474">
              <w:rPr>
                <w:noProof/>
                <w:webHidden/>
              </w:rPr>
              <w:fldChar w:fldCharType="begin"/>
            </w:r>
            <w:r w:rsidR="00356474">
              <w:rPr>
                <w:noProof/>
                <w:webHidden/>
              </w:rPr>
              <w:instrText xml:space="preserve"> PAGEREF _Toc92801037 \h </w:instrText>
            </w:r>
            <w:r w:rsidR="00356474">
              <w:rPr>
                <w:noProof/>
                <w:webHidden/>
              </w:rPr>
            </w:r>
            <w:r w:rsidR="00356474">
              <w:rPr>
                <w:noProof/>
                <w:webHidden/>
              </w:rPr>
              <w:fldChar w:fldCharType="separate"/>
            </w:r>
            <w:r w:rsidR="00356474">
              <w:rPr>
                <w:noProof/>
                <w:webHidden/>
              </w:rPr>
              <w:t>11</w:t>
            </w:r>
            <w:r w:rsidR="00356474">
              <w:rPr>
                <w:noProof/>
                <w:webHidden/>
              </w:rPr>
              <w:fldChar w:fldCharType="end"/>
            </w:r>
          </w:hyperlink>
        </w:p>
        <w:p w14:paraId="01810CAA" w14:textId="7B46BA4D" w:rsidR="00356474" w:rsidRDefault="00890E4C">
          <w:pPr>
            <w:pStyle w:val="31"/>
            <w:rPr>
              <w:rFonts w:asciiTheme="minorHAnsi" w:eastAsiaTheme="minorEastAsia" w:hAnsiTheme="minorHAnsi"/>
              <w:noProof/>
              <w:sz w:val="21"/>
            </w:rPr>
          </w:pPr>
          <w:hyperlink w:anchor="_Toc92801038" w:history="1">
            <w:r w:rsidR="00356474" w:rsidRPr="00973899">
              <w:rPr>
                <w:rStyle w:val="af1"/>
                <w:noProof/>
              </w:rPr>
              <w:t>2.1.9</w:t>
            </w:r>
            <w:r w:rsidR="00356474">
              <w:rPr>
                <w:rFonts w:asciiTheme="minorHAnsi" w:eastAsiaTheme="minorEastAsia" w:hAnsiTheme="minorHAnsi"/>
                <w:noProof/>
                <w:sz w:val="21"/>
              </w:rPr>
              <w:tab/>
            </w:r>
            <w:r w:rsidR="00356474" w:rsidRPr="00973899">
              <w:rPr>
                <w:rStyle w:val="af1"/>
                <w:noProof/>
              </w:rPr>
              <w:t>リリース運用</w:t>
            </w:r>
            <w:r w:rsidR="00356474">
              <w:rPr>
                <w:noProof/>
                <w:webHidden/>
              </w:rPr>
              <w:tab/>
            </w:r>
            <w:r w:rsidR="00356474">
              <w:rPr>
                <w:noProof/>
                <w:webHidden/>
              </w:rPr>
              <w:fldChar w:fldCharType="begin"/>
            </w:r>
            <w:r w:rsidR="00356474">
              <w:rPr>
                <w:noProof/>
                <w:webHidden/>
              </w:rPr>
              <w:instrText xml:space="preserve"> PAGEREF _Toc92801038 \h </w:instrText>
            </w:r>
            <w:r w:rsidR="00356474">
              <w:rPr>
                <w:noProof/>
                <w:webHidden/>
              </w:rPr>
            </w:r>
            <w:r w:rsidR="00356474">
              <w:rPr>
                <w:noProof/>
                <w:webHidden/>
              </w:rPr>
              <w:fldChar w:fldCharType="separate"/>
            </w:r>
            <w:r w:rsidR="00356474">
              <w:rPr>
                <w:noProof/>
                <w:webHidden/>
              </w:rPr>
              <w:t>11</w:t>
            </w:r>
            <w:r w:rsidR="00356474">
              <w:rPr>
                <w:noProof/>
                <w:webHidden/>
              </w:rPr>
              <w:fldChar w:fldCharType="end"/>
            </w:r>
          </w:hyperlink>
        </w:p>
        <w:p w14:paraId="4ECF9752" w14:textId="7DE61E5D" w:rsidR="00356474" w:rsidRDefault="00890E4C">
          <w:pPr>
            <w:pStyle w:val="31"/>
            <w:rPr>
              <w:rFonts w:asciiTheme="minorHAnsi" w:eastAsiaTheme="minorEastAsia" w:hAnsiTheme="minorHAnsi"/>
              <w:noProof/>
              <w:sz w:val="21"/>
            </w:rPr>
          </w:pPr>
          <w:hyperlink w:anchor="_Toc92801039" w:history="1">
            <w:r w:rsidR="00356474" w:rsidRPr="00973899">
              <w:rPr>
                <w:rStyle w:val="af1"/>
                <w:noProof/>
              </w:rPr>
              <w:t>2.1.10</w:t>
            </w:r>
            <w:r w:rsidR="00356474">
              <w:rPr>
                <w:rFonts w:asciiTheme="minorHAnsi" w:eastAsiaTheme="minorEastAsia" w:hAnsiTheme="minorHAnsi"/>
                <w:noProof/>
                <w:sz w:val="21"/>
              </w:rPr>
              <w:tab/>
            </w:r>
            <w:r w:rsidR="00356474" w:rsidRPr="00973899">
              <w:rPr>
                <w:rStyle w:val="af1"/>
                <w:noProof/>
              </w:rPr>
              <w:t>災対運用</w:t>
            </w:r>
            <w:r w:rsidR="00356474">
              <w:rPr>
                <w:noProof/>
                <w:webHidden/>
              </w:rPr>
              <w:tab/>
            </w:r>
            <w:r w:rsidR="00356474">
              <w:rPr>
                <w:noProof/>
                <w:webHidden/>
              </w:rPr>
              <w:fldChar w:fldCharType="begin"/>
            </w:r>
            <w:r w:rsidR="00356474">
              <w:rPr>
                <w:noProof/>
                <w:webHidden/>
              </w:rPr>
              <w:instrText xml:space="preserve"> PAGEREF _Toc92801039 \h </w:instrText>
            </w:r>
            <w:r w:rsidR="00356474">
              <w:rPr>
                <w:noProof/>
                <w:webHidden/>
              </w:rPr>
            </w:r>
            <w:r w:rsidR="00356474">
              <w:rPr>
                <w:noProof/>
                <w:webHidden/>
              </w:rPr>
              <w:fldChar w:fldCharType="separate"/>
            </w:r>
            <w:r w:rsidR="00356474">
              <w:rPr>
                <w:noProof/>
                <w:webHidden/>
              </w:rPr>
              <w:t>12</w:t>
            </w:r>
            <w:r w:rsidR="00356474">
              <w:rPr>
                <w:noProof/>
                <w:webHidden/>
              </w:rPr>
              <w:fldChar w:fldCharType="end"/>
            </w:r>
          </w:hyperlink>
        </w:p>
        <w:p w14:paraId="45469F1F" w14:textId="0CECFC29" w:rsidR="00F53C2C" w:rsidRPr="002A6D44" w:rsidRDefault="00F53C2C">
          <w:r w:rsidRPr="002A6D44">
            <w:rPr>
              <w:b/>
              <w:bCs/>
              <w:lang w:val="ja-JP"/>
            </w:rPr>
            <w:fldChar w:fldCharType="end"/>
          </w:r>
        </w:p>
      </w:sdtContent>
    </w:sdt>
    <w:p w14:paraId="41533F41" w14:textId="77777777" w:rsidR="00EE7D93" w:rsidRPr="002A6D44" w:rsidRDefault="00EE7D93">
      <w:pPr>
        <w:widowControl/>
        <w:jc w:val="left"/>
      </w:pPr>
    </w:p>
    <w:p w14:paraId="31AE7608" w14:textId="77777777" w:rsidR="002457AA" w:rsidRPr="002A6D44" w:rsidRDefault="002457AA">
      <w:pPr>
        <w:widowControl/>
        <w:jc w:val="left"/>
      </w:pPr>
    </w:p>
    <w:p w14:paraId="0CF2ED72" w14:textId="77777777" w:rsidR="002457AA" w:rsidRPr="002A6D44" w:rsidRDefault="002457AA">
      <w:pPr>
        <w:widowControl/>
        <w:jc w:val="left"/>
      </w:pPr>
    </w:p>
    <w:p w14:paraId="5E8BEE67" w14:textId="77777777" w:rsidR="002457AA" w:rsidRPr="002A6D44" w:rsidRDefault="002457AA">
      <w:pPr>
        <w:widowControl/>
        <w:jc w:val="left"/>
      </w:pPr>
    </w:p>
    <w:p w14:paraId="3945C3E7" w14:textId="77777777" w:rsidR="00EE7D93" w:rsidRPr="002A6D44" w:rsidRDefault="00EE7D93">
      <w:pPr>
        <w:widowControl/>
        <w:jc w:val="left"/>
      </w:pPr>
      <w:r w:rsidRPr="002A6D44">
        <w:br w:type="page"/>
      </w:r>
    </w:p>
    <w:p w14:paraId="447950A1" w14:textId="77777777" w:rsidR="00EC2135" w:rsidRPr="002A6D44" w:rsidRDefault="00EC2135" w:rsidP="00C817B4">
      <w:pPr>
        <w:pStyle w:val="1"/>
      </w:pPr>
      <w:bookmarkStart w:id="0" w:name="_Toc61859244"/>
      <w:bookmarkStart w:id="1" w:name="_Toc92801024"/>
      <w:r w:rsidRPr="002A6D44">
        <w:lastRenderedPageBreak/>
        <w:t>はじめに</w:t>
      </w:r>
      <w:bookmarkEnd w:id="0"/>
      <w:bookmarkEnd w:id="1"/>
    </w:p>
    <w:p w14:paraId="6508711F" w14:textId="7593A56A" w:rsidR="00B57666" w:rsidRDefault="00E23B9A" w:rsidP="002946C8">
      <w:pPr>
        <w:pStyle w:val="2"/>
      </w:pPr>
      <w:bookmarkStart w:id="2" w:name="_Toc92801025"/>
      <w:r w:rsidRPr="002A6D44">
        <w:rPr>
          <w:rFonts w:hint="eastAsia"/>
        </w:rPr>
        <w:t>本資料の目的</w:t>
      </w:r>
      <w:bookmarkEnd w:id="2"/>
    </w:p>
    <w:p w14:paraId="7B8DE63B" w14:textId="06C9CE01" w:rsidR="002946C8" w:rsidRPr="00FD4915" w:rsidRDefault="002946C8" w:rsidP="002946C8">
      <w:pPr>
        <w:widowControl/>
        <w:ind w:leftChars="780" w:left="1560"/>
        <w:jc w:val="left"/>
      </w:pPr>
      <w:r>
        <w:rPr>
          <w:rFonts w:hint="eastAsia"/>
        </w:rPr>
        <w:t>本資料は、</w:t>
      </w:r>
      <w:r w:rsidRPr="00051939">
        <w:rPr>
          <w:rFonts w:hint="eastAsia"/>
        </w:rPr>
        <w:t>営業・融資サポートシステムの</w:t>
      </w:r>
      <w:r>
        <w:rPr>
          <w:rFonts w:hint="eastAsia"/>
        </w:rPr>
        <w:t>詳細</w:t>
      </w:r>
      <w:r w:rsidRPr="00051939">
        <w:rPr>
          <w:rFonts w:hint="eastAsia"/>
        </w:rPr>
        <w:t>設計書であ</w:t>
      </w:r>
      <w:r>
        <w:rPr>
          <w:rFonts w:hint="eastAsia"/>
        </w:rPr>
        <w:t>る。本書の記述に従い、以降の工程作業を行うことを目的とする。</w:t>
      </w:r>
    </w:p>
    <w:p w14:paraId="44F435F1" w14:textId="77777777" w:rsidR="002946C8" w:rsidRPr="002946C8" w:rsidRDefault="002946C8" w:rsidP="00E23B9A">
      <w:pPr>
        <w:widowControl/>
        <w:jc w:val="left"/>
      </w:pPr>
    </w:p>
    <w:p w14:paraId="0FE892EC" w14:textId="77777777" w:rsidR="00E23B9A" w:rsidRPr="002A6D44" w:rsidRDefault="00E23B9A" w:rsidP="00F30E3C">
      <w:pPr>
        <w:pStyle w:val="2"/>
      </w:pPr>
      <w:bookmarkStart w:id="3" w:name="_Toc92801026"/>
      <w:r w:rsidRPr="002A6D44">
        <w:rPr>
          <w:rFonts w:hint="eastAsia"/>
        </w:rPr>
        <w:t>本資料の対象者</w:t>
      </w:r>
      <w:bookmarkEnd w:id="3"/>
    </w:p>
    <w:p w14:paraId="68592759" w14:textId="77777777" w:rsidR="00846676" w:rsidRDefault="00846676" w:rsidP="00846676">
      <w:pPr>
        <w:widowControl/>
        <w:ind w:leftChars="780" w:left="1560"/>
        <w:jc w:val="left"/>
      </w:pPr>
      <w:r>
        <w:rPr>
          <w:rFonts w:hint="eastAsia"/>
        </w:rPr>
        <w:t>本資料は、営業・融資サポートシステム開発の関係者すべてを対象とする。</w:t>
      </w:r>
    </w:p>
    <w:p w14:paraId="3F476357" w14:textId="77777777" w:rsidR="00B57666" w:rsidRPr="00846676" w:rsidRDefault="00B57666" w:rsidP="00E23B9A">
      <w:pPr>
        <w:widowControl/>
        <w:jc w:val="left"/>
      </w:pPr>
    </w:p>
    <w:p w14:paraId="30BACA90" w14:textId="77777777" w:rsidR="00EC2135" w:rsidRPr="002A6D44" w:rsidRDefault="00E23B9A" w:rsidP="00F30E3C">
      <w:pPr>
        <w:pStyle w:val="2"/>
      </w:pPr>
      <w:bookmarkStart w:id="4" w:name="_Toc92801027"/>
      <w:r w:rsidRPr="002A6D44">
        <w:rPr>
          <w:rFonts w:hint="eastAsia"/>
        </w:rPr>
        <w:t>本資料の範囲</w:t>
      </w:r>
      <w:bookmarkEnd w:id="4"/>
    </w:p>
    <w:p w14:paraId="6D117EB8" w14:textId="391F8DBD" w:rsidR="00AE5DA2" w:rsidRPr="00FD4915" w:rsidRDefault="00846676" w:rsidP="004F1399">
      <w:pPr>
        <w:widowControl/>
        <w:ind w:leftChars="780" w:left="1560"/>
        <w:jc w:val="left"/>
      </w:pPr>
      <w:r>
        <w:rPr>
          <w:rFonts w:hint="eastAsia"/>
        </w:rPr>
        <w:t>本資料に記載される設計内容については、</w:t>
      </w:r>
      <w:r w:rsidR="006D3A58">
        <w:rPr>
          <w:rFonts w:hint="eastAsia"/>
        </w:rPr>
        <w:t>営業・融資サポートシステム開発</w:t>
      </w:r>
      <w:r w:rsidR="00C05BB2">
        <w:rPr>
          <w:rFonts w:hint="eastAsia"/>
        </w:rPr>
        <w:t>のAWS共通基盤</w:t>
      </w:r>
      <w:r w:rsidR="00B07260">
        <w:rPr>
          <w:rFonts w:hint="eastAsia"/>
        </w:rPr>
        <w:t>を運用するための</w:t>
      </w:r>
      <w:r w:rsidR="006D3A58">
        <w:rPr>
          <w:rFonts w:hint="eastAsia"/>
        </w:rPr>
        <w:t>詳細設計</w:t>
      </w:r>
      <w:r w:rsidR="00822A84">
        <w:rPr>
          <w:rFonts w:hint="eastAsia"/>
        </w:rPr>
        <w:t>を</w:t>
      </w:r>
      <w:r>
        <w:rPr>
          <w:rFonts w:hint="eastAsia"/>
        </w:rPr>
        <w:t>範囲としている。</w:t>
      </w:r>
    </w:p>
    <w:p w14:paraId="533746B5" w14:textId="77777777" w:rsidR="00D60D42" w:rsidRPr="00AE5DA2" w:rsidRDefault="00D60D42">
      <w:pPr>
        <w:widowControl/>
        <w:jc w:val="left"/>
        <w:rPr>
          <w:rFonts w:cs="Meiryo UI"/>
          <w:kern w:val="0"/>
          <w:szCs w:val="21"/>
        </w:rPr>
      </w:pPr>
      <w:r>
        <w:br w:type="page"/>
      </w:r>
    </w:p>
    <w:p w14:paraId="34B8CB39" w14:textId="6C7E9DF5" w:rsidR="00F966C3" w:rsidRDefault="00F966C3">
      <w:pPr>
        <w:widowControl/>
        <w:jc w:val="left"/>
      </w:pPr>
    </w:p>
    <w:p w14:paraId="30549B0A" w14:textId="0F64ED9F" w:rsidR="00773585" w:rsidRPr="00773585" w:rsidRDefault="00BE1947" w:rsidP="00734591">
      <w:pPr>
        <w:pStyle w:val="1"/>
      </w:pPr>
      <w:bookmarkStart w:id="5" w:name="_Toc71291721"/>
      <w:bookmarkStart w:id="6" w:name="_Toc71618733"/>
      <w:bookmarkStart w:id="7" w:name="_Toc92801028"/>
      <w:r w:rsidRPr="00A76788">
        <w:rPr>
          <w:rFonts w:hint="eastAsia"/>
        </w:rPr>
        <w:t>運用</w:t>
      </w:r>
      <w:r w:rsidR="00240397">
        <w:rPr>
          <w:rFonts w:hint="eastAsia"/>
        </w:rPr>
        <w:t>詳細設計</w:t>
      </w:r>
      <w:bookmarkEnd w:id="5"/>
      <w:bookmarkEnd w:id="6"/>
      <w:r w:rsidR="000C08CA">
        <w:rPr>
          <w:rFonts w:hint="eastAsia"/>
        </w:rPr>
        <w:t>書</w:t>
      </w:r>
      <w:bookmarkEnd w:id="7"/>
    </w:p>
    <w:p w14:paraId="45F4F279" w14:textId="76F215A1" w:rsidR="00BE1947" w:rsidRDefault="00BE1947" w:rsidP="00F30E3C">
      <w:pPr>
        <w:pStyle w:val="2"/>
      </w:pPr>
      <w:bookmarkStart w:id="8" w:name="_Toc71291732"/>
      <w:bookmarkStart w:id="9" w:name="_Toc71618744"/>
      <w:bookmarkStart w:id="10" w:name="_Toc92801029"/>
      <w:r w:rsidRPr="0082355C">
        <w:rPr>
          <w:rFonts w:hint="eastAsia"/>
        </w:rPr>
        <w:t>運用</w:t>
      </w:r>
      <w:r w:rsidR="00C57BAB">
        <w:rPr>
          <w:rFonts w:hint="eastAsia"/>
        </w:rPr>
        <w:t>項目</w:t>
      </w:r>
      <w:r w:rsidRPr="0082355C">
        <w:rPr>
          <w:rFonts w:hint="eastAsia"/>
        </w:rPr>
        <w:t>詳細</w:t>
      </w:r>
      <w:bookmarkEnd w:id="8"/>
      <w:bookmarkEnd w:id="9"/>
      <w:r w:rsidR="00D03846">
        <w:rPr>
          <w:rFonts w:hint="eastAsia"/>
        </w:rPr>
        <w:t>設計</w:t>
      </w:r>
      <w:bookmarkEnd w:id="10"/>
    </w:p>
    <w:p w14:paraId="670CAB2C" w14:textId="45C329DF" w:rsidR="00CF6452" w:rsidRDefault="00CF6452" w:rsidP="00EB26AB">
      <w:pPr>
        <w:pStyle w:val="12"/>
      </w:pPr>
      <w:r w:rsidRPr="004E38BD">
        <w:rPr>
          <w:rFonts w:hint="eastAsia"/>
        </w:rPr>
        <w:t>営業・融資サポートシステムの</w:t>
      </w:r>
      <w:r>
        <w:rPr>
          <w:rFonts w:hint="eastAsia"/>
        </w:rPr>
        <w:t>各運用項目の</w:t>
      </w:r>
      <w:r w:rsidR="00A8694A">
        <w:rPr>
          <w:rFonts w:hint="eastAsia"/>
        </w:rPr>
        <w:t>詳細設計</w:t>
      </w:r>
      <w:r>
        <w:rPr>
          <w:rFonts w:hint="eastAsia"/>
        </w:rPr>
        <w:t>を以下に記載する。</w:t>
      </w:r>
    </w:p>
    <w:p w14:paraId="38E6A56C" w14:textId="77777777" w:rsidR="00F024C8" w:rsidRPr="00DB7209" w:rsidRDefault="00F024C8" w:rsidP="00F024C8">
      <w:pPr>
        <w:pStyle w:val="af4"/>
        <w:ind w:leftChars="0" w:left="2835" w:right="200"/>
        <w:jc w:val="left"/>
        <w:rPr>
          <w:rFonts w:cs="Meiryo UI"/>
          <w:kern w:val="0"/>
          <w:szCs w:val="21"/>
        </w:rPr>
      </w:pPr>
    </w:p>
    <w:p w14:paraId="12B6264E" w14:textId="22567D63" w:rsidR="00BE1947" w:rsidRDefault="00BE1947" w:rsidP="00345A6A">
      <w:pPr>
        <w:pStyle w:val="3"/>
      </w:pPr>
      <w:bookmarkStart w:id="11" w:name="_Toc71291734"/>
      <w:bookmarkStart w:id="12" w:name="_Toc71618746"/>
      <w:bookmarkStart w:id="13" w:name="_Toc92801030"/>
      <w:r>
        <w:rPr>
          <w:rFonts w:hint="eastAsia"/>
        </w:rPr>
        <w:t>時刻同期</w:t>
      </w:r>
      <w:bookmarkEnd w:id="11"/>
      <w:bookmarkEnd w:id="12"/>
      <w:bookmarkEnd w:id="13"/>
    </w:p>
    <w:p w14:paraId="75040BE7" w14:textId="131DA066" w:rsidR="00BF6E55" w:rsidRDefault="00E3462B" w:rsidP="00BF6E55">
      <w:pPr>
        <w:ind w:left="1276"/>
      </w:pPr>
      <w:r>
        <w:rPr>
          <w:rFonts w:hint="eastAsia"/>
        </w:rPr>
        <w:t>本</w:t>
      </w:r>
      <w:r w:rsidR="00BF6E55" w:rsidRPr="00834C02">
        <w:rPr>
          <w:rFonts w:hint="eastAsia"/>
        </w:rPr>
        <w:t>システム</w:t>
      </w:r>
      <w:r w:rsidR="00BF6E55">
        <w:rPr>
          <w:rFonts w:hint="eastAsia"/>
        </w:rPr>
        <w:t>の各AWSサービスの時刻同期について、以下に記載する。</w:t>
      </w:r>
    </w:p>
    <w:p w14:paraId="2070049A" w14:textId="77777777" w:rsidR="00304E2A" w:rsidRPr="0005326E" w:rsidRDefault="00304E2A" w:rsidP="00304E2A"/>
    <w:p w14:paraId="046D459E" w14:textId="3C7EF66C" w:rsidR="00304E2A" w:rsidRPr="00D26F2F" w:rsidRDefault="00304E2A" w:rsidP="005245D0">
      <w:pPr>
        <w:pStyle w:val="4"/>
        <w:tabs>
          <w:tab w:val="left" w:pos="2268"/>
        </w:tabs>
        <w:rPr>
          <w:color w:val="000000" w:themeColor="text1"/>
        </w:rPr>
      </w:pPr>
      <w:bookmarkStart w:id="14" w:name="_Hlk92463801"/>
      <w:r>
        <w:rPr>
          <w:rFonts w:hint="eastAsia"/>
          <w:color w:val="000000" w:themeColor="text1"/>
        </w:rPr>
        <w:t>時刻同期</w:t>
      </w:r>
      <w:r w:rsidR="00DF36BE">
        <w:rPr>
          <w:rFonts w:hint="eastAsia"/>
          <w:color w:val="000000" w:themeColor="text1"/>
        </w:rPr>
        <w:t>設定</w:t>
      </w:r>
    </w:p>
    <w:p w14:paraId="51CE31CE" w14:textId="31D4773D" w:rsidR="00D22BC2" w:rsidRDefault="00D22BC2" w:rsidP="00663A3C">
      <w:pPr>
        <w:ind w:leftChars="850" w:left="1700"/>
      </w:pPr>
      <w:bookmarkStart w:id="15" w:name="_Hlk97571856"/>
      <w:r>
        <w:rPr>
          <w:rFonts w:hint="eastAsia"/>
        </w:rPr>
        <w:t>対象サーバ</w:t>
      </w:r>
      <w:r w:rsidR="00DF36BE">
        <w:rPr>
          <w:rFonts w:hint="eastAsia"/>
        </w:rPr>
        <w:t>への</w:t>
      </w:r>
      <w:r>
        <w:rPr>
          <w:rFonts w:hint="eastAsia"/>
        </w:rPr>
        <w:t>設定情報を</w:t>
      </w:r>
      <w:r w:rsidR="00663A3C">
        <w:rPr>
          <w:rFonts w:hint="eastAsia"/>
        </w:rPr>
        <w:t>以下</w:t>
      </w:r>
      <w:r w:rsidR="00C03916">
        <w:rPr>
          <w:rFonts w:hint="eastAsia"/>
        </w:rPr>
        <w:t>に記載</w:t>
      </w:r>
      <w:r>
        <w:rPr>
          <w:rFonts w:hint="eastAsia"/>
        </w:rPr>
        <w:t>する。</w:t>
      </w:r>
      <w:r w:rsidRPr="00B81EC9">
        <w:rPr>
          <w:rFonts w:hint="eastAsia"/>
          <w:color w:val="000000" w:themeColor="text1"/>
        </w:rPr>
        <w:t>詳細は</w:t>
      </w:r>
      <w:r w:rsidR="00A16FBA">
        <w:rPr>
          <w:rFonts w:hint="eastAsia"/>
          <w:color w:val="000000" w:themeColor="text1"/>
        </w:rPr>
        <w:t>各サーバの</w:t>
      </w:r>
      <w:r w:rsidR="00084967">
        <w:rPr>
          <w:rFonts w:hint="eastAsia"/>
          <w:color w:val="000000" w:themeColor="text1"/>
        </w:rPr>
        <w:t>「</w:t>
      </w:r>
      <w:r w:rsidR="00084967" w:rsidRPr="00084967">
        <w:rPr>
          <w:color w:val="000000" w:themeColor="text1"/>
        </w:rPr>
        <w:t>OSパラメータシート</w:t>
      </w:r>
      <w:r w:rsidR="00084967">
        <w:rPr>
          <w:rFonts w:hint="eastAsia"/>
          <w:color w:val="000000" w:themeColor="text1"/>
        </w:rPr>
        <w:t>」</w:t>
      </w:r>
      <w:r w:rsidR="00B81EC9" w:rsidRPr="00B81EC9">
        <w:rPr>
          <w:rFonts w:hint="eastAsia"/>
          <w:color w:val="000000" w:themeColor="text1"/>
        </w:rPr>
        <w:t>を</w:t>
      </w:r>
      <w:r w:rsidRPr="00B81EC9">
        <w:rPr>
          <w:rFonts w:hint="eastAsia"/>
          <w:color w:val="000000" w:themeColor="text1"/>
        </w:rPr>
        <w:t>参照</w:t>
      </w:r>
      <w:r w:rsidR="00B81EC9" w:rsidRPr="00B81EC9">
        <w:rPr>
          <w:rFonts w:hint="eastAsia"/>
          <w:color w:val="000000" w:themeColor="text1"/>
        </w:rPr>
        <w:t>する</w:t>
      </w:r>
      <w:r w:rsidR="00C3466F">
        <w:rPr>
          <w:rFonts w:hint="eastAsia"/>
          <w:color w:val="000000" w:themeColor="text1"/>
        </w:rPr>
        <w:t>こと</w:t>
      </w:r>
      <w:r w:rsidR="00B81EC9" w:rsidRPr="00B81EC9">
        <w:rPr>
          <w:rFonts w:hint="eastAsia"/>
          <w:color w:val="000000" w:themeColor="text1"/>
        </w:rPr>
        <w:t>。</w:t>
      </w:r>
      <w:r w:rsidR="009820EB">
        <w:rPr>
          <w:rFonts w:hint="eastAsia"/>
        </w:rPr>
        <w:t>なお、</w:t>
      </w:r>
      <w:r w:rsidR="00555790">
        <w:rPr>
          <w:rFonts w:hint="eastAsia"/>
        </w:rPr>
        <w:t>ここ</w:t>
      </w:r>
      <w:r w:rsidR="009820EB">
        <w:rPr>
          <w:rFonts w:hint="eastAsia"/>
        </w:rPr>
        <w:t>でパラメータを記載しているのは、</w:t>
      </w:r>
      <w:r w:rsidR="009820EB" w:rsidRPr="009E50C7">
        <w:rPr>
          <w:rFonts w:hint="eastAsia"/>
        </w:rPr>
        <w:t>運用の視点から設定項目を抽出し、パラ</w:t>
      </w:r>
      <w:r w:rsidR="009820EB">
        <w:rPr>
          <w:rFonts w:hint="eastAsia"/>
        </w:rPr>
        <w:t>メータシート設計者</w:t>
      </w:r>
      <w:r w:rsidR="009820EB" w:rsidRPr="009E50C7">
        <w:rPr>
          <w:rFonts w:hint="eastAsia"/>
        </w:rPr>
        <w:t>へインプット情報</w:t>
      </w:r>
      <w:r w:rsidR="009820EB">
        <w:rPr>
          <w:rFonts w:hint="eastAsia"/>
        </w:rPr>
        <w:t>を提供する目的がある。</w:t>
      </w:r>
    </w:p>
    <w:p w14:paraId="7D0ADCC4" w14:textId="77777777" w:rsidR="00D22BC2" w:rsidRDefault="00D22BC2" w:rsidP="005F4E4F">
      <w:pPr>
        <w:ind w:leftChars="850" w:left="1700"/>
      </w:pPr>
    </w:p>
    <w:p w14:paraId="4E7C8AE2" w14:textId="3A1719AE" w:rsidR="00E33904" w:rsidRPr="008C74EA" w:rsidRDefault="00E33904" w:rsidP="005F4E4F">
      <w:pPr>
        <w:ind w:leftChars="850" w:left="1700"/>
      </w:pPr>
      <w:r>
        <w:rPr>
          <w:rFonts w:hint="eastAsia"/>
        </w:rPr>
        <w:t>時刻同期設定</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4"/>
        <w:gridCol w:w="6658"/>
      </w:tblGrid>
      <w:tr w:rsidR="00176799" w:rsidRPr="00176799" w14:paraId="6B819E71" w14:textId="77777777" w:rsidTr="002F0494">
        <w:trPr>
          <w:trHeight w:val="319"/>
        </w:trPr>
        <w:tc>
          <w:tcPr>
            <w:tcW w:w="2414" w:type="dxa"/>
            <w:shd w:val="clear" w:color="auto" w:fill="D9E2F3" w:themeFill="accent1" w:themeFillTint="33"/>
          </w:tcPr>
          <w:p w14:paraId="6570FCC8" w14:textId="3B70E676" w:rsidR="00176799" w:rsidRPr="00176799" w:rsidRDefault="00176799" w:rsidP="00176799">
            <w:pPr>
              <w:jc w:val="left"/>
              <w:rPr>
                <w:rFonts w:cs="Meiryo UI"/>
                <w:sz w:val="18"/>
                <w:szCs w:val="18"/>
              </w:rPr>
            </w:pPr>
            <w:r w:rsidRPr="00176799">
              <w:br w:type="page"/>
            </w:r>
            <w:r w:rsidR="00C446F5">
              <w:rPr>
                <w:rFonts w:cs="Meiryo UI" w:hint="eastAsia"/>
                <w:sz w:val="18"/>
                <w:szCs w:val="18"/>
              </w:rPr>
              <w:t>設定項目</w:t>
            </w:r>
          </w:p>
        </w:tc>
        <w:tc>
          <w:tcPr>
            <w:tcW w:w="6658" w:type="dxa"/>
            <w:shd w:val="clear" w:color="auto" w:fill="D9E2F3" w:themeFill="accent1" w:themeFillTint="33"/>
          </w:tcPr>
          <w:p w14:paraId="3A9E71D4" w14:textId="021E30CA" w:rsidR="00176799" w:rsidRPr="00176799" w:rsidRDefault="00C446F5" w:rsidP="00176799">
            <w:pPr>
              <w:jc w:val="left"/>
              <w:rPr>
                <w:rFonts w:cs="Meiryo UI"/>
                <w:sz w:val="18"/>
                <w:szCs w:val="18"/>
              </w:rPr>
            </w:pPr>
            <w:r>
              <w:rPr>
                <w:rFonts w:cs="Meiryo UI" w:hint="eastAsia"/>
                <w:sz w:val="18"/>
                <w:szCs w:val="18"/>
              </w:rPr>
              <w:t>設定内容</w:t>
            </w:r>
          </w:p>
        </w:tc>
      </w:tr>
      <w:tr w:rsidR="00176799" w:rsidRPr="00176799" w14:paraId="59207A74" w14:textId="77777777" w:rsidTr="002F0494">
        <w:trPr>
          <w:trHeight w:val="288"/>
        </w:trPr>
        <w:tc>
          <w:tcPr>
            <w:tcW w:w="2414" w:type="dxa"/>
          </w:tcPr>
          <w:p w14:paraId="66A83961" w14:textId="18FBD8C3" w:rsidR="00176799" w:rsidRPr="00176799" w:rsidRDefault="002C1F41" w:rsidP="00176799">
            <w:pPr>
              <w:spacing w:line="300" w:lineRule="exact"/>
              <w:jc w:val="left"/>
              <w:rPr>
                <w:rFonts w:cs="Meiryo UI"/>
                <w:szCs w:val="20"/>
              </w:rPr>
            </w:pPr>
            <w:r>
              <w:rPr>
                <w:rFonts w:cs="Meiryo UI" w:hint="eastAsia"/>
                <w:szCs w:val="20"/>
              </w:rPr>
              <w:t>NTPサーバ設定先</w:t>
            </w:r>
          </w:p>
        </w:tc>
        <w:tc>
          <w:tcPr>
            <w:tcW w:w="6658" w:type="dxa"/>
          </w:tcPr>
          <w:p w14:paraId="0514FCDB" w14:textId="77777777" w:rsidR="00F76863" w:rsidRDefault="00F76863" w:rsidP="00F76863">
            <w:pPr>
              <w:ind w:right="200"/>
              <w:jc w:val="left"/>
            </w:pPr>
            <w:r>
              <w:rPr>
                <w:rFonts w:hint="eastAsia"/>
              </w:rPr>
              <w:t>Amazon</w:t>
            </w:r>
            <w:r>
              <w:t xml:space="preserve"> </w:t>
            </w:r>
            <w:r w:rsidRPr="00D26F2F">
              <w:t>Time</w:t>
            </w:r>
            <w:r w:rsidRPr="003069E4">
              <w:t xml:space="preserve"> </w:t>
            </w:r>
            <w:r>
              <w:rPr>
                <w:rFonts w:hint="eastAsia"/>
              </w:rPr>
              <w:t>S</w:t>
            </w:r>
            <w:r w:rsidRPr="00D26F2F">
              <w:t xml:space="preserve">ync </w:t>
            </w:r>
            <w:r>
              <w:rPr>
                <w:rFonts w:hint="eastAsia"/>
              </w:rPr>
              <w:t>S</w:t>
            </w:r>
            <w:r w:rsidRPr="00D26F2F">
              <w:t>ervice</w:t>
            </w:r>
            <w:r>
              <w:rPr>
                <w:rFonts w:hint="eastAsia"/>
              </w:rPr>
              <w:t>の</w:t>
            </w:r>
            <w:r w:rsidRPr="001904CB">
              <w:rPr>
                <w:rFonts w:hint="eastAsia"/>
              </w:rPr>
              <w:t>リンクローカル</w:t>
            </w:r>
            <w:r w:rsidRPr="001904CB">
              <w:t xml:space="preserve"> IP アドレス</w:t>
            </w:r>
          </w:p>
          <w:p w14:paraId="5EAE2078" w14:textId="11351E73" w:rsidR="00176799" w:rsidRPr="00176799" w:rsidRDefault="00F76863" w:rsidP="00F76863">
            <w:pPr>
              <w:spacing w:line="300" w:lineRule="exact"/>
              <w:jc w:val="left"/>
              <w:rPr>
                <w:rFonts w:cs="Meiryo UI"/>
                <w:szCs w:val="20"/>
              </w:rPr>
            </w:pPr>
            <w:r>
              <w:rPr>
                <w:rFonts w:hint="eastAsia"/>
              </w:rPr>
              <w:t>（</w:t>
            </w:r>
            <w:r w:rsidRPr="00CA160E">
              <w:t>169.254.169.123</w:t>
            </w:r>
            <w:r>
              <w:rPr>
                <w:rFonts w:hint="eastAsia"/>
              </w:rPr>
              <w:t>）</w:t>
            </w:r>
          </w:p>
        </w:tc>
      </w:tr>
      <w:tr w:rsidR="00176799" w:rsidRPr="00176799" w14:paraId="4B043C5A" w14:textId="77777777" w:rsidTr="002F0494">
        <w:trPr>
          <w:trHeight w:val="307"/>
        </w:trPr>
        <w:tc>
          <w:tcPr>
            <w:tcW w:w="2414" w:type="dxa"/>
          </w:tcPr>
          <w:p w14:paraId="4E068C55" w14:textId="309773B5" w:rsidR="00176799" w:rsidRPr="00176799" w:rsidRDefault="002E4C18" w:rsidP="00176799">
            <w:pPr>
              <w:spacing w:line="300" w:lineRule="exact"/>
              <w:jc w:val="left"/>
              <w:rPr>
                <w:rFonts w:cs="Meiryo UI"/>
                <w:szCs w:val="20"/>
              </w:rPr>
            </w:pPr>
            <w:r>
              <w:rPr>
                <w:rFonts w:cs="Meiryo UI" w:hint="eastAsia"/>
                <w:szCs w:val="20"/>
              </w:rPr>
              <w:t>タイム</w:t>
            </w:r>
            <w:r w:rsidR="00F711F7">
              <w:rPr>
                <w:rFonts w:cs="Meiryo UI" w:hint="eastAsia"/>
                <w:szCs w:val="20"/>
              </w:rPr>
              <w:t>ゾーン</w:t>
            </w:r>
          </w:p>
        </w:tc>
        <w:tc>
          <w:tcPr>
            <w:tcW w:w="6658" w:type="dxa"/>
          </w:tcPr>
          <w:p w14:paraId="6C426AB3" w14:textId="5B9441DB" w:rsidR="00176799" w:rsidRPr="00176799" w:rsidRDefault="002E4C18" w:rsidP="00176799">
            <w:pPr>
              <w:spacing w:line="300" w:lineRule="exact"/>
              <w:jc w:val="left"/>
              <w:rPr>
                <w:rFonts w:cs="Meiryo UI"/>
                <w:szCs w:val="20"/>
              </w:rPr>
            </w:pPr>
            <w:r w:rsidRPr="006C29C4">
              <w:rPr>
                <w:rFonts w:cs="Calibri" w:hint="eastAsia"/>
                <w:color w:val="16191F"/>
                <w:shd w:val="clear" w:color="auto" w:fill="FFFFFF"/>
              </w:rPr>
              <w:t>日本時刻（</w:t>
            </w:r>
            <w:r w:rsidRPr="006C29C4">
              <w:rPr>
                <w:rFonts w:cs="Calibri"/>
                <w:color w:val="16191F"/>
                <w:shd w:val="clear" w:color="auto" w:fill="FFFFFF"/>
              </w:rPr>
              <w:t>Asia/Tokyo</w:t>
            </w:r>
            <w:r w:rsidRPr="006C29C4">
              <w:rPr>
                <w:rFonts w:cs="Calibri" w:hint="eastAsia"/>
                <w:color w:val="16191F"/>
                <w:shd w:val="clear" w:color="auto" w:fill="FFFFFF"/>
              </w:rPr>
              <w:t>）</w:t>
            </w:r>
          </w:p>
        </w:tc>
      </w:tr>
      <w:tr w:rsidR="00176799" w:rsidRPr="00176799" w14:paraId="5AC86479" w14:textId="77777777" w:rsidTr="002F0494">
        <w:trPr>
          <w:trHeight w:val="307"/>
        </w:trPr>
        <w:tc>
          <w:tcPr>
            <w:tcW w:w="2414" w:type="dxa"/>
          </w:tcPr>
          <w:p w14:paraId="7C8C351D" w14:textId="5ED5C921" w:rsidR="00176799" w:rsidRPr="00176799" w:rsidRDefault="00491A8C" w:rsidP="00176799">
            <w:pPr>
              <w:spacing w:line="300" w:lineRule="exact"/>
              <w:jc w:val="left"/>
              <w:rPr>
                <w:rFonts w:cs="Meiryo UI"/>
                <w:szCs w:val="20"/>
              </w:rPr>
            </w:pPr>
            <w:r>
              <w:rPr>
                <w:rFonts w:cs="Meiryo UI" w:hint="eastAsia"/>
                <w:szCs w:val="20"/>
              </w:rPr>
              <w:t>同期モード</w:t>
            </w:r>
          </w:p>
        </w:tc>
        <w:tc>
          <w:tcPr>
            <w:tcW w:w="6658" w:type="dxa"/>
          </w:tcPr>
          <w:p w14:paraId="29DE935F" w14:textId="40E57B84" w:rsidR="00EC7AB7" w:rsidRPr="00176799" w:rsidRDefault="00491A8C" w:rsidP="00176799">
            <w:pPr>
              <w:spacing w:line="300" w:lineRule="exact"/>
              <w:jc w:val="left"/>
              <w:rPr>
                <w:rFonts w:cs="Meiryo UI"/>
                <w:szCs w:val="20"/>
              </w:rPr>
            </w:pPr>
            <w:r>
              <w:rPr>
                <w:rFonts w:cs="Meiryo UI" w:hint="eastAsia"/>
                <w:szCs w:val="20"/>
              </w:rPr>
              <w:t>0x</w:t>
            </w:r>
            <w:r w:rsidR="00583A6B">
              <w:rPr>
                <w:rFonts w:cs="Meiryo UI"/>
                <w:szCs w:val="20"/>
              </w:rPr>
              <w:t>9</w:t>
            </w:r>
            <w:r w:rsidR="00CE04C1">
              <w:rPr>
                <w:rFonts w:cs="Meiryo UI" w:hint="eastAsia"/>
                <w:szCs w:val="20"/>
              </w:rPr>
              <w:t xml:space="preserve">　※</w:t>
            </w:r>
            <w:r w:rsidR="00063695">
              <w:rPr>
                <w:rFonts w:cs="Meiryo UI" w:hint="eastAsia"/>
                <w:szCs w:val="20"/>
              </w:rPr>
              <w:t>Amazon</w:t>
            </w:r>
            <w:r w:rsidR="00063695">
              <w:rPr>
                <w:rFonts w:cs="Meiryo UI"/>
                <w:szCs w:val="20"/>
              </w:rPr>
              <w:t xml:space="preserve"> </w:t>
            </w:r>
            <w:r w:rsidR="003A588B">
              <w:rPr>
                <w:rFonts w:cs="Meiryo UI"/>
                <w:szCs w:val="20"/>
              </w:rPr>
              <w:t xml:space="preserve">Windows </w:t>
            </w:r>
            <w:r w:rsidR="003A588B">
              <w:rPr>
                <w:rFonts w:cs="Meiryo UI" w:hint="eastAsia"/>
                <w:szCs w:val="20"/>
              </w:rPr>
              <w:t>AMI</w:t>
            </w:r>
            <w:r w:rsidR="003A588B">
              <w:rPr>
                <w:rFonts w:cs="Meiryo UI"/>
                <w:szCs w:val="20"/>
              </w:rPr>
              <w:t xml:space="preserve"> </w:t>
            </w:r>
            <w:r w:rsidR="00C445C1">
              <w:rPr>
                <w:rFonts w:cs="Meiryo UI" w:hint="eastAsia"/>
                <w:szCs w:val="20"/>
              </w:rPr>
              <w:t>デフォルトNTP設定</w:t>
            </w:r>
          </w:p>
        </w:tc>
      </w:tr>
      <w:bookmarkEnd w:id="15"/>
    </w:tbl>
    <w:p w14:paraId="7D87C9A2" w14:textId="77777777" w:rsidR="004B0878" w:rsidRPr="00191AD6" w:rsidRDefault="004B0878" w:rsidP="00E553EB">
      <w:pPr>
        <w:widowControl/>
        <w:jc w:val="left"/>
        <w:rPr>
          <w:dstrike/>
        </w:rPr>
      </w:pPr>
    </w:p>
    <w:p w14:paraId="17642362" w14:textId="77777777" w:rsidR="00BE1947" w:rsidRDefault="00BE1947" w:rsidP="00345A6A">
      <w:pPr>
        <w:pStyle w:val="3"/>
      </w:pPr>
      <w:bookmarkStart w:id="16" w:name="_Toc71291735"/>
      <w:bookmarkStart w:id="17" w:name="_Toc71618747"/>
      <w:bookmarkStart w:id="18" w:name="_Toc92801031"/>
      <w:bookmarkEnd w:id="14"/>
      <w:r>
        <w:rPr>
          <w:rFonts w:hint="eastAsia"/>
        </w:rPr>
        <w:t>ログ</w:t>
      </w:r>
      <w:r w:rsidRPr="00FD220E">
        <w:rPr>
          <w:rFonts w:hint="eastAsia"/>
        </w:rPr>
        <w:t>運用</w:t>
      </w:r>
      <w:bookmarkEnd w:id="16"/>
      <w:bookmarkEnd w:id="17"/>
      <w:bookmarkEnd w:id="18"/>
    </w:p>
    <w:p w14:paraId="238E0364" w14:textId="72E60C12" w:rsidR="007B5DEE" w:rsidRDefault="00D471C6" w:rsidP="007B5DEE">
      <w:pPr>
        <w:ind w:left="1276"/>
      </w:pPr>
      <w:bookmarkStart w:id="19" w:name="_Hlk94085695"/>
      <w:bookmarkStart w:id="20" w:name="_Hlk86063995"/>
      <w:r>
        <w:rPr>
          <w:rFonts w:hint="eastAsia"/>
        </w:rPr>
        <w:t>本</w:t>
      </w:r>
      <w:r w:rsidR="007B5DEE" w:rsidRPr="00834C02">
        <w:rPr>
          <w:rFonts w:hint="eastAsia"/>
        </w:rPr>
        <w:t>システム</w:t>
      </w:r>
      <w:r w:rsidR="007B5DEE">
        <w:rPr>
          <w:rFonts w:hint="eastAsia"/>
        </w:rPr>
        <w:t>のログ運用</w:t>
      </w:r>
      <w:r w:rsidR="0066089F">
        <w:rPr>
          <w:rFonts w:hint="eastAsia"/>
        </w:rPr>
        <w:t>について、</w:t>
      </w:r>
      <w:r w:rsidR="007B5DEE">
        <w:rPr>
          <w:rFonts w:hint="eastAsia"/>
        </w:rPr>
        <w:t>以下に記載する。</w:t>
      </w:r>
    </w:p>
    <w:bookmarkEnd w:id="19"/>
    <w:p w14:paraId="6F94C152" w14:textId="54139F9F" w:rsidR="00AA4644" w:rsidRDefault="00AA4644">
      <w:pPr>
        <w:widowControl/>
        <w:jc w:val="left"/>
      </w:pPr>
    </w:p>
    <w:p w14:paraId="7D10B9E9" w14:textId="6E95AD2B" w:rsidR="004B0878" w:rsidRPr="003B2EF4" w:rsidRDefault="00DA306A" w:rsidP="006270FE">
      <w:pPr>
        <w:pStyle w:val="4"/>
        <w:numPr>
          <w:ilvl w:val="3"/>
          <w:numId w:val="9"/>
        </w:numPr>
        <w:tabs>
          <w:tab w:val="left" w:pos="2268"/>
        </w:tabs>
        <w:rPr>
          <w:color w:val="000000" w:themeColor="text1"/>
        </w:rPr>
      </w:pPr>
      <w:r>
        <w:rPr>
          <w:rFonts w:hint="eastAsia"/>
          <w:color w:val="000000" w:themeColor="text1"/>
        </w:rPr>
        <w:t>各</w:t>
      </w:r>
      <w:r w:rsidR="00C463F5">
        <w:rPr>
          <w:rFonts w:hint="eastAsia"/>
          <w:color w:val="000000" w:themeColor="text1"/>
        </w:rPr>
        <w:t>種</w:t>
      </w:r>
      <w:r w:rsidR="00057C2D">
        <w:rPr>
          <w:rFonts w:hint="eastAsia"/>
          <w:color w:val="000000" w:themeColor="text1"/>
        </w:rPr>
        <w:t>ログ</w:t>
      </w:r>
      <w:r>
        <w:rPr>
          <w:rFonts w:hint="eastAsia"/>
          <w:color w:val="000000" w:themeColor="text1"/>
        </w:rPr>
        <w:t>格納方法と期間</w:t>
      </w:r>
    </w:p>
    <w:p w14:paraId="05B90EFE" w14:textId="23EDDBF0" w:rsidR="004B0878" w:rsidRDefault="00397A69" w:rsidP="008A0022">
      <w:pPr>
        <w:ind w:leftChars="850" w:left="1700"/>
      </w:pPr>
      <w:r>
        <w:rPr>
          <w:rFonts w:hint="eastAsia"/>
        </w:rPr>
        <w:t>次項</w:t>
      </w:r>
      <w:r w:rsidR="00F16A23">
        <w:rPr>
          <w:rFonts w:hint="eastAsia"/>
        </w:rPr>
        <w:t>で</w:t>
      </w:r>
      <w:r w:rsidR="00494DC5">
        <w:rPr>
          <w:rFonts w:hint="eastAsia"/>
        </w:rPr>
        <w:t>各種ログ</w:t>
      </w:r>
      <w:r w:rsidR="00F16A23">
        <w:rPr>
          <w:rFonts w:hint="eastAsia"/>
        </w:rPr>
        <w:t>の</w:t>
      </w:r>
      <w:r w:rsidR="00494DC5">
        <w:rPr>
          <w:rFonts w:hint="eastAsia"/>
        </w:rPr>
        <w:t>取得設定</w:t>
      </w:r>
      <w:r w:rsidR="003149A7">
        <w:rPr>
          <w:rFonts w:hint="eastAsia"/>
        </w:rPr>
        <w:t>内容</w:t>
      </w:r>
      <w:r w:rsidR="00494DC5">
        <w:rPr>
          <w:rFonts w:hint="eastAsia"/>
        </w:rPr>
        <w:t>を</w:t>
      </w:r>
      <w:r w:rsidR="00F16A23">
        <w:rPr>
          <w:rFonts w:hint="eastAsia"/>
        </w:rPr>
        <w:t>検討</w:t>
      </w:r>
      <w:r w:rsidR="00D328D0">
        <w:rPr>
          <w:rFonts w:hint="eastAsia"/>
        </w:rPr>
        <w:t>するにあたり</w:t>
      </w:r>
      <w:r w:rsidR="00494DC5">
        <w:rPr>
          <w:rFonts w:hint="eastAsia"/>
        </w:rPr>
        <w:t>、</w:t>
      </w:r>
      <w:r w:rsidR="00D328D0">
        <w:rPr>
          <w:rFonts w:hint="eastAsia"/>
        </w:rPr>
        <w:t>まず、</w:t>
      </w:r>
      <w:r w:rsidR="005E3276">
        <w:rPr>
          <w:rFonts w:hint="eastAsia"/>
        </w:rPr>
        <w:t>各</w:t>
      </w:r>
      <w:r w:rsidR="00C463F5">
        <w:rPr>
          <w:rFonts w:hint="eastAsia"/>
        </w:rPr>
        <w:t>種</w:t>
      </w:r>
      <w:r w:rsidR="005E3276">
        <w:rPr>
          <w:rFonts w:hint="eastAsia"/>
        </w:rPr>
        <w:t>ログの</w:t>
      </w:r>
      <w:r w:rsidR="00DB04AE">
        <w:rPr>
          <w:rFonts w:hint="eastAsia"/>
        </w:rPr>
        <w:t>格納方法と期間を</w:t>
      </w:r>
      <w:r w:rsidR="007D51C2">
        <w:rPr>
          <w:rFonts w:hint="eastAsia"/>
        </w:rPr>
        <w:t>、</w:t>
      </w:r>
      <w:r w:rsidR="00E45335">
        <w:rPr>
          <w:rFonts w:hint="eastAsia"/>
        </w:rPr>
        <w:t>「</w:t>
      </w:r>
      <w:r w:rsidR="00E45335" w:rsidRPr="00E45335">
        <w:rPr>
          <w:rFonts w:hint="eastAsia"/>
        </w:rPr>
        <w:t>別紙</w:t>
      </w:r>
      <w:r w:rsidR="00E45335" w:rsidRPr="00E45335">
        <w:t>_ログ運用</w:t>
      </w:r>
      <w:r w:rsidR="00E45335">
        <w:rPr>
          <w:rFonts w:hint="eastAsia"/>
        </w:rPr>
        <w:t>」</w:t>
      </w:r>
      <w:r w:rsidR="004D234F">
        <w:rPr>
          <w:rFonts w:hint="eastAsia"/>
        </w:rPr>
        <w:t>の「</w:t>
      </w:r>
      <w:r w:rsidR="004D234F" w:rsidRPr="004D234F">
        <w:rPr>
          <w:rFonts w:hint="eastAsia"/>
        </w:rPr>
        <w:t>ログ格納方法・期間</w:t>
      </w:r>
      <w:r w:rsidR="004D234F">
        <w:rPr>
          <w:rFonts w:hint="eastAsia"/>
        </w:rPr>
        <w:t>」シート</w:t>
      </w:r>
      <w:r w:rsidR="002C673B">
        <w:rPr>
          <w:rFonts w:hint="eastAsia"/>
        </w:rPr>
        <w:t>にまとめる</w:t>
      </w:r>
      <w:r w:rsidR="002D3CCD">
        <w:rPr>
          <w:rFonts w:hint="eastAsia"/>
        </w:rPr>
        <w:t>。</w:t>
      </w:r>
    </w:p>
    <w:p w14:paraId="29B975DA" w14:textId="59DA0A30" w:rsidR="004B0878" w:rsidRPr="003149A7" w:rsidRDefault="004B0878" w:rsidP="004B0878">
      <w:pPr>
        <w:widowControl/>
        <w:jc w:val="left"/>
        <w:rPr>
          <w:dstrike/>
        </w:rPr>
      </w:pPr>
    </w:p>
    <w:p w14:paraId="0AA0366F" w14:textId="790090BE" w:rsidR="00023B90" w:rsidRPr="003B2EF4" w:rsidRDefault="00023B90" w:rsidP="006270FE">
      <w:pPr>
        <w:pStyle w:val="4"/>
        <w:numPr>
          <w:ilvl w:val="3"/>
          <w:numId w:val="9"/>
        </w:numPr>
        <w:tabs>
          <w:tab w:val="left" w:pos="2268"/>
        </w:tabs>
        <w:rPr>
          <w:color w:val="000000" w:themeColor="text1"/>
        </w:rPr>
      </w:pPr>
      <w:bookmarkStart w:id="21" w:name="_Hlk94085792"/>
      <w:r>
        <w:rPr>
          <w:rFonts w:hint="eastAsia"/>
          <w:color w:val="000000" w:themeColor="text1"/>
        </w:rPr>
        <w:t>各</w:t>
      </w:r>
      <w:r w:rsidR="00C463F5">
        <w:rPr>
          <w:rFonts w:hint="eastAsia"/>
          <w:color w:val="000000" w:themeColor="text1"/>
        </w:rPr>
        <w:t>種</w:t>
      </w:r>
      <w:r>
        <w:rPr>
          <w:rFonts w:hint="eastAsia"/>
          <w:color w:val="000000" w:themeColor="text1"/>
        </w:rPr>
        <w:t>ログ</w:t>
      </w:r>
      <w:r w:rsidR="00960BE5">
        <w:rPr>
          <w:rFonts w:hint="eastAsia"/>
          <w:color w:val="000000" w:themeColor="text1"/>
        </w:rPr>
        <w:t>取得</w:t>
      </w:r>
      <w:r w:rsidR="00442ACB">
        <w:rPr>
          <w:rFonts w:hint="eastAsia"/>
          <w:color w:val="000000" w:themeColor="text1"/>
        </w:rPr>
        <w:t>設定</w:t>
      </w:r>
      <w:bookmarkEnd w:id="21"/>
    </w:p>
    <w:p w14:paraId="0E06D935" w14:textId="24727272" w:rsidR="00023B90" w:rsidRDefault="009538E4" w:rsidP="00CE3355">
      <w:pPr>
        <w:ind w:leftChars="850" w:left="1700"/>
      </w:pPr>
      <w:r>
        <w:rPr>
          <w:rFonts w:hint="eastAsia"/>
        </w:rPr>
        <w:t>各</w:t>
      </w:r>
      <w:r w:rsidR="00C463F5">
        <w:rPr>
          <w:rFonts w:hint="eastAsia"/>
        </w:rPr>
        <w:t>種</w:t>
      </w:r>
      <w:r>
        <w:rPr>
          <w:rFonts w:hint="eastAsia"/>
        </w:rPr>
        <w:t>ログ</w:t>
      </w:r>
      <w:r w:rsidR="007D2728">
        <w:rPr>
          <w:rFonts w:hint="eastAsia"/>
        </w:rPr>
        <w:t>の取得設定</w:t>
      </w:r>
      <w:r w:rsidR="003149A7">
        <w:rPr>
          <w:rFonts w:hint="eastAsia"/>
        </w:rPr>
        <w:t>内容</w:t>
      </w:r>
      <w:r>
        <w:rPr>
          <w:rFonts w:hint="eastAsia"/>
        </w:rPr>
        <w:t>を、「</w:t>
      </w:r>
      <w:r w:rsidRPr="00E45335">
        <w:rPr>
          <w:rFonts w:hint="eastAsia"/>
        </w:rPr>
        <w:t>別紙</w:t>
      </w:r>
      <w:r w:rsidRPr="00E45335">
        <w:t>_ログ運用</w:t>
      </w:r>
      <w:r>
        <w:rPr>
          <w:rFonts w:hint="eastAsia"/>
        </w:rPr>
        <w:t>」の「</w:t>
      </w:r>
      <w:r w:rsidRPr="004D234F">
        <w:rPr>
          <w:rFonts w:hint="eastAsia"/>
        </w:rPr>
        <w:t>ログ</w:t>
      </w:r>
      <w:r w:rsidR="009F38FD">
        <w:rPr>
          <w:rFonts w:hint="eastAsia"/>
        </w:rPr>
        <w:t>取得</w:t>
      </w:r>
      <w:r>
        <w:rPr>
          <w:rFonts w:hint="eastAsia"/>
        </w:rPr>
        <w:t>設定」シートにまとめる。</w:t>
      </w:r>
      <w:r w:rsidR="00EA64C7">
        <w:rPr>
          <w:rFonts w:hint="eastAsia"/>
        </w:rPr>
        <w:t>各種パラメータの詳細については、同シートの</w:t>
      </w:r>
      <w:r w:rsidR="00BE7F38">
        <w:rPr>
          <w:rFonts w:hint="eastAsia"/>
        </w:rPr>
        <w:t>「</w:t>
      </w:r>
      <w:r w:rsidR="00EA64C7">
        <w:rPr>
          <w:rFonts w:hint="eastAsia"/>
        </w:rPr>
        <w:t>ログ取得設定</w:t>
      </w:r>
      <w:r w:rsidR="00BE7F38">
        <w:rPr>
          <w:rFonts w:hint="eastAsia"/>
        </w:rPr>
        <w:t>」</w:t>
      </w:r>
      <w:r w:rsidR="00EA64C7">
        <w:rPr>
          <w:rFonts w:hint="eastAsia"/>
        </w:rPr>
        <w:t>列</w:t>
      </w:r>
      <w:r w:rsidR="00BE7F38">
        <w:rPr>
          <w:rFonts w:hint="eastAsia"/>
        </w:rPr>
        <w:t>に</w:t>
      </w:r>
      <w:r w:rsidR="00862C9B">
        <w:rPr>
          <w:rFonts w:hint="eastAsia"/>
        </w:rPr>
        <w:t>とりまとめた</w:t>
      </w:r>
      <w:r w:rsidR="00EA64C7">
        <w:rPr>
          <w:rFonts w:hint="eastAsia"/>
        </w:rPr>
        <w:t>AWS及びOSパラメータシートの参照先を確認のこと。</w:t>
      </w:r>
    </w:p>
    <w:p w14:paraId="0DB5A3F9" w14:textId="1E0DC65E" w:rsidR="003C7417" w:rsidRPr="003C7417" w:rsidRDefault="003C7417" w:rsidP="00CE3355">
      <w:pPr>
        <w:ind w:leftChars="850" w:left="1700"/>
      </w:pPr>
      <w:r>
        <w:rPr>
          <w:rFonts w:hint="eastAsia"/>
        </w:rPr>
        <w:t>なお、別紙でパラメータを記載しているのは、</w:t>
      </w:r>
      <w:r w:rsidRPr="009E50C7">
        <w:rPr>
          <w:rFonts w:hint="eastAsia"/>
        </w:rPr>
        <w:t>運用の視点から設定項目を抽出し、パラ</w:t>
      </w:r>
      <w:r w:rsidR="00CC3FEC">
        <w:rPr>
          <w:rFonts w:hint="eastAsia"/>
        </w:rPr>
        <w:t>メータシート設計者</w:t>
      </w:r>
      <w:r w:rsidRPr="009E50C7">
        <w:rPr>
          <w:rFonts w:hint="eastAsia"/>
        </w:rPr>
        <w:t>へインプット情報</w:t>
      </w:r>
      <w:r w:rsidR="00CC3FEC">
        <w:rPr>
          <w:rFonts w:hint="eastAsia"/>
        </w:rPr>
        <w:t>を提供する</w:t>
      </w:r>
      <w:r>
        <w:rPr>
          <w:rFonts w:hint="eastAsia"/>
        </w:rPr>
        <w:t>目的がある。</w:t>
      </w:r>
    </w:p>
    <w:p w14:paraId="640D1C4A" w14:textId="77F2D6A5" w:rsidR="004B0878" w:rsidRDefault="00CE3355" w:rsidP="00B4307B">
      <w:pPr>
        <w:widowControl/>
        <w:jc w:val="left"/>
      </w:pPr>
      <w:r>
        <w:br w:type="page"/>
      </w:r>
    </w:p>
    <w:p w14:paraId="364F1B28" w14:textId="41187FE7" w:rsidR="00AF4DE1" w:rsidRPr="00D26F2F" w:rsidRDefault="00AF4DE1" w:rsidP="00036FC5">
      <w:pPr>
        <w:pStyle w:val="4"/>
      </w:pPr>
      <w:r>
        <w:rPr>
          <w:rFonts w:hint="eastAsia"/>
        </w:rPr>
        <w:lastRenderedPageBreak/>
        <w:t>作成手順書一覧</w:t>
      </w:r>
    </w:p>
    <w:p w14:paraId="02E20976" w14:textId="0719AD48" w:rsidR="00091D4C" w:rsidRDefault="004E6FEE" w:rsidP="004B0878">
      <w:pPr>
        <w:ind w:leftChars="850" w:left="1700"/>
      </w:pPr>
      <w:r>
        <w:rPr>
          <w:rFonts w:hint="eastAsia"/>
        </w:rPr>
        <w:t>ログ運用</w:t>
      </w:r>
      <w:r w:rsidR="001B14C2">
        <w:rPr>
          <w:rFonts w:hint="eastAsia"/>
        </w:rPr>
        <w:t>で作成</w:t>
      </w:r>
      <w:r w:rsidR="00A02B94">
        <w:rPr>
          <w:rFonts w:hint="eastAsia"/>
        </w:rPr>
        <w:t>対象と</w:t>
      </w:r>
      <w:r w:rsidR="001B14C2">
        <w:rPr>
          <w:rFonts w:hint="eastAsia"/>
        </w:rPr>
        <w:t>する</w:t>
      </w:r>
      <w:r>
        <w:rPr>
          <w:rFonts w:hint="eastAsia"/>
        </w:rPr>
        <w:t>手順</w:t>
      </w:r>
      <w:r w:rsidR="008E405F">
        <w:rPr>
          <w:rFonts w:hint="eastAsia"/>
        </w:rPr>
        <w:t>書</w:t>
      </w:r>
      <w:r w:rsidR="000A06CF">
        <w:rPr>
          <w:rFonts w:hint="eastAsia"/>
        </w:rPr>
        <w:t>を</w:t>
      </w:r>
      <w:r w:rsidR="00EE3731">
        <w:rPr>
          <w:rFonts w:hint="eastAsia"/>
        </w:rPr>
        <w:t>下表</w:t>
      </w:r>
      <w:r w:rsidR="004B0878">
        <w:rPr>
          <w:rFonts w:hint="eastAsia"/>
        </w:rPr>
        <w:t>に</w:t>
      </w:r>
      <w:r w:rsidR="00EE3731">
        <w:rPr>
          <w:rFonts w:hint="eastAsia"/>
        </w:rPr>
        <w:t>まとめる</w:t>
      </w:r>
      <w:r w:rsidR="004B0878">
        <w:rPr>
          <w:rFonts w:hint="eastAsia"/>
        </w:rPr>
        <w:t>。</w:t>
      </w:r>
    </w:p>
    <w:p w14:paraId="0FAACA65" w14:textId="77777777" w:rsidR="007A4834" w:rsidRDefault="007A4834" w:rsidP="00150E1F">
      <w:pPr>
        <w:ind w:leftChars="850" w:left="1700"/>
      </w:pPr>
    </w:p>
    <w:p w14:paraId="7D0F354F" w14:textId="42C3C787" w:rsidR="00263503" w:rsidRDefault="00E33904" w:rsidP="00E33904">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418"/>
        <w:gridCol w:w="1701"/>
        <w:gridCol w:w="5244"/>
      </w:tblGrid>
      <w:tr w:rsidR="00630F6F" w:rsidRPr="00176799" w14:paraId="56F12CEB" w14:textId="2F13F28C" w:rsidTr="00F43AD4">
        <w:trPr>
          <w:trHeight w:val="319"/>
        </w:trPr>
        <w:tc>
          <w:tcPr>
            <w:tcW w:w="709" w:type="dxa"/>
            <w:shd w:val="clear" w:color="auto" w:fill="D9E2F3" w:themeFill="accent1" w:themeFillTint="33"/>
          </w:tcPr>
          <w:p w14:paraId="66E72835" w14:textId="61AEF1BD" w:rsidR="00630F6F" w:rsidRPr="009F29A0" w:rsidRDefault="00630F6F" w:rsidP="00F275EC">
            <w:pPr>
              <w:jc w:val="left"/>
              <w:rPr>
                <w:rFonts w:cs="Meiryo UI"/>
                <w:szCs w:val="20"/>
              </w:rPr>
            </w:pPr>
            <w:r w:rsidRPr="009F29A0">
              <w:rPr>
                <w:rFonts w:cs="Meiryo UI" w:hint="eastAsia"/>
                <w:szCs w:val="20"/>
              </w:rPr>
              <w:t>No</w:t>
            </w:r>
          </w:p>
        </w:tc>
        <w:tc>
          <w:tcPr>
            <w:tcW w:w="3119" w:type="dxa"/>
            <w:gridSpan w:val="2"/>
            <w:shd w:val="clear" w:color="auto" w:fill="D9E2F3" w:themeFill="accent1" w:themeFillTint="33"/>
          </w:tcPr>
          <w:p w14:paraId="1338E859" w14:textId="46BCD419" w:rsidR="00630F6F" w:rsidRPr="009F29A0" w:rsidRDefault="00630F6F" w:rsidP="00F275EC">
            <w:pPr>
              <w:jc w:val="left"/>
              <w:rPr>
                <w:rFonts w:cs="Meiryo UI"/>
                <w:szCs w:val="20"/>
              </w:rPr>
            </w:pPr>
            <w:r>
              <w:rPr>
                <w:rFonts w:cs="Meiryo UI" w:hint="eastAsia"/>
                <w:szCs w:val="20"/>
              </w:rPr>
              <w:t>対応項目</w:t>
            </w:r>
          </w:p>
        </w:tc>
        <w:tc>
          <w:tcPr>
            <w:tcW w:w="5244" w:type="dxa"/>
            <w:shd w:val="clear" w:color="auto" w:fill="D9E2F3" w:themeFill="accent1" w:themeFillTint="33"/>
          </w:tcPr>
          <w:p w14:paraId="2B4CBB07" w14:textId="550A0CB9" w:rsidR="00630F6F" w:rsidRPr="009F29A0" w:rsidRDefault="00630F6F" w:rsidP="00F275EC">
            <w:pPr>
              <w:jc w:val="left"/>
              <w:rPr>
                <w:rFonts w:cs="Meiryo UI"/>
                <w:szCs w:val="20"/>
              </w:rPr>
            </w:pPr>
            <w:r>
              <w:rPr>
                <w:rFonts w:cs="Meiryo UI" w:hint="eastAsia"/>
                <w:szCs w:val="20"/>
              </w:rPr>
              <w:t>作成手順書</w:t>
            </w:r>
          </w:p>
        </w:tc>
      </w:tr>
      <w:tr w:rsidR="00630F6F" w:rsidRPr="00176799" w14:paraId="3CCFF595" w14:textId="1719A3C8" w:rsidTr="00F43AD4">
        <w:trPr>
          <w:trHeight w:val="288"/>
        </w:trPr>
        <w:tc>
          <w:tcPr>
            <w:tcW w:w="709" w:type="dxa"/>
          </w:tcPr>
          <w:p w14:paraId="7D5527E2" w14:textId="6E863309" w:rsidR="00630F6F" w:rsidRPr="009F29A0" w:rsidRDefault="00630F6F" w:rsidP="00F275EC">
            <w:pPr>
              <w:spacing w:line="300" w:lineRule="exact"/>
              <w:jc w:val="left"/>
              <w:rPr>
                <w:rFonts w:cs="Meiryo UI"/>
                <w:szCs w:val="20"/>
              </w:rPr>
            </w:pPr>
            <w:r w:rsidRPr="009F29A0">
              <w:rPr>
                <w:rFonts w:cs="Meiryo UI" w:hint="eastAsia"/>
                <w:szCs w:val="20"/>
              </w:rPr>
              <w:t>1</w:t>
            </w:r>
          </w:p>
        </w:tc>
        <w:tc>
          <w:tcPr>
            <w:tcW w:w="3119" w:type="dxa"/>
            <w:gridSpan w:val="2"/>
            <w:tcBorders>
              <w:top w:val="single" w:sz="4" w:space="0" w:color="auto"/>
              <w:left w:val="single" w:sz="4" w:space="0" w:color="auto"/>
              <w:bottom w:val="single" w:sz="4" w:space="0" w:color="auto"/>
            </w:tcBorders>
            <w:shd w:val="clear" w:color="auto" w:fill="auto"/>
          </w:tcPr>
          <w:p w14:paraId="2EA6A8B3" w14:textId="372526E5" w:rsidR="00630F6F" w:rsidRPr="009F29A0" w:rsidRDefault="00630F6F" w:rsidP="00F275EC">
            <w:pPr>
              <w:spacing w:line="300" w:lineRule="exact"/>
              <w:jc w:val="left"/>
              <w:rPr>
                <w:rFonts w:cs="Meiryo UI"/>
                <w:szCs w:val="20"/>
              </w:rPr>
            </w:pPr>
            <w:r w:rsidRPr="009F29A0">
              <w:rPr>
                <w:rFonts w:hint="eastAsia"/>
                <w:color w:val="000000"/>
                <w:szCs w:val="20"/>
              </w:rPr>
              <w:t>監査ログ（バッチサーバ）</w:t>
            </w:r>
          </w:p>
        </w:tc>
        <w:tc>
          <w:tcPr>
            <w:tcW w:w="5244" w:type="dxa"/>
            <w:vMerge w:val="restart"/>
          </w:tcPr>
          <w:p w14:paraId="4DACF8B6" w14:textId="288F7336" w:rsidR="00630F6F" w:rsidRPr="009F29A0" w:rsidRDefault="00630F6F" w:rsidP="00F275EC">
            <w:pPr>
              <w:spacing w:line="300" w:lineRule="exact"/>
              <w:jc w:val="left"/>
              <w:rPr>
                <w:rFonts w:cs="Meiryo UI"/>
                <w:szCs w:val="20"/>
              </w:rPr>
            </w:pPr>
            <w:r w:rsidRPr="009F29A0">
              <w:rPr>
                <w:rFonts w:cs="Meiryo UI"/>
                <w:szCs w:val="20"/>
              </w:rPr>
              <w:t>Windowsイベントビューアー確認手順</w:t>
            </w:r>
            <w:r>
              <w:rPr>
                <w:rFonts w:cs="Meiryo UI" w:hint="eastAsia"/>
                <w:szCs w:val="20"/>
              </w:rPr>
              <w:t>書</w:t>
            </w:r>
            <w:r w:rsidR="00CB21FE">
              <w:rPr>
                <w:rFonts w:cs="Meiryo UI" w:hint="eastAsia"/>
                <w:szCs w:val="20"/>
              </w:rPr>
              <w:t>(</w:t>
            </w:r>
            <w:r>
              <w:rPr>
                <w:rFonts w:cs="Meiryo UI" w:hint="eastAsia"/>
                <w:szCs w:val="20"/>
              </w:rPr>
              <w:t>監査用</w:t>
            </w:r>
            <w:r w:rsidR="00CB21FE">
              <w:rPr>
                <w:rFonts w:cs="Meiryo UI" w:hint="eastAsia"/>
                <w:szCs w:val="20"/>
              </w:rPr>
              <w:t>)</w:t>
            </w:r>
          </w:p>
        </w:tc>
      </w:tr>
      <w:tr w:rsidR="00630F6F" w:rsidRPr="00176799" w14:paraId="1F08183F" w14:textId="4BDBABAD" w:rsidTr="00F43AD4">
        <w:trPr>
          <w:trHeight w:val="307"/>
        </w:trPr>
        <w:tc>
          <w:tcPr>
            <w:tcW w:w="709" w:type="dxa"/>
          </w:tcPr>
          <w:p w14:paraId="110D24EE" w14:textId="05A52729" w:rsidR="00630F6F" w:rsidRPr="009F29A0" w:rsidRDefault="00630F6F" w:rsidP="00F275EC">
            <w:pPr>
              <w:spacing w:line="300" w:lineRule="exact"/>
              <w:jc w:val="left"/>
              <w:rPr>
                <w:rFonts w:cs="Meiryo UI"/>
                <w:szCs w:val="20"/>
              </w:rPr>
            </w:pPr>
            <w:r w:rsidRPr="009F29A0">
              <w:rPr>
                <w:rFonts w:cs="Meiryo UI" w:hint="eastAsia"/>
                <w:szCs w:val="20"/>
              </w:rPr>
              <w:t>2</w:t>
            </w:r>
          </w:p>
        </w:tc>
        <w:tc>
          <w:tcPr>
            <w:tcW w:w="3119" w:type="dxa"/>
            <w:gridSpan w:val="2"/>
            <w:tcBorders>
              <w:top w:val="nil"/>
              <w:left w:val="single" w:sz="4" w:space="0" w:color="auto"/>
              <w:bottom w:val="single" w:sz="4" w:space="0" w:color="auto"/>
            </w:tcBorders>
            <w:shd w:val="clear" w:color="auto" w:fill="auto"/>
          </w:tcPr>
          <w:p w14:paraId="5B9BB94D" w14:textId="11E0F9C6" w:rsidR="00630F6F" w:rsidRPr="009F29A0" w:rsidRDefault="00630F6F" w:rsidP="00F275EC">
            <w:pPr>
              <w:spacing w:line="300" w:lineRule="exact"/>
              <w:jc w:val="left"/>
              <w:rPr>
                <w:rFonts w:cs="Meiryo UI"/>
                <w:szCs w:val="20"/>
              </w:rPr>
            </w:pPr>
            <w:r w:rsidRPr="009F29A0">
              <w:rPr>
                <w:rFonts w:hint="eastAsia"/>
                <w:color w:val="000000"/>
                <w:szCs w:val="20"/>
              </w:rPr>
              <w:t>監査ログ（Web/APサーバ）</w:t>
            </w:r>
          </w:p>
        </w:tc>
        <w:tc>
          <w:tcPr>
            <w:tcW w:w="5244" w:type="dxa"/>
            <w:vMerge/>
          </w:tcPr>
          <w:p w14:paraId="4555E41D" w14:textId="77777777" w:rsidR="00630F6F" w:rsidRPr="009F29A0" w:rsidRDefault="00630F6F" w:rsidP="00F275EC">
            <w:pPr>
              <w:spacing w:line="300" w:lineRule="exact"/>
              <w:jc w:val="left"/>
              <w:rPr>
                <w:rFonts w:cs="Meiryo UI"/>
                <w:szCs w:val="20"/>
              </w:rPr>
            </w:pPr>
          </w:p>
        </w:tc>
      </w:tr>
      <w:tr w:rsidR="00630F6F" w:rsidRPr="00176799" w14:paraId="54178B22" w14:textId="3C94F5DC" w:rsidTr="00F43AD4">
        <w:trPr>
          <w:trHeight w:val="307"/>
        </w:trPr>
        <w:tc>
          <w:tcPr>
            <w:tcW w:w="709" w:type="dxa"/>
            <w:vMerge w:val="restart"/>
          </w:tcPr>
          <w:p w14:paraId="1496EB47" w14:textId="4006131C" w:rsidR="00630F6F" w:rsidRPr="009F29A0" w:rsidRDefault="00630F6F" w:rsidP="00F275EC">
            <w:pPr>
              <w:spacing w:line="300" w:lineRule="exact"/>
              <w:jc w:val="left"/>
              <w:rPr>
                <w:rFonts w:cs="Meiryo UI"/>
                <w:szCs w:val="20"/>
              </w:rPr>
            </w:pPr>
            <w:r w:rsidRPr="009F29A0">
              <w:rPr>
                <w:rFonts w:cs="Meiryo UI" w:hint="eastAsia"/>
                <w:szCs w:val="20"/>
              </w:rPr>
              <w:t>3</w:t>
            </w:r>
          </w:p>
        </w:tc>
        <w:tc>
          <w:tcPr>
            <w:tcW w:w="1418" w:type="dxa"/>
            <w:vMerge w:val="restart"/>
            <w:tcBorders>
              <w:top w:val="nil"/>
              <w:left w:val="single" w:sz="4" w:space="0" w:color="auto"/>
              <w:right w:val="single" w:sz="4" w:space="0" w:color="auto"/>
            </w:tcBorders>
            <w:shd w:val="clear" w:color="auto" w:fill="auto"/>
          </w:tcPr>
          <w:p w14:paraId="0D667A24" w14:textId="77777777" w:rsidR="00630F6F" w:rsidRPr="009F29A0" w:rsidRDefault="00630F6F" w:rsidP="00F275EC">
            <w:pPr>
              <w:spacing w:line="300" w:lineRule="exact"/>
              <w:jc w:val="left"/>
              <w:rPr>
                <w:rFonts w:cs="Meiryo UI"/>
                <w:szCs w:val="20"/>
              </w:rPr>
            </w:pPr>
            <w:r w:rsidRPr="009F29A0">
              <w:rPr>
                <w:rFonts w:hint="eastAsia"/>
                <w:color w:val="000000"/>
                <w:szCs w:val="20"/>
              </w:rPr>
              <w:t>Windowsイベントログ</w:t>
            </w:r>
          </w:p>
          <w:p w14:paraId="00578330" w14:textId="424D5FD8" w:rsidR="00630F6F" w:rsidRPr="009F29A0" w:rsidRDefault="00630F6F" w:rsidP="00F275EC">
            <w:pPr>
              <w:spacing w:line="300" w:lineRule="exact"/>
              <w:jc w:val="left"/>
              <w:rPr>
                <w:rFonts w:cs="Meiryo UI"/>
                <w:szCs w:val="20"/>
              </w:rPr>
            </w:pPr>
            <w:r w:rsidRPr="009F29A0">
              <w:rPr>
                <w:rFonts w:cs="Meiryo UI"/>
                <w:szCs w:val="20"/>
              </w:rPr>
              <w:t>※OS、ミドルウェア含む</w:t>
            </w:r>
          </w:p>
        </w:tc>
        <w:tc>
          <w:tcPr>
            <w:tcW w:w="1701" w:type="dxa"/>
          </w:tcPr>
          <w:p w14:paraId="411634D9" w14:textId="7D2ABF06" w:rsidR="00630F6F" w:rsidRPr="009F29A0" w:rsidRDefault="00630F6F" w:rsidP="00F275EC">
            <w:pPr>
              <w:spacing w:line="300" w:lineRule="exact"/>
              <w:jc w:val="left"/>
              <w:rPr>
                <w:rFonts w:cs="Meiryo UI"/>
                <w:szCs w:val="20"/>
              </w:rPr>
            </w:pPr>
            <w:r w:rsidRPr="009F29A0">
              <w:rPr>
                <w:rFonts w:cs="Meiryo UI" w:hint="eastAsia"/>
                <w:szCs w:val="20"/>
              </w:rPr>
              <w:t>ログインログ及びアプリケーションの操作</w:t>
            </w:r>
            <w:r w:rsidRPr="009F29A0">
              <w:rPr>
                <w:rFonts w:cs="Meiryo UI"/>
                <w:szCs w:val="20"/>
              </w:rPr>
              <w:t>/アクセスログのみ</w:t>
            </w:r>
          </w:p>
        </w:tc>
        <w:tc>
          <w:tcPr>
            <w:tcW w:w="5244" w:type="dxa"/>
            <w:vMerge/>
          </w:tcPr>
          <w:p w14:paraId="39A8BEE8" w14:textId="77777777" w:rsidR="00630F6F" w:rsidRPr="009F29A0" w:rsidRDefault="00630F6F" w:rsidP="00F275EC">
            <w:pPr>
              <w:spacing w:line="300" w:lineRule="exact"/>
              <w:jc w:val="left"/>
              <w:rPr>
                <w:rFonts w:cs="Meiryo UI"/>
                <w:szCs w:val="20"/>
              </w:rPr>
            </w:pPr>
          </w:p>
        </w:tc>
      </w:tr>
      <w:tr w:rsidR="00630F6F" w:rsidRPr="00176799" w14:paraId="567821E5" w14:textId="0E79AE6C" w:rsidTr="00F43AD4">
        <w:trPr>
          <w:trHeight w:val="307"/>
        </w:trPr>
        <w:tc>
          <w:tcPr>
            <w:tcW w:w="709" w:type="dxa"/>
            <w:vMerge/>
          </w:tcPr>
          <w:p w14:paraId="32D478C7" w14:textId="37314519" w:rsidR="00630F6F" w:rsidRPr="009F29A0" w:rsidRDefault="00630F6F" w:rsidP="00F275EC">
            <w:pPr>
              <w:spacing w:line="300" w:lineRule="exact"/>
              <w:jc w:val="left"/>
              <w:rPr>
                <w:rFonts w:cs="Meiryo UI"/>
                <w:szCs w:val="20"/>
              </w:rPr>
            </w:pPr>
          </w:p>
        </w:tc>
        <w:tc>
          <w:tcPr>
            <w:tcW w:w="1418" w:type="dxa"/>
            <w:vMerge/>
            <w:tcBorders>
              <w:left w:val="single" w:sz="4" w:space="0" w:color="auto"/>
              <w:bottom w:val="single" w:sz="4" w:space="0" w:color="auto"/>
              <w:right w:val="single" w:sz="4" w:space="0" w:color="auto"/>
            </w:tcBorders>
            <w:shd w:val="clear" w:color="auto" w:fill="auto"/>
          </w:tcPr>
          <w:p w14:paraId="1C2A2B7C" w14:textId="4C225E70" w:rsidR="00630F6F" w:rsidRPr="009F29A0" w:rsidRDefault="00630F6F" w:rsidP="00F275EC">
            <w:pPr>
              <w:spacing w:line="300" w:lineRule="exact"/>
              <w:jc w:val="left"/>
              <w:rPr>
                <w:rFonts w:cs="Meiryo UI"/>
                <w:szCs w:val="20"/>
              </w:rPr>
            </w:pPr>
          </w:p>
        </w:tc>
        <w:tc>
          <w:tcPr>
            <w:tcW w:w="1701" w:type="dxa"/>
          </w:tcPr>
          <w:p w14:paraId="18D2E893" w14:textId="0EA8CB1A" w:rsidR="00630F6F" w:rsidRPr="009F29A0" w:rsidRDefault="00630F6F" w:rsidP="00F275EC">
            <w:pPr>
              <w:spacing w:line="300" w:lineRule="exact"/>
              <w:jc w:val="left"/>
              <w:rPr>
                <w:rFonts w:cs="Meiryo UI"/>
                <w:szCs w:val="20"/>
              </w:rPr>
            </w:pPr>
            <w:r w:rsidRPr="009F29A0">
              <w:rPr>
                <w:rFonts w:cs="Meiryo UI" w:hint="eastAsia"/>
                <w:szCs w:val="20"/>
              </w:rPr>
              <w:t>ログインログ及びアプリケーションの操作</w:t>
            </w:r>
            <w:r w:rsidRPr="009F29A0">
              <w:rPr>
                <w:rFonts w:cs="Meiryo UI"/>
                <w:szCs w:val="20"/>
              </w:rPr>
              <w:t>/アクセスログ以外</w:t>
            </w:r>
          </w:p>
        </w:tc>
        <w:tc>
          <w:tcPr>
            <w:tcW w:w="5244" w:type="dxa"/>
          </w:tcPr>
          <w:p w14:paraId="6A259A16" w14:textId="18F0A5E6" w:rsidR="00630F6F" w:rsidRDefault="00630F6F" w:rsidP="00F275EC">
            <w:pPr>
              <w:spacing w:line="300" w:lineRule="exact"/>
              <w:jc w:val="left"/>
              <w:rPr>
                <w:rFonts w:cs="Meiryo UI"/>
                <w:szCs w:val="20"/>
              </w:rPr>
            </w:pPr>
            <w:r w:rsidRPr="00063722">
              <w:rPr>
                <w:rFonts w:cs="Meiryo UI"/>
                <w:szCs w:val="20"/>
              </w:rPr>
              <w:t>Windowsイベントビューアー確認手順</w:t>
            </w:r>
            <w:r w:rsidRPr="00063722">
              <w:rPr>
                <w:rFonts w:cs="Meiryo UI" w:hint="eastAsia"/>
                <w:szCs w:val="20"/>
              </w:rPr>
              <w:t>書</w:t>
            </w:r>
            <w:r w:rsidR="004C54E6" w:rsidRPr="00063722">
              <w:rPr>
                <w:rFonts w:cs="Meiryo UI"/>
                <w:szCs w:val="20"/>
              </w:rPr>
              <w:t>(</w:t>
            </w:r>
            <w:r w:rsidR="003C729A" w:rsidRPr="00063722">
              <w:rPr>
                <w:rFonts w:cs="Meiryo UI" w:hint="eastAsia"/>
                <w:szCs w:val="20"/>
              </w:rPr>
              <w:t>アプリケーション、システム用</w:t>
            </w:r>
            <w:r w:rsidR="004C54E6">
              <w:rPr>
                <w:rFonts w:cs="Meiryo UI" w:hint="eastAsia"/>
                <w:szCs w:val="20"/>
              </w:rPr>
              <w:t>)</w:t>
            </w:r>
          </w:p>
          <w:p w14:paraId="6D25157C" w14:textId="016711E1" w:rsidR="004C54E6" w:rsidRPr="009F29A0" w:rsidRDefault="004C54E6" w:rsidP="00F275EC">
            <w:pPr>
              <w:spacing w:line="300" w:lineRule="exact"/>
              <w:jc w:val="left"/>
              <w:rPr>
                <w:rFonts w:cs="Meiryo UI"/>
                <w:szCs w:val="20"/>
              </w:rPr>
            </w:pPr>
          </w:p>
        </w:tc>
      </w:tr>
      <w:tr w:rsidR="00630F6F" w:rsidRPr="00176799" w14:paraId="151876CA" w14:textId="266C8A3C" w:rsidTr="00F43AD4">
        <w:trPr>
          <w:trHeight w:val="307"/>
        </w:trPr>
        <w:tc>
          <w:tcPr>
            <w:tcW w:w="709" w:type="dxa"/>
          </w:tcPr>
          <w:p w14:paraId="5DD8CD74" w14:textId="6391BFE4" w:rsidR="00630F6F" w:rsidRPr="009F29A0" w:rsidRDefault="00630F6F" w:rsidP="00F275EC">
            <w:pPr>
              <w:spacing w:line="300" w:lineRule="exact"/>
              <w:jc w:val="left"/>
              <w:rPr>
                <w:rFonts w:cs="Meiryo UI"/>
                <w:szCs w:val="20"/>
              </w:rPr>
            </w:pPr>
            <w:r w:rsidRPr="009F29A0">
              <w:rPr>
                <w:rFonts w:cs="Meiryo UI" w:hint="eastAsia"/>
                <w:szCs w:val="20"/>
              </w:rPr>
              <w:t>4</w:t>
            </w:r>
          </w:p>
        </w:tc>
        <w:tc>
          <w:tcPr>
            <w:tcW w:w="3119" w:type="dxa"/>
            <w:gridSpan w:val="2"/>
            <w:tcBorders>
              <w:top w:val="nil"/>
              <w:left w:val="single" w:sz="4" w:space="0" w:color="auto"/>
              <w:bottom w:val="single" w:sz="4" w:space="0" w:color="auto"/>
            </w:tcBorders>
            <w:shd w:val="clear" w:color="auto" w:fill="auto"/>
          </w:tcPr>
          <w:p w14:paraId="245C4907" w14:textId="3E1812A3" w:rsidR="00630F6F" w:rsidRPr="009F29A0" w:rsidRDefault="00630F6F" w:rsidP="00F275EC">
            <w:pPr>
              <w:spacing w:line="300" w:lineRule="exact"/>
              <w:jc w:val="left"/>
              <w:rPr>
                <w:rFonts w:cs="Meiryo UI"/>
                <w:szCs w:val="20"/>
              </w:rPr>
            </w:pPr>
            <w:r w:rsidRPr="009F29A0">
              <w:rPr>
                <w:rFonts w:hint="eastAsia"/>
                <w:color w:val="000000"/>
                <w:szCs w:val="20"/>
              </w:rPr>
              <w:t>DB監査ログ</w:t>
            </w:r>
          </w:p>
        </w:tc>
        <w:tc>
          <w:tcPr>
            <w:tcW w:w="5244" w:type="dxa"/>
            <w:vMerge w:val="restart"/>
          </w:tcPr>
          <w:p w14:paraId="5CE94608" w14:textId="7EE1F96A" w:rsidR="00630F6F" w:rsidRDefault="00630F6F" w:rsidP="00F87921">
            <w:pPr>
              <w:spacing w:line="300" w:lineRule="exact"/>
              <w:jc w:val="left"/>
              <w:rPr>
                <w:rFonts w:cs="Meiryo UI"/>
                <w:szCs w:val="20"/>
              </w:rPr>
            </w:pPr>
            <w:r>
              <w:rPr>
                <w:rFonts w:cs="Meiryo UI" w:hint="eastAsia"/>
                <w:szCs w:val="20"/>
              </w:rPr>
              <w:t>・</w:t>
            </w:r>
            <w:r w:rsidRPr="009F29A0">
              <w:rPr>
                <w:rFonts w:cs="Meiryo UI"/>
                <w:szCs w:val="20"/>
              </w:rPr>
              <w:t>AWSログコンソール確認手順</w:t>
            </w:r>
            <w:r>
              <w:rPr>
                <w:rFonts w:cs="Meiryo UI" w:hint="eastAsia"/>
                <w:szCs w:val="20"/>
              </w:rPr>
              <w:t>書</w:t>
            </w:r>
          </w:p>
          <w:p w14:paraId="3E2A4235" w14:textId="54738ABB" w:rsidR="00305123" w:rsidRPr="003A6C3E" w:rsidRDefault="00305123" w:rsidP="00F87921">
            <w:pPr>
              <w:spacing w:line="300" w:lineRule="exact"/>
              <w:jc w:val="left"/>
              <w:rPr>
                <w:rFonts w:cs="Meiryo UI"/>
                <w:szCs w:val="20"/>
              </w:rPr>
            </w:pPr>
            <w:r w:rsidRPr="00076AB9">
              <w:rPr>
                <w:rFonts w:cs="Meiryo UI" w:hint="eastAsia"/>
                <w:szCs w:val="20"/>
              </w:rPr>
              <w:t>・</w:t>
            </w:r>
            <w:r w:rsidRPr="00076AB9">
              <w:rPr>
                <w:rFonts w:cs="Meiryo UI"/>
                <w:szCs w:val="20"/>
              </w:rPr>
              <w:t>AWSログコンソール確認手順書</w:t>
            </w:r>
            <w:r w:rsidR="00063722">
              <w:rPr>
                <w:rFonts w:cs="Meiryo UI" w:hint="eastAsia"/>
                <w:szCs w:val="20"/>
              </w:rPr>
              <w:t>(</w:t>
            </w:r>
            <w:r w:rsidRPr="00076AB9">
              <w:rPr>
                <w:rFonts w:cs="Meiryo UI"/>
                <w:szCs w:val="20"/>
              </w:rPr>
              <w:t>DB監査用</w:t>
            </w:r>
            <w:r w:rsidR="00063722">
              <w:rPr>
                <w:rFonts w:cs="Meiryo UI" w:hint="eastAsia"/>
                <w:szCs w:val="20"/>
              </w:rPr>
              <w:t>)</w:t>
            </w:r>
          </w:p>
          <w:p w14:paraId="2CFFD6F2" w14:textId="676A75A1" w:rsidR="00630F6F" w:rsidRPr="009F29A0" w:rsidRDefault="00630F6F" w:rsidP="00F275EC">
            <w:pPr>
              <w:spacing w:line="300" w:lineRule="exact"/>
              <w:jc w:val="left"/>
              <w:rPr>
                <w:rFonts w:cs="Meiryo UI"/>
                <w:szCs w:val="20"/>
              </w:rPr>
            </w:pPr>
            <w:r w:rsidRPr="009F29A0">
              <w:rPr>
                <w:rFonts w:cs="Meiryo UI" w:hint="eastAsia"/>
                <w:szCs w:val="20"/>
              </w:rPr>
              <w:t>・</w:t>
            </w:r>
            <w:r w:rsidRPr="009F29A0">
              <w:rPr>
                <w:rFonts w:cs="Meiryo UI"/>
                <w:szCs w:val="20"/>
              </w:rPr>
              <w:t>S3ファイル</w:t>
            </w:r>
            <w:r>
              <w:rPr>
                <w:rFonts w:cs="Meiryo UI" w:hint="eastAsia"/>
                <w:szCs w:val="20"/>
              </w:rPr>
              <w:t>ダウンロード</w:t>
            </w:r>
            <w:r w:rsidRPr="009F29A0">
              <w:rPr>
                <w:rFonts w:cs="Meiryo UI"/>
                <w:szCs w:val="20"/>
              </w:rPr>
              <w:t>手順</w:t>
            </w:r>
            <w:r>
              <w:rPr>
                <w:rFonts w:cs="Meiryo UI" w:hint="eastAsia"/>
                <w:szCs w:val="20"/>
              </w:rPr>
              <w:t>書</w:t>
            </w:r>
          </w:p>
        </w:tc>
      </w:tr>
      <w:tr w:rsidR="00630F6F" w:rsidRPr="00176799" w14:paraId="05FFC360" w14:textId="3D87F123" w:rsidTr="00F43AD4">
        <w:trPr>
          <w:trHeight w:val="307"/>
        </w:trPr>
        <w:tc>
          <w:tcPr>
            <w:tcW w:w="709" w:type="dxa"/>
          </w:tcPr>
          <w:p w14:paraId="69A9644F" w14:textId="03A3CD0B" w:rsidR="00630F6F" w:rsidRPr="009F29A0" w:rsidRDefault="00630F6F" w:rsidP="00F275EC">
            <w:pPr>
              <w:spacing w:line="300" w:lineRule="exact"/>
              <w:jc w:val="left"/>
              <w:rPr>
                <w:rFonts w:cs="Meiryo UI"/>
                <w:szCs w:val="20"/>
              </w:rPr>
            </w:pPr>
            <w:r w:rsidRPr="009F29A0">
              <w:rPr>
                <w:rFonts w:cs="Meiryo UI" w:hint="eastAsia"/>
                <w:szCs w:val="20"/>
              </w:rPr>
              <w:t>5</w:t>
            </w:r>
          </w:p>
        </w:tc>
        <w:tc>
          <w:tcPr>
            <w:tcW w:w="3119" w:type="dxa"/>
            <w:gridSpan w:val="2"/>
            <w:tcBorders>
              <w:top w:val="nil"/>
              <w:left w:val="single" w:sz="4" w:space="0" w:color="auto"/>
              <w:bottom w:val="single" w:sz="4" w:space="0" w:color="auto"/>
            </w:tcBorders>
            <w:shd w:val="clear" w:color="auto" w:fill="auto"/>
          </w:tcPr>
          <w:p w14:paraId="415FCD86" w14:textId="3AA1C41C" w:rsidR="00630F6F" w:rsidRPr="009F29A0" w:rsidRDefault="00630F6F" w:rsidP="00F275EC">
            <w:pPr>
              <w:spacing w:line="300" w:lineRule="exact"/>
              <w:jc w:val="left"/>
              <w:rPr>
                <w:rFonts w:cs="Meiryo UI"/>
                <w:szCs w:val="20"/>
              </w:rPr>
            </w:pPr>
            <w:r w:rsidRPr="009F29A0">
              <w:rPr>
                <w:rFonts w:hint="eastAsia"/>
                <w:color w:val="000000"/>
                <w:szCs w:val="20"/>
              </w:rPr>
              <w:t>オンラインアプリケーションログ</w:t>
            </w:r>
          </w:p>
        </w:tc>
        <w:tc>
          <w:tcPr>
            <w:tcW w:w="5244" w:type="dxa"/>
            <w:vMerge/>
          </w:tcPr>
          <w:p w14:paraId="233AAC86" w14:textId="0CDBB5E3" w:rsidR="00630F6F" w:rsidRPr="009F29A0" w:rsidRDefault="00630F6F" w:rsidP="00F275EC">
            <w:pPr>
              <w:spacing w:line="300" w:lineRule="exact"/>
              <w:jc w:val="left"/>
              <w:rPr>
                <w:rFonts w:cs="Meiryo UI"/>
                <w:szCs w:val="20"/>
              </w:rPr>
            </w:pPr>
          </w:p>
        </w:tc>
      </w:tr>
      <w:tr w:rsidR="00630F6F" w:rsidRPr="00176799" w14:paraId="50EA4D8D" w14:textId="18245486" w:rsidTr="00F43AD4">
        <w:trPr>
          <w:trHeight w:val="307"/>
        </w:trPr>
        <w:tc>
          <w:tcPr>
            <w:tcW w:w="709" w:type="dxa"/>
          </w:tcPr>
          <w:p w14:paraId="70A9C583" w14:textId="521F2527" w:rsidR="00630F6F" w:rsidRPr="009F29A0" w:rsidRDefault="00630F6F" w:rsidP="00F275EC">
            <w:pPr>
              <w:spacing w:line="300" w:lineRule="exact"/>
              <w:jc w:val="left"/>
              <w:rPr>
                <w:rFonts w:cs="Meiryo UI"/>
                <w:szCs w:val="20"/>
              </w:rPr>
            </w:pPr>
            <w:r w:rsidRPr="009F29A0">
              <w:rPr>
                <w:rFonts w:cs="Meiryo UI" w:hint="eastAsia"/>
                <w:szCs w:val="20"/>
              </w:rPr>
              <w:t>6</w:t>
            </w:r>
          </w:p>
        </w:tc>
        <w:tc>
          <w:tcPr>
            <w:tcW w:w="3119" w:type="dxa"/>
            <w:gridSpan w:val="2"/>
            <w:tcBorders>
              <w:top w:val="nil"/>
              <w:left w:val="single" w:sz="4" w:space="0" w:color="auto"/>
              <w:bottom w:val="single" w:sz="4" w:space="0" w:color="auto"/>
            </w:tcBorders>
            <w:shd w:val="clear" w:color="auto" w:fill="auto"/>
          </w:tcPr>
          <w:p w14:paraId="1238A3A2" w14:textId="62290ADE" w:rsidR="00630F6F" w:rsidRPr="009F29A0" w:rsidRDefault="00630F6F" w:rsidP="00F275EC">
            <w:pPr>
              <w:spacing w:line="300" w:lineRule="exact"/>
              <w:jc w:val="left"/>
              <w:rPr>
                <w:rFonts w:cs="Meiryo UI"/>
                <w:szCs w:val="20"/>
              </w:rPr>
            </w:pPr>
            <w:r w:rsidRPr="009F29A0">
              <w:rPr>
                <w:rFonts w:hint="eastAsia"/>
                <w:color w:val="000000"/>
                <w:szCs w:val="20"/>
              </w:rPr>
              <w:t>バッチアプリケーションログ</w:t>
            </w:r>
          </w:p>
        </w:tc>
        <w:tc>
          <w:tcPr>
            <w:tcW w:w="5244" w:type="dxa"/>
            <w:vMerge/>
          </w:tcPr>
          <w:p w14:paraId="44CB5B37" w14:textId="77777777" w:rsidR="00630F6F" w:rsidRPr="009F29A0" w:rsidRDefault="00630F6F" w:rsidP="00F275EC">
            <w:pPr>
              <w:spacing w:line="300" w:lineRule="exact"/>
              <w:jc w:val="left"/>
              <w:rPr>
                <w:rFonts w:cs="Meiryo UI"/>
                <w:szCs w:val="20"/>
              </w:rPr>
            </w:pPr>
          </w:p>
        </w:tc>
      </w:tr>
      <w:tr w:rsidR="008B3485" w:rsidRPr="00176799" w14:paraId="7DA378A3" w14:textId="7CD24C0E" w:rsidTr="00F43AD4">
        <w:trPr>
          <w:trHeight w:val="307"/>
        </w:trPr>
        <w:tc>
          <w:tcPr>
            <w:tcW w:w="709" w:type="dxa"/>
          </w:tcPr>
          <w:p w14:paraId="24C24616" w14:textId="1E2CA480" w:rsidR="008B3485" w:rsidRPr="009F29A0" w:rsidRDefault="00943BF8" w:rsidP="008B3485">
            <w:pPr>
              <w:spacing w:line="300" w:lineRule="exact"/>
              <w:jc w:val="left"/>
              <w:rPr>
                <w:rFonts w:cs="Meiryo UI"/>
                <w:szCs w:val="20"/>
              </w:rPr>
            </w:pPr>
            <w:r>
              <w:rPr>
                <w:rFonts w:cs="Meiryo UI" w:hint="eastAsia"/>
                <w:szCs w:val="20"/>
              </w:rPr>
              <w:t>7</w:t>
            </w:r>
          </w:p>
        </w:tc>
        <w:tc>
          <w:tcPr>
            <w:tcW w:w="3119" w:type="dxa"/>
            <w:gridSpan w:val="2"/>
            <w:tcBorders>
              <w:top w:val="nil"/>
              <w:left w:val="single" w:sz="4" w:space="0" w:color="auto"/>
              <w:bottom w:val="single" w:sz="4" w:space="0" w:color="auto"/>
            </w:tcBorders>
            <w:shd w:val="clear" w:color="auto" w:fill="auto"/>
          </w:tcPr>
          <w:p w14:paraId="56582B3C" w14:textId="2D55BD0B" w:rsidR="008B3485" w:rsidRPr="009F29A0" w:rsidRDefault="008B3485" w:rsidP="008B3485">
            <w:pPr>
              <w:spacing w:line="300" w:lineRule="exact"/>
              <w:jc w:val="left"/>
              <w:rPr>
                <w:rFonts w:cs="Meiryo UI"/>
                <w:szCs w:val="20"/>
              </w:rPr>
            </w:pPr>
            <w:proofErr w:type="spellStart"/>
            <w:r w:rsidRPr="009F29A0">
              <w:rPr>
                <w:rFonts w:hint="eastAsia"/>
                <w:color w:val="000000"/>
                <w:szCs w:val="20"/>
              </w:rPr>
              <w:t>ElastiCache</w:t>
            </w:r>
            <w:proofErr w:type="spellEnd"/>
            <w:r w:rsidRPr="009F29A0">
              <w:rPr>
                <w:rFonts w:hint="eastAsia"/>
                <w:color w:val="000000"/>
                <w:szCs w:val="20"/>
              </w:rPr>
              <w:t xml:space="preserve"> for Redisログ</w:t>
            </w:r>
          </w:p>
        </w:tc>
        <w:tc>
          <w:tcPr>
            <w:tcW w:w="5244" w:type="dxa"/>
            <w:vMerge/>
          </w:tcPr>
          <w:p w14:paraId="2ABCAB40" w14:textId="77777777" w:rsidR="008B3485" w:rsidRPr="009F29A0" w:rsidRDefault="008B3485" w:rsidP="008B3485">
            <w:pPr>
              <w:spacing w:line="300" w:lineRule="exact"/>
              <w:jc w:val="left"/>
              <w:rPr>
                <w:rFonts w:cs="Meiryo UI"/>
                <w:szCs w:val="20"/>
              </w:rPr>
            </w:pPr>
          </w:p>
        </w:tc>
      </w:tr>
      <w:tr w:rsidR="008B3485" w:rsidRPr="00176799" w14:paraId="06C6D3E4" w14:textId="734AFC9A" w:rsidTr="00F43AD4">
        <w:trPr>
          <w:trHeight w:val="307"/>
        </w:trPr>
        <w:tc>
          <w:tcPr>
            <w:tcW w:w="709" w:type="dxa"/>
          </w:tcPr>
          <w:p w14:paraId="1D4ED6FC" w14:textId="6721C9D7" w:rsidR="008B3485" w:rsidRPr="009F29A0" w:rsidRDefault="00943BF8" w:rsidP="008B3485">
            <w:pPr>
              <w:spacing w:line="300" w:lineRule="exact"/>
              <w:jc w:val="left"/>
              <w:rPr>
                <w:rFonts w:cs="Meiryo UI"/>
                <w:szCs w:val="20"/>
              </w:rPr>
            </w:pPr>
            <w:r>
              <w:rPr>
                <w:rFonts w:cs="Meiryo UI" w:hint="eastAsia"/>
                <w:szCs w:val="20"/>
              </w:rPr>
              <w:t>8</w:t>
            </w:r>
          </w:p>
        </w:tc>
        <w:tc>
          <w:tcPr>
            <w:tcW w:w="3119" w:type="dxa"/>
            <w:gridSpan w:val="2"/>
            <w:tcBorders>
              <w:top w:val="nil"/>
              <w:left w:val="single" w:sz="4" w:space="0" w:color="auto"/>
              <w:bottom w:val="single" w:sz="4" w:space="0" w:color="auto"/>
            </w:tcBorders>
            <w:shd w:val="clear" w:color="auto" w:fill="auto"/>
          </w:tcPr>
          <w:p w14:paraId="5D4C9DB1" w14:textId="7A7F3571" w:rsidR="008B3485" w:rsidRPr="009F29A0" w:rsidRDefault="008B3485" w:rsidP="008B3485">
            <w:pPr>
              <w:spacing w:line="300" w:lineRule="exact"/>
              <w:jc w:val="left"/>
              <w:rPr>
                <w:rFonts w:cs="Meiryo UI"/>
                <w:szCs w:val="20"/>
              </w:rPr>
            </w:pPr>
            <w:r w:rsidRPr="009F29A0">
              <w:rPr>
                <w:rFonts w:hint="eastAsia"/>
                <w:color w:val="000000"/>
                <w:szCs w:val="20"/>
              </w:rPr>
              <w:t>Lambdaログ</w:t>
            </w:r>
          </w:p>
        </w:tc>
        <w:tc>
          <w:tcPr>
            <w:tcW w:w="5244" w:type="dxa"/>
            <w:vMerge/>
          </w:tcPr>
          <w:p w14:paraId="1EC99091" w14:textId="77777777" w:rsidR="008B3485" w:rsidRPr="009F29A0" w:rsidRDefault="008B3485" w:rsidP="008B3485">
            <w:pPr>
              <w:spacing w:line="300" w:lineRule="exact"/>
              <w:jc w:val="left"/>
              <w:rPr>
                <w:rFonts w:cs="Meiryo UI"/>
                <w:szCs w:val="20"/>
              </w:rPr>
            </w:pPr>
          </w:p>
        </w:tc>
      </w:tr>
      <w:tr w:rsidR="008B3485" w:rsidRPr="00176799" w14:paraId="68307119" w14:textId="08067DCD" w:rsidTr="00F43AD4">
        <w:trPr>
          <w:trHeight w:val="307"/>
        </w:trPr>
        <w:tc>
          <w:tcPr>
            <w:tcW w:w="709" w:type="dxa"/>
          </w:tcPr>
          <w:p w14:paraId="15A5E573" w14:textId="6D22B992" w:rsidR="008B3485" w:rsidRPr="009F29A0" w:rsidRDefault="00943BF8" w:rsidP="008B3485">
            <w:pPr>
              <w:spacing w:line="300" w:lineRule="exact"/>
              <w:jc w:val="left"/>
              <w:rPr>
                <w:rFonts w:cs="Meiryo UI"/>
                <w:szCs w:val="20"/>
              </w:rPr>
            </w:pPr>
            <w:r>
              <w:rPr>
                <w:rFonts w:cs="Meiryo UI" w:hint="eastAsia"/>
                <w:szCs w:val="20"/>
              </w:rPr>
              <w:t>9</w:t>
            </w:r>
          </w:p>
        </w:tc>
        <w:tc>
          <w:tcPr>
            <w:tcW w:w="3119" w:type="dxa"/>
            <w:gridSpan w:val="2"/>
            <w:tcBorders>
              <w:top w:val="nil"/>
              <w:left w:val="single" w:sz="4" w:space="0" w:color="auto"/>
              <w:bottom w:val="single" w:sz="4" w:space="0" w:color="auto"/>
            </w:tcBorders>
            <w:shd w:val="clear" w:color="auto" w:fill="auto"/>
          </w:tcPr>
          <w:p w14:paraId="3DE14B55" w14:textId="08DF65E2" w:rsidR="008B3485" w:rsidRPr="009F29A0" w:rsidRDefault="008B3485" w:rsidP="008B3485">
            <w:pPr>
              <w:spacing w:line="300" w:lineRule="exact"/>
              <w:jc w:val="left"/>
              <w:rPr>
                <w:rFonts w:cs="Meiryo UI"/>
                <w:szCs w:val="20"/>
              </w:rPr>
            </w:pPr>
            <w:r w:rsidRPr="009F29A0">
              <w:rPr>
                <w:rFonts w:hint="eastAsia"/>
                <w:color w:val="000000"/>
                <w:szCs w:val="20"/>
              </w:rPr>
              <w:t>ALBログ</w:t>
            </w:r>
          </w:p>
        </w:tc>
        <w:tc>
          <w:tcPr>
            <w:tcW w:w="5244" w:type="dxa"/>
            <w:vMerge/>
          </w:tcPr>
          <w:p w14:paraId="7C14CF2D" w14:textId="77777777" w:rsidR="008B3485" w:rsidRPr="009F29A0" w:rsidRDefault="008B3485" w:rsidP="008B3485">
            <w:pPr>
              <w:spacing w:line="300" w:lineRule="exact"/>
              <w:jc w:val="left"/>
              <w:rPr>
                <w:rFonts w:cs="Meiryo UI"/>
                <w:szCs w:val="20"/>
              </w:rPr>
            </w:pPr>
          </w:p>
        </w:tc>
      </w:tr>
      <w:tr w:rsidR="00077119" w:rsidRPr="00176799" w14:paraId="62AD9004" w14:textId="28957F07" w:rsidTr="003A6C3E">
        <w:trPr>
          <w:trHeight w:val="361"/>
        </w:trPr>
        <w:tc>
          <w:tcPr>
            <w:tcW w:w="709" w:type="dxa"/>
          </w:tcPr>
          <w:p w14:paraId="5D8A8567" w14:textId="5D4E571B" w:rsidR="00077119" w:rsidRPr="009F29A0" w:rsidRDefault="00077119" w:rsidP="008B3485">
            <w:pPr>
              <w:spacing w:line="300" w:lineRule="exact"/>
              <w:jc w:val="left"/>
              <w:rPr>
                <w:rFonts w:cs="Meiryo UI"/>
                <w:szCs w:val="20"/>
              </w:rPr>
            </w:pPr>
            <w:r w:rsidRPr="009F29A0">
              <w:rPr>
                <w:rFonts w:cs="Meiryo UI" w:hint="eastAsia"/>
                <w:szCs w:val="20"/>
              </w:rPr>
              <w:t>1</w:t>
            </w:r>
            <w:r>
              <w:rPr>
                <w:rFonts w:cs="Meiryo UI" w:hint="eastAsia"/>
                <w:szCs w:val="20"/>
              </w:rPr>
              <w:t>0</w:t>
            </w:r>
          </w:p>
        </w:tc>
        <w:tc>
          <w:tcPr>
            <w:tcW w:w="3119" w:type="dxa"/>
            <w:gridSpan w:val="2"/>
            <w:tcBorders>
              <w:top w:val="nil"/>
              <w:left w:val="single" w:sz="4" w:space="0" w:color="auto"/>
            </w:tcBorders>
            <w:shd w:val="clear" w:color="auto" w:fill="auto"/>
          </w:tcPr>
          <w:p w14:paraId="17B3ACD3" w14:textId="0A30AFCA" w:rsidR="00077119" w:rsidRPr="009F29A0" w:rsidRDefault="00077119" w:rsidP="008B3485">
            <w:pPr>
              <w:spacing w:line="300" w:lineRule="exact"/>
              <w:jc w:val="left"/>
              <w:rPr>
                <w:rFonts w:cs="Meiryo UI"/>
                <w:szCs w:val="20"/>
              </w:rPr>
            </w:pPr>
            <w:r w:rsidRPr="009F29A0">
              <w:rPr>
                <w:rFonts w:hint="eastAsia"/>
                <w:color w:val="000000"/>
                <w:szCs w:val="20"/>
              </w:rPr>
              <w:t>S3アクセスログ</w:t>
            </w:r>
          </w:p>
        </w:tc>
        <w:tc>
          <w:tcPr>
            <w:tcW w:w="5244" w:type="dxa"/>
            <w:vMerge/>
          </w:tcPr>
          <w:p w14:paraId="0A36FEBF" w14:textId="77777777" w:rsidR="00077119" w:rsidRPr="009F29A0" w:rsidRDefault="00077119" w:rsidP="008B3485">
            <w:pPr>
              <w:spacing w:line="300" w:lineRule="exact"/>
              <w:jc w:val="left"/>
              <w:rPr>
                <w:rFonts w:cs="Meiryo UI"/>
                <w:szCs w:val="20"/>
              </w:rPr>
            </w:pPr>
          </w:p>
        </w:tc>
      </w:tr>
    </w:tbl>
    <w:p w14:paraId="7AC668BA" w14:textId="648ED32A" w:rsidR="00444B12" w:rsidRDefault="00444B12" w:rsidP="007B5DEE">
      <w:pPr>
        <w:ind w:left="1276"/>
      </w:pPr>
    </w:p>
    <w:p w14:paraId="277C3F22" w14:textId="54605BBD" w:rsidR="0082771F" w:rsidRDefault="00444B12" w:rsidP="00444B12">
      <w:pPr>
        <w:widowControl/>
        <w:jc w:val="left"/>
      </w:pPr>
      <w:r>
        <w:br w:type="page"/>
      </w:r>
    </w:p>
    <w:p w14:paraId="04881E03" w14:textId="1F2993C7" w:rsidR="004B0878" w:rsidRPr="00D26F2F" w:rsidRDefault="00AC5E59" w:rsidP="004B0878">
      <w:pPr>
        <w:pStyle w:val="4"/>
      </w:pPr>
      <w:r>
        <w:rPr>
          <w:rFonts w:hint="eastAsia"/>
        </w:rPr>
        <w:lastRenderedPageBreak/>
        <w:t>作成手順</w:t>
      </w:r>
      <w:r w:rsidR="00781C83">
        <w:rPr>
          <w:rFonts w:hint="eastAsia"/>
        </w:rPr>
        <w:t>書</w:t>
      </w:r>
      <w:r w:rsidR="009620BB">
        <w:rPr>
          <w:rFonts w:hint="eastAsia"/>
        </w:rPr>
        <w:t>内容</w:t>
      </w:r>
      <w:r w:rsidR="00E33904">
        <w:rPr>
          <w:rFonts w:hint="eastAsia"/>
        </w:rPr>
        <w:t>一覧</w:t>
      </w:r>
    </w:p>
    <w:p w14:paraId="23C4A25B" w14:textId="1D07718F" w:rsidR="00E33904" w:rsidRDefault="00322BD3" w:rsidP="00444B12">
      <w:pPr>
        <w:ind w:leftChars="850" w:left="1700"/>
      </w:pPr>
      <w:r>
        <w:rPr>
          <w:rFonts w:hint="eastAsia"/>
        </w:rPr>
        <w:t>ログ運用</w:t>
      </w:r>
      <w:r w:rsidR="00385926">
        <w:rPr>
          <w:rFonts w:hint="eastAsia"/>
        </w:rPr>
        <w:t>で</w:t>
      </w:r>
      <w:r>
        <w:rPr>
          <w:rFonts w:hint="eastAsia"/>
        </w:rPr>
        <w:t>作成</w:t>
      </w:r>
      <w:r w:rsidR="00385926">
        <w:rPr>
          <w:rFonts w:hint="eastAsia"/>
        </w:rPr>
        <w:t>する</w:t>
      </w:r>
      <w:r>
        <w:rPr>
          <w:rFonts w:hint="eastAsia"/>
        </w:rPr>
        <w:t>手順</w:t>
      </w:r>
      <w:r w:rsidR="00781C83">
        <w:rPr>
          <w:rFonts w:hint="eastAsia"/>
        </w:rPr>
        <w:t>書</w:t>
      </w:r>
      <w:r w:rsidR="00385926">
        <w:rPr>
          <w:rFonts w:hint="eastAsia"/>
        </w:rPr>
        <w:t>の</w:t>
      </w:r>
      <w:r w:rsidR="00CE497D">
        <w:rPr>
          <w:rFonts w:hint="eastAsia"/>
        </w:rPr>
        <w:t>内容</w:t>
      </w:r>
      <w:r>
        <w:rPr>
          <w:rFonts w:hint="eastAsia"/>
        </w:rPr>
        <w:t>を</w:t>
      </w:r>
      <w:r w:rsidR="005A46E1">
        <w:rPr>
          <w:rFonts w:hint="eastAsia"/>
        </w:rPr>
        <w:t>下表にまとめる</w:t>
      </w:r>
      <w:r>
        <w:rPr>
          <w:rFonts w:hint="eastAsia"/>
        </w:rPr>
        <w:t>。</w:t>
      </w:r>
    </w:p>
    <w:p w14:paraId="419C36E4" w14:textId="77777777" w:rsidR="00444B12" w:rsidRDefault="00444B12" w:rsidP="00444B12">
      <w:pPr>
        <w:ind w:leftChars="850" w:left="1700"/>
      </w:pPr>
    </w:p>
    <w:p w14:paraId="0A37C05E" w14:textId="3530842D" w:rsidR="004B0878" w:rsidRPr="00322BD3" w:rsidRDefault="00E33904" w:rsidP="00E33904">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355"/>
        <w:gridCol w:w="7087"/>
      </w:tblGrid>
      <w:tr w:rsidR="007C3BD2" w:rsidRPr="00176799" w14:paraId="3E91294A" w14:textId="77777777" w:rsidTr="003A6C3E">
        <w:trPr>
          <w:trHeight w:val="319"/>
        </w:trPr>
        <w:tc>
          <w:tcPr>
            <w:tcW w:w="630" w:type="dxa"/>
            <w:shd w:val="clear" w:color="auto" w:fill="D9E2F3" w:themeFill="accent1" w:themeFillTint="33"/>
          </w:tcPr>
          <w:p w14:paraId="081AAFBF" w14:textId="56097A83" w:rsidR="007C3BD2" w:rsidRPr="009F67FF" w:rsidRDefault="007C3BD2" w:rsidP="0055746E">
            <w:pPr>
              <w:jc w:val="left"/>
              <w:rPr>
                <w:rFonts w:cs="Meiryo UI"/>
                <w:szCs w:val="20"/>
              </w:rPr>
            </w:pPr>
            <w:r w:rsidRPr="009F67FF">
              <w:rPr>
                <w:szCs w:val="20"/>
              </w:rPr>
              <w:br w:type="page"/>
            </w:r>
            <w:r w:rsidRPr="009F67FF">
              <w:rPr>
                <w:rFonts w:cs="Meiryo UI" w:hint="eastAsia"/>
                <w:szCs w:val="20"/>
              </w:rPr>
              <w:t>No</w:t>
            </w:r>
          </w:p>
        </w:tc>
        <w:tc>
          <w:tcPr>
            <w:tcW w:w="1355" w:type="dxa"/>
            <w:shd w:val="clear" w:color="auto" w:fill="D9E2F3" w:themeFill="accent1" w:themeFillTint="33"/>
          </w:tcPr>
          <w:p w14:paraId="2528776B" w14:textId="2F2A8206" w:rsidR="007C3BD2" w:rsidRPr="009F67FF" w:rsidRDefault="007C3BD2" w:rsidP="007C3BD2">
            <w:pPr>
              <w:jc w:val="left"/>
              <w:rPr>
                <w:rFonts w:cs="Meiryo UI"/>
                <w:szCs w:val="20"/>
              </w:rPr>
            </w:pPr>
            <w:r w:rsidRPr="009F67FF">
              <w:rPr>
                <w:rFonts w:cs="Meiryo UI" w:hint="eastAsia"/>
                <w:szCs w:val="20"/>
              </w:rPr>
              <w:t>手順書</w:t>
            </w:r>
          </w:p>
        </w:tc>
        <w:tc>
          <w:tcPr>
            <w:tcW w:w="7087" w:type="dxa"/>
            <w:shd w:val="clear" w:color="auto" w:fill="D9E2F3" w:themeFill="accent1" w:themeFillTint="33"/>
          </w:tcPr>
          <w:p w14:paraId="02D4F394" w14:textId="05C657F1" w:rsidR="007C3BD2" w:rsidRPr="009F67FF" w:rsidRDefault="007C3BD2" w:rsidP="0055746E">
            <w:pPr>
              <w:jc w:val="left"/>
              <w:rPr>
                <w:rFonts w:cs="Meiryo UI"/>
                <w:szCs w:val="20"/>
              </w:rPr>
            </w:pPr>
            <w:r w:rsidRPr="009F67FF">
              <w:rPr>
                <w:rFonts w:cs="Meiryo UI" w:hint="eastAsia"/>
                <w:szCs w:val="20"/>
              </w:rPr>
              <w:t>手順内容</w:t>
            </w:r>
          </w:p>
        </w:tc>
      </w:tr>
      <w:tr w:rsidR="007C3BD2" w:rsidRPr="00176799" w14:paraId="4408F58C" w14:textId="77777777" w:rsidTr="003A6C3E">
        <w:trPr>
          <w:trHeight w:val="288"/>
        </w:trPr>
        <w:tc>
          <w:tcPr>
            <w:tcW w:w="630" w:type="dxa"/>
          </w:tcPr>
          <w:p w14:paraId="60E6DABD" w14:textId="73B8F6B1" w:rsidR="007C3BD2" w:rsidRPr="009F29A0" w:rsidRDefault="009F67FF" w:rsidP="007112F6">
            <w:pPr>
              <w:spacing w:line="300" w:lineRule="exact"/>
              <w:jc w:val="left"/>
              <w:rPr>
                <w:rFonts w:cs="Meiryo UI"/>
                <w:szCs w:val="20"/>
              </w:rPr>
            </w:pPr>
            <w:r>
              <w:rPr>
                <w:rFonts w:cs="Meiryo UI" w:hint="eastAsia"/>
                <w:szCs w:val="20"/>
              </w:rPr>
              <w:t>1</w:t>
            </w:r>
          </w:p>
        </w:tc>
        <w:tc>
          <w:tcPr>
            <w:tcW w:w="1355" w:type="dxa"/>
          </w:tcPr>
          <w:p w14:paraId="49805E60" w14:textId="5A85A17A" w:rsidR="007C3BD2" w:rsidRPr="009F29A0" w:rsidRDefault="007C3BD2" w:rsidP="007C3BD2">
            <w:pPr>
              <w:spacing w:line="300" w:lineRule="exact"/>
              <w:jc w:val="left"/>
              <w:rPr>
                <w:rFonts w:cs="Meiryo UI"/>
                <w:szCs w:val="20"/>
              </w:rPr>
            </w:pPr>
            <w:r w:rsidRPr="009F29A0">
              <w:rPr>
                <w:rFonts w:cs="Meiryo UI"/>
                <w:szCs w:val="20"/>
              </w:rPr>
              <w:t>Windowsイベントビューアー確認手順</w:t>
            </w:r>
            <w:r>
              <w:rPr>
                <w:rFonts w:cs="Meiryo UI" w:hint="eastAsia"/>
                <w:szCs w:val="20"/>
              </w:rPr>
              <w:t>書</w:t>
            </w:r>
            <w:r w:rsidR="00AC229E">
              <w:rPr>
                <w:rFonts w:cs="Meiryo UI" w:hint="eastAsia"/>
                <w:szCs w:val="20"/>
              </w:rPr>
              <w:t>(</w:t>
            </w:r>
            <w:r>
              <w:rPr>
                <w:rFonts w:cs="Meiryo UI" w:hint="eastAsia"/>
                <w:szCs w:val="20"/>
              </w:rPr>
              <w:t>監査用</w:t>
            </w:r>
            <w:r w:rsidR="00AC229E">
              <w:rPr>
                <w:rFonts w:cs="Meiryo UI" w:hint="eastAsia"/>
                <w:szCs w:val="20"/>
              </w:rPr>
              <w:t>)</w:t>
            </w:r>
          </w:p>
        </w:tc>
        <w:tc>
          <w:tcPr>
            <w:tcW w:w="7087" w:type="dxa"/>
          </w:tcPr>
          <w:p w14:paraId="0221D209" w14:textId="01AC4930" w:rsidR="007C3BD2" w:rsidRDefault="007C3BD2" w:rsidP="00666C0E">
            <w:pPr>
              <w:ind w:right="200"/>
              <w:jc w:val="left"/>
            </w:pPr>
            <w:r>
              <w:rPr>
                <w:rFonts w:hint="eastAsia"/>
              </w:rPr>
              <w:t>・アクセス方法とログの検索方法を記載する。</w:t>
            </w:r>
          </w:p>
          <w:p w14:paraId="3A185290" w14:textId="3769125A" w:rsidR="00354108" w:rsidRPr="009A7C14" w:rsidRDefault="00354108" w:rsidP="00354108">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E12798" w:rsidRPr="00EC56D4">
              <w:rPr>
                <w:rFonts w:hint="eastAsia"/>
              </w:rPr>
              <w:t>対象サーバ</w:t>
            </w:r>
            <w:r w:rsidRPr="00EC56D4">
              <w:rPr>
                <w:rFonts w:hint="eastAsia"/>
              </w:rPr>
              <w:t>」、横浜銀行事務センターからの場合は「</w:t>
            </w:r>
            <w:r w:rsidR="007F572C" w:rsidRPr="00EC56D4">
              <w:rPr>
                <w:rFonts w:hint="eastAsia"/>
              </w:rPr>
              <w:t>特権I</w:t>
            </w:r>
            <w:r w:rsidR="007F572C" w:rsidRPr="00EC56D4">
              <w:t>D</w:t>
            </w:r>
            <w:r w:rsidR="007F572C" w:rsidRPr="00EC56D4">
              <w:rPr>
                <w:rFonts w:hint="eastAsia"/>
              </w:rPr>
              <w:t>管理</w:t>
            </w:r>
            <w:r w:rsidRPr="00EC56D4">
              <w:rPr>
                <w:rFonts w:hint="eastAsia"/>
              </w:rPr>
              <w:t>端末→</w:t>
            </w:r>
            <w:r w:rsidR="00402C37" w:rsidRPr="00EC56D4">
              <w:rPr>
                <w:rFonts w:hint="eastAsia"/>
              </w:rPr>
              <w:t>対象サーバ</w:t>
            </w:r>
            <w:r w:rsidRPr="00EC56D4">
              <w:rPr>
                <w:rFonts w:hint="eastAsia"/>
              </w:rPr>
              <w:t>」</w:t>
            </w:r>
            <w:r w:rsidR="009A2E18" w:rsidRPr="00EC56D4">
              <w:rPr>
                <w:rFonts w:hint="eastAsia"/>
              </w:rPr>
              <w:t>であ</w:t>
            </w:r>
            <w:r w:rsidR="009A2E18">
              <w:rPr>
                <w:rFonts w:hint="eastAsia"/>
              </w:rPr>
              <w:t>ることを記載する。</w:t>
            </w:r>
          </w:p>
          <w:p w14:paraId="3ABD1029" w14:textId="7B5A8B34" w:rsidR="007C3BD2" w:rsidRDefault="007C3BD2" w:rsidP="00666C0E">
            <w:pPr>
              <w:ind w:right="200"/>
              <w:jc w:val="left"/>
              <w:rPr>
                <w:rFonts w:cs="Meiryo UI"/>
                <w:szCs w:val="20"/>
              </w:rPr>
            </w:pPr>
            <w:r>
              <w:rPr>
                <w:rFonts w:cs="Meiryo UI" w:hint="eastAsia"/>
                <w:szCs w:val="20"/>
              </w:rPr>
              <w:t>・ログデータの取り扱いおよび保管時はZIP暗号化を行う。</w:t>
            </w:r>
          </w:p>
          <w:p w14:paraId="5B9B37CF" w14:textId="1EE56606" w:rsidR="007C3BD2" w:rsidRPr="00E57BB9" w:rsidRDefault="007C3BD2" w:rsidP="00E57BB9">
            <w:pPr>
              <w:spacing w:line="300" w:lineRule="exact"/>
              <w:jc w:val="left"/>
            </w:pPr>
            <w:r w:rsidRPr="00D868C5">
              <w:rPr>
                <w:rFonts w:cs="Meiryo UI" w:hint="eastAsia"/>
                <w:szCs w:val="20"/>
              </w:rPr>
              <w:t>・</w:t>
            </w:r>
            <w:r w:rsidRPr="00D868C5">
              <w:rPr>
                <w:rFonts w:hint="eastAsia"/>
              </w:rPr>
              <w:t>個人情報</w:t>
            </w:r>
            <w:r>
              <w:rPr>
                <w:rFonts w:hint="eastAsia"/>
              </w:rPr>
              <w:t>の</w:t>
            </w:r>
            <w:r w:rsidRPr="00D868C5">
              <w:rPr>
                <w:rFonts w:hint="eastAsia"/>
              </w:rPr>
              <w:t>有無を</w:t>
            </w:r>
            <w:r>
              <w:rPr>
                <w:rFonts w:hint="eastAsia"/>
              </w:rPr>
              <w:t>区別</w:t>
            </w:r>
            <w:r w:rsidRPr="00D868C5">
              <w:rPr>
                <w:rFonts w:hint="eastAsia"/>
              </w:rPr>
              <w:t>した</w:t>
            </w:r>
            <w:r>
              <w:rPr>
                <w:rFonts w:hint="eastAsia"/>
              </w:rPr>
              <w:t>手順</w:t>
            </w:r>
            <w:r w:rsidRPr="00D868C5">
              <w:rPr>
                <w:rFonts w:hint="eastAsia"/>
              </w:rPr>
              <w:t>は不要とする。</w:t>
            </w:r>
          </w:p>
          <w:p w14:paraId="4BE36CB2" w14:textId="624F1968" w:rsidR="007C3BD2" w:rsidRDefault="007C3BD2" w:rsidP="007112F6">
            <w:pPr>
              <w:ind w:right="200"/>
              <w:jc w:val="left"/>
            </w:pPr>
            <w:r>
              <w:rPr>
                <w:rFonts w:hint="eastAsia"/>
              </w:rPr>
              <w:t>・イベントビューアーで参照する対象ログ</w:t>
            </w:r>
            <w:r w:rsidR="00B30274">
              <w:rPr>
                <w:rFonts w:hint="eastAsia"/>
              </w:rPr>
              <w:t>分類</w:t>
            </w:r>
            <w:r>
              <w:rPr>
                <w:rFonts w:hint="eastAsia"/>
              </w:rPr>
              <w:t>を以下のとおり記載する。</w:t>
            </w:r>
          </w:p>
          <w:p w14:paraId="13627AAD" w14:textId="004A8696" w:rsidR="007C3BD2" w:rsidRDefault="007C3BD2" w:rsidP="007112F6">
            <w:pPr>
              <w:ind w:right="200"/>
              <w:jc w:val="left"/>
            </w:pPr>
            <w:r>
              <w:rPr>
                <w:rFonts w:hint="eastAsia"/>
              </w:rPr>
              <w:t xml:space="preserve">　監査用：イベントビューアー</w:t>
            </w:r>
            <w:r w:rsidR="00B30274">
              <w:rPr>
                <w:rFonts w:hint="eastAsia"/>
              </w:rPr>
              <w:t>分類</w:t>
            </w:r>
            <w:r>
              <w:rPr>
                <w:rFonts w:hint="eastAsia"/>
              </w:rPr>
              <w:t>【セキュリティ】</w:t>
            </w:r>
          </w:p>
        </w:tc>
      </w:tr>
      <w:tr w:rsidR="007C3BD2" w:rsidRPr="00176799" w14:paraId="30B373F7" w14:textId="77777777" w:rsidTr="003A6C3E">
        <w:trPr>
          <w:trHeight w:val="288"/>
        </w:trPr>
        <w:tc>
          <w:tcPr>
            <w:tcW w:w="630" w:type="dxa"/>
          </w:tcPr>
          <w:p w14:paraId="2A9E38EC" w14:textId="6975CED2" w:rsidR="007C3BD2" w:rsidRPr="009F29A0" w:rsidRDefault="009F67FF" w:rsidP="00515564">
            <w:pPr>
              <w:spacing w:line="300" w:lineRule="exact"/>
              <w:jc w:val="left"/>
              <w:rPr>
                <w:rFonts w:cs="Meiryo UI"/>
                <w:szCs w:val="20"/>
              </w:rPr>
            </w:pPr>
            <w:r>
              <w:rPr>
                <w:rFonts w:cs="Meiryo UI" w:hint="eastAsia"/>
                <w:szCs w:val="20"/>
              </w:rPr>
              <w:t>2</w:t>
            </w:r>
          </w:p>
        </w:tc>
        <w:tc>
          <w:tcPr>
            <w:tcW w:w="1355" w:type="dxa"/>
          </w:tcPr>
          <w:p w14:paraId="1B850325" w14:textId="67646461" w:rsidR="007C3BD2" w:rsidRPr="009F29A0" w:rsidRDefault="007C3BD2" w:rsidP="007C3BD2">
            <w:pPr>
              <w:spacing w:line="300" w:lineRule="exact"/>
              <w:jc w:val="left"/>
              <w:rPr>
                <w:rFonts w:cs="Meiryo UI"/>
                <w:szCs w:val="20"/>
              </w:rPr>
            </w:pPr>
            <w:r w:rsidRPr="009F29A0">
              <w:rPr>
                <w:rFonts w:cs="Meiryo UI"/>
                <w:szCs w:val="20"/>
              </w:rPr>
              <w:t>Windowsイベントビューアー確認手順</w:t>
            </w:r>
            <w:r>
              <w:rPr>
                <w:rFonts w:cs="Meiryo UI" w:hint="eastAsia"/>
                <w:szCs w:val="20"/>
              </w:rPr>
              <w:t>書</w:t>
            </w:r>
            <w:r w:rsidR="00AC229E">
              <w:rPr>
                <w:rFonts w:cs="Meiryo UI" w:hint="eastAsia"/>
                <w:szCs w:val="20"/>
              </w:rPr>
              <w:t>(</w:t>
            </w:r>
            <w:r w:rsidR="003C729A" w:rsidRPr="003C729A">
              <w:rPr>
                <w:rFonts w:cs="Meiryo UI" w:hint="eastAsia"/>
                <w:szCs w:val="20"/>
              </w:rPr>
              <w:t>アプリケーション、システム用</w:t>
            </w:r>
            <w:r w:rsidR="00AC229E">
              <w:rPr>
                <w:rFonts w:cs="Meiryo UI" w:hint="eastAsia"/>
                <w:szCs w:val="20"/>
              </w:rPr>
              <w:t>)</w:t>
            </w:r>
          </w:p>
        </w:tc>
        <w:tc>
          <w:tcPr>
            <w:tcW w:w="7087" w:type="dxa"/>
          </w:tcPr>
          <w:p w14:paraId="0CD6E7D1" w14:textId="1C5C49B9" w:rsidR="007C3BD2" w:rsidRDefault="007C3BD2" w:rsidP="00515564">
            <w:pPr>
              <w:ind w:right="200"/>
              <w:jc w:val="left"/>
            </w:pPr>
            <w:r>
              <w:rPr>
                <w:rFonts w:hint="eastAsia"/>
              </w:rPr>
              <w:t>・アクセス方法とログの検索方法を記載する。</w:t>
            </w:r>
          </w:p>
          <w:p w14:paraId="0E70C325" w14:textId="56022554" w:rsidR="007C3BD2" w:rsidRPr="00354108" w:rsidRDefault="00354108" w:rsidP="002A341B">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w:t>
            </w:r>
            <w:r w:rsidRPr="00EC56D4">
              <w:t>バ→</w:t>
            </w:r>
            <w:r w:rsidR="00E12798" w:rsidRPr="00EC56D4">
              <w:rPr>
                <w:rFonts w:hint="eastAsia"/>
              </w:rPr>
              <w:t>対象サーバ</w:t>
            </w:r>
            <w:r w:rsidRPr="00EC56D4">
              <w:rPr>
                <w:rFonts w:hint="eastAsia"/>
              </w:rPr>
              <w:t>」、横浜銀行事務センターからの場合は「</w:t>
            </w:r>
            <w:r w:rsidR="007F572C" w:rsidRPr="00EC56D4">
              <w:rPr>
                <w:rFonts w:hint="eastAsia"/>
              </w:rPr>
              <w:t>特権I</w:t>
            </w:r>
            <w:r w:rsidR="007F572C" w:rsidRPr="00EC56D4">
              <w:t>D</w:t>
            </w:r>
            <w:r w:rsidR="007F572C" w:rsidRPr="00EC56D4">
              <w:rPr>
                <w:rFonts w:hint="eastAsia"/>
              </w:rPr>
              <w:t>管理</w:t>
            </w:r>
            <w:r w:rsidRPr="00EC56D4">
              <w:rPr>
                <w:rFonts w:hint="eastAsia"/>
              </w:rPr>
              <w:t>端末→</w:t>
            </w:r>
            <w:r w:rsidR="006340A6" w:rsidRPr="00EC56D4">
              <w:rPr>
                <w:rFonts w:hint="eastAsia"/>
              </w:rPr>
              <w:t>対象サーバ</w:t>
            </w:r>
            <w:r w:rsidRPr="00EC56D4">
              <w:rPr>
                <w:rFonts w:hint="eastAsia"/>
              </w:rPr>
              <w:t>」</w:t>
            </w:r>
            <w:r w:rsidR="009A2E18" w:rsidRPr="00EC56D4">
              <w:rPr>
                <w:rFonts w:hint="eastAsia"/>
              </w:rPr>
              <w:t>で</w:t>
            </w:r>
            <w:r w:rsidR="009A2E18">
              <w:rPr>
                <w:rFonts w:hint="eastAsia"/>
              </w:rPr>
              <w:t>あることを記載する</w:t>
            </w:r>
            <w:r w:rsidRPr="009A7C14">
              <w:rPr>
                <w:rFonts w:hint="eastAsia"/>
              </w:rPr>
              <w:t>。</w:t>
            </w:r>
          </w:p>
          <w:p w14:paraId="5EEE9A62" w14:textId="09B80ADB" w:rsidR="007C3BD2" w:rsidRDefault="007C3BD2" w:rsidP="00515564">
            <w:pPr>
              <w:ind w:right="200"/>
              <w:jc w:val="left"/>
              <w:rPr>
                <w:rFonts w:cs="Meiryo UI"/>
                <w:szCs w:val="20"/>
              </w:rPr>
            </w:pPr>
            <w:r>
              <w:rPr>
                <w:rFonts w:cs="Meiryo UI" w:hint="eastAsia"/>
                <w:szCs w:val="20"/>
              </w:rPr>
              <w:t>・ログデータの取り扱いおよび保管時はZIP暗号化を行う。</w:t>
            </w:r>
          </w:p>
          <w:p w14:paraId="7485296E" w14:textId="4FF6DBB4" w:rsidR="007C3BD2" w:rsidRPr="003A2063" w:rsidRDefault="007C3BD2" w:rsidP="003A2063">
            <w:pPr>
              <w:spacing w:line="300" w:lineRule="exact"/>
              <w:jc w:val="left"/>
            </w:pPr>
            <w:r w:rsidRPr="00D868C5">
              <w:rPr>
                <w:rFonts w:cs="Meiryo UI" w:hint="eastAsia"/>
                <w:szCs w:val="20"/>
              </w:rPr>
              <w:t>・</w:t>
            </w:r>
            <w:r w:rsidRPr="00D868C5">
              <w:rPr>
                <w:rFonts w:hint="eastAsia"/>
              </w:rPr>
              <w:t>個人情報</w:t>
            </w:r>
            <w:r>
              <w:rPr>
                <w:rFonts w:hint="eastAsia"/>
              </w:rPr>
              <w:t>の</w:t>
            </w:r>
            <w:r w:rsidRPr="00D868C5">
              <w:rPr>
                <w:rFonts w:hint="eastAsia"/>
              </w:rPr>
              <w:t>有無を</w:t>
            </w:r>
            <w:r>
              <w:rPr>
                <w:rFonts w:hint="eastAsia"/>
              </w:rPr>
              <w:t>区別</w:t>
            </w:r>
            <w:r w:rsidRPr="00D868C5">
              <w:rPr>
                <w:rFonts w:hint="eastAsia"/>
              </w:rPr>
              <w:t>した</w:t>
            </w:r>
            <w:r>
              <w:rPr>
                <w:rFonts w:hint="eastAsia"/>
              </w:rPr>
              <w:t>手順</w:t>
            </w:r>
            <w:r w:rsidRPr="00D868C5">
              <w:rPr>
                <w:rFonts w:hint="eastAsia"/>
              </w:rPr>
              <w:t>は不要とする。</w:t>
            </w:r>
          </w:p>
          <w:p w14:paraId="02A581D0" w14:textId="2B4A28BC" w:rsidR="007C3BD2" w:rsidRDefault="007C3BD2" w:rsidP="00515564">
            <w:pPr>
              <w:ind w:right="200"/>
              <w:jc w:val="left"/>
            </w:pPr>
            <w:r>
              <w:rPr>
                <w:rFonts w:hint="eastAsia"/>
              </w:rPr>
              <w:t>・イベントビューアーで参照する対象ログ</w:t>
            </w:r>
            <w:r w:rsidR="00B30274">
              <w:rPr>
                <w:rFonts w:hint="eastAsia"/>
              </w:rPr>
              <w:t>分類</w:t>
            </w:r>
            <w:r>
              <w:rPr>
                <w:rFonts w:hint="eastAsia"/>
              </w:rPr>
              <w:t>を以下のとおり記載する。</w:t>
            </w:r>
          </w:p>
          <w:p w14:paraId="12FA8B01" w14:textId="4B1D7B5B" w:rsidR="007C3BD2" w:rsidRDefault="007C3BD2" w:rsidP="00515564">
            <w:pPr>
              <w:ind w:right="200"/>
              <w:jc w:val="left"/>
            </w:pPr>
            <w:r>
              <w:rPr>
                <w:rFonts w:hint="eastAsia"/>
              </w:rPr>
              <w:t xml:space="preserve">　</w:t>
            </w:r>
            <w:r w:rsidR="008A6D1A" w:rsidRPr="008A6D1A">
              <w:rPr>
                <w:rFonts w:hint="eastAsia"/>
              </w:rPr>
              <w:t>アプリケーション、システム用</w:t>
            </w:r>
            <w:r>
              <w:rPr>
                <w:rFonts w:hint="eastAsia"/>
              </w:rPr>
              <w:t>：イベントビューアー</w:t>
            </w:r>
            <w:r w:rsidR="00B30274">
              <w:rPr>
                <w:rFonts w:hint="eastAsia"/>
              </w:rPr>
              <w:t>分類</w:t>
            </w:r>
            <w:r>
              <w:rPr>
                <w:rFonts w:hint="eastAsia"/>
              </w:rPr>
              <w:t>【アプリケーション】【システム】</w:t>
            </w:r>
          </w:p>
        </w:tc>
      </w:tr>
      <w:tr w:rsidR="007C3BD2" w:rsidRPr="00176799" w14:paraId="41C14DB1" w14:textId="77777777" w:rsidTr="003A6C3E">
        <w:trPr>
          <w:trHeight w:val="307"/>
        </w:trPr>
        <w:tc>
          <w:tcPr>
            <w:tcW w:w="630" w:type="dxa"/>
          </w:tcPr>
          <w:p w14:paraId="658B9557" w14:textId="0430E265" w:rsidR="007C3BD2" w:rsidRPr="00176799" w:rsidRDefault="009F67FF" w:rsidP="007112F6">
            <w:pPr>
              <w:spacing w:line="300" w:lineRule="exact"/>
              <w:jc w:val="left"/>
              <w:rPr>
                <w:rFonts w:cs="Meiryo UI"/>
                <w:szCs w:val="20"/>
              </w:rPr>
            </w:pPr>
            <w:r>
              <w:rPr>
                <w:rFonts w:cs="Meiryo UI" w:hint="eastAsia"/>
                <w:szCs w:val="20"/>
              </w:rPr>
              <w:t>3</w:t>
            </w:r>
          </w:p>
        </w:tc>
        <w:tc>
          <w:tcPr>
            <w:tcW w:w="1355" w:type="dxa"/>
          </w:tcPr>
          <w:p w14:paraId="4BF69260" w14:textId="5DB61F8A" w:rsidR="007C3BD2" w:rsidRPr="00176799" w:rsidRDefault="007C3BD2" w:rsidP="007112F6">
            <w:pPr>
              <w:spacing w:line="300" w:lineRule="exact"/>
              <w:jc w:val="left"/>
              <w:rPr>
                <w:rFonts w:cs="Meiryo UI"/>
                <w:szCs w:val="20"/>
              </w:rPr>
            </w:pPr>
            <w:r w:rsidRPr="009F29A0">
              <w:rPr>
                <w:rFonts w:cs="Meiryo UI"/>
                <w:szCs w:val="20"/>
              </w:rPr>
              <w:t>AWSログコンソール確認手順</w:t>
            </w:r>
            <w:r>
              <w:rPr>
                <w:rFonts w:cs="Meiryo UI" w:hint="eastAsia"/>
                <w:szCs w:val="20"/>
              </w:rPr>
              <w:t>書</w:t>
            </w:r>
          </w:p>
        </w:tc>
        <w:tc>
          <w:tcPr>
            <w:tcW w:w="7087" w:type="dxa"/>
          </w:tcPr>
          <w:p w14:paraId="3E9E0CFA" w14:textId="523164D8" w:rsidR="007C3BD2" w:rsidRDefault="007C3BD2" w:rsidP="00666C0E">
            <w:pPr>
              <w:ind w:right="200"/>
              <w:jc w:val="left"/>
            </w:pPr>
            <w:r>
              <w:rPr>
                <w:rFonts w:hint="eastAsia"/>
              </w:rPr>
              <w:t>・アクセス方法とログの検索方法を記載する。</w:t>
            </w:r>
          </w:p>
          <w:p w14:paraId="176DD69C" w14:textId="4AE54AC5" w:rsidR="007C3BD2" w:rsidRPr="00354108" w:rsidRDefault="00354108" w:rsidP="00E57BB9">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w:t>
            </w:r>
            <w:r w:rsidRPr="00EC56D4">
              <w:rPr>
                <w:rFonts w:hint="eastAsia"/>
              </w:rPr>
              <w:t>らの場合は「</w:t>
            </w:r>
            <w:r w:rsidR="00071DB4"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w:t>
            </w:r>
            <w:r w:rsidR="009A2E18">
              <w:rPr>
                <w:rFonts w:hint="eastAsia"/>
              </w:rPr>
              <w:t>する</w:t>
            </w:r>
            <w:r w:rsidRPr="009A7C14">
              <w:rPr>
                <w:rFonts w:hint="eastAsia"/>
              </w:rPr>
              <w:t>。</w:t>
            </w:r>
          </w:p>
          <w:p w14:paraId="22924602" w14:textId="68375D48" w:rsidR="007C3BD2" w:rsidRDefault="007C3BD2" w:rsidP="007112F6">
            <w:pPr>
              <w:spacing w:line="300" w:lineRule="exact"/>
              <w:jc w:val="left"/>
              <w:rPr>
                <w:rFonts w:cs="Meiryo UI"/>
                <w:szCs w:val="20"/>
              </w:rPr>
            </w:pPr>
            <w:r>
              <w:rPr>
                <w:rFonts w:cs="Meiryo UI" w:hint="eastAsia"/>
                <w:szCs w:val="20"/>
              </w:rPr>
              <w:t>・ログデータの取り扱いおよび保管時はZIP暗号化を行う。</w:t>
            </w:r>
          </w:p>
          <w:p w14:paraId="718D72BD" w14:textId="233EB72C" w:rsidR="007C3BD2" w:rsidRDefault="007C3BD2" w:rsidP="00D868C5">
            <w:pPr>
              <w:spacing w:line="300" w:lineRule="exact"/>
              <w:jc w:val="left"/>
            </w:pPr>
            <w:r w:rsidRPr="00D868C5">
              <w:rPr>
                <w:rFonts w:cs="Meiryo UI" w:hint="eastAsia"/>
                <w:szCs w:val="20"/>
              </w:rPr>
              <w:t>・</w:t>
            </w:r>
            <w:r w:rsidRPr="00D868C5">
              <w:rPr>
                <w:rFonts w:hint="eastAsia"/>
              </w:rPr>
              <w:t>個人情報</w:t>
            </w:r>
            <w:r>
              <w:rPr>
                <w:rFonts w:hint="eastAsia"/>
              </w:rPr>
              <w:t>の</w:t>
            </w:r>
            <w:r w:rsidRPr="00D868C5">
              <w:rPr>
                <w:rFonts w:hint="eastAsia"/>
              </w:rPr>
              <w:t>有無を</w:t>
            </w:r>
            <w:r>
              <w:rPr>
                <w:rFonts w:hint="eastAsia"/>
              </w:rPr>
              <w:t>区別</w:t>
            </w:r>
            <w:r w:rsidRPr="00D868C5">
              <w:rPr>
                <w:rFonts w:hint="eastAsia"/>
              </w:rPr>
              <w:t>した</w:t>
            </w:r>
            <w:r>
              <w:rPr>
                <w:rFonts w:hint="eastAsia"/>
              </w:rPr>
              <w:t>手順</w:t>
            </w:r>
            <w:r w:rsidRPr="00D868C5">
              <w:rPr>
                <w:rFonts w:hint="eastAsia"/>
              </w:rPr>
              <w:t>は不要とする。</w:t>
            </w:r>
          </w:p>
          <w:p w14:paraId="711378ED" w14:textId="77777777" w:rsidR="007C3BD2" w:rsidRPr="00D868C5" w:rsidRDefault="007C3BD2" w:rsidP="007112F6">
            <w:pPr>
              <w:spacing w:line="300" w:lineRule="exact"/>
              <w:jc w:val="left"/>
              <w:rPr>
                <w:rFonts w:cs="Meiryo UI"/>
                <w:szCs w:val="20"/>
              </w:rPr>
            </w:pPr>
            <w:r w:rsidRPr="00D868C5">
              <w:rPr>
                <w:rFonts w:cs="Meiryo UI" w:hint="eastAsia"/>
                <w:szCs w:val="20"/>
              </w:rPr>
              <w:t>・イベントフィルターでの検索方法（検索文字列と日付指定）を記載する。</w:t>
            </w:r>
          </w:p>
          <w:p w14:paraId="4EBEE058" w14:textId="77777777" w:rsidR="00E234A9" w:rsidRDefault="007C3BD2" w:rsidP="007112F6">
            <w:pPr>
              <w:spacing w:line="300" w:lineRule="exact"/>
              <w:jc w:val="left"/>
              <w:rPr>
                <w:rFonts w:cs="Meiryo UI"/>
                <w:szCs w:val="20"/>
              </w:rPr>
            </w:pPr>
            <w:r w:rsidRPr="00D868C5">
              <w:rPr>
                <w:rFonts w:cs="Meiryo UI" w:hint="eastAsia"/>
                <w:szCs w:val="20"/>
              </w:rPr>
              <w:t>・</w:t>
            </w:r>
            <w:r>
              <w:rPr>
                <w:rFonts w:cs="Meiryo UI" w:hint="eastAsia"/>
                <w:szCs w:val="20"/>
              </w:rPr>
              <w:t>ログのダウンロード方法として、</w:t>
            </w:r>
            <w:r w:rsidRPr="00D868C5">
              <w:rPr>
                <w:rFonts w:cs="Meiryo UI" w:hint="eastAsia"/>
                <w:szCs w:val="20"/>
              </w:rPr>
              <w:t xml:space="preserve">CloudWatch Logs </w:t>
            </w:r>
            <w:r>
              <w:rPr>
                <w:rFonts w:cs="Meiryo UI" w:hint="eastAsia"/>
                <w:szCs w:val="20"/>
              </w:rPr>
              <w:t>からS3経由では行う方</w:t>
            </w:r>
          </w:p>
          <w:p w14:paraId="36ED1EBF" w14:textId="70D5A243" w:rsidR="007C3BD2" w:rsidRPr="00420FC9" w:rsidRDefault="007C3BD2" w:rsidP="00E234A9">
            <w:pPr>
              <w:spacing w:line="300" w:lineRule="exact"/>
              <w:jc w:val="left"/>
              <w:rPr>
                <w:rFonts w:cs="Meiryo UI"/>
                <w:szCs w:val="20"/>
              </w:rPr>
            </w:pPr>
            <w:r>
              <w:rPr>
                <w:rFonts w:cs="Meiryo UI" w:hint="eastAsia"/>
                <w:szCs w:val="20"/>
              </w:rPr>
              <w:t>法ではなく、</w:t>
            </w:r>
            <w:r w:rsidRPr="00D868C5">
              <w:rPr>
                <w:rFonts w:cs="Meiryo UI" w:hint="eastAsia"/>
                <w:szCs w:val="20"/>
              </w:rPr>
              <w:t>CloudWatch Logs</w:t>
            </w:r>
            <w:r>
              <w:rPr>
                <w:rFonts w:cs="Meiryo UI" w:hint="eastAsia"/>
                <w:szCs w:val="20"/>
              </w:rPr>
              <w:t>からの</w:t>
            </w:r>
            <w:r w:rsidRPr="00D868C5">
              <w:rPr>
                <w:rFonts w:cs="Meiryo UI" w:hint="eastAsia"/>
                <w:szCs w:val="20"/>
              </w:rPr>
              <w:t>CSVダウンロード</w:t>
            </w:r>
            <w:r>
              <w:rPr>
                <w:rFonts w:cs="Meiryo UI" w:hint="eastAsia"/>
                <w:szCs w:val="20"/>
              </w:rPr>
              <w:t>方法を記載</w:t>
            </w:r>
            <w:r w:rsidRPr="00D868C5">
              <w:rPr>
                <w:rFonts w:cs="Meiryo UI" w:hint="eastAsia"/>
                <w:szCs w:val="20"/>
              </w:rPr>
              <w:t>する。</w:t>
            </w:r>
          </w:p>
        </w:tc>
      </w:tr>
      <w:tr w:rsidR="006D3249" w:rsidRPr="00176799" w14:paraId="1E5C972F" w14:textId="77777777" w:rsidTr="003A6C3E">
        <w:trPr>
          <w:trHeight w:val="307"/>
        </w:trPr>
        <w:tc>
          <w:tcPr>
            <w:tcW w:w="630" w:type="dxa"/>
          </w:tcPr>
          <w:p w14:paraId="7B494ABE" w14:textId="2D694819" w:rsidR="006D3249" w:rsidRPr="00953696" w:rsidRDefault="006D3249" w:rsidP="007112F6">
            <w:pPr>
              <w:spacing w:line="300" w:lineRule="exact"/>
              <w:jc w:val="left"/>
              <w:rPr>
                <w:rFonts w:cs="Meiryo UI"/>
                <w:szCs w:val="20"/>
              </w:rPr>
            </w:pPr>
            <w:r w:rsidRPr="00953696">
              <w:rPr>
                <w:rFonts w:cs="Meiryo UI" w:hint="eastAsia"/>
                <w:szCs w:val="20"/>
              </w:rPr>
              <w:t>4</w:t>
            </w:r>
          </w:p>
        </w:tc>
        <w:tc>
          <w:tcPr>
            <w:tcW w:w="1355" w:type="dxa"/>
          </w:tcPr>
          <w:p w14:paraId="45C54D97" w14:textId="106FF9B0" w:rsidR="006D3249" w:rsidRPr="00953696" w:rsidRDefault="006D3249" w:rsidP="007112F6">
            <w:pPr>
              <w:spacing w:line="300" w:lineRule="exact"/>
              <w:jc w:val="left"/>
              <w:rPr>
                <w:rFonts w:cs="Meiryo UI"/>
                <w:szCs w:val="20"/>
              </w:rPr>
            </w:pPr>
            <w:r w:rsidRPr="001C1786">
              <w:rPr>
                <w:rFonts w:cs="Meiryo UI"/>
                <w:szCs w:val="20"/>
              </w:rPr>
              <w:t>AWS</w:t>
            </w:r>
            <w:r w:rsidRPr="00C240F7">
              <w:rPr>
                <w:rFonts w:cs="Meiryo UI"/>
                <w:szCs w:val="20"/>
              </w:rPr>
              <w:t>ログコンソール確認手順</w:t>
            </w:r>
            <w:r w:rsidRPr="00C240F7">
              <w:rPr>
                <w:rFonts w:cs="Meiryo UI" w:hint="eastAsia"/>
                <w:szCs w:val="20"/>
              </w:rPr>
              <w:t>書</w:t>
            </w:r>
            <w:r w:rsidRPr="00C240F7">
              <w:rPr>
                <w:rFonts w:cs="Meiryo UI"/>
                <w:szCs w:val="20"/>
              </w:rPr>
              <w:t>(DB監査用)</w:t>
            </w:r>
          </w:p>
        </w:tc>
        <w:tc>
          <w:tcPr>
            <w:tcW w:w="7087" w:type="dxa"/>
          </w:tcPr>
          <w:p w14:paraId="10FAB89F" w14:textId="77777777" w:rsidR="006D3249" w:rsidRPr="00C240F7" w:rsidRDefault="006D3249" w:rsidP="006D3249">
            <w:pPr>
              <w:ind w:right="200"/>
              <w:jc w:val="left"/>
            </w:pPr>
            <w:r w:rsidRPr="001C1786">
              <w:rPr>
                <w:rFonts w:hint="eastAsia"/>
              </w:rPr>
              <w:t>・アクセス方法とログの検索方法を記載する。</w:t>
            </w:r>
          </w:p>
          <w:p w14:paraId="7D896FA5" w14:textId="77777777" w:rsidR="006D3249" w:rsidRPr="00C240F7" w:rsidRDefault="006D3249" w:rsidP="006D3249">
            <w:pPr>
              <w:ind w:right="200"/>
              <w:jc w:val="left"/>
            </w:pPr>
            <w:r w:rsidRPr="00C240F7">
              <w:rPr>
                <w:rFonts w:hint="eastAsia"/>
              </w:rPr>
              <w:t>・各拠点からの接続の流れは、</w:t>
            </w:r>
            <w:r w:rsidRPr="00C240F7">
              <w:t>ISID品川からの場合</w:t>
            </w:r>
            <w:r w:rsidRPr="00C240F7">
              <w:rPr>
                <w:rFonts w:hint="eastAsia"/>
              </w:rPr>
              <w:t>は「</w:t>
            </w:r>
            <w:r w:rsidRPr="00C240F7">
              <w:t>リモート保守端末→踏み台サーバ→AWS</w:t>
            </w:r>
            <w:r w:rsidRPr="00C240F7">
              <w:rPr>
                <w:rFonts w:hint="eastAsia"/>
              </w:rPr>
              <w:t>管理</w:t>
            </w:r>
            <w:r w:rsidRPr="00C240F7">
              <w:t>コンソール</w:t>
            </w:r>
            <w:r w:rsidRPr="00C240F7">
              <w:rPr>
                <w:rFonts w:hint="eastAsia"/>
              </w:rPr>
              <w:t>」、横浜銀行事務センターからの場合は「</w:t>
            </w:r>
            <w:r w:rsidRPr="00C240F7">
              <w:t>AWSコンソール管理端末</w:t>
            </w:r>
            <w:r w:rsidRPr="00C240F7">
              <w:rPr>
                <w:rFonts w:hint="eastAsia"/>
              </w:rPr>
              <w:t>→</w:t>
            </w:r>
            <w:r w:rsidRPr="00C240F7">
              <w:t>AWS</w:t>
            </w:r>
            <w:r w:rsidRPr="00C240F7">
              <w:rPr>
                <w:rFonts w:hint="eastAsia"/>
              </w:rPr>
              <w:t>管理</w:t>
            </w:r>
            <w:r w:rsidRPr="00C240F7">
              <w:t>コンソール</w:t>
            </w:r>
            <w:r w:rsidRPr="00C240F7">
              <w:rPr>
                <w:rFonts w:hint="eastAsia"/>
              </w:rPr>
              <w:t>」であることを記載する。</w:t>
            </w:r>
          </w:p>
          <w:p w14:paraId="1C8CFC83" w14:textId="77777777" w:rsidR="006D3249" w:rsidRPr="00C240F7" w:rsidRDefault="006D3249" w:rsidP="006D3249">
            <w:pPr>
              <w:spacing w:line="300" w:lineRule="exact"/>
              <w:jc w:val="left"/>
              <w:rPr>
                <w:rFonts w:cs="Meiryo UI"/>
                <w:szCs w:val="20"/>
              </w:rPr>
            </w:pPr>
            <w:r w:rsidRPr="00C240F7">
              <w:rPr>
                <w:rFonts w:cs="Meiryo UI" w:hint="eastAsia"/>
                <w:szCs w:val="20"/>
              </w:rPr>
              <w:t>・ログデータの取り扱いおよび保管時は</w:t>
            </w:r>
            <w:r w:rsidRPr="00C240F7">
              <w:rPr>
                <w:rFonts w:cs="Meiryo UI"/>
                <w:szCs w:val="20"/>
              </w:rPr>
              <w:t>ZIP暗号化を行う。</w:t>
            </w:r>
          </w:p>
          <w:p w14:paraId="67BFF2E5" w14:textId="77777777" w:rsidR="006D3249" w:rsidRPr="00C240F7" w:rsidRDefault="006D3249" w:rsidP="006D3249">
            <w:pPr>
              <w:spacing w:line="300" w:lineRule="exact"/>
              <w:jc w:val="left"/>
            </w:pPr>
            <w:r w:rsidRPr="00C240F7">
              <w:rPr>
                <w:rFonts w:cs="Meiryo UI" w:hint="eastAsia"/>
                <w:szCs w:val="20"/>
              </w:rPr>
              <w:t>・</w:t>
            </w:r>
            <w:r w:rsidRPr="00C240F7">
              <w:rPr>
                <w:rFonts w:hint="eastAsia"/>
              </w:rPr>
              <w:t>個人情報の有無を区別した手順は不要とする。</w:t>
            </w:r>
          </w:p>
          <w:p w14:paraId="6E53C662" w14:textId="55D24166" w:rsidR="00C10100" w:rsidRPr="00C240F7" w:rsidRDefault="006D3249" w:rsidP="006D3249">
            <w:pPr>
              <w:spacing w:line="300" w:lineRule="exact"/>
              <w:jc w:val="left"/>
              <w:rPr>
                <w:rFonts w:cs="Meiryo UI"/>
                <w:szCs w:val="20"/>
              </w:rPr>
            </w:pPr>
            <w:r w:rsidRPr="00C240F7">
              <w:rPr>
                <w:rFonts w:cs="Meiryo UI" w:hint="eastAsia"/>
                <w:szCs w:val="20"/>
              </w:rPr>
              <w:t>・イベントフィルターでの検索方法（検索文字列と日付指定）</w:t>
            </w:r>
            <w:r w:rsidR="00C10100" w:rsidRPr="00C240F7">
              <w:rPr>
                <w:rFonts w:cs="Meiryo UI" w:hint="eastAsia"/>
                <w:szCs w:val="20"/>
              </w:rPr>
              <w:t>では、ログの検索</w:t>
            </w:r>
            <w:r w:rsidR="00C10100" w:rsidRPr="00C240F7">
              <w:rPr>
                <w:rFonts w:cs="Meiryo UI"/>
                <w:szCs w:val="20"/>
              </w:rPr>
              <w:t>-イベント指定</w:t>
            </w:r>
            <w:r w:rsidR="00C10100" w:rsidRPr="00C240F7">
              <w:rPr>
                <w:rFonts w:cs="Meiryo UI" w:hint="eastAsia"/>
                <w:szCs w:val="20"/>
              </w:rPr>
              <w:t>、ログの検索</w:t>
            </w:r>
            <w:r w:rsidR="00C10100" w:rsidRPr="00C240F7">
              <w:rPr>
                <w:rFonts w:cs="Meiryo UI"/>
                <w:szCs w:val="20"/>
              </w:rPr>
              <w:t>-日付指定</w:t>
            </w:r>
            <w:r w:rsidR="006B5D47" w:rsidRPr="00C240F7">
              <w:rPr>
                <w:rFonts w:cs="Meiryo UI" w:hint="eastAsia"/>
                <w:szCs w:val="20"/>
              </w:rPr>
              <w:t>で</w:t>
            </w:r>
            <w:r w:rsidR="00C10100" w:rsidRPr="00C240F7">
              <w:rPr>
                <w:rFonts w:cs="Meiryo UI" w:hint="eastAsia"/>
                <w:szCs w:val="20"/>
              </w:rPr>
              <w:t>、</w:t>
            </w:r>
            <w:r w:rsidR="00C10100" w:rsidRPr="00C240F7">
              <w:rPr>
                <w:rFonts w:cs="Meiryo UI"/>
                <w:szCs w:val="20"/>
              </w:rPr>
              <w:t>DB監査ログを検索する方法を記載する。</w:t>
            </w:r>
          </w:p>
          <w:p w14:paraId="3ACB4233" w14:textId="77777777" w:rsidR="006D3249" w:rsidRPr="00C240F7" w:rsidRDefault="006D3249" w:rsidP="006D3249">
            <w:pPr>
              <w:spacing w:line="300" w:lineRule="exact"/>
              <w:jc w:val="left"/>
              <w:rPr>
                <w:rFonts w:cs="Meiryo UI"/>
                <w:szCs w:val="20"/>
              </w:rPr>
            </w:pPr>
            <w:r w:rsidRPr="00C240F7">
              <w:rPr>
                <w:rFonts w:cs="Meiryo UI" w:hint="eastAsia"/>
                <w:szCs w:val="20"/>
              </w:rPr>
              <w:t>・ログのダウンロード方法として、</w:t>
            </w:r>
            <w:r w:rsidRPr="00C240F7">
              <w:rPr>
                <w:rFonts w:cs="Meiryo UI"/>
                <w:szCs w:val="20"/>
              </w:rPr>
              <w:t xml:space="preserve">CloudWatch Logs </w:t>
            </w:r>
            <w:r w:rsidRPr="00C240F7">
              <w:rPr>
                <w:rFonts w:cs="Meiryo UI" w:hint="eastAsia"/>
                <w:szCs w:val="20"/>
              </w:rPr>
              <w:t>から</w:t>
            </w:r>
            <w:r w:rsidRPr="00C240F7">
              <w:rPr>
                <w:rFonts w:cs="Meiryo UI"/>
                <w:szCs w:val="20"/>
              </w:rPr>
              <w:t>S3経由では行う方</w:t>
            </w:r>
          </w:p>
          <w:p w14:paraId="3D3E695B" w14:textId="44AE7C3B" w:rsidR="00956235" w:rsidRPr="00953696" w:rsidRDefault="006D3249" w:rsidP="006D3249">
            <w:pPr>
              <w:ind w:right="200"/>
              <w:jc w:val="left"/>
              <w:rPr>
                <w:rFonts w:cs="Meiryo UI"/>
                <w:szCs w:val="20"/>
              </w:rPr>
            </w:pPr>
            <w:r w:rsidRPr="00C240F7">
              <w:rPr>
                <w:rFonts w:cs="Meiryo UI" w:hint="eastAsia"/>
                <w:szCs w:val="20"/>
              </w:rPr>
              <w:t>法ではなく、</w:t>
            </w:r>
            <w:r w:rsidRPr="00C240F7">
              <w:rPr>
                <w:rFonts w:cs="Meiryo UI"/>
                <w:szCs w:val="20"/>
              </w:rPr>
              <w:t>CloudWatch LogsからのCSVダウンロード方法を記載する。</w:t>
            </w:r>
          </w:p>
        </w:tc>
      </w:tr>
      <w:tr w:rsidR="007C3BD2" w:rsidRPr="00176799" w14:paraId="620416A9" w14:textId="77777777" w:rsidTr="003A6C3E">
        <w:trPr>
          <w:trHeight w:val="307"/>
        </w:trPr>
        <w:tc>
          <w:tcPr>
            <w:tcW w:w="630" w:type="dxa"/>
          </w:tcPr>
          <w:p w14:paraId="1882E830" w14:textId="48BDD76B" w:rsidR="007C3BD2" w:rsidRPr="009F29A0" w:rsidRDefault="006D3249" w:rsidP="007112F6">
            <w:pPr>
              <w:spacing w:line="300" w:lineRule="exact"/>
              <w:jc w:val="left"/>
              <w:rPr>
                <w:rFonts w:cs="Meiryo UI"/>
                <w:szCs w:val="20"/>
              </w:rPr>
            </w:pPr>
            <w:r>
              <w:rPr>
                <w:rFonts w:cs="Meiryo UI" w:hint="eastAsia"/>
                <w:szCs w:val="20"/>
              </w:rPr>
              <w:lastRenderedPageBreak/>
              <w:t>5</w:t>
            </w:r>
          </w:p>
        </w:tc>
        <w:tc>
          <w:tcPr>
            <w:tcW w:w="1355" w:type="dxa"/>
          </w:tcPr>
          <w:p w14:paraId="48575FBB" w14:textId="17255BE5" w:rsidR="007C3BD2" w:rsidRPr="009F29A0" w:rsidRDefault="007C3BD2" w:rsidP="007112F6">
            <w:pPr>
              <w:spacing w:line="300" w:lineRule="exact"/>
              <w:jc w:val="left"/>
              <w:rPr>
                <w:rFonts w:cs="Meiryo UI"/>
                <w:szCs w:val="20"/>
              </w:rPr>
            </w:pPr>
            <w:r w:rsidRPr="009F29A0">
              <w:rPr>
                <w:rFonts w:cs="Meiryo UI"/>
                <w:szCs w:val="20"/>
              </w:rPr>
              <w:t>S3ファイル</w:t>
            </w:r>
            <w:r>
              <w:rPr>
                <w:rFonts w:cs="Meiryo UI" w:hint="eastAsia"/>
                <w:szCs w:val="20"/>
              </w:rPr>
              <w:t>ダウンロード</w:t>
            </w:r>
            <w:r w:rsidRPr="009F29A0">
              <w:rPr>
                <w:rFonts w:cs="Meiryo UI"/>
                <w:szCs w:val="20"/>
              </w:rPr>
              <w:t>手順</w:t>
            </w:r>
            <w:r>
              <w:rPr>
                <w:rFonts w:cs="Meiryo UI" w:hint="eastAsia"/>
                <w:szCs w:val="20"/>
              </w:rPr>
              <w:t>書</w:t>
            </w:r>
          </w:p>
        </w:tc>
        <w:tc>
          <w:tcPr>
            <w:tcW w:w="7087" w:type="dxa"/>
          </w:tcPr>
          <w:p w14:paraId="6CEAD77C" w14:textId="38EBC7A9" w:rsidR="007C3BD2" w:rsidRDefault="007C3BD2" w:rsidP="00666C0E">
            <w:pPr>
              <w:ind w:right="200"/>
              <w:jc w:val="left"/>
            </w:pPr>
            <w:r>
              <w:rPr>
                <w:rFonts w:hint="eastAsia"/>
              </w:rPr>
              <w:t>・アクセス方法とログの検索方法を記載する。</w:t>
            </w:r>
          </w:p>
          <w:p w14:paraId="5F0E6D63" w14:textId="4909639E" w:rsidR="007C3BD2" w:rsidRPr="00EC56D4" w:rsidRDefault="00354108" w:rsidP="00E57BB9">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00293CE6"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であることを記載する</w:t>
            </w:r>
            <w:r w:rsidRPr="00EC56D4">
              <w:rPr>
                <w:rFonts w:hint="eastAsia"/>
              </w:rPr>
              <w:t>。</w:t>
            </w:r>
          </w:p>
          <w:p w14:paraId="021EA69F" w14:textId="0739682D" w:rsidR="007C3BD2" w:rsidRDefault="007C3BD2" w:rsidP="00666C0E">
            <w:pPr>
              <w:spacing w:line="300" w:lineRule="exact"/>
              <w:jc w:val="left"/>
              <w:rPr>
                <w:rFonts w:cs="Meiryo UI"/>
                <w:szCs w:val="20"/>
              </w:rPr>
            </w:pPr>
            <w:r>
              <w:rPr>
                <w:rFonts w:cs="Meiryo UI" w:hint="eastAsia"/>
                <w:szCs w:val="20"/>
              </w:rPr>
              <w:t>・ログデータの取り扱いおよび保管時はZIP暗号化を行う。</w:t>
            </w:r>
          </w:p>
          <w:p w14:paraId="7112318E" w14:textId="3497DED8" w:rsidR="007C3BD2" w:rsidRPr="00973010" w:rsidRDefault="007C3BD2" w:rsidP="00973010">
            <w:pPr>
              <w:spacing w:line="300" w:lineRule="exact"/>
              <w:jc w:val="left"/>
              <w:rPr>
                <w:rFonts w:cs="Meiryo UI"/>
                <w:szCs w:val="20"/>
              </w:rPr>
            </w:pPr>
            <w:r w:rsidRPr="00D868C5">
              <w:rPr>
                <w:rFonts w:cs="Meiryo UI" w:hint="eastAsia"/>
                <w:szCs w:val="20"/>
              </w:rPr>
              <w:t>・</w:t>
            </w:r>
            <w:r w:rsidRPr="00D868C5">
              <w:rPr>
                <w:rFonts w:hint="eastAsia"/>
              </w:rPr>
              <w:t>個人情報</w:t>
            </w:r>
            <w:r>
              <w:rPr>
                <w:rFonts w:hint="eastAsia"/>
              </w:rPr>
              <w:t>の</w:t>
            </w:r>
            <w:r w:rsidRPr="00D868C5">
              <w:rPr>
                <w:rFonts w:hint="eastAsia"/>
              </w:rPr>
              <w:t>有無を</w:t>
            </w:r>
            <w:r>
              <w:rPr>
                <w:rFonts w:hint="eastAsia"/>
              </w:rPr>
              <w:t>区別</w:t>
            </w:r>
            <w:r w:rsidRPr="00D868C5">
              <w:rPr>
                <w:rFonts w:hint="eastAsia"/>
              </w:rPr>
              <w:t>した</w:t>
            </w:r>
            <w:r>
              <w:rPr>
                <w:rFonts w:hint="eastAsia"/>
              </w:rPr>
              <w:t>手順</w:t>
            </w:r>
            <w:r w:rsidRPr="00D868C5">
              <w:rPr>
                <w:rFonts w:hint="eastAsia"/>
              </w:rPr>
              <w:t>は不要とする。</w:t>
            </w:r>
          </w:p>
        </w:tc>
      </w:tr>
    </w:tbl>
    <w:p w14:paraId="289510E4" w14:textId="54C39171" w:rsidR="00D6272F" w:rsidRDefault="00D6272F" w:rsidP="00D6272F">
      <w:pPr>
        <w:widowControl/>
        <w:jc w:val="left"/>
      </w:pPr>
    </w:p>
    <w:p w14:paraId="202C65C5" w14:textId="0248ED73" w:rsidR="00D37066" w:rsidRPr="003A6C3E" w:rsidRDefault="00D6272F">
      <w:pPr>
        <w:widowControl/>
        <w:jc w:val="left"/>
      </w:pPr>
      <w:r w:rsidRPr="003A6C3E">
        <w:br w:type="page"/>
      </w:r>
    </w:p>
    <w:p w14:paraId="0830E15E" w14:textId="6D006BD8" w:rsidR="00B02975" w:rsidRDefault="00387503" w:rsidP="00BE1947">
      <w:pPr>
        <w:pStyle w:val="3"/>
      </w:pPr>
      <w:bookmarkStart w:id="22" w:name="_Toc92801032"/>
      <w:bookmarkEnd w:id="20"/>
      <w:r>
        <w:rPr>
          <w:rFonts w:hint="eastAsia"/>
        </w:rPr>
        <w:lastRenderedPageBreak/>
        <w:t>保守運用</w:t>
      </w:r>
      <w:bookmarkStart w:id="23" w:name="_Hlk86064012"/>
      <w:bookmarkEnd w:id="22"/>
    </w:p>
    <w:p w14:paraId="00B3A9F6" w14:textId="3D5599FD" w:rsidR="00646792" w:rsidRDefault="00646792" w:rsidP="00646792">
      <w:pPr>
        <w:ind w:left="1276"/>
      </w:pPr>
      <w:r>
        <w:rPr>
          <w:rFonts w:hint="eastAsia"/>
        </w:rPr>
        <w:t>本</w:t>
      </w:r>
      <w:r w:rsidRPr="00834C02">
        <w:rPr>
          <w:rFonts w:hint="eastAsia"/>
        </w:rPr>
        <w:t>システム</w:t>
      </w:r>
      <w:r>
        <w:rPr>
          <w:rFonts w:hint="eastAsia"/>
        </w:rPr>
        <w:t>の</w:t>
      </w:r>
      <w:r w:rsidR="002F1F7B">
        <w:rPr>
          <w:rFonts w:hint="eastAsia"/>
        </w:rPr>
        <w:t>保守運用</w:t>
      </w:r>
      <w:r>
        <w:rPr>
          <w:rFonts w:hint="eastAsia"/>
        </w:rPr>
        <w:t>について、以下に記載する。</w:t>
      </w:r>
    </w:p>
    <w:p w14:paraId="0073C20D" w14:textId="77777777" w:rsidR="001A3BF9" w:rsidRPr="00AC6BAE" w:rsidRDefault="001A3BF9" w:rsidP="00BE1947"/>
    <w:p w14:paraId="4E94A972" w14:textId="2C219B2D" w:rsidR="007745E8" w:rsidRDefault="004B5ED1" w:rsidP="006270FE">
      <w:pPr>
        <w:pStyle w:val="4"/>
        <w:numPr>
          <w:ilvl w:val="3"/>
          <w:numId w:val="6"/>
        </w:numPr>
        <w:tabs>
          <w:tab w:val="left" w:pos="2268"/>
        </w:tabs>
        <w:rPr>
          <w:color w:val="000000" w:themeColor="text1"/>
        </w:rPr>
      </w:pPr>
      <w:r>
        <w:rPr>
          <w:rFonts w:hint="eastAsia"/>
          <w:color w:val="000000" w:themeColor="text1"/>
        </w:rPr>
        <w:t>バックアップ</w:t>
      </w:r>
      <w:r w:rsidR="00883F5A">
        <w:rPr>
          <w:rFonts w:hint="eastAsia"/>
          <w:color w:val="000000" w:themeColor="text1"/>
        </w:rPr>
        <w:t>／</w:t>
      </w:r>
      <w:r w:rsidR="00EA22A3">
        <w:rPr>
          <w:rFonts w:hint="eastAsia"/>
          <w:color w:val="000000" w:themeColor="text1"/>
        </w:rPr>
        <w:t>リストア</w:t>
      </w:r>
      <w:r w:rsidR="00D305C9">
        <w:rPr>
          <w:rFonts w:hint="eastAsia"/>
          <w:color w:val="000000" w:themeColor="text1"/>
        </w:rPr>
        <w:t>運用</w:t>
      </w:r>
    </w:p>
    <w:p w14:paraId="6C4E7D37" w14:textId="79A9BABE" w:rsidR="00F17395" w:rsidRDefault="00710539" w:rsidP="00F17395">
      <w:pPr>
        <w:ind w:leftChars="850" w:left="1700"/>
      </w:pPr>
      <w:r>
        <w:rPr>
          <w:rFonts w:hint="eastAsia"/>
        </w:rPr>
        <w:t>本システムの</w:t>
      </w:r>
      <w:r w:rsidR="00F17395">
        <w:rPr>
          <w:rFonts w:hint="eastAsia"/>
        </w:rPr>
        <w:t>バックアップ</w:t>
      </w:r>
      <w:r w:rsidR="00883F5A">
        <w:rPr>
          <w:rFonts w:hint="eastAsia"/>
        </w:rPr>
        <w:t>／</w:t>
      </w:r>
      <w:r w:rsidR="00F17395">
        <w:rPr>
          <w:rFonts w:hint="eastAsia"/>
        </w:rPr>
        <w:t>リストア運用について、以下に記載する。</w:t>
      </w:r>
    </w:p>
    <w:p w14:paraId="507C1D41" w14:textId="77777777" w:rsidR="003D06A5" w:rsidRDefault="003D06A5" w:rsidP="00F17395">
      <w:pPr>
        <w:ind w:leftChars="850" w:left="1700"/>
      </w:pPr>
    </w:p>
    <w:p w14:paraId="069DA9A1" w14:textId="461A37CA" w:rsidR="0090163C" w:rsidRPr="003E3F30" w:rsidRDefault="0090163C" w:rsidP="006270FE">
      <w:pPr>
        <w:pStyle w:val="50"/>
        <w:numPr>
          <w:ilvl w:val="4"/>
          <w:numId w:val="3"/>
        </w:numPr>
      </w:pPr>
      <w:r>
        <w:rPr>
          <w:rFonts w:hint="eastAsia"/>
        </w:rPr>
        <w:t>バックアップ</w:t>
      </w:r>
      <w:r w:rsidR="006B3D6B">
        <w:rPr>
          <w:rFonts w:hint="eastAsia"/>
        </w:rPr>
        <w:t>運用</w:t>
      </w:r>
      <w:r>
        <w:rPr>
          <w:rFonts w:hint="eastAsia"/>
        </w:rPr>
        <w:t>設定</w:t>
      </w:r>
    </w:p>
    <w:p w14:paraId="4F59D112" w14:textId="51D0BB2F" w:rsidR="00C06C1B" w:rsidRDefault="00950361" w:rsidP="004B6EBA">
      <w:pPr>
        <w:ind w:leftChars="850" w:left="1700"/>
      </w:pPr>
      <w:r>
        <w:rPr>
          <w:rFonts w:hint="eastAsia"/>
        </w:rPr>
        <w:t>バックアップ／リストア運用の</w:t>
      </w:r>
      <w:r w:rsidR="00883F5A">
        <w:rPr>
          <w:rFonts w:hint="eastAsia"/>
        </w:rPr>
        <w:t>バックアップ運用設定</w:t>
      </w:r>
      <w:r w:rsidR="00D169D5">
        <w:rPr>
          <w:rFonts w:hint="eastAsia"/>
        </w:rPr>
        <w:t>を</w:t>
      </w:r>
      <w:r w:rsidR="004B6EBA">
        <w:rPr>
          <w:rFonts w:hint="eastAsia"/>
        </w:rPr>
        <w:t>、</w:t>
      </w:r>
      <w:r w:rsidR="00C06C1B">
        <w:rPr>
          <w:rFonts w:hint="eastAsia"/>
        </w:rPr>
        <w:t>「</w:t>
      </w:r>
      <w:r w:rsidR="00C06C1B" w:rsidRPr="00E45335">
        <w:rPr>
          <w:rFonts w:hint="eastAsia"/>
        </w:rPr>
        <w:t>別紙</w:t>
      </w:r>
      <w:r w:rsidR="00C06C1B" w:rsidRPr="00E45335">
        <w:t>_</w:t>
      </w:r>
      <w:r w:rsidR="004B6EBA">
        <w:rPr>
          <w:rFonts w:hint="eastAsia"/>
        </w:rPr>
        <w:t>バックアップリストア</w:t>
      </w:r>
      <w:r w:rsidR="00C06C1B" w:rsidRPr="00E45335">
        <w:t>運用</w:t>
      </w:r>
      <w:r w:rsidR="00C06C1B">
        <w:rPr>
          <w:rFonts w:hint="eastAsia"/>
        </w:rPr>
        <w:t>」の「</w:t>
      </w:r>
      <w:r w:rsidR="00AD34E2">
        <w:rPr>
          <w:rFonts w:hint="eastAsia"/>
        </w:rPr>
        <w:t>バックアップ運用設定</w:t>
      </w:r>
      <w:r w:rsidR="00C06C1B">
        <w:rPr>
          <w:rFonts w:hint="eastAsia"/>
        </w:rPr>
        <w:t>」シートにまとめる。</w:t>
      </w:r>
      <w:r w:rsidR="00D62B81">
        <w:rPr>
          <w:rFonts w:hint="eastAsia"/>
        </w:rPr>
        <w:t>各種パラメータの詳細については、同シートの「</w:t>
      </w:r>
      <w:r w:rsidR="00BA44E8">
        <w:rPr>
          <w:rFonts w:hint="eastAsia"/>
        </w:rPr>
        <w:t>バックアップ</w:t>
      </w:r>
      <w:r w:rsidR="00D62B81">
        <w:rPr>
          <w:rFonts w:hint="eastAsia"/>
        </w:rPr>
        <w:t>設定」列に</w:t>
      </w:r>
      <w:r w:rsidR="00834497">
        <w:rPr>
          <w:rFonts w:hint="eastAsia"/>
        </w:rPr>
        <w:t>とりまとめた</w:t>
      </w:r>
      <w:r w:rsidR="00D62B81">
        <w:rPr>
          <w:rFonts w:hint="eastAsia"/>
        </w:rPr>
        <w:t>AWSパラメータシートの参照先を確認のこと。</w:t>
      </w:r>
    </w:p>
    <w:p w14:paraId="511F3AE0" w14:textId="3954832A" w:rsidR="002F1FFB" w:rsidRDefault="002F1FFB" w:rsidP="004B6EBA">
      <w:pPr>
        <w:ind w:leftChars="850" w:left="1700"/>
      </w:pPr>
      <w:r>
        <w:rPr>
          <w:rFonts w:hint="eastAsia"/>
        </w:rPr>
        <w:t>なお、別紙でパラメータを記載しているのは、</w:t>
      </w:r>
      <w:r w:rsidRPr="009E50C7">
        <w:rPr>
          <w:rFonts w:hint="eastAsia"/>
        </w:rPr>
        <w:t>運用の視点から設定項目を抽出し、パラ</w:t>
      </w:r>
      <w:r>
        <w:rPr>
          <w:rFonts w:hint="eastAsia"/>
        </w:rPr>
        <w:t>メータシート設計者</w:t>
      </w:r>
      <w:r w:rsidRPr="009E50C7">
        <w:rPr>
          <w:rFonts w:hint="eastAsia"/>
        </w:rPr>
        <w:t>へインプット情報</w:t>
      </w:r>
      <w:r>
        <w:rPr>
          <w:rFonts w:hint="eastAsia"/>
        </w:rPr>
        <w:t>を提供する目的がある。</w:t>
      </w:r>
    </w:p>
    <w:p w14:paraId="5EE09A31" w14:textId="77777777" w:rsidR="0090163C" w:rsidRPr="00883F5A" w:rsidRDefault="0090163C" w:rsidP="00F17395">
      <w:pPr>
        <w:ind w:leftChars="850" w:left="1700"/>
      </w:pPr>
    </w:p>
    <w:p w14:paraId="7FCCBF81" w14:textId="77CB4CF7" w:rsidR="002A016E" w:rsidRDefault="002249CF" w:rsidP="006270FE">
      <w:pPr>
        <w:pStyle w:val="50"/>
        <w:numPr>
          <w:ilvl w:val="4"/>
          <w:numId w:val="3"/>
        </w:numPr>
      </w:pPr>
      <w:r>
        <w:rPr>
          <w:rFonts w:hint="eastAsia"/>
        </w:rPr>
        <w:t>作成手順書一覧</w:t>
      </w:r>
    </w:p>
    <w:p w14:paraId="19D2E86E" w14:textId="68B6BAFF" w:rsidR="004730EA" w:rsidRDefault="004730EA" w:rsidP="004730EA">
      <w:pPr>
        <w:ind w:leftChars="850" w:left="1700"/>
      </w:pPr>
      <w:r>
        <w:rPr>
          <w:rFonts w:hint="eastAsia"/>
        </w:rPr>
        <w:t>バックアップ／リストア運用で作成対象とする手順書を下表にまとめる。</w:t>
      </w:r>
      <w:r w:rsidR="00A61B89">
        <w:rPr>
          <w:rFonts w:hint="eastAsia"/>
        </w:rPr>
        <w:t>なお、</w:t>
      </w:r>
      <w:r w:rsidR="00C617B6">
        <w:rPr>
          <w:rFonts w:hint="eastAsia"/>
        </w:rPr>
        <w:t>下記「―」の個所</w:t>
      </w:r>
      <w:r w:rsidR="00D14215">
        <w:rPr>
          <w:rFonts w:hint="eastAsia"/>
        </w:rPr>
        <w:t>は</w:t>
      </w:r>
      <w:r w:rsidR="00C617B6">
        <w:rPr>
          <w:rFonts w:hint="eastAsia"/>
        </w:rPr>
        <w:t>、</w:t>
      </w:r>
      <w:r w:rsidR="00627894">
        <w:rPr>
          <w:rFonts w:hint="eastAsia"/>
        </w:rPr>
        <w:t>自動運用</w:t>
      </w:r>
      <w:r w:rsidR="00812956">
        <w:rPr>
          <w:rFonts w:hint="eastAsia"/>
        </w:rPr>
        <w:t>の</w:t>
      </w:r>
      <w:r w:rsidR="00C7712B">
        <w:rPr>
          <w:rFonts w:hint="eastAsia"/>
        </w:rPr>
        <w:t>対応項目の</w:t>
      </w:r>
      <w:r w:rsidR="00812956">
        <w:rPr>
          <w:rFonts w:hint="eastAsia"/>
        </w:rPr>
        <w:t>ため、手順書</w:t>
      </w:r>
      <w:r w:rsidR="00F2612E">
        <w:rPr>
          <w:rFonts w:hint="eastAsia"/>
        </w:rPr>
        <w:t>は</w:t>
      </w:r>
      <w:r w:rsidR="00812956">
        <w:rPr>
          <w:rFonts w:hint="eastAsia"/>
        </w:rPr>
        <w:t>作成</w:t>
      </w:r>
      <w:r w:rsidR="00F2612E">
        <w:rPr>
          <w:rFonts w:hint="eastAsia"/>
        </w:rPr>
        <w:t>し</w:t>
      </w:r>
      <w:r w:rsidR="00812956">
        <w:rPr>
          <w:rFonts w:hint="eastAsia"/>
        </w:rPr>
        <w:t>ない</w:t>
      </w:r>
      <w:r w:rsidR="00A61B89">
        <w:rPr>
          <w:rFonts w:hint="eastAsia"/>
        </w:rPr>
        <w:t>ものとする</w:t>
      </w:r>
      <w:r w:rsidR="00812956">
        <w:rPr>
          <w:rFonts w:hint="eastAsia"/>
        </w:rPr>
        <w:t>。</w:t>
      </w:r>
    </w:p>
    <w:p w14:paraId="63FA1B93" w14:textId="0D00BA5C" w:rsidR="00D02636" w:rsidRDefault="00D02636" w:rsidP="004730EA">
      <w:pPr>
        <w:ind w:leftChars="850" w:left="1700"/>
      </w:pPr>
    </w:p>
    <w:p w14:paraId="0686FC42" w14:textId="43A8D4FB" w:rsidR="00D2681C" w:rsidRDefault="00D02636" w:rsidP="00D02636">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686"/>
        <w:gridCol w:w="4677"/>
      </w:tblGrid>
      <w:tr w:rsidR="00630F6F" w:rsidRPr="00176799" w14:paraId="5C17D807" w14:textId="77777777" w:rsidTr="003A6C3E">
        <w:trPr>
          <w:trHeight w:val="319"/>
        </w:trPr>
        <w:tc>
          <w:tcPr>
            <w:tcW w:w="709" w:type="dxa"/>
            <w:shd w:val="clear" w:color="auto" w:fill="D9E2F3" w:themeFill="accent1" w:themeFillTint="33"/>
          </w:tcPr>
          <w:p w14:paraId="3B3A0E42" w14:textId="77777777" w:rsidR="00630F6F" w:rsidRPr="009F29A0" w:rsidRDefault="00630F6F" w:rsidP="0055746E">
            <w:pPr>
              <w:jc w:val="left"/>
              <w:rPr>
                <w:rFonts w:cs="Meiryo UI"/>
                <w:szCs w:val="20"/>
              </w:rPr>
            </w:pPr>
            <w:r w:rsidRPr="009F29A0">
              <w:rPr>
                <w:rFonts w:cs="Meiryo UI" w:hint="eastAsia"/>
                <w:szCs w:val="20"/>
              </w:rPr>
              <w:t>No</w:t>
            </w:r>
          </w:p>
        </w:tc>
        <w:tc>
          <w:tcPr>
            <w:tcW w:w="3686" w:type="dxa"/>
            <w:shd w:val="clear" w:color="auto" w:fill="D9E2F3" w:themeFill="accent1" w:themeFillTint="33"/>
          </w:tcPr>
          <w:p w14:paraId="3D41BCAA" w14:textId="45FA49EF" w:rsidR="00630F6F" w:rsidRPr="009F29A0" w:rsidRDefault="00630F6F" w:rsidP="0055746E">
            <w:pPr>
              <w:jc w:val="left"/>
              <w:rPr>
                <w:rFonts w:cs="Meiryo UI"/>
                <w:szCs w:val="20"/>
              </w:rPr>
            </w:pPr>
            <w:r>
              <w:rPr>
                <w:rFonts w:cs="Meiryo UI" w:hint="eastAsia"/>
                <w:szCs w:val="20"/>
              </w:rPr>
              <w:t>対応項目</w:t>
            </w:r>
          </w:p>
        </w:tc>
        <w:tc>
          <w:tcPr>
            <w:tcW w:w="4677" w:type="dxa"/>
            <w:shd w:val="clear" w:color="auto" w:fill="D9E2F3" w:themeFill="accent1" w:themeFillTint="33"/>
          </w:tcPr>
          <w:p w14:paraId="0AD658C3" w14:textId="3A7A2FC5" w:rsidR="00630F6F" w:rsidRPr="009F29A0" w:rsidRDefault="00630F6F" w:rsidP="0055746E">
            <w:pPr>
              <w:jc w:val="left"/>
              <w:rPr>
                <w:rFonts w:cs="Meiryo UI"/>
                <w:szCs w:val="20"/>
              </w:rPr>
            </w:pPr>
            <w:r>
              <w:rPr>
                <w:rFonts w:cs="Meiryo UI" w:hint="eastAsia"/>
                <w:szCs w:val="20"/>
              </w:rPr>
              <w:t>作成手順書</w:t>
            </w:r>
          </w:p>
        </w:tc>
      </w:tr>
      <w:tr w:rsidR="00630F6F" w:rsidRPr="00176799" w14:paraId="64740AF9" w14:textId="77777777" w:rsidTr="003A6C3E">
        <w:trPr>
          <w:trHeight w:val="288"/>
        </w:trPr>
        <w:tc>
          <w:tcPr>
            <w:tcW w:w="709" w:type="dxa"/>
          </w:tcPr>
          <w:p w14:paraId="19C75E4F" w14:textId="77777777" w:rsidR="00630F6F" w:rsidRPr="009F29A0" w:rsidRDefault="00630F6F" w:rsidP="0055746E">
            <w:pPr>
              <w:spacing w:line="300" w:lineRule="exact"/>
              <w:jc w:val="left"/>
              <w:rPr>
                <w:rFonts w:cs="Meiryo UI"/>
                <w:szCs w:val="20"/>
              </w:rPr>
            </w:pPr>
            <w:r w:rsidRPr="009F29A0">
              <w:rPr>
                <w:rFonts w:cs="Meiryo UI" w:hint="eastAsia"/>
                <w:szCs w:val="20"/>
              </w:rPr>
              <w:t>1</w:t>
            </w:r>
          </w:p>
        </w:tc>
        <w:tc>
          <w:tcPr>
            <w:tcW w:w="3686" w:type="dxa"/>
            <w:tcBorders>
              <w:top w:val="single" w:sz="4" w:space="0" w:color="auto"/>
              <w:left w:val="single" w:sz="4" w:space="0" w:color="auto"/>
              <w:bottom w:val="single" w:sz="4" w:space="0" w:color="auto"/>
            </w:tcBorders>
            <w:shd w:val="clear" w:color="auto" w:fill="auto"/>
          </w:tcPr>
          <w:p w14:paraId="1079C768" w14:textId="6025F75A" w:rsidR="00630F6F" w:rsidRPr="009F29A0" w:rsidRDefault="00630F6F" w:rsidP="0055746E">
            <w:pPr>
              <w:spacing w:line="300" w:lineRule="exact"/>
              <w:jc w:val="left"/>
              <w:rPr>
                <w:rFonts w:cs="Meiryo UI"/>
                <w:szCs w:val="20"/>
              </w:rPr>
            </w:pPr>
            <w:r>
              <w:rPr>
                <w:rFonts w:hint="eastAsia"/>
                <w:color w:val="000000"/>
                <w:szCs w:val="20"/>
              </w:rPr>
              <w:t>システムバックアップ</w:t>
            </w:r>
          </w:p>
        </w:tc>
        <w:tc>
          <w:tcPr>
            <w:tcW w:w="4677" w:type="dxa"/>
          </w:tcPr>
          <w:p w14:paraId="09B0F357" w14:textId="4D914D73" w:rsidR="00630F6F" w:rsidRPr="009F29A0" w:rsidRDefault="00630F6F" w:rsidP="0055746E">
            <w:pPr>
              <w:spacing w:line="300" w:lineRule="exact"/>
              <w:jc w:val="left"/>
              <w:rPr>
                <w:rFonts w:cs="Meiryo UI"/>
                <w:szCs w:val="20"/>
              </w:rPr>
            </w:pPr>
            <w:r>
              <w:rPr>
                <w:rFonts w:cs="Meiryo UI" w:hint="eastAsia"/>
                <w:szCs w:val="20"/>
              </w:rPr>
              <w:t>AMI取得手順書</w:t>
            </w:r>
          </w:p>
        </w:tc>
      </w:tr>
      <w:tr w:rsidR="00630F6F" w:rsidRPr="00176799" w14:paraId="2FC933EA" w14:textId="77777777" w:rsidTr="003A6C3E">
        <w:trPr>
          <w:trHeight w:val="307"/>
        </w:trPr>
        <w:tc>
          <w:tcPr>
            <w:tcW w:w="709" w:type="dxa"/>
          </w:tcPr>
          <w:p w14:paraId="52D5DF67" w14:textId="77777777" w:rsidR="00630F6F" w:rsidRPr="009F29A0" w:rsidRDefault="00630F6F" w:rsidP="0055746E">
            <w:pPr>
              <w:spacing w:line="300" w:lineRule="exact"/>
              <w:jc w:val="left"/>
              <w:rPr>
                <w:rFonts w:cs="Meiryo UI"/>
                <w:szCs w:val="20"/>
              </w:rPr>
            </w:pPr>
            <w:r w:rsidRPr="009F29A0">
              <w:rPr>
                <w:rFonts w:cs="Meiryo UI" w:hint="eastAsia"/>
                <w:szCs w:val="20"/>
              </w:rPr>
              <w:t>2</w:t>
            </w:r>
          </w:p>
        </w:tc>
        <w:tc>
          <w:tcPr>
            <w:tcW w:w="3686" w:type="dxa"/>
            <w:tcBorders>
              <w:top w:val="nil"/>
              <w:left w:val="single" w:sz="4" w:space="0" w:color="auto"/>
              <w:bottom w:val="single" w:sz="4" w:space="0" w:color="auto"/>
            </w:tcBorders>
            <w:shd w:val="clear" w:color="auto" w:fill="auto"/>
          </w:tcPr>
          <w:p w14:paraId="71E8504D" w14:textId="44F92418" w:rsidR="00630F6F" w:rsidRPr="009F29A0" w:rsidRDefault="00630F6F" w:rsidP="0055746E">
            <w:pPr>
              <w:spacing w:line="300" w:lineRule="exact"/>
              <w:jc w:val="left"/>
              <w:rPr>
                <w:rFonts w:cs="Meiryo UI"/>
                <w:szCs w:val="20"/>
              </w:rPr>
            </w:pPr>
            <w:r>
              <w:rPr>
                <w:rFonts w:hint="eastAsia"/>
                <w:color w:val="000000"/>
                <w:szCs w:val="20"/>
              </w:rPr>
              <w:t>ディスクバックアップ</w:t>
            </w:r>
          </w:p>
        </w:tc>
        <w:tc>
          <w:tcPr>
            <w:tcW w:w="4677" w:type="dxa"/>
          </w:tcPr>
          <w:p w14:paraId="379D7CCA" w14:textId="6D202F1C" w:rsidR="00630F6F" w:rsidRPr="009F29A0" w:rsidRDefault="00630F6F" w:rsidP="0055746E">
            <w:pPr>
              <w:spacing w:line="300" w:lineRule="exact"/>
              <w:jc w:val="left"/>
              <w:rPr>
                <w:rFonts w:cs="Meiryo UI"/>
                <w:szCs w:val="20"/>
              </w:rPr>
            </w:pPr>
            <w:r w:rsidRPr="00FA6B97">
              <w:rPr>
                <w:rFonts w:cs="Meiryo UI"/>
                <w:szCs w:val="20"/>
              </w:rPr>
              <w:t>EBSスナップショット取得手順書</w:t>
            </w:r>
          </w:p>
        </w:tc>
      </w:tr>
      <w:tr w:rsidR="00630F6F" w:rsidRPr="00176799" w14:paraId="1A676AFB" w14:textId="77777777" w:rsidTr="003A6C3E">
        <w:trPr>
          <w:trHeight w:val="307"/>
        </w:trPr>
        <w:tc>
          <w:tcPr>
            <w:tcW w:w="709" w:type="dxa"/>
          </w:tcPr>
          <w:p w14:paraId="54D96C60" w14:textId="77777777" w:rsidR="00630F6F" w:rsidRPr="009F29A0" w:rsidRDefault="00630F6F" w:rsidP="0055746E">
            <w:pPr>
              <w:spacing w:line="300" w:lineRule="exact"/>
              <w:jc w:val="left"/>
              <w:rPr>
                <w:rFonts w:cs="Meiryo UI"/>
                <w:szCs w:val="20"/>
              </w:rPr>
            </w:pPr>
            <w:r w:rsidRPr="009F29A0">
              <w:rPr>
                <w:rFonts w:cs="Meiryo UI" w:hint="eastAsia"/>
                <w:szCs w:val="20"/>
              </w:rPr>
              <w:t>3</w:t>
            </w:r>
          </w:p>
        </w:tc>
        <w:tc>
          <w:tcPr>
            <w:tcW w:w="3686" w:type="dxa"/>
            <w:tcBorders>
              <w:top w:val="nil"/>
              <w:left w:val="single" w:sz="4" w:space="0" w:color="auto"/>
            </w:tcBorders>
            <w:shd w:val="clear" w:color="auto" w:fill="auto"/>
          </w:tcPr>
          <w:p w14:paraId="70761E09" w14:textId="591319F0" w:rsidR="00630F6F" w:rsidRPr="009F29A0" w:rsidRDefault="00630F6F" w:rsidP="0055746E">
            <w:pPr>
              <w:spacing w:line="300" w:lineRule="exact"/>
              <w:jc w:val="left"/>
              <w:rPr>
                <w:rFonts w:cs="Meiryo UI"/>
                <w:szCs w:val="20"/>
              </w:rPr>
            </w:pPr>
            <w:r w:rsidRPr="00F965D5">
              <w:rPr>
                <w:rFonts w:cs="Meiryo UI"/>
                <w:szCs w:val="20"/>
              </w:rPr>
              <w:t>DBバックアップ</w:t>
            </w:r>
            <w:r>
              <w:rPr>
                <w:rFonts w:cs="Meiryo UI" w:hint="eastAsia"/>
                <w:szCs w:val="20"/>
              </w:rPr>
              <w:t>（Auroraスナップショット）</w:t>
            </w:r>
          </w:p>
        </w:tc>
        <w:tc>
          <w:tcPr>
            <w:tcW w:w="4677" w:type="dxa"/>
          </w:tcPr>
          <w:p w14:paraId="6F9AA2E0" w14:textId="55FEB1D1" w:rsidR="00630F6F" w:rsidRPr="009F29A0" w:rsidRDefault="00630F6F" w:rsidP="0055746E">
            <w:pPr>
              <w:spacing w:line="300" w:lineRule="exact"/>
              <w:jc w:val="left"/>
              <w:rPr>
                <w:rFonts w:cs="Meiryo UI"/>
                <w:szCs w:val="20"/>
              </w:rPr>
            </w:pPr>
            <w:r w:rsidRPr="00456884">
              <w:rPr>
                <w:rFonts w:cs="Meiryo UI"/>
                <w:szCs w:val="20"/>
              </w:rPr>
              <w:t>Auroraスナップショット取得手順書</w:t>
            </w:r>
          </w:p>
        </w:tc>
      </w:tr>
      <w:tr w:rsidR="00630F6F" w:rsidRPr="00176799" w14:paraId="0F360552" w14:textId="77777777" w:rsidTr="003A6C3E">
        <w:trPr>
          <w:trHeight w:val="307"/>
        </w:trPr>
        <w:tc>
          <w:tcPr>
            <w:tcW w:w="709" w:type="dxa"/>
          </w:tcPr>
          <w:p w14:paraId="0C7FDF8D" w14:textId="4BDD0D46" w:rsidR="00630F6F" w:rsidRPr="009F29A0" w:rsidRDefault="00630F6F" w:rsidP="0055746E">
            <w:pPr>
              <w:spacing w:line="300" w:lineRule="exact"/>
              <w:jc w:val="left"/>
              <w:rPr>
                <w:rFonts w:cs="Meiryo UI"/>
                <w:szCs w:val="20"/>
              </w:rPr>
            </w:pPr>
            <w:r>
              <w:rPr>
                <w:rFonts w:cs="Meiryo UI" w:hint="eastAsia"/>
                <w:szCs w:val="20"/>
              </w:rPr>
              <w:t>4</w:t>
            </w:r>
          </w:p>
        </w:tc>
        <w:tc>
          <w:tcPr>
            <w:tcW w:w="3686" w:type="dxa"/>
            <w:tcBorders>
              <w:left w:val="single" w:sz="4" w:space="0" w:color="auto"/>
              <w:bottom w:val="single" w:sz="4" w:space="0" w:color="auto"/>
            </w:tcBorders>
            <w:shd w:val="clear" w:color="auto" w:fill="auto"/>
          </w:tcPr>
          <w:p w14:paraId="151DDDC3" w14:textId="45E8953D" w:rsidR="00630F6F" w:rsidRPr="009F29A0" w:rsidRDefault="00630F6F" w:rsidP="0055746E">
            <w:pPr>
              <w:spacing w:line="300" w:lineRule="exact"/>
              <w:jc w:val="left"/>
              <w:rPr>
                <w:rFonts w:cs="Meiryo UI"/>
                <w:szCs w:val="20"/>
              </w:rPr>
            </w:pPr>
            <w:r>
              <w:rPr>
                <w:rFonts w:cs="Meiryo UI" w:hint="eastAsia"/>
                <w:szCs w:val="20"/>
              </w:rPr>
              <w:t>DBバックアップ（トランザクションログ）</w:t>
            </w:r>
          </w:p>
        </w:tc>
        <w:tc>
          <w:tcPr>
            <w:tcW w:w="4677" w:type="dxa"/>
            <w:vMerge w:val="restart"/>
          </w:tcPr>
          <w:p w14:paraId="0AF90B5F" w14:textId="68533A2F" w:rsidR="00630F6F" w:rsidRPr="009F29A0" w:rsidRDefault="00630F6F" w:rsidP="00197165">
            <w:pPr>
              <w:spacing w:line="300" w:lineRule="exact"/>
              <w:jc w:val="left"/>
              <w:rPr>
                <w:rFonts w:cs="Meiryo UI"/>
                <w:szCs w:val="20"/>
              </w:rPr>
            </w:pPr>
            <w:r>
              <w:rPr>
                <w:rFonts w:cs="Meiryo UI" w:hint="eastAsia"/>
                <w:szCs w:val="20"/>
              </w:rPr>
              <w:t>―</w:t>
            </w:r>
          </w:p>
        </w:tc>
      </w:tr>
      <w:tr w:rsidR="00630F6F" w:rsidRPr="00176799" w14:paraId="05E07CDB" w14:textId="77777777" w:rsidTr="003A6C3E">
        <w:trPr>
          <w:trHeight w:val="307"/>
        </w:trPr>
        <w:tc>
          <w:tcPr>
            <w:tcW w:w="709" w:type="dxa"/>
          </w:tcPr>
          <w:p w14:paraId="2676CB0B" w14:textId="6DA14FAC" w:rsidR="00630F6F" w:rsidRPr="009F29A0" w:rsidRDefault="00630F6F" w:rsidP="0055746E">
            <w:pPr>
              <w:spacing w:line="300" w:lineRule="exact"/>
              <w:jc w:val="left"/>
              <w:rPr>
                <w:rFonts w:cs="Meiryo UI"/>
                <w:szCs w:val="20"/>
              </w:rPr>
            </w:pPr>
            <w:r>
              <w:rPr>
                <w:rFonts w:cs="Meiryo UI" w:hint="eastAsia"/>
                <w:szCs w:val="20"/>
              </w:rPr>
              <w:t>5</w:t>
            </w:r>
          </w:p>
        </w:tc>
        <w:tc>
          <w:tcPr>
            <w:tcW w:w="3686" w:type="dxa"/>
            <w:tcBorders>
              <w:top w:val="nil"/>
              <w:left w:val="single" w:sz="4" w:space="0" w:color="auto"/>
              <w:bottom w:val="single" w:sz="4" w:space="0" w:color="auto"/>
            </w:tcBorders>
            <w:shd w:val="clear" w:color="auto" w:fill="auto"/>
          </w:tcPr>
          <w:p w14:paraId="36583DF0" w14:textId="105F4663" w:rsidR="00630F6F" w:rsidRPr="009F29A0" w:rsidRDefault="00630F6F" w:rsidP="0055746E">
            <w:pPr>
              <w:spacing w:line="300" w:lineRule="exact"/>
              <w:jc w:val="left"/>
              <w:rPr>
                <w:rFonts w:cs="Meiryo UI"/>
                <w:szCs w:val="20"/>
              </w:rPr>
            </w:pPr>
            <w:r>
              <w:rPr>
                <w:rFonts w:cs="Meiryo UI" w:hint="eastAsia"/>
                <w:szCs w:val="20"/>
              </w:rPr>
              <w:t>AWSログ</w:t>
            </w:r>
          </w:p>
        </w:tc>
        <w:tc>
          <w:tcPr>
            <w:tcW w:w="4677" w:type="dxa"/>
            <w:vMerge/>
          </w:tcPr>
          <w:p w14:paraId="01CBE36D" w14:textId="0BBB1579" w:rsidR="00630F6F" w:rsidRPr="009F29A0" w:rsidRDefault="00630F6F" w:rsidP="00197165">
            <w:pPr>
              <w:spacing w:line="300" w:lineRule="exact"/>
              <w:jc w:val="left"/>
              <w:rPr>
                <w:rFonts w:cs="Meiryo UI"/>
                <w:szCs w:val="20"/>
              </w:rPr>
            </w:pPr>
          </w:p>
        </w:tc>
      </w:tr>
      <w:tr w:rsidR="00630F6F" w:rsidRPr="00176799" w14:paraId="14E0AF0B" w14:textId="77777777" w:rsidTr="003A6C3E">
        <w:trPr>
          <w:trHeight w:val="307"/>
        </w:trPr>
        <w:tc>
          <w:tcPr>
            <w:tcW w:w="709" w:type="dxa"/>
          </w:tcPr>
          <w:p w14:paraId="10229024" w14:textId="098D485D" w:rsidR="00630F6F" w:rsidRPr="009F29A0" w:rsidRDefault="00630F6F" w:rsidP="00123690">
            <w:pPr>
              <w:spacing w:line="300" w:lineRule="exact"/>
              <w:jc w:val="left"/>
              <w:rPr>
                <w:rFonts w:cs="Meiryo UI"/>
                <w:szCs w:val="20"/>
              </w:rPr>
            </w:pPr>
            <w:r>
              <w:rPr>
                <w:rFonts w:cs="Meiryo UI" w:hint="eastAsia"/>
                <w:szCs w:val="20"/>
              </w:rPr>
              <w:t>6</w:t>
            </w:r>
          </w:p>
        </w:tc>
        <w:tc>
          <w:tcPr>
            <w:tcW w:w="3686" w:type="dxa"/>
            <w:tcBorders>
              <w:top w:val="nil"/>
              <w:left w:val="single" w:sz="4" w:space="0" w:color="auto"/>
              <w:bottom w:val="single" w:sz="4" w:space="0" w:color="auto"/>
            </w:tcBorders>
            <w:shd w:val="clear" w:color="auto" w:fill="auto"/>
          </w:tcPr>
          <w:p w14:paraId="1900707D" w14:textId="4B6F1E77" w:rsidR="00630F6F" w:rsidRPr="009F29A0" w:rsidRDefault="00630F6F" w:rsidP="00123690">
            <w:pPr>
              <w:spacing w:line="300" w:lineRule="exact"/>
              <w:jc w:val="left"/>
              <w:rPr>
                <w:rFonts w:cs="Meiryo UI"/>
                <w:szCs w:val="20"/>
              </w:rPr>
            </w:pPr>
            <w:r w:rsidRPr="00123690">
              <w:rPr>
                <w:rFonts w:cs="Meiryo UI"/>
                <w:szCs w:val="20"/>
              </w:rPr>
              <w:t>OS、ミドルウェアのログ</w:t>
            </w:r>
          </w:p>
        </w:tc>
        <w:tc>
          <w:tcPr>
            <w:tcW w:w="4677" w:type="dxa"/>
            <w:vMerge/>
          </w:tcPr>
          <w:p w14:paraId="27A8E187" w14:textId="0E24108C" w:rsidR="00630F6F" w:rsidRPr="009F29A0" w:rsidRDefault="00630F6F" w:rsidP="00197165">
            <w:pPr>
              <w:spacing w:line="300" w:lineRule="exact"/>
              <w:jc w:val="left"/>
              <w:rPr>
                <w:rFonts w:cs="Meiryo UI"/>
                <w:szCs w:val="20"/>
              </w:rPr>
            </w:pPr>
          </w:p>
        </w:tc>
      </w:tr>
      <w:tr w:rsidR="00630F6F" w:rsidRPr="00176799" w14:paraId="537CB3E3" w14:textId="77777777" w:rsidTr="003A6C3E">
        <w:trPr>
          <w:trHeight w:val="307"/>
        </w:trPr>
        <w:tc>
          <w:tcPr>
            <w:tcW w:w="709" w:type="dxa"/>
          </w:tcPr>
          <w:p w14:paraId="0AA7F8EA" w14:textId="175A543A" w:rsidR="00630F6F" w:rsidRPr="009F29A0" w:rsidRDefault="00630F6F" w:rsidP="00197165">
            <w:pPr>
              <w:spacing w:line="300" w:lineRule="exact"/>
              <w:jc w:val="left"/>
              <w:rPr>
                <w:rFonts w:cs="Meiryo UI"/>
                <w:szCs w:val="20"/>
              </w:rPr>
            </w:pPr>
            <w:r>
              <w:rPr>
                <w:rFonts w:cs="Meiryo UI" w:hint="eastAsia"/>
                <w:szCs w:val="20"/>
              </w:rPr>
              <w:t>7</w:t>
            </w:r>
          </w:p>
        </w:tc>
        <w:tc>
          <w:tcPr>
            <w:tcW w:w="3686" w:type="dxa"/>
            <w:tcBorders>
              <w:top w:val="nil"/>
              <w:left w:val="single" w:sz="4" w:space="0" w:color="auto"/>
              <w:bottom w:val="single" w:sz="4" w:space="0" w:color="auto"/>
            </w:tcBorders>
            <w:shd w:val="clear" w:color="auto" w:fill="auto"/>
          </w:tcPr>
          <w:p w14:paraId="6904DA29" w14:textId="08A46E48" w:rsidR="00630F6F" w:rsidRPr="009F29A0" w:rsidRDefault="00630F6F" w:rsidP="00197165">
            <w:pPr>
              <w:spacing w:line="300" w:lineRule="exact"/>
              <w:jc w:val="left"/>
              <w:rPr>
                <w:rFonts w:cs="Meiryo UI"/>
                <w:szCs w:val="20"/>
              </w:rPr>
            </w:pPr>
            <w:r>
              <w:rPr>
                <w:rFonts w:cs="Meiryo UI" w:hint="eastAsia"/>
                <w:szCs w:val="20"/>
              </w:rPr>
              <w:t>バックアップデータの退避</w:t>
            </w:r>
          </w:p>
        </w:tc>
        <w:tc>
          <w:tcPr>
            <w:tcW w:w="4677" w:type="dxa"/>
            <w:vMerge/>
          </w:tcPr>
          <w:p w14:paraId="736A639F" w14:textId="173759E8" w:rsidR="00630F6F" w:rsidRPr="009F29A0" w:rsidRDefault="00630F6F" w:rsidP="00197165">
            <w:pPr>
              <w:spacing w:line="300" w:lineRule="exact"/>
              <w:jc w:val="left"/>
              <w:rPr>
                <w:rFonts w:cs="Meiryo UI"/>
                <w:szCs w:val="20"/>
              </w:rPr>
            </w:pPr>
          </w:p>
        </w:tc>
      </w:tr>
      <w:tr w:rsidR="00630F6F" w:rsidRPr="00176799" w14:paraId="335CCF51" w14:textId="77777777" w:rsidTr="003A6C3E">
        <w:trPr>
          <w:trHeight w:val="307"/>
        </w:trPr>
        <w:tc>
          <w:tcPr>
            <w:tcW w:w="709" w:type="dxa"/>
          </w:tcPr>
          <w:p w14:paraId="38463E1B" w14:textId="49E575A2" w:rsidR="00630F6F" w:rsidRPr="001E58D2" w:rsidRDefault="001E58D2" w:rsidP="00197165">
            <w:pPr>
              <w:spacing w:line="300" w:lineRule="exact"/>
              <w:jc w:val="left"/>
              <w:rPr>
                <w:rFonts w:cs="Meiryo UI"/>
                <w:szCs w:val="20"/>
              </w:rPr>
            </w:pPr>
            <w:r>
              <w:rPr>
                <w:rFonts w:cs="Meiryo UI"/>
                <w:szCs w:val="20"/>
              </w:rPr>
              <w:t>8</w:t>
            </w:r>
          </w:p>
        </w:tc>
        <w:tc>
          <w:tcPr>
            <w:tcW w:w="3686" w:type="dxa"/>
            <w:tcBorders>
              <w:top w:val="nil"/>
              <w:left w:val="single" w:sz="4" w:space="0" w:color="auto"/>
              <w:bottom w:val="single" w:sz="4" w:space="0" w:color="auto"/>
            </w:tcBorders>
            <w:shd w:val="clear" w:color="auto" w:fill="auto"/>
          </w:tcPr>
          <w:p w14:paraId="79C96F3E" w14:textId="33D9D0B4" w:rsidR="00630F6F" w:rsidRPr="009F29A0" w:rsidRDefault="00630F6F" w:rsidP="00197165">
            <w:pPr>
              <w:spacing w:line="300" w:lineRule="exact"/>
              <w:jc w:val="left"/>
              <w:rPr>
                <w:rFonts w:cs="Meiryo UI"/>
                <w:szCs w:val="20"/>
              </w:rPr>
            </w:pPr>
            <w:r w:rsidRPr="00361EB7">
              <w:rPr>
                <w:rFonts w:cs="Meiryo UI" w:hint="eastAsia"/>
                <w:szCs w:val="20"/>
              </w:rPr>
              <w:t>システムバックアップのリストア</w:t>
            </w:r>
          </w:p>
        </w:tc>
        <w:tc>
          <w:tcPr>
            <w:tcW w:w="4677" w:type="dxa"/>
            <w:vMerge w:val="restart"/>
          </w:tcPr>
          <w:p w14:paraId="3B41F3E2" w14:textId="77777777" w:rsidR="00630F6F" w:rsidRPr="009F29A0" w:rsidRDefault="00630F6F" w:rsidP="00197165">
            <w:pPr>
              <w:spacing w:line="300" w:lineRule="exact"/>
              <w:jc w:val="left"/>
              <w:rPr>
                <w:rFonts w:cs="Meiryo UI"/>
                <w:szCs w:val="20"/>
              </w:rPr>
            </w:pPr>
            <w:r>
              <w:rPr>
                <w:rFonts w:cs="Meiryo UI" w:hint="eastAsia"/>
                <w:szCs w:val="20"/>
              </w:rPr>
              <w:t>・</w:t>
            </w:r>
            <w:r w:rsidRPr="002D7434">
              <w:rPr>
                <w:rFonts w:cs="Meiryo UI"/>
                <w:szCs w:val="20"/>
              </w:rPr>
              <w:t>AMIリストア手順書</w:t>
            </w:r>
          </w:p>
          <w:p w14:paraId="65817B1C" w14:textId="4B7368BF" w:rsidR="00630F6F" w:rsidRPr="009F29A0" w:rsidRDefault="00630F6F" w:rsidP="00197165">
            <w:pPr>
              <w:spacing w:line="300" w:lineRule="exact"/>
              <w:jc w:val="left"/>
              <w:rPr>
                <w:rFonts w:cs="Meiryo UI"/>
                <w:szCs w:val="20"/>
              </w:rPr>
            </w:pPr>
            <w:r>
              <w:rPr>
                <w:rFonts w:cs="Meiryo UI" w:hint="eastAsia"/>
                <w:szCs w:val="20"/>
              </w:rPr>
              <w:t>・</w:t>
            </w:r>
            <w:r w:rsidRPr="00BD5D36">
              <w:rPr>
                <w:rFonts w:cs="Meiryo UI"/>
                <w:szCs w:val="20"/>
              </w:rPr>
              <w:t>EBSスナップショットリストア手順書</w:t>
            </w:r>
          </w:p>
        </w:tc>
      </w:tr>
      <w:tr w:rsidR="00630F6F" w:rsidRPr="00176799" w14:paraId="06D8FE4D" w14:textId="77777777" w:rsidTr="003A6C3E">
        <w:trPr>
          <w:trHeight w:val="307"/>
        </w:trPr>
        <w:tc>
          <w:tcPr>
            <w:tcW w:w="709" w:type="dxa"/>
          </w:tcPr>
          <w:p w14:paraId="0A8A30B8" w14:textId="4548F285" w:rsidR="00630F6F" w:rsidRPr="009F29A0" w:rsidRDefault="001E58D2" w:rsidP="00197165">
            <w:pPr>
              <w:spacing w:line="300" w:lineRule="exact"/>
              <w:jc w:val="left"/>
              <w:rPr>
                <w:rFonts w:cs="Meiryo UI"/>
                <w:szCs w:val="20"/>
              </w:rPr>
            </w:pPr>
            <w:r>
              <w:rPr>
                <w:rFonts w:cs="Meiryo UI"/>
                <w:szCs w:val="20"/>
              </w:rPr>
              <w:t>9</w:t>
            </w:r>
          </w:p>
        </w:tc>
        <w:tc>
          <w:tcPr>
            <w:tcW w:w="3686" w:type="dxa"/>
            <w:tcBorders>
              <w:top w:val="nil"/>
              <w:left w:val="single" w:sz="4" w:space="0" w:color="auto"/>
              <w:bottom w:val="single" w:sz="4" w:space="0" w:color="auto"/>
            </w:tcBorders>
            <w:shd w:val="clear" w:color="auto" w:fill="auto"/>
          </w:tcPr>
          <w:p w14:paraId="727BB199" w14:textId="0CB5A382" w:rsidR="00630F6F" w:rsidRPr="009F29A0" w:rsidRDefault="00630F6F" w:rsidP="00197165">
            <w:pPr>
              <w:spacing w:line="300" w:lineRule="exact"/>
              <w:jc w:val="left"/>
              <w:rPr>
                <w:rFonts w:cs="Meiryo UI"/>
                <w:szCs w:val="20"/>
              </w:rPr>
            </w:pPr>
            <w:r w:rsidRPr="00361EB7">
              <w:rPr>
                <w:rFonts w:cs="Meiryo UI" w:hint="eastAsia"/>
                <w:szCs w:val="20"/>
              </w:rPr>
              <w:t>ディスクバックアップのリストア</w:t>
            </w:r>
          </w:p>
        </w:tc>
        <w:tc>
          <w:tcPr>
            <w:tcW w:w="4677" w:type="dxa"/>
            <w:vMerge/>
          </w:tcPr>
          <w:p w14:paraId="0C6B2E39" w14:textId="30FCD78C" w:rsidR="00630F6F" w:rsidRPr="009F29A0" w:rsidRDefault="00630F6F" w:rsidP="00197165">
            <w:pPr>
              <w:spacing w:line="300" w:lineRule="exact"/>
              <w:jc w:val="left"/>
              <w:rPr>
                <w:rFonts w:cs="Meiryo UI"/>
                <w:szCs w:val="20"/>
              </w:rPr>
            </w:pPr>
          </w:p>
        </w:tc>
      </w:tr>
      <w:tr w:rsidR="00630F6F" w:rsidRPr="00176799" w14:paraId="1C67D0E3" w14:textId="77777777" w:rsidTr="003A6C3E">
        <w:trPr>
          <w:trHeight w:val="307"/>
        </w:trPr>
        <w:tc>
          <w:tcPr>
            <w:tcW w:w="709" w:type="dxa"/>
          </w:tcPr>
          <w:p w14:paraId="4DA08F49" w14:textId="20E3ADFE" w:rsidR="00630F6F" w:rsidRPr="009F29A0" w:rsidRDefault="00630F6F" w:rsidP="00197165">
            <w:pPr>
              <w:spacing w:line="300" w:lineRule="exact"/>
              <w:jc w:val="left"/>
              <w:rPr>
                <w:rFonts w:cs="Meiryo UI"/>
                <w:szCs w:val="20"/>
              </w:rPr>
            </w:pPr>
            <w:r>
              <w:rPr>
                <w:rFonts w:cs="Meiryo UI" w:hint="eastAsia"/>
                <w:szCs w:val="20"/>
              </w:rPr>
              <w:t>1</w:t>
            </w:r>
            <w:r w:rsidR="001E58D2">
              <w:rPr>
                <w:rFonts w:cs="Meiryo UI"/>
                <w:szCs w:val="20"/>
              </w:rPr>
              <w:t>0</w:t>
            </w:r>
          </w:p>
        </w:tc>
        <w:tc>
          <w:tcPr>
            <w:tcW w:w="3686" w:type="dxa"/>
            <w:vMerge w:val="restart"/>
            <w:tcBorders>
              <w:top w:val="nil"/>
              <w:left w:val="single" w:sz="4" w:space="0" w:color="auto"/>
            </w:tcBorders>
            <w:shd w:val="clear" w:color="auto" w:fill="auto"/>
          </w:tcPr>
          <w:p w14:paraId="23A5D005" w14:textId="23A3301B" w:rsidR="00630F6F" w:rsidRPr="009F29A0" w:rsidRDefault="00630F6F" w:rsidP="00197165">
            <w:pPr>
              <w:spacing w:line="300" w:lineRule="exact"/>
              <w:jc w:val="left"/>
              <w:rPr>
                <w:rFonts w:cs="Meiryo UI"/>
                <w:szCs w:val="20"/>
              </w:rPr>
            </w:pPr>
            <w:r w:rsidRPr="002D7434">
              <w:rPr>
                <w:rFonts w:cs="Meiryo UI"/>
                <w:szCs w:val="20"/>
              </w:rPr>
              <w:t>DBバックアップのリストア</w:t>
            </w:r>
          </w:p>
        </w:tc>
        <w:tc>
          <w:tcPr>
            <w:tcW w:w="4677" w:type="dxa"/>
            <w:vMerge w:val="restart"/>
          </w:tcPr>
          <w:p w14:paraId="476198D7" w14:textId="77777777" w:rsidR="00630F6F" w:rsidRDefault="00630F6F" w:rsidP="00197165">
            <w:pPr>
              <w:spacing w:line="300" w:lineRule="exact"/>
              <w:jc w:val="left"/>
              <w:rPr>
                <w:rFonts w:cs="Meiryo UI"/>
                <w:szCs w:val="20"/>
              </w:rPr>
            </w:pPr>
            <w:r>
              <w:rPr>
                <w:rFonts w:cs="Meiryo UI" w:hint="eastAsia"/>
                <w:szCs w:val="20"/>
              </w:rPr>
              <w:t>・</w:t>
            </w:r>
            <w:r w:rsidRPr="00BD5D36">
              <w:rPr>
                <w:rFonts w:cs="Meiryo UI"/>
                <w:szCs w:val="20"/>
              </w:rPr>
              <w:t>Auroraスナップショットリストア手順書</w:t>
            </w:r>
          </w:p>
          <w:p w14:paraId="4C8884A8" w14:textId="2A178260" w:rsidR="00EC69E7" w:rsidRPr="00EC69E7" w:rsidRDefault="00EC69E7" w:rsidP="00197165">
            <w:pPr>
              <w:spacing w:line="300" w:lineRule="exact"/>
              <w:jc w:val="left"/>
              <w:rPr>
                <w:rFonts w:cs="Meiryo UI"/>
                <w:szCs w:val="20"/>
              </w:rPr>
            </w:pPr>
            <w:r>
              <w:rPr>
                <w:rFonts w:cs="Meiryo UI" w:hint="eastAsia"/>
                <w:szCs w:val="20"/>
              </w:rPr>
              <w:t>・</w:t>
            </w:r>
            <w:r w:rsidRPr="00BD5D36">
              <w:rPr>
                <w:rFonts w:cs="Meiryo UI"/>
                <w:szCs w:val="20"/>
              </w:rPr>
              <w:t>Auroraスナップショットリストア手順書</w:t>
            </w:r>
            <w:r w:rsidR="00330D8C">
              <w:rPr>
                <w:rFonts w:cs="Meiryo UI" w:hint="eastAsia"/>
                <w:szCs w:val="20"/>
              </w:rPr>
              <w:t>(</w:t>
            </w:r>
            <w:r>
              <w:rPr>
                <w:rFonts w:cs="Meiryo UI" w:hint="eastAsia"/>
                <w:szCs w:val="20"/>
              </w:rPr>
              <w:t>トランザクションログ</w:t>
            </w:r>
            <w:r w:rsidR="00330D8C">
              <w:rPr>
                <w:rFonts w:cs="Meiryo UI"/>
                <w:szCs w:val="20"/>
              </w:rPr>
              <w:t>）</w:t>
            </w:r>
          </w:p>
          <w:p w14:paraId="05E424E3" w14:textId="29077232" w:rsidR="00630F6F" w:rsidRPr="009F29A0" w:rsidRDefault="00630F6F" w:rsidP="00197165">
            <w:pPr>
              <w:spacing w:line="300" w:lineRule="exact"/>
              <w:jc w:val="left"/>
              <w:rPr>
                <w:rFonts w:cs="Meiryo UI"/>
                <w:szCs w:val="20"/>
              </w:rPr>
            </w:pPr>
            <w:r>
              <w:rPr>
                <w:rFonts w:cs="Meiryo UI" w:hint="eastAsia"/>
                <w:szCs w:val="20"/>
              </w:rPr>
              <w:t>・Auroraクラスターフェールオーバ対応手順書</w:t>
            </w:r>
            <w:r w:rsidR="000B5F56">
              <w:rPr>
                <w:rFonts w:cs="Meiryo UI" w:hint="eastAsia"/>
                <w:szCs w:val="20"/>
              </w:rPr>
              <w:t>（</w:t>
            </w:r>
            <w:r w:rsidR="00BA077A">
              <w:rPr>
                <w:rFonts w:cs="Meiryo UI" w:hint="eastAsia"/>
                <w:szCs w:val="20"/>
              </w:rPr>
              <w:t>大阪リージョン</w:t>
            </w:r>
            <w:r w:rsidR="000B5F56">
              <w:rPr>
                <w:rFonts w:cs="Meiryo UI" w:hint="eastAsia"/>
                <w:szCs w:val="20"/>
              </w:rPr>
              <w:t>災対運用）</w:t>
            </w:r>
          </w:p>
        </w:tc>
      </w:tr>
      <w:tr w:rsidR="00630F6F" w:rsidRPr="00176799" w14:paraId="13E79DA5" w14:textId="77777777" w:rsidTr="003A6C3E">
        <w:trPr>
          <w:trHeight w:val="307"/>
        </w:trPr>
        <w:tc>
          <w:tcPr>
            <w:tcW w:w="709" w:type="dxa"/>
          </w:tcPr>
          <w:p w14:paraId="22B2A844" w14:textId="0478075D" w:rsidR="00630F6F" w:rsidRDefault="00630F6F" w:rsidP="00197165">
            <w:pPr>
              <w:spacing w:line="300" w:lineRule="exact"/>
              <w:jc w:val="left"/>
              <w:rPr>
                <w:rFonts w:cs="Meiryo UI"/>
                <w:szCs w:val="20"/>
              </w:rPr>
            </w:pPr>
            <w:r>
              <w:rPr>
                <w:rFonts w:cs="Meiryo UI" w:hint="eastAsia"/>
                <w:szCs w:val="20"/>
              </w:rPr>
              <w:t>1</w:t>
            </w:r>
            <w:r w:rsidR="001E58D2">
              <w:rPr>
                <w:rFonts w:cs="Meiryo UI"/>
                <w:szCs w:val="20"/>
              </w:rPr>
              <w:t>1</w:t>
            </w:r>
          </w:p>
        </w:tc>
        <w:tc>
          <w:tcPr>
            <w:tcW w:w="3686" w:type="dxa"/>
            <w:vMerge/>
            <w:tcBorders>
              <w:left w:val="single" w:sz="4" w:space="0" w:color="auto"/>
              <w:bottom w:val="single" w:sz="4" w:space="0" w:color="auto"/>
            </w:tcBorders>
            <w:shd w:val="clear" w:color="auto" w:fill="auto"/>
          </w:tcPr>
          <w:p w14:paraId="3AEE05BB" w14:textId="77777777" w:rsidR="00630F6F" w:rsidRPr="002D7434" w:rsidRDefault="00630F6F" w:rsidP="00197165">
            <w:pPr>
              <w:spacing w:line="300" w:lineRule="exact"/>
              <w:jc w:val="left"/>
              <w:rPr>
                <w:rFonts w:cs="Meiryo UI"/>
                <w:szCs w:val="20"/>
              </w:rPr>
            </w:pPr>
          </w:p>
        </w:tc>
        <w:tc>
          <w:tcPr>
            <w:tcW w:w="4677" w:type="dxa"/>
            <w:vMerge/>
          </w:tcPr>
          <w:p w14:paraId="421DFFB5" w14:textId="77777777" w:rsidR="00630F6F" w:rsidRPr="00BD5D36" w:rsidRDefault="00630F6F" w:rsidP="00197165">
            <w:pPr>
              <w:spacing w:line="300" w:lineRule="exact"/>
              <w:jc w:val="left"/>
              <w:rPr>
                <w:rFonts w:cs="Meiryo UI"/>
                <w:szCs w:val="20"/>
              </w:rPr>
            </w:pPr>
          </w:p>
        </w:tc>
      </w:tr>
    </w:tbl>
    <w:p w14:paraId="7B053E60" w14:textId="132B26E3" w:rsidR="00D16EF5" w:rsidRPr="00883F5A" w:rsidRDefault="00D16EF5" w:rsidP="002A1FFD">
      <w:pPr>
        <w:widowControl/>
        <w:jc w:val="left"/>
      </w:pPr>
    </w:p>
    <w:p w14:paraId="038825A1" w14:textId="77777777" w:rsidR="00D2681C" w:rsidRPr="003E3F30" w:rsidRDefault="00D2681C" w:rsidP="006270FE">
      <w:pPr>
        <w:pStyle w:val="50"/>
        <w:numPr>
          <w:ilvl w:val="4"/>
          <w:numId w:val="3"/>
        </w:numPr>
      </w:pPr>
      <w:r>
        <w:rPr>
          <w:rFonts w:hint="eastAsia"/>
        </w:rPr>
        <w:t>作成手順書内容一覧</w:t>
      </w:r>
    </w:p>
    <w:p w14:paraId="19184711" w14:textId="0E702BE7" w:rsidR="00D2681C" w:rsidRDefault="004730EA" w:rsidP="004730EA">
      <w:pPr>
        <w:ind w:leftChars="850" w:left="1700"/>
      </w:pPr>
      <w:r>
        <w:rPr>
          <w:rFonts w:hint="eastAsia"/>
        </w:rPr>
        <w:t>バックアップ／リストア運用で作成する手順書の内容を下表にまとめる。</w:t>
      </w:r>
    </w:p>
    <w:p w14:paraId="0051077A" w14:textId="6F6CCB42" w:rsidR="00BB3E65" w:rsidRDefault="00BB3E65" w:rsidP="004730EA">
      <w:pPr>
        <w:ind w:leftChars="850" w:left="1700"/>
      </w:pPr>
    </w:p>
    <w:p w14:paraId="3BBE9BFD" w14:textId="6E5A9607" w:rsidR="00BB3E65" w:rsidRDefault="00BB3E65" w:rsidP="00BB3E65">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701"/>
        <w:gridCol w:w="6804"/>
      </w:tblGrid>
      <w:tr w:rsidR="00954013" w:rsidRPr="00176799" w14:paraId="725298B2" w14:textId="77777777" w:rsidTr="002F0494">
        <w:trPr>
          <w:trHeight w:val="319"/>
          <w:tblHeader/>
        </w:trPr>
        <w:tc>
          <w:tcPr>
            <w:tcW w:w="567" w:type="dxa"/>
            <w:shd w:val="clear" w:color="auto" w:fill="D9E2F3" w:themeFill="accent1" w:themeFillTint="33"/>
          </w:tcPr>
          <w:p w14:paraId="6AA06269" w14:textId="119701D4" w:rsidR="00954013" w:rsidRPr="00596758" w:rsidRDefault="00954013" w:rsidP="0055746E">
            <w:pPr>
              <w:jc w:val="left"/>
              <w:rPr>
                <w:rFonts w:cs="Meiryo UI"/>
                <w:szCs w:val="20"/>
              </w:rPr>
            </w:pPr>
            <w:r w:rsidRPr="00596758">
              <w:rPr>
                <w:szCs w:val="20"/>
              </w:rPr>
              <w:lastRenderedPageBreak/>
              <w:br w:type="page"/>
            </w:r>
            <w:r w:rsidRPr="00596758">
              <w:rPr>
                <w:rFonts w:cs="Meiryo UI"/>
                <w:szCs w:val="20"/>
              </w:rPr>
              <w:t xml:space="preserve"> </w:t>
            </w:r>
            <w:r w:rsidR="00596758" w:rsidRPr="00596758">
              <w:rPr>
                <w:rFonts w:cs="Meiryo UI" w:hint="eastAsia"/>
                <w:szCs w:val="20"/>
              </w:rPr>
              <w:t>No</w:t>
            </w:r>
          </w:p>
        </w:tc>
        <w:tc>
          <w:tcPr>
            <w:tcW w:w="1701" w:type="dxa"/>
            <w:shd w:val="clear" w:color="auto" w:fill="D9E2F3" w:themeFill="accent1" w:themeFillTint="33"/>
          </w:tcPr>
          <w:p w14:paraId="533E1190" w14:textId="548D1520" w:rsidR="00954013" w:rsidRPr="00596758" w:rsidRDefault="00954013" w:rsidP="00954013">
            <w:pPr>
              <w:jc w:val="left"/>
              <w:rPr>
                <w:rFonts w:cs="Meiryo UI"/>
                <w:szCs w:val="20"/>
              </w:rPr>
            </w:pPr>
            <w:r w:rsidRPr="00596758">
              <w:rPr>
                <w:rFonts w:cs="Meiryo UI" w:hint="eastAsia"/>
                <w:szCs w:val="20"/>
              </w:rPr>
              <w:t>手順書</w:t>
            </w:r>
          </w:p>
        </w:tc>
        <w:tc>
          <w:tcPr>
            <w:tcW w:w="6804" w:type="dxa"/>
            <w:shd w:val="clear" w:color="auto" w:fill="D9E2F3" w:themeFill="accent1" w:themeFillTint="33"/>
          </w:tcPr>
          <w:p w14:paraId="25EC38FA" w14:textId="314C329A" w:rsidR="00954013" w:rsidRPr="00596758" w:rsidRDefault="00954013" w:rsidP="0055746E">
            <w:pPr>
              <w:jc w:val="left"/>
              <w:rPr>
                <w:rFonts w:cs="Meiryo UI"/>
                <w:szCs w:val="20"/>
              </w:rPr>
            </w:pPr>
            <w:r w:rsidRPr="00596758">
              <w:rPr>
                <w:rFonts w:cs="Meiryo UI" w:hint="eastAsia"/>
                <w:szCs w:val="20"/>
              </w:rPr>
              <w:t>手順内容</w:t>
            </w:r>
          </w:p>
        </w:tc>
      </w:tr>
      <w:tr w:rsidR="00954013" w:rsidRPr="00176799" w14:paraId="5BB5B902" w14:textId="77777777" w:rsidTr="002F0494">
        <w:trPr>
          <w:trHeight w:val="288"/>
        </w:trPr>
        <w:tc>
          <w:tcPr>
            <w:tcW w:w="567" w:type="dxa"/>
          </w:tcPr>
          <w:p w14:paraId="01C0A3EF" w14:textId="692DCE4C" w:rsidR="00954013" w:rsidRPr="009F29A0" w:rsidRDefault="00596758" w:rsidP="0055746E">
            <w:pPr>
              <w:spacing w:line="300" w:lineRule="exact"/>
              <w:jc w:val="left"/>
              <w:rPr>
                <w:rFonts w:cs="Meiryo UI"/>
                <w:szCs w:val="20"/>
              </w:rPr>
            </w:pPr>
            <w:r>
              <w:rPr>
                <w:rFonts w:cs="Meiryo UI" w:hint="eastAsia"/>
                <w:szCs w:val="20"/>
              </w:rPr>
              <w:t>１</w:t>
            </w:r>
          </w:p>
        </w:tc>
        <w:tc>
          <w:tcPr>
            <w:tcW w:w="1701" w:type="dxa"/>
          </w:tcPr>
          <w:p w14:paraId="4DDBFEE7" w14:textId="5C40B932" w:rsidR="00954013" w:rsidRPr="009F29A0" w:rsidRDefault="00954013" w:rsidP="0055746E">
            <w:pPr>
              <w:spacing w:line="300" w:lineRule="exact"/>
              <w:jc w:val="left"/>
              <w:rPr>
                <w:rFonts w:cs="Meiryo UI"/>
                <w:szCs w:val="20"/>
              </w:rPr>
            </w:pPr>
            <w:r>
              <w:rPr>
                <w:rFonts w:cs="Meiryo UI" w:hint="eastAsia"/>
                <w:szCs w:val="20"/>
              </w:rPr>
              <w:t>AMI取得手順書</w:t>
            </w:r>
          </w:p>
        </w:tc>
        <w:tc>
          <w:tcPr>
            <w:tcW w:w="6804" w:type="dxa"/>
          </w:tcPr>
          <w:p w14:paraId="5D2DA6AE" w14:textId="0A7021D1" w:rsidR="007E55B2" w:rsidRPr="009A7C14" w:rsidRDefault="00954013" w:rsidP="007E55B2">
            <w:pPr>
              <w:ind w:right="200"/>
              <w:jc w:val="left"/>
            </w:pPr>
            <w:r w:rsidRPr="009A7C14">
              <w:rPr>
                <w:rFonts w:hint="eastAsia"/>
              </w:rPr>
              <w:t>・各拠点からの接続の流れ</w:t>
            </w:r>
            <w:r w:rsidR="00BA062D" w:rsidRPr="009A7C14">
              <w:rPr>
                <w:rFonts w:hint="eastAsia"/>
              </w:rPr>
              <w:t>は</w:t>
            </w:r>
            <w:r w:rsidR="009A7C14" w:rsidRPr="009A7C14">
              <w:rPr>
                <w:rFonts w:hint="eastAsia"/>
              </w:rPr>
              <w:t>、</w:t>
            </w:r>
            <w:r w:rsidR="007E55B2" w:rsidRPr="009A7C14">
              <w:t>ISID品川からの場合</w:t>
            </w:r>
            <w:r w:rsidR="00BA062D" w:rsidRPr="009A7C14">
              <w:rPr>
                <w:rFonts w:hint="eastAsia"/>
              </w:rPr>
              <w:t>は「</w:t>
            </w:r>
            <w:r w:rsidR="007E55B2" w:rsidRPr="009A7C14">
              <w:t>リモート保守端末→踏み台サーバ→AWS</w:t>
            </w:r>
            <w:r w:rsidR="009A7C14">
              <w:rPr>
                <w:rFonts w:hint="eastAsia"/>
              </w:rPr>
              <w:t>管理</w:t>
            </w:r>
            <w:r w:rsidR="007E55B2" w:rsidRPr="009A7C14">
              <w:t>コンソール</w:t>
            </w:r>
            <w:r w:rsidR="00BA062D" w:rsidRPr="009A7C14">
              <w:rPr>
                <w:rFonts w:hint="eastAsia"/>
              </w:rPr>
              <w:t>」、</w:t>
            </w:r>
            <w:r w:rsidR="007E55B2" w:rsidRPr="009A7C14">
              <w:rPr>
                <w:rFonts w:hint="eastAsia"/>
              </w:rPr>
              <w:t>横浜銀行事務センターからの場</w:t>
            </w:r>
            <w:r w:rsidR="007E55B2" w:rsidRPr="00EC56D4">
              <w:rPr>
                <w:rFonts w:hint="eastAsia"/>
              </w:rPr>
              <w:t>合</w:t>
            </w:r>
            <w:r w:rsidR="00D64301" w:rsidRPr="00EC56D4">
              <w:rPr>
                <w:rFonts w:hint="eastAsia"/>
              </w:rPr>
              <w:t>は</w:t>
            </w:r>
            <w:r w:rsidR="00BA062D" w:rsidRPr="00EC56D4">
              <w:rPr>
                <w:rFonts w:hint="eastAsia"/>
              </w:rPr>
              <w:t>「</w:t>
            </w:r>
            <w:r w:rsidR="00983ED3" w:rsidRPr="00EC56D4">
              <w:t>AWSコンソール管理端末</w:t>
            </w:r>
            <w:r w:rsidR="007E55B2" w:rsidRPr="00EC56D4">
              <w:rPr>
                <w:rFonts w:hint="eastAsia"/>
              </w:rPr>
              <w:t>→</w:t>
            </w:r>
            <w:r w:rsidR="007E55B2" w:rsidRPr="00EC56D4">
              <w:t>AWS</w:t>
            </w:r>
            <w:r w:rsidR="009A7C14" w:rsidRPr="00EC56D4">
              <w:rPr>
                <w:rFonts w:hint="eastAsia"/>
              </w:rPr>
              <w:t>管理</w:t>
            </w:r>
            <w:r w:rsidR="007E55B2" w:rsidRPr="00EC56D4">
              <w:t>コンソール</w:t>
            </w:r>
            <w:r w:rsidR="00BA062D" w:rsidRPr="00EC56D4">
              <w:rPr>
                <w:rFonts w:hint="eastAsia"/>
              </w:rPr>
              <w:t>」</w:t>
            </w:r>
            <w:r w:rsidR="009A2E18" w:rsidRPr="00EC56D4">
              <w:rPr>
                <w:rFonts w:hint="eastAsia"/>
              </w:rPr>
              <w:t>であることを記載する</w:t>
            </w:r>
            <w:r w:rsidR="00BA062D" w:rsidRPr="00EC56D4">
              <w:rPr>
                <w:rFonts w:hint="eastAsia"/>
              </w:rPr>
              <w:t>。</w:t>
            </w:r>
          </w:p>
          <w:p w14:paraId="56642A40" w14:textId="73F01A4B" w:rsidR="00954013" w:rsidRDefault="00954013" w:rsidP="007E55B2">
            <w:pPr>
              <w:ind w:right="200"/>
              <w:jc w:val="left"/>
            </w:pPr>
            <w:r w:rsidRPr="007E69E4">
              <w:rPr>
                <w:rFonts w:hint="eastAsia"/>
              </w:rPr>
              <w:t>・</w:t>
            </w:r>
            <w:r w:rsidRPr="009B5310">
              <w:t>AWS</w:t>
            </w:r>
            <w:r>
              <w:rPr>
                <w:rFonts w:hint="eastAsia"/>
              </w:rPr>
              <w:t>管理</w:t>
            </w:r>
            <w:r w:rsidRPr="009B5310">
              <w:t>コンソールから手動でAMIを取得</w:t>
            </w:r>
            <w:r>
              <w:rPr>
                <w:rFonts w:hint="eastAsia"/>
              </w:rPr>
              <w:t>し、</w:t>
            </w:r>
            <w:r w:rsidRPr="007E69E4">
              <w:rPr>
                <w:rFonts w:hint="eastAsia"/>
              </w:rPr>
              <w:t>世代数を超えた場合</w:t>
            </w:r>
            <w:r>
              <w:rPr>
                <w:rFonts w:hint="eastAsia"/>
              </w:rPr>
              <w:t>に</w:t>
            </w:r>
            <w:r w:rsidRPr="007E69E4">
              <w:rPr>
                <w:rFonts w:hint="eastAsia"/>
              </w:rPr>
              <w:t>古いものから</w:t>
            </w:r>
            <w:r w:rsidRPr="007E69E4">
              <w:t>1つずつ</w:t>
            </w:r>
            <w:r>
              <w:rPr>
                <w:rFonts w:hint="eastAsia"/>
              </w:rPr>
              <w:t>手動</w:t>
            </w:r>
            <w:r w:rsidRPr="007E69E4">
              <w:rPr>
                <w:rFonts w:hint="eastAsia"/>
              </w:rPr>
              <w:t>で</w:t>
            </w:r>
            <w:r w:rsidRPr="007E69E4">
              <w:t>削除する</w:t>
            </w:r>
            <w:r>
              <w:rPr>
                <w:rFonts w:hint="eastAsia"/>
              </w:rPr>
              <w:t>手順を記載する。</w:t>
            </w:r>
          </w:p>
        </w:tc>
      </w:tr>
      <w:tr w:rsidR="00954013" w:rsidRPr="00176799" w14:paraId="0B3D8878" w14:textId="77777777" w:rsidTr="002F0494">
        <w:trPr>
          <w:trHeight w:val="288"/>
        </w:trPr>
        <w:tc>
          <w:tcPr>
            <w:tcW w:w="567" w:type="dxa"/>
          </w:tcPr>
          <w:p w14:paraId="1599D24C" w14:textId="66B3BA1F" w:rsidR="00954013" w:rsidRPr="009F29A0" w:rsidRDefault="00596758" w:rsidP="0055746E">
            <w:pPr>
              <w:spacing w:line="300" w:lineRule="exact"/>
              <w:jc w:val="left"/>
              <w:rPr>
                <w:rFonts w:cs="Meiryo UI"/>
                <w:szCs w:val="20"/>
              </w:rPr>
            </w:pPr>
            <w:r>
              <w:rPr>
                <w:rFonts w:cs="Meiryo UI" w:hint="eastAsia"/>
                <w:szCs w:val="20"/>
              </w:rPr>
              <w:t>2</w:t>
            </w:r>
          </w:p>
        </w:tc>
        <w:tc>
          <w:tcPr>
            <w:tcW w:w="1701" w:type="dxa"/>
          </w:tcPr>
          <w:p w14:paraId="3B3ED9FE" w14:textId="71FC3E2A" w:rsidR="00954013" w:rsidRPr="009F29A0" w:rsidRDefault="00954013" w:rsidP="0055746E">
            <w:pPr>
              <w:spacing w:line="300" w:lineRule="exact"/>
              <w:jc w:val="left"/>
              <w:rPr>
                <w:rFonts w:cs="Meiryo UI"/>
                <w:szCs w:val="20"/>
              </w:rPr>
            </w:pPr>
            <w:r w:rsidRPr="00FA6B97">
              <w:rPr>
                <w:rFonts w:cs="Meiryo UI"/>
                <w:szCs w:val="20"/>
              </w:rPr>
              <w:t>EBSスナップショット取得手順書</w:t>
            </w:r>
          </w:p>
        </w:tc>
        <w:tc>
          <w:tcPr>
            <w:tcW w:w="6804" w:type="dxa"/>
          </w:tcPr>
          <w:p w14:paraId="2D9B77B2" w14:textId="7BF8C4C6" w:rsidR="00954013" w:rsidRPr="009A7C14" w:rsidRDefault="009A7C14" w:rsidP="0055746E">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w:t>
            </w:r>
            <w:r w:rsidRPr="00EC56D4">
              <w:rPr>
                <w:rFonts w:hint="eastAsia"/>
              </w:rPr>
              <w:t>の場合</w:t>
            </w:r>
            <w:r w:rsidR="00D64301" w:rsidRPr="00EC56D4">
              <w:rPr>
                <w:rFonts w:hint="eastAsia"/>
              </w:rPr>
              <w:t>は</w:t>
            </w:r>
            <w:r w:rsidRPr="00EC56D4">
              <w:rPr>
                <w:rFonts w:hint="eastAsia"/>
              </w:rPr>
              <w:t>「</w:t>
            </w:r>
            <w:r w:rsidR="005446E3"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w:t>
            </w:r>
            <w:r w:rsidR="009A2E18">
              <w:rPr>
                <w:rFonts w:hint="eastAsia"/>
              </w:rPr>
              <w:t>る</w:t>
            </w:r>
            <w:r w:rsidRPr="009A7C14">
              <w:rPr>
                <w:rFonts w:hint="eastAsia"/>
              </w:rPr>
              <w:t>。</w:t>
            </w:r>
          </w:p>
          <w:p w14:paraId="04897A74" w14:textId="3B1E222F" w:rsidR="00954013" w:rsidRDefault="00954013" w:rsidP="0055746E">
            <w:pPr>
              <w:ind w:right="200"/>
              <w:jc w:val="left"/>
            </w:pPr>
            <w:r w:rsidRPr="009456CE">
              <w:rPr>
                <w:rFonts w:hint="eastAsia"/>
              </w:rPr>
              <w:t>・</w:t>
            </w:r>
            <w:r w:rsidR="00487C30" w:rsidRPr="00943BF8">
              <w:rPr>
                <w:rFonts w:ascii="Roboto" w:hAnsi="Roboto" w:hint="eastAsia"/>
                <w:shd w:val="clear" w:color="auto" w:fill="FFFFFF"/>
              </w:rPr>
              <w:t>AWS Backup</w:t>
            </w:r>
            <w:r w:rsidR="00487C30" w:rsidRPr="00943BF8">
              <w:rPr>
                <w:rFonts w:ascii="Roboto" w:hAnsi="Roboto"/>
                <w:shd w:val="clear" w:color="auto" w:fill="FFFFFF"/>
              </w:rPr>
              <w:t xml:space="preserve"> </w:t>
            </w:r>
            <w:r w:rsidR="00487C30" w:rsidRPr="00943BF8">
              <w:rPr>
                <w:rFonts w:ascii="Roboto" w:hAnsi="Roboto"/>
                <w:shd w:val="clear" w:color="auto" w:fill="FFFFFF"/>
              </w:rPr>
              <w:t>コンソール</w:t>
            </w:r>
            <w:r w:rsidR="00487C30" w:rsidRPr="00943BF8">
              <w:rPr>
                <w:rFonts w:ascii="Roboto" w:hAnsi="Roboto" w:hint="eastAsia"/>
                <w:shd w:val="clear" w:color="auto" w:fill="FFFFFF"/>
              </w:rPr>
              <w:t>から</w:t>
            </w:r>
            <w:r w:rsidRPr="009456CE">
              <w:rPr>
                <w:rFonts w:hint="eastAsia"/>
              </w:rPr>
              <w:t>手動でEBSスナップショットを取得する</w:t>
            </w:r>
            <w:r>
              <w:rPr>
                <w:rFonts w:hint="eastAsia"/>
              </w:rPr>
              <w:t>手順を記載する</w:t>
            </w:r>
            <w:r w:rsidRPr="009456CE">
              <w:rPr>
                <w:rFonts w:hint="eastAsia"/>
              </w:rPr>
              <w:t>。</w:t>
            </w:r>
          </w:p>
          <w:p w14:paraId="7B15B7EA" w14:textId="6889FA97" w:rsidR="008A4046" w:rsidRDefault="008A4046" w:rsidP="0055746E">
            <w:pPr>
              <w:ind w:right="200"/>
              <w:jc w:val="left"/>
            </w:pPr>
            <w:r>
              <w:rPr>
                <w:rFonts w:hint="eastAsia"/>
              </w:rPr>
              <w:t>・EBSスナップショットは通常、日次で自動取得されるが、リリース作業の中で手動作業があるため、手順書を作成する。</w:t>
            </w:r>
          </w:p>
        </w:tc>
      </w:tr>
      <w:tr w:rsidR="00954013" w:rsidRPr="00176799" w14:paraId="2E04B74F" w14:textId="77777777" w:rsidTr="002F0494">
        <w:trPr>
          <w:trHeight w:val="307"/>
        </w:trPr>
        <w:tc>
          <w:tcPr>
            <w:tcW w:w="567" w:type="dxa"/>
          </w:tcPr>
          <w:p w14:paraId="52A90BD4" w14:textId="23A514EE" w:rsidR="00954013" w:rsidRPr="00176799" w:rsidRDefault="00596758" w:rsidP="0055746E">
            <w:pPr>
              <w:spacing w:line="300" w:lineRule="exact"/>
              <w:jc w:val="left"/>
              <w:rPr>
                <w:rFonts w:cs="Meiryo UI"/>
                <w:szCs w:val="20"/>
              </w:rPr>
            </w:pPr>
            <w:r>
              <w:rPr>
                <w:rFonts w:cs="Meiryo UI" w:hint="eastAsia"/>
                <w:szCs w:val="20"/>
              </w:rPr>
              <w:t>3</w:t>
            </w:r>
          </w:p>
        </w:tc>
        <w:tc>
          <w:tcPr>
            <w:tcW w:w="1701" w:type="dxa"/>
          </w:tcPr>
          <w:p w14:paraId="2938A246" w14:textId="5BA913F7" w:rsidR="00954013" w:rsidRPr="00176799" w:rsidRDefault="00954013" w:rsidP="0055746E">
            <w:pPr>
              <w:spacing w:line="300" w:lineRule="exact"/>
              <w:jc w:val="left"/>
              <w:rPr>
                <w:rFonts w:cs="Meiryo UI"/>
                <w:szCs w:val="20"/>
              </w:rPr>
            </w:pPr>
            <w:r w:rsidRPr="00456884">
              <w:rPr>
                <w:rFonts w:cs="Meiryo UI"/>
                <w:szCs w:val="20"/>
              </w:rPr>
              <w:t>Auroraスナップショット取得手順書</w:t>
            </w:r>
          </w:p>
        </w:tc>
        <w:tc>
          <w:tcPr>
            <w:tcW w:w="6804" w:type="dxa"/>
          </w:tcPr>
          <w:p w14:paraId="5BAD00ED" w14:textId="49D2893B" w:rsidR="00954013" w:rsidRPr="00EC56D4" w:rsidRDefault="009A7C14" w:rsidP="002A7B01">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w:t>
            </w:r>
            <w:r w:rsidR="00D64301" w:rsidRPr="00EC56D4">
              <w:rPr>
                <w:rFonts w:hint="eastAsia"/>
              </w:rPr>
              <w:t>は</w:t>
            </w:r>
            <w:r w:rsidRPr="00EC56D4">
              <w:rPr>
                <w:rFonts w:hint="eastAsia"/>
              </w:rPr>
              <w:t>「</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であることを記載する</w:t>
            </w:r>
            <w:r w:rsidRPr="00EC56D4">
              <w:rPr>
                <w:rFonts w:hint="eastAsia"/>
              </w:rPr>
              <w:t>。</w:t>
            </w:r>
          </w:p>
          <w:p w14:paraId="1F8811F1" w14:textId="157C67B5" w:rsidR="00954013" w:rsidRDefault="00954013" w:rsidP="002A7B01">
            <w:pPr>
              <w:ind w:right="200"/>
              <w:jc w:val="left"/>
            </w:pPr>
            <w:r>
              <w:rPr>
                <w:rFonts w:hint="eastAsia"/>
              </w:rPr>
              <w:t>・</w:t>
            </w:r>
            <w:r w:rsidR="00886ABB" w:rsidRPr="00943BF8">
              <w:rPr>
                <w:rFonts w:ascii="Roboto" w:hAnsi="Roboto" w:hint="eastAsia"/>
                <w:shd w:val="clear" w:color="auto" w:fill="FFFFFF"/>
              </w:rPr>
              <w:t>AWS Backup</w:t>
            </w:r>
            <w:r w:rsidRPr="00943BF8">
              <w:rPr>
                <w:rFonts w:ascii="Roboto" w:hAnsi="Roboto"/>
                <w:shd w:val="clear" w:color="auto" w:fill="FFFFFF"/>
              </w:rPr>
              <w:t xml:space="preserve"> </w:t>
            </w:r>
            <w:r w:rsidRPr="00943BF8">
              <w:rPr>
                <w:rFonts w:ascii="Roboto" w:hAnsi="Roboto"/>
                <w:shd w:val="clear" w:color="auto" w:fill="FFFFFF"/>
              </w:rPr>
              <w:t>コンソール</w:t>
            </w:r>
            <w:r w:rsidRPr="00943BF8">
              <w:rPr>
                <w:rFonts w:ascii="Roboto" w:hAnsi="Roboto" w:hint="eastAsia"/>
                <w:shd w:val="clear" w:color="auto" w:fill="FFFFFF"/>
              </w:rPr>
              <w:t>から</w:t>
            </w:r>
            <w:r w:rsidRPr="009456CE">
              <w:rPr>
                <w:rFonts w:hint="eastAsia"/>
              </w:rPr>
              <w:t>手動で</w:t>
            </w:r>
            <w:r>
              <w:rPr>
                <w:rFonts w:hint="eastAsia"/>
              </w:rPr>
              <w:t>Auroraスナップショット</w:t>
            </w:r>
            <w:r w:rsidRPr="009456CE">
              <w:rPr>
                <w:rFonts w:hint="eastAsia"/>
              </w:rPr>
              <w:t>を取得する</w:t>
            </w:r>
            <w:r>
              <w:rPr>
                <w:rFonts w:hint="eastAsia"/>
              </w:rPr>
              <w:t>手順を記載する</w:t>
            </w:r>
            <w:r w:rsidRPr="009456CE">
              <w:rPr>
                <w:rFonts w:hint="eastAsia"/>
              </w:rPr>
              <w:t>。</w:t>
            </w:r>
          </w:p>
          <w:p w14:paraId="574931B4" w14:textId="3908EB10" w:rsidR="00170FC2" w:rsidRPr="002A7B01" w:rsidRDefault="00170FC2" w:rsidP="002A7B01">
            <w:pPr>
              <w:ind w:right="200"/>
              <w:jc w:val="left"/>
            </w:pPr>
            <w:r>
              <w:rPr>
                <w:rFonts w:hint="eastAsia"/>
              </w:rPr>
              <w:t>・Auroraスナップショットは</w:t>
            </w:r>
            <w:r w:rsidR="00A06433">
              <w:rPr>
                <w:rFonts w:hint="eastAsia"/>
              </w:rPr>
              <w:t>通常、</w:t>
            </w:r>
            <w:r>
              <w:rPr>
                <w:rFonts w:hint="eastAsia"/>
              </w:rPr>
              <w:t>日次で</w:t>
            </w:r>
            <w:r w:rsidR="00650B86">
              <w:rPr>
                <w:rFonts w:hint="eastAsia"/>
              </w:rPr>
              <w:t>自動取得されるが、</w:t>
            </w:r>
            <w:r w:rsidR="00E6290C">
              <w:rPr>
                <w:rFonts w:hint="eastAsia"/>
              </w:rPr>
              <w:t>リリース</w:t>
            </w:r>
            <w:r w:rsidR="001C337A">
              <w:rPr>
                <w:rFonts w:hint="eastAsia"/>
              </w:rPr>
              <w:t>作業の中</w:t>
            </w:r>
            <w:r w:rsidR="00E6290C">
              <w:rPr>
                <w:rFonts w:hint="eastAsia"/>
              </w:rPr>
              <w:t>で</w:t>
            </w:r>
            <w:r w:rsidR="0048657A">
              <w:rPr>
                <w:rFonts w:hint="eastAsia"/>
              </w:rPr>
              <w:t>手動作業</w:t>
            </w:r>
            <w:r w:rsidR="008D5364">
              <w:rPr>
                <w:rFonts w:hint="eastAsia"/>
              </w:rPr>
              <w:t>が</w:t>
            </w:r>
            <w:r w:rsidR="008A4046">
              <w:rPr>
                <w:rFonts w:hint="eastAsia"/>
              </w:rPr>
              <w:t>ある</w:t>
            </w:r>
            <w:r w:rsidR="003773F4">
              <w:rPr>
                <w:rFonts w:hint="eastAsia"/>
              </w:rPr>
              <w:t>ため、</w:t>
            </w:r>
            <w:r w:rsidR="001C337A">
              <w:rPr>
                <w:rFonts w:hint="eastAsia"/>
              </w:rPr>
              <w:t>手順書を</w:t>
            </w:r>
            <w:r w:rsidR="00E6290C">
              <w:rPr>
                <w:rFonts w:hint="eastAsia"/>
              </w:rPr>
              <w:t>作成する。</w:t>
            </w:r>
          </w:p>
        </w:tc>
      </w:tr>
      <w:tr w:rsidR="00954013" w:rsidRPr="00176799" w14:paraId="1DB0007B" w14:textId="77777777" w:rsidTr="002F0494">
        <w:trPr>
          <w:trHeight w:val="307"/>
        </w:trPr>
        <w:tc>
          <w:tcPr>
            <w:tcW w:w="567" w:type="dxa"/>
          </w:tcPr>
          <w:p w14:paraId="07747977" w14:textId="144616AE" w:rsidR="00954013" w:rsidRPr="00651B76" w:rsidRDefault="00596758" w:rsidP="002A7B01">
            <w:pPr>
              <w:spacing w:line="300" w:lineRule="exact"/>
              <w:jc w:val="left"/>
              <w:rPr>
                <w:rFonts w:cs="Meiryo UI"/>
                <w:szCs w:val="20"/>
              </w:rPr>
            </w:pPr>
            <w:r>
              <w:rPr>
                <w:rFonts w:cs="Meiryo UI" w:hint="eastAsia"/>
                <w:szCs w:val="20"/>
              </w:rPr>
              <w:t>4</w:t>
            </w:r>
          </w:p>
        </w:tc>
        <w:tc>
          <w:tcPr>
            <w:tcW w:w="1701" w:type="dxa"/>
          </w:tcPr>
          <w:p w14:paraId="0A74DDB9" w14:textId="1B1EC7C4" w:rsidR="00954013" w:rsidRPr="00651B76" w:rsidRDefault="00954013" w:rsidP="002A7B01">
            <w:pPr>
              <w:spacing w:line="300" w:lineRule="exact"/>
              <w:jc w:val="left"/>
              <w:rPr>
                <w:rFonts w:cs="Meiryo UI"/>
                <w:szCs w:val="20"/>
              </w:rPr>
            </w:pPr>
            <w:r w:rsidRPr="002D7434">
              <w:rPr>
                <w:rFonts w:cs="Meiryo UI"/>
                <w:szCs w:val="20"/>
              </w:rPr>
              <w:t>AMIリストア手順書</w:t>
            </w:r>
          </w:p>
        </w:tc>
        <w:tc>
          <w:tcPr>
            <w:tcW w:w="6804" w:type="dxa"/>
          </w:tcPr>
          <w:p w14:paraId="05E4BA8C" w14:textId="4785E388" w:rsidR="00954013" w:rsidRPr="009A7C14" w:rsidRDefault="009A7C14" w:rsidP="002A7B01">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w:t>
            </w:r>
            <w:r w:rsidR="00D64301" w:rsidRPr="00EC56D4">
              <w:rPr>
                <w:rFonts w:hint="eastAsia"/>
              </w:rPr>
              <w:t>は</w:t>
            </w:r>
            <w:r w:rsidRPr="00EC56D4">
              <w:rPr>
                <w:rFonts w:hint="eastAsia"/>
              </w:rPr>
              <w:t>「</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であることを記載する</w:t>
            </w:r>
            <w:r w:rsidRPr="00EC56D4">
              <w:rPr>
                <w:rFonts w:hint="eastAsia"/>
              </w:rPr>
              <w:t>。</w:t>
            </w:r>
          </w:p>
          <w:p w14:paraId="1A648787" w14:textId="0E90D058" w:rsidR="00954013" w:rsidRPr="00E57BB9" w:rsidRDefault="00954013" w:rsidP="002A7B01">
            <w:pPr>
              <w:ind w:right="200"/>
              <w:jc w:val="left"/>
              <w:rPr>
                <w:color w:val="FF0000"/>
              </w:rPr>
            </w:pPr>
            <w:r w:rsidRPr="00825FCC">
              <w:rPr>
                <w:rFonts w:hint="eastAsia"/>
              </w:rPr>
              <w:t>・</w:t>
            </w:r>
            <w:r w:rsidRPr="00AB48E1">
              <w:t>AMIコンソールから</w:t>
            </w:r>
            <w:r>
              <w:rPr>
                <w:rFonts w:hint="eastAsia"/>
              </w:rPr>
              <w:t>EC2インスタンスを</w:t>
            </w:r>
            <w:r w:rsidRPr="00AB48E1">
              <w:t>リストアを実施する</w:t>
            </w:r>
            <w:r>
              <w:rPr>
                <w:rFonts w:hint="eastAsia"/>
              </w:rPr>
              <w:t>手順を記載する。</w:t>
            </w:r>
          </w:p>
        </w:tc>
      </w:tr>
      <w:tr w:rsidR="00954013" w:rsidRPr="00176799" w14:paraId="27410CE3" w14:textId="77777777" w:rsidTr="002F0494">
        <w:trPr>
          <w:trHeight w:val="307"/>
        </w:trPr>
        <w:tc>
          <w:tcPr>
            <w:tcW w:w="567" w:type="dxa"/>
          </w:tcPr>
          <w:p w14:paraId="098A9B3D" w14:textId="4BA19BF0" w:rsidR="00954013" w:rsidRPr="00651B76" w:rsidRDefault="00596758" w:rsidP="002A7B01">
            <w:pPr>
              <w:spacing w:line="300" w:lineRule="exact"/>
              <w:jc w:val="left"/>
              <w:rPr>
                <w:rFonts w:cs="Meiryo UI"/>
                <w:szCs w:val="20"/>
              </w:rPr>
            </w:pPr>
            <w:r>
              <w:rPr>
                <w:rFonts w:cs="Meiryo UI" w:hint="eastAsia"/>
                <w:szCs w:val="20"/>
              </w:rPr>
              <w:t>5</w:t>
            </w:r>
          </w:p>
        </w:tc>
        <w:tc>
          <w:tcPr>
            <w:tcW w:w="1701" w:type="dxa"/>
          </w:tcPr>
          <w:p w14:paraId="0EEE3839" w14:textId="161A44F6" w:rsidR="00954013" w:rsidRPr="00651B76" w:rsidRDefault="00954013" w:rsidP="002A7B01">
            <w:pPr>
              <w:spacing w:line="300" w:lineRule="exact"/>
              <w:jc w:val="left"/>
              <w:rPr>
                <w:rFonts w:cs="Meiryo UI"/>
                <w:szCs w:val="20"/>
              </w:rPr>
            </w:pPr>
            <w:r w:rsidRPr="00BD5D36">
              <w:rPr>
                <w:rFonts w:cs="Meiryo UI"/>
                <w:szCs w:val="20"/>
              </w:rPr>
              <w:t>EBSスナップショットリストア手順書</w:t>
            </w:r>
          </w:p>
        </w:tc>
        <w:tc>
          <w:tcPr>
            <w:tcW w:w="6804" w:type="dxa"/>
          </w:tcPr>
          <w:p w14:paraId="44E9E4B0" w14:textId="42DA69F9" w:rsidR="00954013" w:rsidRPr="00EC56D4" w:rsidRDefault="009A7C14" w:rsidP="002A7B01">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w:t>
            </w:r>
            <w:r w:rsidR="00D64301" w:rsidRPr="00EC56D4">
              <w:rPr>
                <w:rFonts w:hint="eastAsia"/>
              </w:rPr>
              <w:t>は</w:t>
            </w:r>
            <w:r w:rsidRPr="00EC56D4">
              <w:rPr>
                <w:rFonts w:hint="eastAsia"/>
              </w:rPr>
              <w:t>「</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であることを記載する</w:t>
            </w:r>
            <w:r w:rsidRPr="00EC56D4">
              <w:rPr>
                <w:rFonts w:hint="eastAsia"/>
              </w:rPr>
              <w:t>。</w:t>
            </w:r>
          </w:p>
          <w:p w14:paraId="257226A3" w14:textId="63CA47FE" w:rsidR="00954013" w:rsidRPr="00E57BB9" w:rsidRDefault="00954013" w:rsidP="00911B38">
            <w:pPr>
              <w:ind w:right="200"/>
              <w:jc w:val="left"/>
              <w:rPr>
                <w:color w:val="FF0000"/>
              </w:rPr>
            </w:pPr>
            <w:r w:rsidRPr="00911B38">
              <w:rPr>
                <w:rFonts w:hint="eastAsia"/>
              </w:rPr>
              <w:t>・</w:t>
            </w:r>
            <w:r w:rsidRPr="00911B38">
              <w:t>AWS BackupコンソールからEBSをリストアし、EC2コンソールから</w:t>
            </w:r>
            <w:r>
              <w:rPr>
                <w:rFonts w:hint="eastAsia"/>
              </w:rPr>
              <w:t>、</w:t>
            </w:r>
            <w:r w:rsidRPr="00911B38">
              <w:t>リストアしたEBSを使用してEC2インスタ</w:t>
            </w:r>
            <w:r w:rsidRPr="00911B38">
              <w:rPr>
                <w:rFonts w:hint="eastAsia"/>
              </w:rPr>
              <w:t>ンスをリストアする</w:t>
            </w:r>
            <w:r>
              <w:rPr>
                <w:rFonts w:hint="eastAsia"/>
              </w:rPr>
              <w:t>手順を記載する。</w:t>
            </w:r>
          </w:p>
        </w:tc>
      </w:tr>
      <w:tr w:rsidR="00954013" w:rsidRPr="00176799" w14:paraId="76D5D20D" w14:textId="77777777" w:rsidTr="002F0494">
        <w:trPr>
          <w:trHeight w:val="307"/>
        </w:trPr>
        <w:tc>
          <w:tcPr>
            <w:tcW w:w="567" w:type="dxa"/>
          </w:tcPr>
          <w:p w14:paraId="3A446944" w14:textId="4D5134B1" w:rsidR="00954013" w:rsidRPr="00651B76" w:rsidRDefault="00596758" w:rsidP="002A7B01">
            <w:pPr>
              <w:spacing w:line="300" w:lineRule="exact"/>
              <w:jc w:val="left"/>
              <w:rPr>
                <w:rFonts w:cs="Meiryo UI"/>
                <w:szCs w:val="20"/>
              </w:rPr>
            </w:pPr>
            <w:r>
              <w:rPr>
                <w:rFonts w:cs="Meiryo UI" w:hint="eastAsia"/>
                <w:szCs w:val="20"/>
              </w:rPr>
              <w:t>6</w:t>
            </w:r>
          </w:p>
        </w:tc>
        <w:tc>
          <w:tcPr>
            <w:tcW w:w="1701" w:type="dxa"/>
          </w:tcPr>
          <w:p w14:paraId="64FC12B5" w14:textId="55129575" w:rsidR="00954013" w:rsidRPr="00651B76" w:rsidRDefault="00954013" w:rsidP="002A7B01">
            <w:pPr>
              <w:spacing w:line="300" w:lineRule="exact"/>
              <w:jc w:val="left"/>
              <w:rPr>
                <w:rFonts w:cs="Meiryo UI"/>
                <w:szCs w:val="20"/>
              </w:rPr>
            </w:pPr>
            <w:r w:rsidRPr="00BD5D36">
              <w:rPr>
                <w:rFonts w:cs="Meiryo UI"/>
                <w:szCs w:val="20"/>
              </w:rPr>
              <w:t>Auroraスナップショットリストア手順書</w:t>
            </w:r>
          </w:p>
        </w:tc>
        <w:tc>
          <w:tcPr>
            <w:tcW w:w="6804" w:type="dxa"/>
          </w:tcPr>
          <w:p w14:paraId="37DEA4CC" w14:textId="01A8F2A2" w:rsidR="00954013" w:rsidRPr="00EC56D4" w:rsidRDefault="009A7C14" w:rsidP="002A7B01">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w:t>
            </w:r>
            <w:r w:rsidR="00D64301" w:rsidRPr="00EC56D4">
              <w:rPr>
                <w:rFonts w:hint="eastAsia"/>
              </w:rPr>
              <w:t>は</w:t>
            </w:r>
            <w:r w:rsidRPr="00EC56D4">
              <w:rPr>
                <w:rFonts w:hint="eastAsia"/>
              </w:rPr>
              <w:t>「</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であることを記載する</w:t>
            </w:r>
            <w:r w:rsidRPr="00EC56D4">
              <w:rPr>
                <w:rFonts w:hint="eastAsia"/>
              </w:rPr>
              <w:t>。</w:t>
            </w:r>
          </w:p>
          <w:p w14:paraId="6D8733A9" w14:textId="0A695E20" w:rsidR="00954013" w:rsidRPr="001B7445" w:rsidRDefault="00954013" w:rsidP="002A7B01">
            <w:pPr>
              <w:ind w:right="200"/>
              <w:jc w:val="left"/>
            </w:pPr>
            <w:r w:rsidRPr="00F6724D">
              <w:rPr>
                <w:rFonts w:hint="eastAsia"/>
              </w:rPr>
              <w:t>・</w:t>
            </w:r>
            <w:r w:rsidRPr="00F6724D">
              <w:t>AWS BackupコンソールからAuroraスナップショットを用いてリストア実施する</w:t>
            </w:r>
            <w:r>
              <w:rPr>
                <w:rFonts w:hint="eastAsia"/>
              </w:rPr>
              <w:t>手順を記載する</w:t>
            </w:r>
            <w:r w:rsidRPr="00F6724D">
              <w:t>。</w:t>
            </w:r>
          </w:p>
        </w:tc>
      </w:tr>
      <w:tr w:rsidR="00A519D9" w:rsidRPr="00176799" w14:paraId="15908BF1" w14:textId="77777777" w:rsidTr="002F0494">
        <w:trPr>
          <w:trHeight w:val="307"/>
        </w:trPr>
        <w:tc>
          <w:tcPr>
            <w:tcW w:w="567" w:type="dxa"/>
          </w:tcPr>
          <w:p w14:paraId="3E24C171" w14:textId="1C9E478F" w:rsidR="00A519D9" w:rsidRDefault="00A519D9" w:rsidP="002A7B01">
            <w:pPr>
              <w:spacing w:line="300" w:lineRule="exact"/>
              <w:jc w:val="left"/>
              <w:rPr>
                <w:rFonts w:cs="Meiryo UI"/>
                <w:szCs w:val="20"/>
              </w:rPr>
            </w:pPr>
            <w:r>
              <w:rPr>
                <w:rFonts w:cs="Meiryo UI" w:hint="eastAsia"/>
                <w:szCs w:val="20"/>
              </w:rPr>
              <w:t>7</w:t>
            </w:r>
          </w:p>
        </w:tc>
        <w:tc>
          <w:tcPr>
            <w:tcW w:w="1701" w:type="dxa"/>
          </w:tcPr>
          <w:p w14:paraId="231DE7EA" w14:textId="2C817D61" w:rsidR="00A519D9" w:rsidRPr="00BD5D36" w:rsidRDefault="00A519D9" w:rsidP="002A7B01">
            <w:pPr>
              <w:spacing w:line="300" w:lineRule="exact"/>
              <w:jc w:val="left"/>
              <w:rPr>
                <w:rFonts w:cs="Meiryo UI"/>
                <w:szCs w:val="20"/>
              </w:rPr>
            </w:pPr>
            <w:r w:rsidRPr="00BD5D36">
              <w:rPr>
                <w:rFonts w:cs="Meiryo UI"/>
                <w:szCs w:val="20"/>
              </w:rPr>
              <w:t>Aurora</w:t>
            </w:r>
            <w:r w:rsidR="0045484F" w:rsidRPr="00BD5D36">
              <w:rPr>
                <w:rFonts w:cs="Meiryo UI"/>
                <w:szCs w:val="20"/>
              </w:rPr>
              <w:t>スナップショット</w:t>
            </w:r>
            <w:r w:rsidRPr="00BD5D36">
              <w:rPr>
                <w:rFonts w:cs="Meiryo UI"/>
                <w:szCs w:val="20"/>
              </w:rPr>
              <w:t>リストア手順書</w:t>
            </w:r>
            <w:r w:rsidR="00330D8C">
              <w:rPr>
                <w:rFonts w:cs="Meiryo UI" w:hint="eastAsia"/>
                <w:szCs w:val="20"/>
              </w:rPr>
              <w:t>(</w:t>
            </w:r>
            <w:r w:rsidR="0045484F">
              <w:rPr>
                <w:rFonts w:cs="Meiryo UI" w:hint="eastAsia"/>
                <w:szCs w:val="20"/>
              </w:rPr>
              <w:t>トランザクション</w:t>
            </w:r>
            <w:r w:rsidR="00AB3DAB">
              <w:rPr>
                <w:rFonts w:cs="Meiryo UI" w:hint="eastAsia"/>
                <w:szCs w:val="20"/>
              </w:rPr>
              <w:t>ログ</w:t>
            </w:r>
            <w:r w:rsidR="00330D8C">
              <w:rPr>
                <w:rFonts w:cs="Meiryo UI" w:hint="eastAsia"/>
                <w:szCs w:val="20"/>
              </w:rPr>
              <w:t>)</w:t>
            </w:r>
          </w:p>
        </w:tc>
        <w:tc>
          <w:tcPr>
            <w:tcW w:w="6804" w:type="dxa"/>
          </w:tcPr>
          <w:p w14:paraId="233E3E6B" w14:textId="088D17DE" w:rsidR="00A519D9" w:rsidRPr="00EC56D4" w:rsidRDefault="00A519D9" w:rsidP="002A7B01">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sidRPr="00EC56D4">
              <w:rPr>
                <w:rFonts w:hint="eastAsia"/>
              </w:rPr>
              <w:t>は「</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4D56CA02" w14:textId="2DEEDA7C" w:rsidR="00766ADD" w:rsidRPr="002214C2" w:rsidRDefault="005D433D" w:rsidP="002A7B01">
            <w:pPr>
              <w:ind w:right="200"/>
              <w:jc w:val="left"/>
            </w:pPr>
            <w:r w:rsidRPr="00E508C2">
              <w:rPr>
                <w:rFonts w:hint="eastAsia"/>
              </w:rPr>
              <w:lastRenderedPageBreak/>
              <w:t>・</w:t>
            </w:r>
            <w:r w:rsidRPr="00E508C2">
              <w:t>RDSコンソールから</w:t>
            </w:r>
            <w:r w:rsidR="002214C2">
              <w:rPr>
                <w:rFonts w:hint="eastAsia"/>
              </w:rPr>
              <w:t>Auroraスナップショットを用いて、</w:t>
            </w:r>
            <w:r w:rsidR="00150431" w:rsidRPr="00150431">
              <w:rPr>
                <w:rFonts w:hint="eastAsia"/>
              </w:rPr>
              <w:t>リストア対象を選択し、特定時点への復元から任意の復元時点を選択してリストアを実施する。</w:t>
            </w:r>
          </w:p>
        </w:tc>
      </w:tr>
      <w:tr w:rsidR="00954013" w:rsidRPr="00176799" w14:paraId="4BF1CB10" w14:textId="77777777" w:rsidTr="002F0494">
        <w:trPr>
          <w:trHeight w:val="307"/>
        </w:trPr>
        <w:tc>
          <w:tcPr>
            <w:tcW w:w="567" w:type="dxa"/>
          </w:tcPr>
          <w:p w14:paraId="084DD425" w14:textId="6C3465B5" w:rsidR="00954013" w:rsidRPr="009C0148" w:rsidRDefault="00A519D9" w:rsidP="002A7B01">
            <w:pPr>
              <w:spacing w:line="300" w:lineRule="exact"/>
              <w:jc w:val="left"/>
              <w:rPr>
                <w:rFonts w:cs="Meiryo UI"/>
                <w:szCs w:val="20"/>
              </w:rPr>
            </w:pPr>
            <w:r>
              <w:rPr>
                <w:rFonts w:cs="Meiryo UI" w:hint="eastAsia"/>
                <w:szCs w:val="20"/>
              </w:rPr>
              <w:lastRenderedPageBreak/>
              <w:t>8</w:t>
            </w:r>
          </w:p>
        </w:tc>
        <w:tc>
          <w:tcPr>
            <w:tcW w:w="1701" w:type="dxa"/>
          </w:tcPr>
          <w:p w14:paraId="57F55F09" w14:textId="75E8E59F" w:rsidR="00954013" w:rsidRPr="00BD5D36" w:rsidRDefault="009469FA" w:rsidP="002A7B01">
            <w:pPr>
              <w:spacing w:line="300" w:lineRule="exact"/>
              <w:jc w:val="left"/>
              <w:rPr>
                <w:rFonts w:cs="Meiryo UI"/>
                <w:szCs w:val="20"/>
              </w:rPr>
            </w:pPr>
            <w:r>
              <w:rPr>
                <w:rFonts w:cs="Meiryo UI" w:hint="eastAsia"/>
                <w:szCs w:val="20"/>
              </w:rPr>
              <w:t>Auroraクラスターフェールオーバ対応手順書</w:t>
            </w:r>
            <w:r w:rsidR="000B5F56">
              <w:rPr>
                <w:rFonts w:cs="Meiryo UI" w:hint="eastAsia"/>
                <w:szCs w:val="20"/>
              </w:rPr>
              <w:t>（</w:t>
            </w:r>
            <w:r w:rsidR="00BA077A">
              <w:rPr>
                <w:rFonts w:cs="Meiryo UI" w:hint="eastAsia"/>
                <w:szCs w:val="20"/>
              </w:rPr>
              <w:t>大阪リージョン</w:t>
            </w:r>
            <w:r w:rsidR="000B5F56">
              <w:rPr>
                <w:rFonts w:cs="Meiryo UI" w:hint="eastAsia"/>
                <w:szCs w:val="20"/>
              </w:rPr>
              <w:t>災対運用）</w:t>
            </w:r>
          </w:p>
        </w:tc>
        <w:tc>
          <w:tcPr>
            <w:tcW w:w="6804" w:type="dxa"/>
          </w:tcPr>
          <w:p w14:paraId="6071F596" w14:textId="58EC1210" w:rsidR="009A7C14" w:rsidRPr="009A7C14" w:rsidRDefault="009A7C14" w:rsidP="009A7C14">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w:t>
            </w:r>
            <w:r w:rsidRPr="00EC56D4">
              <w:rPr>
                <w:rFonts w:hint="eastAsia"/>
              </w:rPr>
              <w:t>場合</w:t>
            </w:r>
            <w:r w:rsidR="00D64301" w:rsidRPr="00EC56D4">
              <w:rPr>
                <w:rFonts w:hint="eastAsia"/>
              </w:rPr>
              <w:t>は</w:t>
            </w:r>
            <w:r w:rsidRPr="00EC56D4">
              <w:rPr>
                <w:rFonts w:hint="eastAsia"/>
              </w:rPr>
              <w:t>「</w:t>
            </w:r>
            <w:r w:rsidR="003A26FB"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9A2E18" w:rsidRPr="00EC56D4">
              <w:rPr>
                <w:rFonts w:hint="eastAsia"/>
              </w:rPr>
              <w:t>であること</w:t>
            </w:r>
            <w:r w:rsidR="008769F4" w:rsidRPr="00EC56D4">
              <w:rPr>
                <w:rFonts w:hint="eastAsia"/>
              </w:rPr>
              <w:t>を記載す</w:t>
            </w:r>
            <w:r w:rsidR="008769F4">
              <w:rPr>
                <w:rFonts w:hint="eastAsia"/>
              </w:rPr>
              <w:t>る</w:t>
            </w:r>
            <w:r w:rsidR="008769F4" w:rsidRPr="009A7C14">
              <w:rPr>
                <w:rFonts w:hint="eastAsia"/>
              </w:rPr>
              <w:t>。</w:t>
            </w:r>
          </w:p>
          <w:p w14:paraId="2CD03E46" w14:textId="428DC8C8" w:rsidR="00954013" w:rsidRPr="007F7044" w:rsidRDefault="009A7C14" w:rsidP="002A7B01">
            <w:pPr>
              <w:ind w:right="200"/>
              <w:jc w:val="left"/>
              <w:rPr>
                <w:color w:val="FF0000"/>
              </w:rPr>
            </w:pPr>
            <w:r w:rsidRPr="009A7C14">
              <w:rPr>
                <w:rFonts w:hint="eastAsia"/>
              </w:rPr>
              <w:t>・</w:t>
            </w:r>
            <w:r w:rsidR="00954013" w:rsidRPr="00272A39">
              <w:rPr>
                <w:rFonts w:hint="eastAsia"/>
              </w:rPr>
              <w:t>東京リージョンに</w:t>
            </w:r>
            <w:r w:rsidR="00954013" w:rsidRPr="00272A39">
              <w:t>Auroraクラスターが存在しない場合、大阪リージョン</w:t>
            </w:r>
            <w:r w:rsidR="00954013" w:rsidRPr="00272A39">
              <w:rPr>
                <w:rFonts w:hint="eastAsia"/>
              </w:rPr>
              <w:t>からフェールオーバーする手順を記載する。</w:t>
            </w:r>
          </w:p>
        </w:tc>
      </w:tr>
    </w:tbl>
    <w:p w14:paraId="7926B9F3" w14:textId="23F5C0F4" w:rsidR="00A87191" w:rsidRDefault="00A87191">
      <w:pPr>
        <w:widowControl/>
        <w:jc w:val="left"/>
      </w:pPr>
    </w:p>
    <w:p w14:paraId="2C347E79" w14:textId="3463DC6E" w:rsidR="00D2681C" w:rsidRDefault="00A87191">
      <w:pPr>
        <w:widowControl/>
        <w:jc w:val="left"/>
      </w:pPr>
      <w:r>
        <w:br w:type="page"/>
      </w:r>
    </w:p>
    <w:p w14:paraId="72AE41C9" w14:textId="0EAECD4A" w:rsidR="004D483E" w:rsidRPr="0098574A" w:rsidRDefault="00D414F2" w:rsidP="006270FE">
      <w:pPr>
        <w:pStyle w:val="4"/>
        <w:numPr>
          <w:ilvl w:val="3"/>
          <w:numId w:val="6"/>
        </w:numPr>
        <w:tabs>
          <w:tab w:val="left" w:pos="2268"/>
        </w:tabs>
        <w:rPr>
          <w:color w:val="000000" w:themeColor="text1"/>
        </w:rPr>
      </w:pPr>
      <w:r>
        <w:rPr>
          <w:rFonts w:hint="eastAsia"/>
          <w:color w:val="000000" w:themeColor="text1"/>
        </w:rPr>
        <w:lastRenderedPageBreak/>
        <w:t>アカウント</w:t>
      </w:r>
      <w:r w:rsidR="004D483E">
        <w:rPr>
          <w:rFonts w:hint="eastAsia"/>
          <w:color w:val="000000" w:themeColor="text1"/>
        </w:rPr>
        <w:t>運用</w:t>
      </w:r>
    </w:p>
    <w:p w14:paraId="2576763A" w14:textId="79612CA2" w:rsidR="005F7689" w:rsidRDefault="00710539" w:rsidP="00710539">
      <w:pPr>
        <w:ind w:leftChars="850" w:left="1700"/>
      </w:pPr>
      <w:r>
        <w:rPr>
          <w:rFonts w:hint="eastAsia"/>
        </w:rPr>
        <w:t>本システムのアカウント運用について、以下に記載する。</w:t>
      </w:r>
    </w:p>
    <w:p w14:paraId="0EE94130" w14:textId="5D62D024" w:rsidR="005F7689" w:rsidRDefault="005F7689" w:rsidP="00EB26AB">
      <w:pPr>
        <w:pStyle w:val="12"/>
      </w:pPr>
    </w:p>
    <w:p w14:paraId="252567F6" w14:textId="0B10C485" w:rsidR="00D04908" w:rsidRDefault="00AF5066" w:rsidP="006270FE">
      <w:pPr>
        <w:pStyle w:val="50"/>
        <w:numPr>
          <w:ilvl w:val="4"/>
          <w:numId w:val="3"/>
        </w:numPr>
      </w:pPr>
      <w:r>
        <w:rPr>
          <w:rFonts w:hint="eastAsia"/>
        </w:rPr>
        <w:t>ID/パスワード</w:t>
      </w:r>
      <w:r w:rsidR="00D04908">
        <w:rPr>
          <w:rFonts w:hint="eastAsia"/>
        </w:rPr>
        <w:t>管理</w:t>
      </w:r>
      <w:r w:rsidR="00634CBB">
        <w:rPr>
          <w:rFonts w:hint="eastAsia"/>
        </w:rPr>
        <w:t>方法</w:t>
      </w:r>
    </w:p>
    <w:p w14:paraId="66B88F85" w14:textId="77777777" w:rsidR="009A21BC" w:rsidRDefault="00701298" w:rsidP="000B75AE">
      <w:pPr>
        <w:ind w:leftChars="850" w:left="1700"/>
      </w:pPr>
      <w:bookmarkStart w:id="24" w:name="_Hlk94890483"/>
      <w:r>
        <w:rPr>
          <w:rFonts w:hint="eastAsia"/>
        </w:rPr>
        <w:t>次項で、アカウント運用</w:t>
      </w:r>
      <w:r w:rsidR="008B2A4E">
        <w:rPr>
          <w:rFonts w:hint="eastAsia"/>
        </w:rPr>
        <w:t>設定</w:t>
      </w:r>
      <w:r>
        <w:rPr>
          <w:rFonts w:hint="eastAsia"/>
        </w:rPr>
        <w:t>およびアカウント</w:t>
      </w:r>
      <w:r w:rsidR="008B2A4E">
        <w:rPr>
          <w:rFonts w:hint="eastAsia"/>
        </w:rPr>
        <w:t>運用</w:t>
      </w:r>
      <w:r>
        <w:rPr>
          <w:rFonts w:hint="eastAsia"/>
        </w:rPr>
        <w:t>手順を検討するにあたり、</w:t>
      </w:r>
      <w:r w:rsidR="00D04908">
        <w:rPr>
          <w:rFonts w:hint="eastAsia"/>
        </w:rPr>
        <w:t>アカウント運用</w:t>
      </w:r>
      <w:r w:rsidR="00AF5066">
        <w:rPr>
          <w:rFonts w:hint="eastAsia"/>
        </w:rPr>
        <w:t>におけるID/パスワード</w:t>
      </w:r>
      <w:r w:rsidR="00634CBB">
        <w:rPr>
          <w:rFonts w:hint="eastAsia"/>
        </w:rPr>
        <w:t>管理</w:t>
      </w:r>
      <w:r w:rsidR="00691E29">
        <w:rPr>
          <w:rFonts w:hint="eastAsia"/>
        </w:rPr>
        <w:t>方法</w:t>
      </w:r>
      <w:r w:rsidR="00D169D5">
        <w:rPr>
          <w:rFonts w:hint="eastAsia"/>
        </w:rPr>
        <w:t>を</w:t>
      </w:r>
      <w:r w:rsidR="00345F3D">
        <w:rPr>
          <w:rFonts w:hint="eastAsia"/>
        </w:rPr>
        <w:t>、「</w:t>
      </w:r>
      <w:r w:rsidR="00345F3D" w:rsidRPr="00E45335">
        <w:rPr>
          <w:rFonts w:hint="eastAsia"/>
        </w:rPr>
        <w:t>別紙</w:t>
      </w:r>
      <w:r w:rsidR="00345F3D" w:rsidRPr="00E45335">
        <w:t>_</w:t>
      </w:r>
      <w:r w:rsidR="000B75AE">
        <w:rPr>
          <w:rFonts w:hint="eastAsia"/>
        </w:rPr>
        <w:t>アカウント</w:t>
      </w:r>
      <w:r w:rsidR="00345F3D" w:rsidRPr="00E45335">
        <w:t>運用</w:t>
      </w:r>
      <w:r w:rsidR="00345F3D">
        <w:rPr>
          <w:rFonts w:hint="eastAsia"/>
        </w:rPr>
        <w:t>」の「</w:t>
      </w:r>
      <w:r w:rsidR="000B75AE">
        <w:rPr>
          <w:rFonts w:hint="eastAsia"/>
        </w:rPr>
        <w:t>アカウント運用</w:t>
      </w:r>
      <w:r w:rsidR="00345F3D">
        <w:rPr>
          <w:rFonts w:hint="eastAsia"/>
        </w:rPr>
        <w:t>」シート</w:t>
      </w:r>
      <w:r w:rsidR="002B375A">
        <w:rPr>
          <w:rFonts w:hint="eastAsia"/>
        </w:rPr>
        <w:t>の「</w:t>
      </w:r>
      <w:r w:rsidR="002B375A" w:rsidRPr="002B375A">
        <w:rPr>
          <w:rFonts w:hint="eastAsia"/>
        </w:rPr>
        <w:t>アカウント運用管理方法</w:t>
      </w:r>
      <w:r w:rsidR="002B375A">
        <w:rPr>
          <w:rFonts w:hint="eastAsia"/>
        </w:rPr>
        <w:t>」列</w:t>
      </w:r>
      <w:r w:rsidR="00345F3D">
        <w:rPr>
          <w:rFonts w:hint="eastAsia"/>
        </w:rPr>
        <w:t>にまとめる。</w:t>
      </w:r>
      <w:r w:rsidR="002B12DA">
        <w:rPr>
          <w:rFonts w:hint="eastAsia"/>
        </w:rPr>
        <w:t>本内容は、機器アカウント種別一覧を</w:t>
      </w:r>
      <w:r w:rsidR="00D32A9D">
        <w:rPr>
          <w:rFonts w:hint="eastAsia"/>
        </w:rPr>
        <w:t>もとに検討</w:t>
      </w:r>
      <w:r w:rsidR="00C33EE7">
        <w:rPr>
          <w:rFonts w:hint="eastAsia"/>
        </w:rPr>
        <w:t>したものであ</w:t>
      </w:r>
      <w:r w:rsidR="00EE58EE">
        <w:rPr>
          <w:rFonts w:hint="eastAsia"/>
        </w:rPr>
        <w:t>る。</w:t>
      </w:r>
    </w:p>
    <w:bookmarkEnd w:id="24"/>
    <w:p w14:paraId="4A359C2C" w14:textId="1ACCB3BC" w:rsidR="00345F3D" w:rsidRPr="000B75AE" w:rsidRDefault="00EE58EE" w:rsidP="002D56A1">
      <w:pPr>
        <w:ind w:leftChars="850" w:left="1700"/>
      </w:pPr>
      <w:r>
        <w:rPr>
          <w:rFonts w:hint="eastAsia"/>
        </w:rPr>
        <w:t>また、</w:t>
      </w:r>
      <w:r w:rsidR="002D56A1">
        <w:rPr>
          <w:rFonts w:hint="eastAsia"/>
        </w:rPr>
        <w:t>手順書作成フェーズで</w:t>
      </w:r>
      <w:r w:rsidR="000677E0">
        <w:rPr>
          <w:rFonts w:hint="eastAsia"/>
        </w:rPr>
        <w:t>作成予定の「ID/パスワード管理台帳」</w:t>
      </w:r>
      <w:r w:rsidR="00C017CE">
        <w:rPr>
          <w:rFonts w:hint="eastAsia"/>
        </w:rPr>
        <w:t>は、</w:t>
      </w:r>
      <w:r w:rsidR="002E56FF">
        <w:rPr>
          <w:rFonts w:hint="eastAsia"/>
        </w:rPr>
        <w:t>この「</w:t>
      </w:r>
      <w:r w:rsidR="002E56FF" w:rsidRPr="00E45335">
        <w:rPr>
          <w:rFonts w:hint="eastAsia"/>
        </w:rPr>
        <w:t>別紙</w:t>
      </w:r>
      <w:r w:rsidR="002E56FF" w:rsidRPr="00E45335">
        <w:t>_</w:t>
      </w:r>
      <w:r w:rsidR="002E56FF">
        <w:rPr>
          <w:rFonts w:hint="eastAsia"/>
        </w:rPr>
        <w:t>アカウント</w:t>
      </w:r>
      <w:r w:rsidR="002E56FF" w:rsidRPr="00E45335">
        <w:t>運用</w:t>
      </w:r>
      <w:r w:rsidR="002E56FF">
        <w:rPr>
          <w:rFonts w:hint="eastAsia"/>
        </w:rPr>
        <w:t>」の「アカウント運用」シートをもとに</w:t>
      </w:r>
      <w:r w:rsidR="00F85994">
        <w:rPr>
          <w:rFonts w:hint="eastAsia"/>
        </w:rPr>
        <w:t>作成される</w:t>
      </w:r>
      <w:r w:rsidR="00D452E5">
        <w:rPr>
          <w:rFonts w:hint="eastAsia"/>
        </w:rPr>
        <w:t>ものとする</w:t>
      </w:r>
      <w:r w:rsidR="00F85994">
        <w:rPr>
          <w:rFonts w:hint="eastAsia"/>
        </w:rPr>
        <w:t>。</w:t>
      </w:r>
    </w:p>
    <w:p w14:paraId="45EEC1F4" w14:textId="69F8E2F3" w:rsidR="002A016E" w:rsidRPr="00CD0D86" w:rsidRDefault="002A016E" w:rsidP="002A016E"/>
    <w:p w14:paraId="5FD93978" w14:textId="5EB77948" w:rsidR="002B375A" w:rsidRDefault="003752B6" w:rsidP="006270FE">
      <w:pPr>
        <w:pStyle w:val="50"/>
        <w:numPr>
          <w:ilvl w:val="4"/>
          <w:numId w:val="3"/>
        </w:numPr>
      </w:pPr>
      <w:r>
        <w:rPr>
          <w:rFonts w:hint="eastAsia"/>
        </w:rPr>
        <w:t>アカウント運用</w:t>
      </w:r>
      <w:r w:rsidR="002B375A">
        <w:rPr>
          <w:rFonts w:hint="eastAsia"/>
        </w:rPr>
        <w:t>設定</w:t>
      </w:r>
    </w:p>
    <w:p w14:paraId="6DF84843" w14:textId="16915319" w:rsidR="002B375A" w:rsidRDefault="002B375A" w:rsidP="00FC5DEB">
      <w:pPr>
        <w:ind w:leftChars="850" w:left="1700"/>
      </w:pPr>
      <w:r>
        <w:rPr>
          <w:rFonts w:hint="eastAsia"/>
        </w:rPr>
        <w:t>アカウント運用設定</w:t>
      </w:r>
      <w:r w:rsidR="00022289">
        <w:rPr>
          <w:rFonts w:hint="eastAsia"/>
        </w:rPr>
        <w:t>では</w:t>
      </w:r>
      <w:r w:rsidR="006F1664">
        <w:rPr>
          <w:rFonts w:hint="eastAsia"/>
        </w:rPr>
        <w:t>「AWSパスワードポリシー設定」</w:t>
      </w:r>
      <w:r w:rsidR="00235237">
        <w:rPr>
          <w:rFonts w:hint="eastAsia"/>
        </w:rPr>
        <w:t>に対応</w:t>
      </w:r>
      <w:r w:rsidR="00D03732">
        <w:rPr>
          <w:rFonts w:hint="eastAsia"/>
        </w:rPr>
        <w:t>する</w:t>
      </w:r>
      <w:r w:rsidR="002F7AAF">
        <w:rPr>
          <w:rFonts w:hint="eastAsia"/>
        </w:rPr>
        <w:t>。その</w:t>
      </w:r>
      <w:r w:rsidR="00704592">
        <w:rPr>
          <w:rFonts w:hint="eastAsia"/>
        </w:rPr>
        <w:t>ため、</w:t>
      </w:r>
      <w:r w:rsidR="00254499">
        <w:rPr>
          <w:rFonts w:hint="eastAsia"/>
        </w:rPr>
        <w:t>設定内容を、</w:t>
      </w:r>
      <w:r>
        <w:rPr>
          <w:rFonts w:hint="eastAsia"/>
        </w:rPr>
        <w:t>「</w:t>
      </w:r>
      <w:r w:rsidRPr="00E45335">
        <w:rPr>
          <w:rFonts w:hint="eastAsia"/>
        </w:rPr>
        <w:t>別紙</w:t>
      </w:r>
      <w:r w:rsidRPr="00E45335">
        <w:t>_</w:t>
      </w:r>
      <w:r>
        <w:rPr>
          <w:rFonts w:hint="eastAsia"/>
        </w:rPr>
        <w:t>アカウント</w:t>
      </w:r>
      <w:r w:rsidRPr="00E45335">
        <w:t>運用</w:t>
      </w:r>
      <w:r>
        <w:rPr>
          <w:rFonts w:hint="eastAsia"/>
        </w:rPr>
        <w:t>」の「アカウント運用設定」シート</w:t>
      </w:r>
      <w:r w:rsidR="00CD0D86">
        <w:rPr>
          <w:rFonts w:hint="eastAsia"/>
        </w:rPr>
        <w:t>の「AWSパスワードポリシー設定」</w:t>
      </w:r>
      <w:r w:rsidR="00B228CD">
        <w:rPr>
          <w:rFonts w:hint="eastAsia"/>
        </w:rPr>
        <w:t>列</w:t>
      </w:r>
      <w:r>
        <w:rPr>
          <w:rFonts w:hint="eastAsia"/>
        </w:rPr>
        <w:t>にまとめる。</w:t>
      </w:r>
      <w:r w:rsidR="00080D9E">
        <w:rPr>
          <w:rFonts w:hint="eastAsia"/>
        </w:rPr>
        <w:t>パラメータの詳細については、</w:t>
      </w:r>
      <w:r w:rsidR="00B62190">
        <w:rPr>
          <w:rFonts w:hint="eastAsia"/>
        </w:rPr>
        <w:t>「</w:t>
      </w:r>
      <w:r w:rsidR="00080D9E">
        <w:rPr>
          <w:rFonts w:hint="eastAsia"/>
        </w:rPr>
        <w:t>AWSパラメータシート</w:t>
      </w:r>
      <w:r w:rsidR="00B62190">
        <w:rPr>
          <w:rFonts w:hint="eastAsia"/>
        </w:rPr>
        <w:t>」</w:t>
      </w:r>
      <w:r w:rsidR="00080D9E">
        <w:rPr>
          <w:rFonts w:hint="eastAsia"/>
        </w:rPr>
        <w:t>の</w:t>
      </w:r>
      <w:r w:rsidR="00B62190">
        <w:rPr>
          <w:rFonts w:hint="eastAsia"/>
        </w:rPr>
        <w:t>「IAM」</w:t>
      </w:r>
      <w:r w:rsidR="00197155">
        <w:rPr>
          <w:rFonts w:hint="eastAsia"/>
        </w:rPr>
        <w:t>シート</w:t>
      </w:r>
      <w:r w:rsidR="00080D9E">
        <w:rPr>
          <w:rFonts w:hint="eastAsia"/>
        </w:rPr>
        <w:t>を</w:t>
      </w:r>
      <w:r w:rsidR="00197155">
        <w:rPr>
          <w:rFonts w:hint="eastAsia"/>
        </w:rPr>
        <w:t>参照</w:t>
      </w:r>
      <w:r w:rsidR="00080D9E">
        <w:rPr>
          <w:rFonts w:hint="eastAsia"/>
        </w:rPr>
        <w:t>のこと。</w:t>
      </w:r>
    </w:p>
    <w:p w14:paraId="1BDBCC1D" w14:textId="5A32460E" w:rsidR="00505006" w:rsidRDefault="00505006" w:rsidP="00FC5DEB">
      <w:pPr>
        <w:ind w:leftChars="850" w:left="1700"/>
      </w:pPr>
      <w:r>
        <w:rPr>
          <w:rFonts w:hint="eastAsia"/>
        </w:rPr>
        <w:t>なお、別紙でパラメータを記載しているのは、</w:t>
      </w:r>
      <w:r w:rsidRPr="009E50C7">
        <w:rPr>
          <w:rFonts w:hint="eastAsia"/>
        </w:rPr>
        <w:t>運用の視点から設定項目を抽出し、パラ</w:t>
      </w:r>
      <w:r>
        <w:rPr>
          <w:rFonts w:hint="eastAsia"/>
        </w:rPr>
        <w:t>メータシート設計者</w:t>
      </w:r>
      <w:r w:rsidRPr="009E50C7">
        <w:rPr>
          <w:rFonts w:hint="eastAsia"/>
        </w:rPr>
        <w:t>へインプット情報</w:t>
      </w:r>
      <w:r>
        <w:rPr>
          <w:rFonts w:hint="eastAsia"/>
        </w:rPr>
        <w:t>を提供する目的がある。</w:t>
      </w:r>
    </w:p>
    <w:p w14:paraId="76772AB6" w14:textId="77777777" w:rsidR="00E77FB4" w:rsidRPr="003F4738" w:rsidRDefault="00E77FB4" w:rsidP="00FC5DEB">
      <w:pPr>
        <w:ind w:leftChars="850" w:left="1700"/>
      </w:pPr>
    </w:p>
    <w:p w14:paraId="5CE93532" w14:textId="111534BB" w:rsidR="002A016E" w:rsidRPr="003E3F30" w:rsidRDefault="002249CF" w:rsidP="006270FE">
      <w:pPr>
        <w:pStyle w:val="50"/>
        <w:numPr>
          <w:ilvl w:val="4"/>
          <w:numId w:val="3"/>
        </w:numPr>
      </w:pPr>
      <w:r>
        <w:rPr>
          <w:rFonts w:hint="eastAsia"/>
        </w:rPr>
        <w:t>作成手順書一覧</w:t>
      </w:r>
    </w:p>
    <w:p w14:paraId="67D9A5FD" w14:textId="41992C6D" w:rsidR="0091080B" w:rsidRDefault="00883F5A" w:rsidP="002C374C">
      <w:pPr>
        <w:ind w:leftChars="850" w:left="1700"/>
      </w:pPr>
      <w:r>
        <w:rPr>
          <w:rFonts w:hint="eastAsia"/>
        </w:rPr>
        <w:t>アカウント運用</w:t>
      </w:r>
      <w:r w:rsidR="0091080B">
        <w:rPr>
          <w:rFonts w:hint="eastAsia"/>
        </w:rPr>
        <w:t>で作成対象とする手順書を下表にまとめる。</w:t>
      </w:r>
      <w:r w:rsidR="00FA1868">
        <w:rPr>
          <w:rFonts w:hint="eastAsia"/>
        </w:rPr>
        <w:t>なお、</w:t>
      </w:r>
      <w:r w:rsidR="00371F34">
        <w:rPr>
          <w:rFonts w:hint="eastAsia"/>
        </w:rPr>
        <w:t>作成</w:t>
      </w:r>
      <w:r w:rsidR="00690001">
        <w:rPr>
          <w:rFonts w:hint="eastAsia"/>
        </w:rPr>
        <w:t>対象でない</w:t>
      </w:r>
      <w:r w:rsidR="00063B80">
        <w:rPr>
          <w:rFonts w:hint="eastAsia"/>
        </w:rPr>
        <w:t>手順書</w:t>
      </w:r>
      <w:r w:rsidR="00FA1868">
        <w:rPr>
          <w:rFonts w:hint="eastAsia"/>
        </w:rPr>
        <w:t>について</w:t>
      </w:r>
      <w:r w:rsidR="00371F34">
        <w:rPr>
          <w:rFonts w:hint="eastAsia"/>
        </w:rPr>
        <w:t>は記載しない</w:t>
      </w:r>
      <w:r w:rsidR="00FA1868">
        <w:rPr>
          <w:rFonts w:hint="eastAsia"/>
        </w:rPr>
        <w:t>ものとする</w:t>
      </w:r>
      <w:r w:rsidR="00371F34">
        <w:rPr>
          <w:rFonts w:hint="eastAsia"/>
        </w:rPr>
        <w:t>。</w:t>
      </w:r>
    </w:p>
    <w:p w14:paraId="23C1B952" w14:textId="77777777" w:rsidR="0091080B" w:rsidRPr="00BD0FA8" w:rsidRDefault="0091080B" w:rsidP="0091080B">
      <w:pPr>
        <w:ind w:leftChars="850" w:left="1700"/>
      </w:pPr>
    </w:p>
    <w:p w14:paraId="59EF5388" w14:textId="77777777" w:rsidR="0091080B" w:rsidRDefault="0091080B" w:rsidP="0091080B">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119"/>
        <w:gridCol w:w="5244"/>
      </w:tblGrid>
      <w:tr w:rsidR="00630F6F" w:rsidRPr="00176799" w14:paraId="484B786B" w14:textId="77777777" w:rsidTr="00F43AD4">
        <w:trPr>
          <w:trHeight w:val="319"/>
        </w:trPr>
        <w:tc>
          <w:tcPr>
            <w:tcW w:w="709" w:type="dxa"/>
            <w:shd w:val="clear" w:color="auto" w:fill="D9E2F3" w:themeFill="accent1" w:themeFillTint="33"/>
          </w:tcPr>
          <w:p w14:paraId="4D6472F4" w14:textId="77777777" w:rsidR="00630F6F" w:rsidRPr="009F29A0" w:rsidRDefault="00630F6F" w:rsidP="0055746E">
            <w:pPr>
              <w:jc w:val="left"/>
              <w:rPr>
                <w:rFonts w:cs="Meiryo UI"/>
                <w:szCs w:val="20"/>
              </w:rPr>
            </w:pPr>
            <w:r w:rsidRPr="009F29A0">
              <w:rPr>
                <w:rFonts w:cs="Meiryo UI" w:hint="eastAsia"/>
                <w:szCs w:val="20"/>
              </w:rPr>
              <w:t>No</w:t>
            </w:r>
          </w:p>
        </w:tc>
        <w:tc>
          <w:tcPr>
            <w:tcW w:w="3119" w:type="dxa"/>
            <w:shd w:val="clear" w:color="auto" w:fill="D9E2F3" w:themeFill="accent1" w:themeFillTint="33"/>
          </w:tcPr>
          <w:p w14:paraId="219ADFB9" w14:textId="77777777" w:rsidR="00630F6F" w:rsidRPr="009F29A0" w:rsidRDefault="00630F6F" w:rsidP="0055746E">
            <w:pPr>
              <w:jc w:val="left"/>
              <w:rPr>
                <w:rFonts w:cs="Meiryo UI"/>
                <w:szCs w:val="20"/>
              </w:rPr>
            </w:pPr>
            <w:r>
              <w:rPr>
                <w:rFonts w:cs="Meiryo UI" w:hint="eastAsia"/>
                <w:szCs w:val="20"/>
              </w:rPr>
              <w:t>対応項目</w:t>
            </w:r>
          </w:p>
        </w:tc>
        <w:tc>
          <w:tcPr>
            <w:tcW w:w="5244" w:type="dxa"/>
            <w:shd w:val="clear" w:color="auto" w:fill="D9E2F3" w:themeFill="accent1" w:themeFillTint="33"/>
          </w:tcPr>
          <w:p w14:paraId="134B3C0D" w14:textId="069AD96B" w:rsidR="00630F6F" w:rsidRPr="009F29A0" w:rsidRDefault="00630F6F" w:rsidP="0055746E">
            <w:pPr>
              <w:jc w:val="left"/>
              <w:rPr>
                <w:rFonts w:cs="Meiryo UI"/>
                <w:szCs w:val="20"/>
              </w:rPr>
            </w:pPr>
            <w:r>
              <w:rPr>
                <w:rFonts w:cs="Meiryo UI" w:hint="eastAsia"/>
                <w:szCs w:val="20"/>
              </w:rPr>
              <w:t>作成手順書</w:t>
            </w:r>
          </w:p>
        </w:tc>
      </w:tr>
      <w:tr w:rsidR="00630F6F" w:rsidRPr="00176799" w14:paraId="3DE3D374" w14:textId="77777777" w:rsidTr="00F43AD4">
        <w:trPr>
          <w:trHeight w:val="288"/>
        </w:trPr>
        <w:tc>
          <w:tcPr>
            <w:tcW w:w="709" w:type="dxa"/>
          </w:tcPr>
          <w:p w14:paraId="12577578" w14:textId="77777777" w:rsidR="00630F6F" w:rsidRPr="009F29A0" w:rsidRDefault="00630F6F" w:rsidP="0055746E">
            <w:pPr>
              <w:spacing w:line="300" w:lineRule="exact"/>
              <w:jc w:val="left"/>
              <w:rPr>
                <w:rFonts w:cs="Meiryo UI"/>
                <w:szCs w:val="20"/>
              </w:rPr>
            </w:pPr>
            <w:r w:rsidRPr="009F29A0">
              <w:rPr>
                <w:rFonts w:cs="Meiryo UI" w:hint="eastAsia"/>
                <w:szCs w:val="20"/>
              </w:rPr>
              <w:t>1</w:t>
            </w:r>
          </w:p>
        </w:tc>
        <w:tc>
          <w:tcPr>
            <w:tcW w:w="3119" w:type="dxa"/>
            <w:tcBorders>
              <w:top w:val="single" w:sz="4" w:space="0" w:color="auto"/>
              <w:left w:val="single" w:sz="4" w:space="0" w:color="auto"/>
              <w:bottom w:val="single" w:sz="4" w:space="0" w:color="auto"/>
            </w:tcBorders>
            <w:shd w:val="clear" w:color="auto" w:fill="auto"/>
          </w:tcPr>
          <w:p w14:paraId="370BB2C5" w14:textId="6865384B" w:rsidR="00630F6F" w:rsidRDefault="00630F6F" w:rsidP="0055746E">
            <w:pPr>
              <w:spacing w:line="300" w:lineRule="exact"/>
              <w:jc w:val="left"/>
              <w:rPr>
                <w:color w:val="000000"/>
                <w:szCs w:val="20"/>
              </w:rPr>
            </w:pPr>
            <w:r w:rsidRPr="00FD7B89">
              <w:rPr>
                <w:color w:val="000000"/>
                <w:szCs w:val="20"/>
              </w:rPr>
              <w:t>AWS管理コンソール</w:t>
            </w:r>
          </w:p>
          <w:p w14:paraId="404232D8" w14:textId="07AA9B12" w:rsidR="00630F6F" w:rsidRPr="009F29A0" w:rsidRDefault="00630F6F" w:rsidP="0055746E">
            <w:pPr>
              <w:spacing w:line="300" w:lineRule="exact"/>
              <w:jc w:val="left"/>
              <w:rPr>
                <w:rFonts w:cs="Meiryo UI"/>
                <w:szCs w:val="20"/>
              </w:rPr>
            </w:pPr>
            <w:r w:rsidRPr="00572878">
              <w:rPr>
                <w:rFonts w:hint="eastAsia"/>
                <w:color w:val="000000"/>
                <w:szCs w:val="20"/>
              </w:rPr>
              <w:t>管理用アカウント</w:t>
            </w:r>
            <w:r w:rsidRPr="00572878">
              <w:rPr>
                <w:color w:val="000000"/>
                <w:szCs w:val="20"/>
              </w:rPr>
              <w:t>(ルートユーザ)</w:t>
            </w:r>
          </w:p>
        </w:tc>
        <w:tc>
          <w:tcPr>
            <w:tcW w:w="5244" w:type="dxa"/>
            <w:vMerge w:val="restart"/>
          </w:tcPr>
          <w:p w14:paraId="216C3757" w14:textId="508105C4" w:rsidR="00630F6F" w:rsidRDefault="00630F6F" w:rsidP="0055746E">
            <w:pPr>
              <w:spacing w:line="300" w:lineRule="exact"/>
              <w:jc w:val="left"/>
              <w:rPr>
                <w:rFonts w:cs="Meiryo UI"/>
                <w:szCs w:val="20"/>
              </w:rPr>
            </w:pPr>
            <w:r w:rsidRPr="00142FD4">
              <w:rPr>
                <w:rFonts w:cs="Meiryo UI" w:hint="eastAsia"/>
                <w:szCs w:val="20"/>
              </w:rPr>
              <w:t>・</w:t>
            </w:r>
            <w:r w:rsidR="005D5DA7" w:rsidRPr="005D5DA7">
              <w:rPr>
                <w:rFonts w:cs="Meiryo UI"/>
                <w:szCs w:val="20"/>
              </w:rPr>
              <w:t>MW／DBアカウント貸し出し手順書</w:t>
            </w:r>
          </w:p>
          <w:p w14:paraId="4F93D11B" w14:textId="77777777" w:rsidR="00630F6F" w:rsidRDefault="00630F6F" w:rsidP="0055746E">
            <w:pPr>
              <w:spacing w:line="300" w:lineRule="exact"/>
              <w:jc w:val="left"/>
              <w:rPr>
                <w:rFonts w:cs="Meiryo UI"/>
                <w:szCs w:val="20"/>
              </w:rPr>
            </w:pPr>
            <w:r>
              <w:rPr>
                <w:rFonts w:cs="Meiryo UI" w:hint="eastAsia"/>
                <w:szCs w:val="20"/>
              </w:rPr>
              <w:t>・</w:t>
            </w:r>
            <w:r w:rsidRPr="006473C3">
              <w:rPr>
                <w:rFonts w:cs="Meiryo UI"/>
                <w:szCs w:val="20"/>
              </w:rPr>
              <w:t>AWS</w:t>
            </w:r>
            <w:r>
              <w:rPr>
                <w:rFonts w:cs="Meiryo UI" w:hint="eastAsia"/>
                <w:szCs w:val="20"/>
              </w:rPr>
              <w:t>管理</w:t>
            </w:r>
            <w:r w:rsidRPr="006473C3">
              <w:rPr>
                <w:rFonts w:cs="Meiryo UI"/>
                <w:szCs w:val="20"/>
              </w:rPr>
              <w:t>コンソールパスワード変更手順書</w:t>
            </w:r>
          </w:p>
          <w:p w14:paraId="4EE4E2F6" w14:textId="1A3441DB" w:rsidR="00630F6F" w:rsidRPr="009F29A0" w:rsidRDefault="00630F6F" w:rsidP="0055746E">
            <w:pPr>
              <w:spacing w:line="300" w:lineRule="exact"/>
              <w:jc w:val="left"/>
              <w:rPr>
                <w:rFonts w:cs="Meiryo UI"/>
                <w:szCs w:val="20"/>
              </w:rPr>
            </w:pPr>
          </w:p>
        </w:tc>
      </w:tr>
      <w:tr w:rsidR="00630F6F" w:rsidRPr="00176799" w14:paraId="19E96644" w14:textId="77777777" w:rsidTr="00F43AD4">
        <w:trPr>
          <w:trHeight w:val="307"/>
        </w:trPr>
        <w:tc>
          <w:tcPr>
            <w:tcW w:w="709" w:type="dxa"/>
          </w:tcPr>
          <w:p w14:paraId="6833EC0B" w14:textId="77777777" w:rsidR="00630F6F" w:rsidRPr="009F29A0" w:rsidRDefault="00630F6F" w:rsidP="0055746E">
            <w:pPr>
              <w:spacing w:line="300" w:lineRule="exact"/>
              <w:jc w:val="left"/>
              <w:rPr>
                <w:rFonts w:cs="Meiryo UI"/>
                <w:szCs w:val="20"/>
              </w:rPr>
            </w:pPr>
            <w:r w:rsidRPr="009F29A0">
              <w:rPr>
                <w:rFonts w:cs="Meiryo UI" w:hint="eastAsia"/>
                <w:szCs w:val="20"/>
              </w:rPr>
              <w:t>2</w:t>
            </w:r>
          </w:p>
        </w:tc>
        <w:tc>
          <w:tcPr>
            <w:tcW w:w="3119" w:type="dxa"/>
            <w:tcBorders>
              <w:top w:val="nil"/>
              <w:left w:val="single" w:sz="4" w:space="0" w:color="auto"/>
              <w:bottom w:val="single" w:sz="4" w:space="0" w:color="auto"/>
            </w:tcBorders>
            <w:shd w:val="clear" w:color="auto" w:fill="auto"/>
          </w:tcPr>
          <w:p w14:paraId="025E75E6" w14:textId="54EC160B" w:rsidR="00630F6F" w:rsidRDefault="00630F6F" w:rsidP="0055746E">
            <w:pPr>
              <w:spacing w:line="300" w:lineRule="exact"/>
              <w:jc w:val="left"/>
              <w:rPr>
                <w:color w:val="000000"/>
                <w:szCs w:val="20"/>
              </w:rPr>
            </w:pPr>
            <w:r w:rsidRPr="00FD7B89">
              <w:rPr>
                <w:color w:val="000000"/>
                <w:szCs w:val="20"/>
              </w:rPr>
              <w:t>AWS管理コンソール</w:t>
            </w:r>
          </w:p>
          <w:p w14:paraId="2AF35935" w14:textId="0E2D7E99" w:rsidR="00630F6F" w:rsidRPr="009F29A0" w:rsidRDefault="00630F6F" w:rsidP="0055746E">
            <w:pPr>
              <w:spacing w:line="300" w:lineRule="exact"/>
              <w:jc w:val="left"/>
              <w:rPr>
                <w:rFonts w:cs="Meiryo UI"/>
                <w:szCs w:val="20"/>
              </w:rPr>
            </w:pPr>
            <w:r w:rsidRPr="00A26E7C">
              <w:rPr>
                <w:color w:val="000000"/>
                <w:szCs w:val="20"/>
              </w:rPr>
              <w:t>ISID用アカウント</w:t>
            </w:r>
          </w:p>
        </w:tc>
        <w:tc>
          <w:tcPr>
            <w:tcW w:w="5244" w:type="dxa"/>
            <w:vMerge/>
          </w:tcPr>
          <w:p w14:paraId="5077AB09" w14:textId="07BC6851" w:rsidR="00630F6F" w:rsidRPr="009F29A0" w:rsidRDefault="00630F6F" w:rsidP="0055746E">
            <w:pPr>
              <w:spacing w:line="300" w:lineRule="exact"/>
              <w:jc w:val="left"/>
              <w:rPr>
                <w:rFonts w:cs="Meiryo UI"/>
                <w:szCs w:val="20"/>
              </w:rPr>
            </w:pPr>
          </w:p>
        </w:tc>
      </w:tr>
      <w:tr w:rsidR="00630F6F" w:rsidRPr="00176799" w14:paraId="3125D6C3" w14:textId="77777777" w:rsidTr="00F43AD4">
        <w:trPr>
          <w:trHeight w:val="307"/>
        </w:trPr>
        <w:tc>
          <w:tcPr>
            <w:tcW w:w="709" w:type="dxa"/>
          </w:tcPr>
          <w:p w14:paraId="2A050B0F" w14:textId="77777777" w:rsidR="00630F6F" w:rsidRPr="009F29A0" w:rsidRDefault="00630F6F" w:rsidP="0055746E">
            <w:pPr>
              <w:spacing w:line="300" w:lineRule="exact"/>
              <w:jc w:val="left"/>
              <w:rPr>
                <w:rFonts w:cs="Meiryo UI"/>
                <w:szCs w:val="20"/>
              </w:rPr>
            </w:pPr>
            <w:r w:rsidRPr="009F29A0">
              <w:rPr>
                <w:rFonts w:cs="Meiryo UI" w:hint="eastAsia"/>
                <w:szCs w:val="20"/>
              </w:rPr>
              <w:t>3</w:t>
            </w:r>
          </w:p>
        </w:tc>
        <w:tc>
          <w:tcPr>
            <w:tcW w:w="3119" w:type="dxa"/>
            <w:tcBorders>
              <w:top w:val="nil"/>
              <w:left w:val="single" w:sz="4" w:space="0" w:color="auto"/>
            </w:tcBorders>
            <w:shd w:val="clear" w:color="auto" w:fill="auto"/>
          </w:tcPr>
          <w:p w14:paraId="7B2B1DCC" w14:textId="64221D4F" w:rsidR="00630F6F" w:rsidRDefault="00630F6F" w:rsidP="0055746E">
            <w:pPr>
              <w:spacing w:line="300" w:lineRule="exact"/>
              <w:jc w:val="left"/>
              <w:rPr>
                <w:rFonts w:cs="Meiryo UI"/>
                <w:szCs w:val="20"/>
              </w:rPr>
            </w:pPr>
            <w:r w:rsidRPr="00FD7B89">
              <w:rPr>
                <w:rFonts w:cs="Meiryo UI"/>
                <w:szCs w:val="20"/>
              </w:rPr>
              <w:t>AWS管理コンソール</w:t>
            </w:r>
          </w:p>
          <w:p w14:paraId="1E85F573" w14:textId="0016864E" w:rsidR="00630F6F" w:rsidRPr="009F29A0" w:rsidRDefault="00630F6F" w:rsidP="0055746E">
            <w:pPr>
              <w:spacing w:line="300" w:lineRule="exact"/>
              <w:jc w:val="left"/>
              <w:rPr>
                <w:rFonts w:cs="Meiryo UI"/>
                <w:szCs w:val="20"/>
              </w:rPr>
            </w:pPr>
            <w:r w:rsidRPr="00A26E7C">
              <w:rPr>
                <w:rFonts w:cs="Meiryo UI" w:hint="eastAsia"/>
                <w:szCs w:val="20"/>
              </w:rPr>
              <w:t>構築用アカウント</w:t>
            </w:r>
          </w:p>
        </w:tc>
        <w:tc>
          <w:tcPr>
            <w:tcW w:w="5244" w:type="dxa"/>
            <w:vMerge/>
          </w:tcPr>
          <w:p w14:paraId="105BE9D2" w14:textId="68977F9A" w:rsidR="00630F6F" w:rsidRPr="009F29A0" w:rsidRDefault="00630F6F" w:rsidP="0055746E">
            <w:pPr>
              <w:spacing w:line="300" w:lineRule="exact"/>
              <w:jc w:val="left"/>
              <w:rPr>
                <w:rFonts w:cs="Meiryo UI"/>
                <w:szCs w:val="20"/>
              </w:rPr>
            </w:pPr>
          </w:p>
        </w:tc>
      </w:tr>
      <w:tr w:rsidR="00630F6F" w:rsidRPr="00176799" w14:paraId="4E73B7BE" w14:textId="77777777" w:rsidTr="003A0188">
        <w:trPr>
          <w:trHeight w:val="307"/>
        </w:trPr>
        <w:tc>
          <w:tcPr>
            <w:tcW w:w="709" w:type="dxa"/>
          </w:tcPr>
          <w:p w14:paraId="13ACB688" w14:textId="4CA5F49D" w:rsidR="00630F6F" w:rsidRPr="009F29A0" w:rsidRDefault="00630F6F" w:rsidP="0055746E">
            <w:pPr>
              <w:spacing w:line="300" w:lineRule="exact"/>
              <w:jc w:val="left"/>
              <w:rPr>
                <w:rFonts w:cs="Meiryo UI"/>
                <w:szCs w:val="20"/>
              </w:rPr>
            </w:pPr>
            <w:r>
              <w:rPr>
                <w:rFonts w:cs="Meiryo UI" w:hint="eastAsia"/>
                <w:szCs w:val="20"/>
              </w:rPr>
              <w:t>4</w:t>
            </w:r>
          </w:p>
        </w:tc>
        <w:tc>
          <w:tcPr>
            <w:tcW w:w="3119" w:type="dxa"/>
            <w:tcBorders>
              <w:left w:val="single" w:sz="4" w:space="0" w:color="auto"/>
            </w:tcBorders>
            <w:shd w:val="clear" w:color="auto" w:fill="auto"/>
          </w:tcPr>
          <w:p w14:paraId="0F73A8E9" w14:textId="4D72344F" w:rsidR="00630F6F" w:rsidRDefault="00630F6F" w:rsidP="0055746E">
            <w:pPr>
              <w:spacing w:line="300" w:lineRule="exact"/>
              <w:jc w:val="left"/>
              <w:rPr>
                <w:rFonts w:cs="Meiryo UI"/>
                <w:szCs w:val="20"/>
              </w:rPr>
            </w:pPr>
            <w:r w:rsidRPr="00FD7B89">
              <w:rPr>
                <w:rFonts w:cs="Meiryo UI"/>
                <w:szCs w:val="20"/>
              </w:rPr>
              <w:t>AWS管理コンソール</w:t>
            </w:r>
          </w:p>
          <w:p w14:paraId="63E34204" w14:textId="0BCB406F" w:rsidR="00630F6F" w:rsidRPr="009F29A0" w:rsidRDefault="00630F6F" w:rsidP="0055746E">
            <w:pPr>
              <w:spacing w:line="300" w:lineRule="exact"/>
              <w:jc w:val="left"/>
              <w:rPr>
                <w:rFonts w:cs="Meiryo UI"/>
                <w:szCs w:val="20"/>
              </w:rPr>
            </w:pPr>
            <w:r w:rsidRPr="00A26E7C">
              <w:rPr>
                <w:rFonts w:cs="Meiryo UI" w:hint="eastAsia"/>
                <w:szCs w:val="20"/>
              </w:rPr>
              <w:t>保守運用用アカウント</w:t>
            </w:r>
          </w:p>
        </w:tc>
        <w:tc>
          <w:tcPr>
            <w:tcW w:w="5244" w:type="dxa"/>
            <w:vMerge/>
          </w:tcPr>
          <w:p w14:paraId="6BDB12F8" w14:textId="09491096" w:rsidR="00630F6F" w:rsidRPr="009F29A0" w:rsidRDefault="00630F6F" w:rsidP="0055746E">
            <w:pPr>
              <w:spacing w:line="300" w:lineRule="exact"/>
              <w:jc w:val="left"/>
              <w:rPr>
                <w:rFonts w:cs="Meiryo UI"/>
                <w:szCs w:val="20"/>
              </w:rPr>
            </w:pPr>
          </w:p>
        </w:tc>
      </w:tr>
      <w:tr w:rsidR="003A0188" w:rsidRPr="00176799" w14:paraId="563AF4DF" w14:textId="77777777" w:rsidTr="00F43AD4">
        <w:trPr>
          <w:trHeight w:val="307"/>
        </w:trPr>
        <w:tc>
          <w:tcPr>
            <w:tcW w:w="709" w:type="dxa"/>
          </w:tcPr>
          <w:p w14:paraId="5F511A20" w14:textId="6D8AE386" w:rsidR="003A0188" w:rsidRDefault="000971A5" w:rsidP="0055746E">
            <w:pPr>
              <w:spacing w:line="300" w:lineRule="exact"/>
              <w:jc w:val="left"/>
              <w:rPr>
                <w:rFonts w:cs="Meiryo UI"/>
                <w:szCs w:val="20"/>
              </w:rPr>
            </w:pPr>
            <w:r>
              <w:rPr>
                <w:rFonts w:cs="Meiryo UI" w:hint="eastAsia"/>
                <w:szCs w:val="20"/>
              </w:rPr>
              <w:t>5</w:t>
            </w:r>
          </w:p>
        </w:tc>
        <w:tc>
          <w:tcPr>
            <w:tcW w:w="3119" w:type="dxa"/>
            <w:tcBorders>
              <w:left w:val="single" w:sz="4" w:space="0" w:color="auto"/>
              <w:bottom w:val="single" w:sz="4" w:space="0" w:color="auto"/>
            </w:tcBorders>
            <w:shd w:val="clear" w:color="auto" w:fill="auto"/>
          </w:tcPr>
          <w:p w14:paraId="3907E493" w14:textId="77777777" w:rsidR="003A0188" w:rsidRDefault="000971A5" w:rsidP="0055746E">
            <w:pPr>
              <w:spacing w:line="300" w:lineRule="exact"/>
              <w:jc w:val="left"/>
              <w:rPr>
                <w:rFonts w:cs="Meiryo UI"/>
                <w:szCs w:val="20"/>
              </w:rPr>
            </w:pPr>
            <w:r>
              <w:rPr>
                <w:rFonts w:cs="Meiryo UI" w:hint="eastAsia"/>
                <w:szCs w:val="20"/>
              </w:rPr>
              <w:t>バッチサーバ、Web/APサーバ</w:t>
            </w:r>
          </w:p>
          <w:p w14:paraId="044F0B28" w14:textId="77777777" w:rsidR="000971A5" w:rsidRPr="000971A5" w:rsidRDefault="000971A5" w:rsidP="000971A5">
            <w:pPr>
              <w:spacing w:line="300" w:lineRule="exact"/>
              <w:jc w:val="left"/>
              <w:rPr>
                <w:rFonts w:cs="Meiryo UI"/>
                <w:szCs w:val="20"/>
              </w:rPr>
            </w:pPr>
            <w:r w:rsidRPr="000971A5">
              <w:rPr>
                <w:rFonts w:cs="Meiryo UI" w:hint="eastAsia"/>
                <w:szCs w:val="20"/>
              </w:rPr>
              <w:t>作業用アカウント</w:t>
            </w:r>
          </w:p>
          <w:p w14:paraId="45641C8F" w14:textId="676BB0B5" w:rsidR="000971A5" w:rsidRPr="00FD7B89" w:rsidRDefault="000971A5" w:rsidP="000971A5">
            <w:pPr>
              <w:spacing w:line="300" w:lineRule="exact"/>
              <w:jc w:val="left"/>
              <w:rPr>
                <w:rFonts w:cs="Meiryo UI"/>
                <w:szCs w:val="20"/>
              </w:rPr>
            </w:pPr>
            <w:r w:rsidRPr="000971A5">
              <w:rPr>
                <w:rFonts w:cs="Meiryo UI"/>
                <w:szCs w:val="20"/>
              </w:rPr>
              <w:t>(administrator同等アカウント)</w:t>
            </w:r>
          </w:p>
        </w:tc>
        <w:tc>
          <w:tcPr>
            <w:tcW w:w="5244" w:type="dxa"/>
          </w:tcPr>
          <w:p w14:paraId="527E601F" w14:textId="726570CC" w:rsidR="00987768" w:rsidRPr="00987768" w:rsidRDefault="00987768" w:rsidP="0055746E">
            <w:pPr>
              <w:spacing w:line="300" w:lineRule="exact"/>
              <w:jc w:val="left"/>
              <w:rPr>
                <w:rFonts w:cs="Meiryo UI"/>
                <w:szCs w:val="20"/>
              </w:rPr>
            </w:pPr>
            <w:r>
              <w:rPr>
                <w:rFonts w:cs="Meiryo UI" w:hint="eastAsia"/>
                <w:szCs w:val="20"/>
              </w:rPr>
              <w:t>・</w:t>
            </w:r>
            <w:r w:rsidR="005D5DA7" w:rsidRPr="005D5DA7">
              <w:rPr>
                <w:rFonts w:cs="Meiryo UI"/>
                <w:szCs w:val="20"/>
              </w:rPr>
              <w:t>MW／DBアカウント貸し出し手順書</w:t>
            </w:r>
          </w:p>
          <w:p w14:paraId="2CA8791C" w14:textId="7345A957" w:rsidR="003A0188" w:rsidRPr="009F29A0" w:rsidRDefault="000971A5" w:rsidP="0055746E">
            <w:pPr>
              <w:spacing w:line="300" w:lineRule="exact"/>
              <w:jc w:val="left"/>
              <w:rPr>
                <w:rFonts w:cs="Meiryo UI"/>
                <w:szCs w:val="20"/>
              </w:rPr>
            </w:pPr>
            <w:r>
              <w:rPr>
                <w:rFonts w:cs="Meiryo UI" w:hint="eastAsia"/>
                <w:szCs w:val="20"/>
              </w:rPr>
              <w:t>・OSパスワード変更手順書</w:t>
            </w:r>
          </w:p>
        </w:tc>
      </w:tr>
    </w:tbl>
    <w:p w14:paraId="657C2D10" w14:textId="2DAD35D6" w:rsidR="00647B1B" w:rsidRDefault="00647B1B" w:rsidP="002A016E"/>
    <w:p w14:paraId="2DFF13F4" w14:textId="677C920D" w:rsidR="0091080B" w:rsidRPr="00883F5A" w:rsidRDefault="00647B1B" w:rsidP="00647B1B">
      <w:pPr>
        <w:widowControl/>
        <w:jc w:val="left"/>
      </w:pPr>
      <w:r>
        <w:br w:type="page"/>
      </w:r>
    </w:p>
    <w:p w14:paraId="49CF9917" w14:textId="11B983FF" w:rsidR="00D2681C" w:rsidRPr="003E3F30" w:rsidRDefault="00D2681C" w:rsidP="006270FE">
      <w:pPr>
        <w:pStyle w:val="50"/>
        <w:numPr>
          <w:ilvl w:val="4"/>
          <w:numId w:val="3"/>
        </w:numPr>
      </w:pPr>
      <w:r>
        <w:rPr>
          <w:rFonts w:hint="eastAsia"/>
        </w:rPr>
        <w:lastRenderedPageBreak/>
        <w:t>作成手順書内容一覧</w:t>
      </w:r>
    </w:p>
    <w:p w14:paraId="73C3A4D9" w14:textId="7E2AD0F2" w:rsidR="00142FD4" w:rsidRDefault="00CC5180" w:rsidP="00647B1B">
      <w:pPr>
        <w:ind w:leftChars="850" w:left="1700"/>
      </w:pPr>
      <w:r>
        <w:rPr>
          <w:rFonts w:hint="eastAsia"/>
        </w:rPr>
        <w:t>アカウント運用で作成する手順書の内容を下表にまとめる。</w:t>
      </w:r>
    </w:p>
    <w:p w14:paraId="6806C7C0" w14:textId="77777777" w:rsidR="00142FD4" w:rsidRDefault="00142FD4" w:rsidP="00CC5180"/>
    <w:p w14:paraId="682A566C" w14:textId="77777777" w:rsidR="00CC5180" w:rsidRDefault="00CC5180" w:rsidP="00CC5180">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0"/>
        <w:gridCol w:w="1608"/>
        <w:gridCol w:w="6804"/>
      </w:tblGrid>
      <w:tr w:rsidR="00D74C5C" w:rsidRPr="00176799" w14:paraId="4524DBF7" w14:textId="77777777" w:rsidTr="002F0494">
        <w:trPr>
          <w:trHeight w:val="319"/>
          <w:tblHeader/>
        </w:trPr>
        <w:tc>
          <w:tcPr>
            <w:tcW w:w="660" w:type="dxa"/>
            <w:shd w:val="clear" w:color="auto" w:fill="D9E2F3" w:themeFill="accent1" w:themeFillTint="33"/>
          </w:tcPr>
          <w:p w14:paraId="3B4249B2" w14:textId="12460174" w:rsidR="00D74C5C" w:rsidRPr="00142FD4" w:rsidRDefault="00D74C5C" w:rsidP="0055746E">
            <w:pPr>
              <w:jc w:val="left"/>
              <w:rPr>
                <w:rFonts w:cs="Meiryo UI"/>
                <w:szCs w:val="20"/>
              </w:rPr>
            </w:pPr>
            <w:r w:rsidRPr="00142FD4">
              <w:rPr>
                <w:szCs w:val="20"/>
              </w:rPr>
              <w:br w:type="page"/>
            </w:r>
            <w:r w:rsidR="00142FD4" w:rsidRPr="00142FD4">
              <w:rPr>
                <w:rFonts w:cs="Meiryo UI" w:hint="eastAsia"/>
                <w:szCs w:val="20"/>
              </w:rPr>
              <w:t>No</w:t>
            </w:r>
          </w:p>
        </w:tc>
        <w:tc>
          <w:tcPr>
            <w:tcW w:w="1608" w:type="dxa"/>
            <w:shd w:val="clear" w:color="auto" w:fill="D9E2F3" w:themeFill="accent1" w:themeFillTint="33"/>
          </w:tcPr>
          <w:p w14:paraId="604FA37B" w14:textId="475AA724" w:rsidR="00D74C5C" w:rsidRPr="00142FD4" w:rsidRDefault="00D74C5C" w:rsidP="00D74C5C">
            <w:pPr>
              <w:jc w:val="left"/>
              <w:rPr>
                <w:rFonts w:cs="Meiryo UI"/>
                <w:szCs w:val="20"/>
              </w:rPr>
            </w:pPr>
            <w:r w:rsidRPr="00142FD4">
              <w:rPr>
                <w:rFonts w:cs="Meiryo UI" w:hint="eastAsia"/>
                <w:szCs w:val="20"/>
              </w:rPr>
              <w:t>手順書</w:t>
            </w:r>
          </w:p>
        </w:tc>
        <w:tc>
          <w:tcPr>
            <w:tcW w:w="6804" w:type="dxa"/>
            <w:shd w:val="clear" w:color="auto" w:fill="D9E2F3" w:themeFill="accent1" w:themeFillTint="33"/>
          </w:tcPr>
          <w:p w14:paraId="7912110B" w14:textId="3DCF99E4" w:rsidR="00D74C5C" w:rsidRPr="00142FD4" w:rsidRDefault="00D74C5C" w:rsidP="0055746E">
            <w:pPr>
              <w:jc w:val="left"/>
              <w:rPr>
                <w:rFonts w:cs="Meiryo UI"/>
                <w:szCs w:val="20"/>
              </w:rPr>
            </w:pPr>
            <w:r w:rsidRPr="00142FD4">
              <w:rPr>
                <w:rFonts w:cs="Meiryo UI" w:hint="eastAsia"/>
                <w:szCs w:val="20"/>
              </w:rPr>
              <w:t>手順内容</w:t>
            </w:r>
          </w:p>
        </w:tc>
      </w:tr>
      <w:tr w:rsidR="00D74C5C" w:rsidRPr="00176799" w14:paraId="6DCEDB51" w14:textId="77777777" w:rsidTr="002F0494">
        <w:trPr>
          <w:trHeight w:val="288"/>
          <w:tblHeader/>
        </w:trPr>
        <w:tc>
          <w:tcPr>
            <w:tcW w:w="660" w:type="dxa"/>
          </w:tcPr>
          <w:p w14:paraId="32176E12" w14:textId="46513DAF" w:rsidR="00D74C5C" w:rsidRPr="009F29A0" w:rsidRDefault="00142FD4" w:rsidP="0055746E">
            <w:pPr>
              <w:spacing w:line="300" w:lineRule="exact"/>
              <w:jc w:val="left"/>
              <w:rPr>
                <w:rFonts w:cs="Meiryo UI"/>
                <w:szCs w:val="20"/>
              </w:rPr>
            </w:pPr>
            <w:r>
              <w:rPr>
                <w:rFonts w:cs="Meiryo UI" w:hint="eastAsia"/>
                <w:szCs w:val="20"/>
              </w:rPr>
              <w:t>1</w:t>
            </w:r>
          </w:p>
        </w:tc>
        <w:tc>
          <w:tcPr>
            <w:tcW w:w="1608" w:type="dxa"/>
          </w:tcPr>
          <w:p w14:paraId="42BF487C" w14:textId="372D1181" w:rsidR="00D74C5C" w:rsidRPr="009F29A0" w:rsidRDefault="005D5DA7" w:rsidP="0055746E">
            <w:pPr>
              <w:spacing w:line="300" w:lineRule="exact"/>
              <w:jc w:val="left"/>
              <w:rPr>
                <w:rFonts w:cs="Meiryo UI"/>
                <w:szCs w:val="20"/>
              </w:rPr>
            </w:pPr>
            <w:r w:rsidRPr="005D5DA7">
              <w:rPr>
                <w:rFonts w:cs="Meiryo UI"/>
                <w:szCs w:val="20"/>
              </w:rPr>
              <w:t>MW／DBアカウント貸し出し手順書</w:t>
            </w:r>
          </w:p>
        </w:tc>
        <w:tc>
          <w:tcPr>
            <w:tcW w:w="6804" w:type="dxa"/>
          </w:tcPr>
          <w:p w14:paraId="6602C3BB" w14:textId="00DF8820" w:rsidR="00D74C5C" w:rsidRDefault="00706BCA" w:rsidP="00295681">
            <w:pPr>
              <w:ind w:right="200"/>
              <w:jc w:val="left"/>
            </w:pPr>
            <w:r>
              <w:rPr>
                <w:rFonts w:hint="eastAsia"/>
              </w:rPr>
              <w:t>・</w:t>
            </w:r>
            <w:r w:rsidR="00551386">
              <w:rPr>
                <w:rFonts w:hint="eastAsia"/>
              </w:rPr>
              <w:t>対象は</w:t>
            </w:r>
            <w:r w:rsidRPr="00011E9B">
              <w:rPr>
                <w:rFonts w:hint="eastAsia"/>
              </w:rPr>
              <w:t>「別紙</w:t>
            </w:r>
            <w:r w:rsidRPr="00011E9B">
              <w:t>_機器アカウント種別一覧」</w:t>
            </w:r>
            <w:r w:rsidR="00B805E6">
              <w:rPr>
                <w:rFonts w:hint="eastAsia"/>
              </w:rPr>
              <w:t>に記載されたアカウント</w:t>
            </w:r>
            <w:r w:rsidR="009211F7">
              <w:rPr>
                <w:rFonts w:hint="eastAsia"/>
              </w:rPr>
              <w:t>とする。</w:t>
            </w:r>
          </w:p>
          <w:p w14:paraId="68A7B242" w14:textId="000F3073" w:rsidR="00CE78B5" w:rsidRDefault="0018152D" w:rsidP="00EB26AB">
            <w:pPr>
              <w:pStyle w:val="12"/>
            </w:pPr>
            <w:r w:rsidRPr="005D2D9B">
              <w:rPr>
                <w:rFonts w:hint="eastAsia"/>
              </w:rPr>
              <w:t>・ID/パスワード管理台帳</w:t>
            </w:r>
            <w:r w:rsidR="00F64615" w:rsidRPr="005D2D9B">
              <w:rPr>
                <w:rFonts w:hint="eastAsia"/>
              </w:rPr>
              <w:t>で</w:t>
            </w:r>
            <w:r w:rsidR="00EA6E75" w:rsidRPr="005D2D9B">
              <w:rPr>
                <w:rFonts w:hint="eastAsia"/>
              </w:rPr>
              <w:t>IDとパスワードを</w:t>
            </w:r>
            <w:r w:rsidR="00F64615" w:rsidRPr="005D2D9B">
              <w:rPr>
                <w:rFonts w:hint="eastAsia"/>
              </w:rPr>
              <w:t>管理する</w:t>
            </w:r>
            <w:r w:rsidR="00772628" w:rsidRPr="005D2D9B">
              <w:rPr>
                <w:rFonts w:hint="eastAsia"/>
              </w:rPr>
              <w:t>ことを記載する</w:t>
            </w:r>
            <w:r w:rsidRPr="005D2D9B">
              <w:rPr>
                <w:rFonts w:hint="eastAsia"/>
              </w:rPr>
              <w:t>。</w:t>
            </w:r>
          </w:p>
          <w:p w14:paraId="7F2DB2B9" w14:textId="633E1C62" w:rsidR="00E41348" w:rsidRPr="00CE78B5" w:rsidRDefault="00E41348" w:rsidP="00EB26AB">
            <w:pPr>
              <w:pStyle w:val="12"/>
            </w:pPr>
            <w:r>
              <w:rPr>
                <w:rFonts w:hint="eastAsia"/>
              </w:rPr>
              <w:t>・ID</w:t>
            </w:r>
            <w:r w:rsidRPr="005D2D9B">
              <w:rPr>
                <w:rFonts w:hint="eastAsia"/>
              </w:rPr>
              <w:t>/パスワード管理台帳</w:t>
            </w:r>
            <w:r>
              <w:rPr>
                <w:rFonts w:hint="eastAsia"/>
              </w:rPr>
              <w:t>は手順書とともに作成する。</w:t>
            </w:r>
          </w:p>
          <w:p w14:paraId="159FAE31" w14:textId="40EB643D" w:rsidR="009D364A" w:rsidRPr="005D2D9B" w:rsidRDefault="009D364A" w:rsidP="00EB26AB">
            <w:pPr>
              <w:pStyle w:val="12"/>
            </w:pPr>
            <w:r w:rsidRPr="005D2D9B">
              <w:rPr>
                <w:rFonts w:hint="eastAsia"/>
              </w:rPr>
              <w:t>・本台帳</w:t>
            </w:r>
            <w:r w:rsidR="005C30E0" w:rsidRPr="005D2D9B">
              <w:rPr>
                <w:rFonts w:hint="eastAsia"/>
              </w:rPr>
              <w:t>を用いた</w:t>
            </w:r>
            <w:r w:rsidR="00021CE1" w:rsidRPr="005D2D9B">
              <w:rPr>
                <w:rFonts w:hint="eastAsia"/>
              </w:rPr>
              <w:t>パスワード変更</w:t>
            </w:r>
            <w:r w:rsidR="002B0801" w:rsidRPr="005D2D9B">
              <w:rPr>
                <w:rFonts w:hint="eastAsia"/>
              </w:rPr>
              <w:t>（</w:t>
            </w:r>
            <w:r w:rsidR="00021CE1" w:rsidRPr="005D2D9B">
              <w:rPr>
                <w:rFonts w:hint="eastAsia"/>
              </w:rPr>
              <w:t>変更間隔、</w:t>
            </w:r>
            <w:r w:rsidR="001437CA" w:rsidRPr="005D2D9B">
              <w:rPr>
                <w:rFonts w:hint="eastAsia"/>
              </w:rPr>
              <w:t>変更</w:t>
            </w:r>
            <w:r w:rsidR="00007A3C" w:rsidRPr="005D2D9B">
              <w:rPr>
                <w:rFonts w:hint="eastAsia"/>
              </w:rPr>
              <w:t>実施</w:t>
            </w:r>
            <w:r w:rsidR="001437CA" w:rsidRPr="005D2D9B">
              <w:rPr>
                <w:rFonts w:hint="eastAsia"/>
              </w:rPr>
              <w:t>日、</w:t>
            </w:r>
            <w:r w:rsidR="00021CE1" w:rsidRPr="005D2D9B">
              <w:rPr>
                <w:rFonts w:hint="eastAsia"/>
              </w:rPr>
              <w:t>次回変更予定日</w:t>
            </w:r>
            <w:r w:rsidR="00F55AEA" w:rsidRPr="005D2D9B">
              <w:rPr>
                <w:rFonts w:hint="eastAsia"/>
              </w:rPr>
              <w:t>、変更</w:t>
            </w:r>
            <w:r w:rsidR="002128DC" w:rsidRPr="005D2D9B">
              <w:rPr>
                <w:rFonts w:hint="eastAsia"/>
              </w:rPr>
              <w:t>実施</w:t>
            </w:r>
            <w:r w:rsidR="00F55AEA" w:rsidRPr="005D2D9B">
              <w:rPr>
                <w:rFonts w:hint="eastAsia"/>
              </w:rPr>
              <w:t>者</w:t>
            </w:r>
            <w:r w:rsidR="001437CA" w:rsidRPr="005D2D9B">
              <w:rPr>
                <w:rFonts w:hint="eastAsia"/>
              </w:rPr>
              <w:t>）</w:t>
            </w:r>
            <w:r w:rsidR="00BB26ED" w:rsidRPr="005D2D9B">
              <w:rPr>
                <w:rFonts w:hint="eastAsia"/>
              </w:rPr>
              <w:t>管理および手順を記載する。</w:t>
            </w:r>
          </w:p>
          <w:p w14:paraId="43AFE8EA" w14:textId="77777777" w:rsidR="00706BCA" w:rsidRPr="005D2D9B" w:rsidRDefault="009D364A" w:rsidP="00EB26AB">
            <w:pPr>
              <w:pStyle w:val="12"/>
            </w:pPr>
            <w:r w:rsidRPr="005D2D9B">
              <w:rPr>
                <w:rFonts w:hint="eastAsia"/>
              </w:rPr>
              <w:t>・本台帳</w:t>
            </w:r>
            <w:r w:rsidR="00161941" w:rsidRPr="005D2D9B">
              <w:rPr>
                <w:rFonts w:hint="eastAsia"/>
              </w:rPr>
              <w:t>を</w:t>
            </w:r>
            <w:r w:rsidR="005C30E0" w:rsidRPr="005D2D9B">
              <w:rPr>
                <w:rFonts w:hint="eastAsia"/>
              </w:rPr>
              <w:t>用いた</w:t>
            </w:r>
            <w:r w:rsidR="009B2B3A" w:rsidRPr="005D2D9B">
              <w:rPr>
                <w:rFonts w:hint="eastAsia"/>
              </w:rPr>
              <w:t>アカウント</w:t>
            </w:r>
            <w:r w:rsidR="009F773F" w:rsidRPr="005D2D9B">
              <w:rPr>
                <w:rFonts w:hint="eastAsia"/>
              </w:rPr>
              <w:t>貸出</w:t>
            </w:r>
            <w:r w:rsidR="00AF4EEA" w:rsidRPr="005D2D9B">
              <w:rPr>
                <w:rFonts w:hint="eastAsia"/>
              </w:rPr>
              <w:t>（</w:t>
            </w:r>
            <w:r w:rsidR="0051104C" w:rsidRPr="005D2D9B">
              <w:rPr>
                <w:rFonts w:hint="eastAsia"/>
              </w:rPr>
              <w:t>状態【</w:t>
            </w:r>
            <w:r w:rsidR="00744BDB" w:rsidRPr="005D2D9B">
              <w:rPr>
                <w:rFonts w:hint="eastAsia"/>
              </w:rPr>
              <w:t>貸出中</w:t>
            </w:r>
            <w:r w:rsidR="0051104C" w:rsidRPr="005D2D9B">
              <w:rPr>
                <w:rFonts w:hint="eastAsia"/>
              </w:rPr>
              <w:t>】</w:t>
            </w:r>
            <w:r w:rsidR="00744BDB" w:rsidRPr="005D2D9B">
              <w:rPr>
                <w:rFonts w:hint="eastAsia"/>
              </w:rPr>
              <w:t>、</w:t>
            </w:r>
            <w:r w:rsidR="00AF4EEA" w:rsidRPr="005D2D9B">
              <w:rPr>
                <w:rFonts w:hint="eastAsia"/>
              </w:rPr>
              <w:t>貸出</w:t>
            </w:r>
            <w:r w:rsidR="007E14BA" w:rsidRPr="005D2D9B">
              <w:rPr>
                <w:rFonts w:hint="eastAsia"/>
              </w:rPr>
              <w:t>予定</w:t>
            </w:r>
            <w:r w:rsidR="00DC3345" w:rsidRPr="005D2D9B">
              <w:rPr>
                <w:rFonts w:hint="eastAsia"/>
              </w:rPr>
              <w:t>期間</w:t>
            </w:r>
            <w:r w:rsidR="00B11699" w:rsidRPr="005D2D9B">
              <w:rPr>
                <w:rFonts w:hint="eastAsia"/>
              </w:rPr>
              <w:t>、</w:t>
            </w:r>
            <w:r w:rsidR="007E14BA" w:rsidRPr="005D2D9B">
              <w:rPr>
                <w:rFonts w:hint="eastAsia"/>
              </w:rPr>
              <w:t>貸出期間、貸出者</w:t>
            </w:r>
            <w:r w:rsidR="00AF4EEA" w:rsidRPr="005D2D9B">
              <w:rPr>
                <w:rFonts w:hint="eastAsia"/>
              </w:rPr>
              <w:t>）</w:t>
            </w:r>
            <w:r w:rsidR="00BB26ED" w:rsidRPr="005D2D9B">
              <w:rPr>
                <w:rFonts w:hint="eastAsia"/>
              </w:rPr>
              <w:t>管理および手順</w:t>
            </w:r>
            <w:r w:rsidR="005A2AA2" w:rsidRPr="005D2D9B">
              <w:rPr>
                <w:rFonts w:hint="eastAsia"/>
              </w:rPr>
              <w:t>を</w:t>
            </w:r>
            <w:r w:rsidR="008769F4" w:rsidRPr="005D2D9B">
              <w:rPr>
                <w:rFonts w:hint="eastAsia"/>
              </w:rPr>
              <w:t>記載する。</w:t>
            </w:r>
          </w:p>
          <w:p w14:paraId="47E66C20" w14:textId="726D4FAC" w:rsidR="00706BCA" w:rsidRPr="001437CA" w:rsidRDefault="002831B6" w:rsidP="00EB26AB">
            <w:pPr>
              <w:pStyle w:val="12"/>
            </w:pPr>
            <w:r w:rsidRPr="005D2D9B">
              <w:rPr>
                <w:rFonts w:hint="eastAsia"/>
              </w:rPr>
              <w:t>・全体の流れの運用フローを記載する。</w:t>
            </w:r>
          </w:p>
        </w:tc>
      </w:tr>
      <w:tr w:rsidR="00D74C5C" w:rsidRPr="00176799" w14:paraId="4EC9A39F" w14:textId="77777777" w:rsidTr="002F0494">
        <w:trPr>
          <w:trHeight w:val="288"/>
          <w:tblHeader/>
        </w:trPr>
        <w:tc>
          <w:tcPr>
            <w:tcW w:w="660" w:type="dxa"/>
          </w:tcPr>
          <w:p w14:paraId="0C5F864F" w14:textId="3A7C7A8C" w:rsidR="00D74C5C" w:rsidRPr="006473C3" w:rsidRDefault="00142FD4" w:rsidP="0055746E">
            <w:pPr>
              <w:spacing w:line="300" w:lineRule="exact"/>
              <w:jc w:val="left"/>
              <w:rPr>
                <w:rFonts w:cs="Meiryo UI"/>
                <w:szCs w:val="20"/>
              </w:rPr>
            </w:pPr>
            <w:r>
              <w:rPr>
                <w:rFonts w:cs="Meiryo UI" w:hint="eastAsia"/>
                <w:szCs w:val="20"/>
              </w:rPr>
              <w:t>2</w:t>
            </w:r>
          </w:p>
        </w:tc>
        <w:tc>
          <w:tcPr>
            <w:tcW w:w="1608" w:type="dxa"/>
          </w:tcPr>
          <w:p w14:paraId="306E85F4" w14:textId="082ECE66" w:rsidR="00D74C5C" w:rsidRPr="006473C3" w:rsidRDefault="00142FD4" w:rsidP="0055746E">
            <w:pPr>
              <w:spacing w:line="300" w:lineRule="exact"/>
              <w:jc w:val="left"/>
              <w:rPr>
                <w:rFonts w:cs="Meiryo UI"/>
                <w:szCs w:val="20"/>
              </w:rPr>
            </w:pPr>
            <w:r w:rsidRPr="006473C3">
              <w:rPr>
                <w:rFonts w:cs="Meiryo UI"/>
                <w:szCs w:val="20"/>
              </w:rPr>
              <w:t>AWS</w:t>
            </w:r>
            <w:r>
              <w:rPr>
                <w:rFonts w:cs="Meiryo UI" w:hint="eastAsia"/>
                <w:szCs w:val="20"/>
              </w:rPr>
              <w:t>管理</w:t>
            </w:r>
            <w:r w:rsidRPr="006473C3">
              <w:rPr>
                <w:rFonts w:cs="Meiryo UI"/>
                <w:szCs w:val="20"/>
              </w:rPr>
              <w:t>コンソールパスワード変更手順書</w:t>
            </w:r>
          </w:p>
        </w:tc>
        <w:tc>
          <w:tcPr>
            <w:tcW w:w="6804" w:type="dxa"/>
          </w:tcPr>
          <w:p w14:paraId="4D58CF08" w14:textId="66DFDAE8" w:rsidR="00142FD4" w:rsidRPr="00EC56D4" w:rsidRDefault="00142FD4" w:rsidP="00142FD4">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00AA5A94"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w:t>
            </w:r>
            <w:r w:rsidR="001D33C6" w:rsidRPr="00EC56D4">
              <w:rPr>
                <w:rFonts w:hint="eastAsia"/>
              </w:rPr>
              <w:t>であることを</w:t>
            </w:r>
            <w:r w:rsidR="008769F4" w:rsidRPr="00EC56D4">
              <w:rPr>
                <w:rFonts w:hint="eastAsia"/>
              </w:rPr>
              <w:t>記載する</w:t>
            </w:r>
            <w:r w:rsidRPr="00EC56D4">
              <w:rPr>
                <w:rFonts w:hint="eastAsia"/>
              </w:rPr>
              <w:t>。</w:t>
            </w:r>
          </w:p>
          <w:p w14:paraId="47B03AB9" w14:textId="12651C5A" w:rsidR="00D74C5C" w:rsidRPr="009A7C14" w:rsidRDefault="00142FD4" w:rsidP="00142FD4">
            <w:pPr>
              <w:ind w:right="200"/>
              <w:jc w:val="left"/>
            </w:pPr>
            <w:r w:rsidRPr="00BE4F5C">
              <w:rPr>
                <w:rFonts w:hint="eastAsia"/>
              </w:rPr>
              <w:t>・</w:t>
            </w:r>
            <w:r>
              <w:rPr>
                <w:rFonts w:hint="eastAsia"/>
              </w:rPr>
              <w:t>AWS管理コンソール上でパスワード変更を行なう</w:t>
            </w:r>
            <w:r w:rsidR="008769F4">
              <w:rPr>
                <w:rFonts w:hint="eastAsia"/>
              </w:rPr>
              <w:t>手順を記載する</w:t>
            </w:r>
            <w:r w:rsidR="003A7A9F">
              <w:rPr>
                <w:rFonts w:hint="eastAsia"/>
              </w:rPr>
              <w:t>。</w:t>
            </w:r>
          </w:p>
        </w:tc>
      </w:tr>
      <w:tr w:rsidR="00AA5A94" w:rsidRPr="00176799" w14:paraId="1F8B4DB1" w14:textId="77777777" w:rsidTr="002F0494">
        <w:trPr>
          <w:trHeight w:val="288"/>
          <w:tblHeader/>
        </w:trPr>
        <w:tc>
          <w:tcPr>
            <w:tcW w:w="660" w:type="dxa"/>
          </w:tcPr>
          <w:p w14:paraId="30D63B65" w14:textId="0556593A" w:rsidR="00AA5A94" w:rsidRDefault="00AA5A94" w:rsidP="00AA5A94">
            <w:pPr>
              <w:spacing w:line="300" w:lineRule="exact"/>
              <w:jc w:val="left"/>
              <w:rPr>
                <w:rFonts w:cs="Meiryo UI"/>
                <w:szCs w:val="20"/>
              </w:rPr>
            </w:pPr>
            <w:r>
              <w:rPr>
                <w:rFonts w:cs="Meiryo UI" w:hint="eastAsia"/>
                <w:szCs w:val="20"/>
              </w:rPr>
              <w:t>3</w:t>
            </w:r>
          </w:p>
        </w:tc>
        <w:tc>
          <w:tcPr>
            <w:tcW w:w="1608" w:type="dxa"/>
          </w:tcPr>
          <w:p w14:paraId="25B171AD" w14:textId="79387299" w:rsidR="00AA5A94" w:rsidRPr="006473C3" w:rsidRDefault="00AA5A94" w:rsidP="00AA5A94">
            <w:pPr>
              <w:spacing w:line="300" w:lineRule="exact"/>
              <w:jc w:val="left"/>
              <w:rPr>
                <w:rFonts w:cs="Meiryo UI"/>
                <w:szCs w:val="20"/>
              </w:rPr>
            </w:pPr>
            <w:r>
              <w:rPr>
                <w:rFonts w:cs="Meiryo UI" w:hint="eastAsia"/>
                <w:szCs w:val="20"/>
              </w:rPr>
              <w:t>OS</w:t>
            </w:r>
            <w:r w:rsidRPr="006473C3">
              <w:rPr>
                <w:rFonts w:cs="Meiryo UI"/>
                <w:szCs w:val="20"/>
              </w:rPr>
              <w:t>パスワード変更手順書</w:t>
            </w:r>
          </w:p>
        </w:tc>
        <w:tc>
          <w:tcPr>
            <w:tcW w:w="6804" w:type="dxa"/>
          </w:tcPr>
          <w:p w14:paraId="6CB7A49B" w14:textId="5D64BC2E" w:rsidR="00AA5A94" w:rsidRPr="00EC56D4" w:rsidRDefault="00AA5A94" w:rsidP="00AA5A94">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E063EB">
              <w:rPr>
                <w:rFonts w:hint="eastAsia"/>
              </w:rPr>
              <w:t>対象サーバ</w:t>
            </w:r>
            <w:r w:rsidRPr="009A7C14">
              <w:rPr>
                <w:rFonts w:hint="eastAsia"/>
              </w:rPr>
              <w:t>」、横浜銀行事務センターからの</w:t>
            </w:r>
            <w:r w:rsidRPr="00EC56D4">
              <w:rPr>
                <w:rFonts w:hint="eastAsia"/>
              </w:rPr>
              <w:t>場合は</w:t>
            </w:r>
            <w:r w:rsidR="009648F1" w:rsidRPr="00EC56D4">
              <w:rPr>
                <w:rFonts w:hint="eastAsia"/>
              </w:rPr>
              <w:t>「特権</w:t>
            </w:r>
            <w:r w:rsidR="009648F1" w:rsidRPr="00EC56D4">
              <w:t>ID監理端末</w:t>
            </w:r>
            <w:r w:rsidRPr="00EC56D4">
              <w:rPr>
                <w:rFonts w:hint="eastAsia"/>
              </w:rPr>
              <w:t>→</w:t>
            </w:r>
            <w:r w:rsidR="008F671A" w:rsidRPr="00EC56D4">
              <w:rPr>
                <w:rFonts w:hint="eastAsia"/>
              </w:rPr>
              <w:t>対象サーバ</w:t>
            </w:r>
            <w:r w:rsidRPr="00EC56D4">
              <w:rPr>
                <w:rFonts w:hint="eastAsia"/>
              </w:rPr>
              <w:t>」であることを記載する。</w:t>
            </w:r>
          </w:p>
          <w:p w14:paraId="2362C77A" w14:textId="0D7FE054" w:rsidR="00AA5A94" w:rsidRPr="009A7C14" w:rsidRDefault="00AA5A94" w:rsidP="00AA5A94">
            <w:pPr>
              <w:ind w:right="200"/>
              <w:jc w:val="left"/>
            </w:pPr>
            <w:r w:rsidRPr="00BE4F5C">
              <w:rPr>
                <w:rFonts w:hint="eastAsia"/>
              </w:rPr>
              <w:t>・</w:t>
            </w:r>
            <w:r w:rsidR="003816C4">
              <w:rPr>
                <w:rFonts w:hint="eastAsia"/>
              </w:rPr>
              <w:t>OS</w:t>
            </w:r>
            <w:r>
              <w:rPr>
                <w:rFonts w:hint="eastAsia"/>
              </w:rPr>
              <w:t>上でパスワード変更を行なう手順を記載する。</w:t>
            </w:r>
          </w:p>
        </w:tc>
      </w:tr>
    </w:tbl>
    <w:p w14:paraId="1444EFA4" w14:textId="77777777" w:rsidR="003D06A5" w:rsidRDefault="003D06A5" w:rsidP="00EB26AB">
      <w:pPr>
        <w:pStyle w:val="12"/>
      </w:pPr>
    </w:p>
    <w:p w14:paraId="1DEBA8D3" w14:textId="01FA15AB" w:rsidR="001673DC" w:rsidRDefault="001673DC">
      <w:pPr>
        <w:widowControl/>
        <w:jc w:val="left"/>
        <w:rPr>
          <w:rFonts w:cs="Meiryo UI"/>
          <w:kern w:val="0"/>
          <w:szCs w:val="20"/>
        </w:rPr>
      </w:pPr>
      <w:r>
        <w:br w:type="page"/>
      </w:r>
    </w:p>
    <w:p w14:paraId="29FB2CDB" w14:textId="49627241" w:rsidR="00D305C9" w:rsidRPr="0098574A" w:rsidRDefault="00D305C9" w:rsidP="006270FE">
      <w:pPr>
        <w:pStyle w:val="4"/>
        <w:numPr>
          <w:ilvl w:val="3"/>
          <w:numId w:val="6"/>
        </w:numPr>
        <w:tabs>
          <w:tab w:val="left" w:pos="2268"/>
        </w:tabs>
        <w:rPr>
          <w:color w:val="000000" w:themeColor="text1"/>
        </w:rPr>
      </w:pPr>
      <w:r>
        <w:rPr>
          <w:rFonts w:hint="eastAsia"/>
          <w:color w:val="000000" w:themeColor="text1"/>
        </w:rPr>
        <w:lastRenderedPageBreak/>
        <w:t>セキュリティ運用</w:t>
      </w:r>
    </w:p>
    <w:p w14:paraId="6B75FD29" w14:textId="2512B7DE" w:rsidR="005F7689" w:rsidRDefault="00CA5C22" w:rsidP="005F7689">
      <w:pPr>
        <w:ind w:leftChars="850" w:left="1700"/>
      </w:pPr>
      <w:r>
        <w:rPr>
          <w:rFonts w:hint="eastAsia"/>
        </w:rPr>
        <w:t>本システムのセキュリティ運用について、以下に記載する。</w:t>
      </w:r>
    </w:p>
    <w:p w14:paraId="3070B60F" w14:textId="6F053975" w:rsidR="00A31B56" w:rsidRDefault="00A31B56" w:rsidP="006A052A">
      <w:pPr>
        <w:widowControl/>
        <w:jc w:val="left"/>
      </w:pPr>
    </w:p>
    <w:p w14:paraId="2FC2F1E4" w14:textId="6367C7CB" w:rsidR="00A31B56" w:rsidRDefault="008442B0" w:rsidP="006270FE">
      <w:pPr>
        <w:pStyle w:val="50"/>
        <w:numPr>
          <w:ilvl w:val="4"/>
          <w:numId w:val="6"/>
        </w:numPr>
      </w:pPr>
      <w:r>
        <w:rPr>
          <w:rFonts w:hint="eastAsia"/>
        </w:rPr>
        <w:t>セキュリティ</w:t>
      </w:r>
      <w:r w:rsidR="00A31B56">
        <w:rPr>
          <w:rFonts w:hint="eastAsia"/>
        </w:rPr>
        <w:t>運用設定</w:t>
      </w:r>
    </w:p>
    <w:p w14:paraId="5038362F" w14:textId="48F4F244" w:rsidR="00E162D0" w:rsidRDefault="001869DD" w:rsidP="00B576B4">
      <w:pPr>
        <w:ind w:leftChars="850" w:left="1700"/>
      </w:pPr>
      <w:r>
        <w:rPr>
          <w:rFonts w:hint="eastAsia"/>
        </w:rPr>
        <w:t>セキュリティ</w:t>
      </w:r>
      <w:r w:rsidR="00A31B56">
        <w:rPr>
          <w:rFonts w:hint="eastAsia"/>
        </w:rPr>
        <w:t>設定内容を、「</w:t>
      </w:r>
      <w:r w:rsidR="00A31B56" w:rsidRPr="00E45335">
        <w:rPr>
          <w:rFonts w:hint="eastAsia"/>
        </w:rPr>
        <w:t>別紙</w:t>
      </w:r>
      <w:r w:rsidR="00A31B56" w:rsidRPr="00E45335">
        <w:t>_</w:t>
      </w:r>
      <w:r>
        <w:rPr>
          <w:rFonts w:hint="eastAsia"/>
        </w:rPr>
        <w:t>セキュリティ</w:t>
      </w:r>
      <w:r w:rsidR="00A31B56" w:rsidRPr="00E45335">
        <w:t>運用</w:t>
      </w:r>
      <w:r w:rsidR="00A31B56">
        <w:rPr>
          <w:rFonts w:hint="eastAsia"/>
        </w:rPr>
        <w:t>」の「</w:t>
      </w:r>
      <w:r>
        <w:rPr>
          <w:rFonts w:hint="eastAsia"/>
        </w:rPr>
        <w:t>セキュリティ</w:t>
      </w:r>
      <w:r w:rsidR="00A31B56">
        <w:rPr>
          <w:rFonts w:hint="eastAsia"/>
        </w:rPr>
        <w:t>運用設定」シートの「</w:t>
      </w:r>
      <w:r w:rsidR="002A03F0">
        <w:rPr>
          <w:rFonts w:hint="eastAsia"/>
        </w:rPr>
        <w:t>セキュリティ</w:t>
      </w:r>
      <w:r w:rsidR="00A31B56">
        <w:rPr>
          <w:rFonts w:hint="eastAsia"/>
        </w:rPr>
        <w:t>設定」列にまとめる。</w:t>
      </w:r>
      <w:r w:rsidR="00E162D0" w:rsidRPr="00BC03A1">
        <w:rPr>
          <w:rFonts w:hint="eastAsia"/>
        </w:rPr>
        <w:t>パラメータの詳細については</w:t>
      </w:r>
      <w:r w:rsidR="00E162D0" w:rsidRPr="00691E17">
        <w:rPr>
          <w:rFonts w:hint="eastAsia"/>
        </w:rPr>
        <w:t>、</w:t>
      </w:r>
      <w:r w:rsidR="008E7E7F" w:rsidRPr="00691E17">
        <w:rPr>
          <w:rFonts w:hint="eastAsia"/>
        </w:rPr>
        <w:t>「AWSパラメータシート」の「</w:t>
      </w:r>
      <w:r w:rsidR="00B576B4" w:rsidRPr="00691E17">
        <w:t>VPC</w:t>
      </w:r>
      <w:r w:rsidR="008E7E7F" w:rsidRPr="00691E17">
        <w:rPr>
          <w:rFonts w:hint="eastAsia"/>
        </w:rPr>
        <w:t>」シート、</w:t>
      </w:r>
      <w:r w:rsidR="00915E08">
        <w:rPr>
          <w:rFonts w:hint="eastAsia"/>
        </w:rPr>
        <w:t>および、</w:t>
      </w:r>
      <w:r w:rsidR="00BC03A1" w:rsidRPr="00691E17">
        <w:rPr>
          <w:rFonts w:hint="eastAsia"/>
        </w:rPr>
        <w:t>各</w:t>
      </w:r>
      <w:r w:rsidR="00BC03A1" w:rsidRPr="00BC03A1">
        <w:rPr>
          <w:rFonts w:hint="eastAsia"/>
        </w:rPr>
        <w:t>サーバの</w:t>
      </w:r>
      <w:r w:rsidR="00E162D0" w:rsidRPr="00BC03A1">
        <w:rPr>
          <w:rFonts w:hint="eastAsia"/>
        </w:rPr>
        <w:t>「OSパラメータシート」を参照のこと。</w:t>
      </w:r>
    </w:p>
    <w:p w14:paraId="54490C62" w14:textId="116CFCF9" w:rsidR="00505006" w:rsidRPr="00B576B4" w:rsidRDefault="00505006" w:rsidP="00B576B4">
      <w:pPr>
        <w:ind w:leftChars="850" w:left="1700"/>
        <w:rPr>
          <w:color w:val="00B050"/>
        </w:rPr>
      </w:pPr>
      <w:r>
        <w:rPr>
          <w:rFonts w:hint="eastAsia"/>
        </w:rPr>
        <w:t>なお、別紙でパラメータを記載しているのは、</w:t>
      </w:r>
      <w:r w:rsidRPr="009E50C7">
        <w:rPr>
          <w:rFonts w:hint="eastAsia"/>
        </w:rPr>
        <w:t>運用の視点から設定項目を抽出し、パラ</w:t>
      </w:r>
      <w:r>
        <w:rPr>
          <w:rFonts w:hint="eastAsia"/>
        </w:rPr>
        <w:t>メータシート設計者</w:t>
      </w:r>
      <w:r w:rsidRPr="009E50C7">
        <w:rPr>
          <w:rFonts w:hint="eastAsia"/>
        </w:rPr>
        <w:t>へインプット情報</w:t>
      </w:r>
      <w:r>
        <w:rPr>
          <w:rFonts w:hint="eastAsia"/>
        </w:rPr>
        <w:t>を提供する目的がある。</w:t>
      </w:r>
    </w:p>
    <w:p w14:paraId="2C5FB1E1" w14:textId="77777777" w:rsidR="00A31B56" w:rsidRPr="003F4738" w:rsidRDefault="00A31B56" w:rsidP="00E162D0"/>
    <w:p w14:paraId="6E37C852" w14:textId="77777777" w:rsidR="00A31B56" w:rsidRPr="003E3F30" w:rsidRDefault="00A31B56" w:rsidP="006270FE">
      <w:pPr>
        <w:pStyle w:val="50"/>
        <w:numPr>
          <w:ilvl w:val="4"/>
          <w:numId w:val="6"/>
        </w:numPr>
      </w:pPr>
      <w:r>
        <w:rPr>
          <w:rFonts w:hint="eastAsia"/>
        </w:rPr>
        <w:t>作成手順書一覧</w:t>
      </w:r>
    </w:p>
    <w:p w14:paraId="6D0CEBD8" w14:textId="20671242" w:rsidR="00A31B56" w:rsidRDefault="00AD53A0" w:rsidP="00A31B56">
      <w:pPr>
        <w:ind w:leftChars="850" w:left="1700"/>
      </w:pPr>
      <w:r>
        <w:rPr>
          <w:rFonts w:hint="eastAsia"/>
        </w:rPr>
        <w:t>セキュリティ</w:t>
      </w:r>
      <w:r w:rsidR="00A31B56">
        <w:rPr>
          <w:rFonts w:hint="eastAsia"/>
        </w:rPr>
        <w:t>運用で作成対象とする手順書を下表にまとめる。</w:t>
      </w:r>
      <w:r w:rsidR="00AD6831" w:rsidRPr="00FB2ABA">
        <w:rPr>
          <w:rFonts w:hint="eastAsia"/>
        </w:rPr>
        <w:t>IIS</w:t>
      </w:r>
      <w:r w:rsidR="00CC0DAA" w:rsidRPr="00FB2ABA">
        <w:rPr>
          <w:rFonts w:hint="eastAsia"/>
        </w:rPr>
        <w:t>のセキュリティパッチはOSのセキュリティパッチ</w:t>
      </w:r>
      <w:r w:rsidR="005A2D5B">
        <w:rPr>
          <w:rFonts w:hint="eastAsia"/>
        </w:rPr>
        <w:t>に含ま</w:t>
      </w:r>
      <w:r w:rsidR="002A7EBC">
        <w:rPr>
          <w:rFonts w:hint="eastAsia"/>
        </w:rPr>
        <w:t>れ</w:t>
      </w:r>
      <w:r w:rsidR="00CC0DAA" w:rsidRPr="00FB2ABA">
        <w:rPr>
          <w:rFonts w:hint="eastAsia"/>
        </w:rPr>
        <w:t>、</w:t>
      </w:r>
      <w:r w:rsidR="00881E31">
        <w:rPr>
          <w:rFonts w:hint="eastAsia"/>
        </w:rPr>
        <w:t>手順が同一のため、</w:t>
      </w:r>
      <w:r w:rsidR="00153E3A">
        <w:rPr>
          <w:rFonts w:hint="eastAsia"/>
        </w:rPr>
        <w:t>個別に</w:t>
      </w:r>
      <w:r w:rsidR="00C93CF2" w:rsidRPr="00FB2ABA">
        <w:rPr>
          <w:rFonts w:hint="eastAsia"/>
        </w:rPr>
        <w:t>手順書は作成しないこととする。</w:t>
      </w:r>
      <w:r w:rsidR="00357C0E">
        <w:rPr>
          <w:rFonts w:hint="eastAsia"/>
        </w:rPr>
        <w:t>また</w:t>
      </w:r>
      <w:r w:rsidR="00205E9E" w:rsidRPr="00170996">
        <w:rPr>
          <w:rFonts w:hint="eastAsia"/>
        </w:rPr>
        <w:t>、下記</w:t>
      </w:r>
      <w:r w:rsidR="00205E9E">
        <w:rPr>
          <w:rFonts w:hint="eastAsia"/>
        </w:rPr>
        <w:t>に</w:t>
      </w:r>
      <w:r w:rsidR="00205E9E" w:rsidRPr="00170996">
        <w:rPr>
          <w:rFonts w:hint="eastAsia"/>
        </w:rPr>
        <w:t>「―」</w:t>
      </w:r>
      <w:r w:rsidR="00205E9E">
        <w:rPr>
          <w:rFonts w:hint="eastAsia"/>
        </w:rPr>
        <w:t>が記載された</w:t>
      </w:r>
      <w:r w:rsidR="00357C0E">
        <w:rPr>
          <w:rFonts w:hint="eastAsia"/>
        </w:rPr>
        <w:t>対応</w:t>
      </w:r>
      <w:r w:rsidR="00205E9E">
        <w:rPr>
          <w:rFonts w:hint="eastAsia"/>
        </w:rPr>
        <w:t>項目については、手動</w:t>
      </w:r>
      <w:r w:rsidR="00357C0E">
        <w:rPr>
          <w:rFonts w:hint="eastAsia"/>
        </w:rPr>
        <w:t>で</w:t>
      </w:r>
      <w:r w:rsidR="00205E9E">
        <w:rPr>
          <w:rFonts w:hint="eastAsia"/>
        </w:rPr>
        <w:t>作業</w:t>
      </w:r>
      <w:r w:rsidR="00357C0E">
        <w:rPr>
          <w:rFonts w:hint="eastAsia"/>
        </w:rPr>
        <w:t>を行わない</w:t>
      </w:r>
      <w:r w:rsidR="00205E9E" w:rsidRPr="00170996">
        <w:rPr>
          <w:rFonts w:hint="eastAsia"/>
        </w:rPr>
        <w:t>ため、手順書</w:t>
      </w:r>
      <w:r w:rsidR="00205E9E">
        <w:rPr>
          <w:rFonts w:hint="eastAsia"/>
        </w:rPr>
        <w:t>を</w:t>
      </w:r>
      <w:r w:rsidR="00205E9E" w:rsidRPr="00170996">
        <w:rPr>
          <w:rFonts w:hint="eastAsia"/>
        </w:rPr>
        <w:t>作成しないものとする。</w:t>
      </w:r>
    </w:p>
    <w:p w14:paraId="23C0B9A1" w14:textId="77777777" w:rsidR="00A31B56" w:rsidRPr="00357C0E" w:rsidRDefault="00A31B56" w:rsidP="00A31B56">
      <w:pPr>
        <w:ind w:leftChars="850" w:left="1700"/>
      </w:pPr>
    </w:p>
    <w:p w14:paraId="339E0837" w14:textId="77777777" w:rsidR="00A31B56" w:rsidRDefault="00A31B56" w:rsidP="00A31B56">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85"/>
        <w:gridCol w:w="6378"/>
      </w:tblGrid>
      <w:tr w:rsidR="005E4A41" w:rsidRPr="00176799" w14:paraId="3023089C" w14:textId="77777777" w:rsidTr="00C93F1B">
        <w:trPr>
          <w:trHeight w:val="319"/>
        </w:trPr>
        <w:tc>
          <w:tcPr>
            <w:tcW w:w="709" w:type="dxa"/>
            <w:shd w:val="clear" w:color="auto" w:fill="D9E2F3" w:themeFill="accent1" w:themeFillTint="33"/>
          </w:tcPr>
          <w:p w14:paraId="50ADFEB2" w14:textId="77777777" w:rsidR="005E4A41" w:rsidRPr="009F29A0" w:rsidRDefault="005E4A41" w:rsidP="00D02C26">
            <w:pPr>
              <w:jc w:val="left"/>
              <w:rPr>
                <w:rFonts w:cs="Meiryo UI"/>
                <w:szCs w:val="20"/>
              </w:rPr>
            </w:pPr>
            <w:r w:rsidRPr="009F29A0">
              <w:rPr>
                <w:rFonts w:cs="Meiryo UI" w:hint="eastAsia"/>
                <w:szCs w:val="20"/>
              </w:rPr>
              <w:t>No</w:t>
            </w:r>
          </w:p>
        </w:tc>
        <w:tc>
          <w:tcPr>
            <w:tcW w:w="1985" w:type="dxa"/>
            <w:shd w:val="clear" w:color="auto" w:fill="D9E2F3" w:themeFill="accent1" w:themeFillTint="33"/>
          </w:tcPr>
          <w:p w14:paraId="3E10CEE7" w14:textId="77777777" w:rsidR="005E4A41" w:rsidRPr="009F29A0" w:rsidRDefault="005E4A41" w:rsidP="00D02C26">
            <w:pPr>
              <w:jc w:val="left"/>
              <w:rPr>
                <w:rFonts w:cs="Meiryo UI"/>
                <w:szCs w:val="20"/>
              </w:rPr>
            </w:pPr>
            <w:r>
              <w:rPr>
                <w:rFonts w:cs="Meiryo UI" w:hint="eastAsia"/>
                <w:szCs w:val="20"/>
              </w:rPr>
              <w:t>対応項目</w:t>
            </w:r>
          </w:p>
        </w:tc>
        <w:tc>
          <w:tcPr>
            <w:tcW w:w="6378" w:type="dxa"/>
            <w:shd w:val="clear" w:color="auto" w:fill="D9E2F3" w:themeFill="accent1" w:themeFillTint="33"/>
          </w:tcPr>
          <w:p w14:paraId="5A0C97A9" w14:textId="7AF51B88" w:rsidR="005E4A41" w:rsidRPr="009F29A0" w:rsidRDefault="005E4A41" w:rsidP="00D02C26">
            <w:pPr>
              <w:jc w:val="left"/>
              <w:rPr>
                <w:rFonts w:cs="Meiryo UI"/>
                <w:szCs w:val="20"/>
              </w:rPr>
            </w:pPr>
            <w:r>
              <w:rPr>
                <w:rFonts w:cs="Meiryo UI" w:hint="eastAsia"/>
                <w:szCs w:val="20"/>
              </w:rPr>
              <w:t>作成手順書</w:t>
            </w:r>
          </w:p>
        </w:tc>
      </w:tr>
      <w:tr w:rsidR="005E4A41" w:rsidRPr="00176799" w14:paraId="6452E684" w14:textId="77777777" w:rsidTr="00C93F1B">
        <w:trPr>
          <w:trHeight w:val="288"/>
        </w:trPr>
        <w:tc>
          <w:tcPr>
            <w:tcW w:w="709" w:type="dxa"/>
          </w:tcPr>
          <w:p w14:paraId="4B0E16D2" w14:textId="77777777" w:rsidR="005E4A41" w:rsidRPr="009F29A0" w:rsidRDefault="005E4A41" w:rsidP="00D02C26">
            <w:pPr>
              <w:spacing w:line="300" w:lineRule="exact"/>
              <w:jc w:val="left"/>
              <w:rPr>
                <w:rFonts w:cs="Meiryo UI"/>
                <w:szCs w:val="20"/>
              </w:rPr>
            </w:pPr>
            <w:r w:rsidRPr="009F29A0">
              <w:rPr>
                <w:rFonts w:cs="Meiryo UI" w:hint="eastAsia"/>
                <w:szCs w:val="20"/>
              </w:rPr>
              <w:t>1</w:t>
            </w:r>
          </w:p>
        </w:tc>
        <w:tc>
          <w:tcPr>
            <w:tcW w:w="1985" w:type="dxa"/>
            <w:tcBorders>
              <w:top w:val="single" w:sz="4" w:space="0" w:color="auto"/>
              <w:left w:val="single" w:sz="4" w:space="0" w:color="auto"/>
              <w:bottom w:val="single" w:sz="4" w:space="0" w:color="auto"/>
            </w:tcBorders>
            <w:shd w:val="clear" w:color="auto" w:fill="auto"/>
          </w:tcPr>
          <w:p w14:paraId="4F3CD5C9" w14:textId="7C4D0D59" w:rsidR="005E4A41" w:rsidRPr="009F29A0" w:rsidRDefault="005E4A41" w:rsidP="00D02C26">
            <w:pPr>
              <w:spacing w:line="300" w:lineRule="exact"/>
              <w:jc w:val="left"/>
              <w:rPr>
                <w:rFonts w:cs="Meiryo UI"/>
                <w:szCs w:val="20"/>
              </w:rPr>
            </w:pPr>
            <w:r w:rsidRPr="00675805">
              <w:rPr>
                <w:rFonts w:hint="eastAsia"/>
                <w:color w:val="000000"/>
                <w:szCs w:val="20"/>
              </w:rPr>
              <w:t>アクセス制御の適用</w:t>
            </w:r>
          </w:p>
        </w:tc>
        <w:tc>
          <w:tcPr>
            <w:tcW w:w="6378" w:type="dxa"/>
          </w:tcPr>
          <w:p w14:paraId="50F50F25" w14:textId="6EDA0888" w:rsidR="00316727" w:rsidRPr="00316727" w:rsidRDefault="007A604F">
            <w:pPr>
              <w:spacing w:line="300" w:lineRule="exact"/>
              <w:jc w:val="left"/>
              <w:rPr>
                <w:rFonts w:cs="Meiryo UI"/>
                <w:szCs w:val="20"/>
              </w:rPr>
            </w:pPr>
            <w:r w:rsidRPr="007A604F">
              <w:rPr>
                <w:rFonts w:cs="Meiryo UI" w:hint="eastAsia"/>
                <w:szCs w:val="20"/>
              </w:rPr>
              <w:t>ウィルス検知時の隔離用</w:t>
            </w:r>
            <w:r w:rsidRPr="007A604F">
              <w:rPr>
                <w:rFonts w:cs="Meiryo UI"/>
                <w:szCs w:val="20"/>
              </w:rPr>
              <w:t>SG</w:t>
            </w:r>
            <w:r w:rsidR="00E36237">
              <w:rPr>
                <w:rFonts w:cs="Meiryo UI" w:hint="eastAsia"/>
                <w:szCs w:val="20"/>
              </w:rPr>
              <w:t>適用</w:t>
            </w:r>
            <w:r w:rsidRPr="007A604F">
              <w:rPr>
                <w:rFonts w:cs="Meiryo UI"/>
                <w:szCs w:val="20"/>
              </w:rPr>
              <w:t>手順</w:t>
            </w:r>
            <w:r w:rsidR="005E4A41" w:rsidRPr="00691E17">
              <w:rPr>
                <w:rFonts w:cs="Meiryo UI" w:hint="eastAsia"/>
                <w:szCs w:val="20"/>
              </w:rPr>
              <w:t>書</w:t>
            </w:r>
          </w:p>
        </w:tc>
      </w:tr>
      <w:tr w:rsidR="005E4A41" w:rsidRPr="00176799" w14:paraId="5E73449F" w14:textId="77777777" w:rsidTr="00C93F1B">
        <w:trPr>
          <w:trHeight w:val="307"/>
        </w:trPr>
        <w:tc>
          <w:tcPr>
            <w:tcW w:w="709" w:type="dxa"/>
          </w:tcPr>
          <w:p w14:paraId="5B623B41" w14:textId="77777777" w:rsidR="005E4A41" w:rsidRPr="009F29A0" w:rsidRDefault="005E4A41" w:rsidP="00D02C26">
            <w:pPr>
              <w:spacing w:line="300" w:lineRule="exact"/>
              <w:jc w:val="left"/>
              <w:rPr>
                <w:rFonts w:cs="Meiryo UI"/>
                <w:szCs w:val="20"/>
              </w:rPr>
            </w:pPr>
            <w:r w:rsidRPr="009F29A0">
              <w:rPr>
                <w:rFonts w:cs="Meiryo UI" w:hint="eastAsia"/>
                <w:szCs w:val="20"/>
              </w:rPr>
              <w:t>2</w:t>
            </w:r>
          </w:p>
        </w:tc>
        <w:tc>
          <w:tcPr>
            <w:tcW w:w="1985" w:type="dxa"/>
            <w:tcBorders>
              <w:top w:val="nil"/>
              <w:left w:val="single" w:sz="4" w:space="0" w:color="auto"/>
              <w:bottom w:val="single" w:sz="4" w:space="0" w:color="auto"/>
            </w:tcBorders>
            <w:shd w:val="clear" w:color="auto" w:fill="auto"/>
          </w:tcPr>
          <w:p w14:paraId="1ABF3B89" w14:textId="41736195" w:rsidR="005E4A41" w:rsidRPr="009F29A0" w:rsidRDefault="005E4A41" w:rsidP="00D02C26">
            <w:pPr>
              <w:spacing w:line="300" w:lineRule="exact"/>
              <w:jc w:val="left"/>
              <w:rPr>
                <w:rFonts w:cs="Meiryo UI"/>
                <w:szCs w:val="20"/>
              </w:rPr>
            </w:pPr>
            <w:r w:rsidRPr="00944982">
              <w:rPr>
                <w:rFonts w:cs="Meiryo UI" w:hint="eastAsia"/>
                <w:szCs w:val="20"/>
              </w:rPr>
              <w:t>更新プログラム適用</w:t>
            </w:r>
          </w:p>
        </w:tc>
        <w:tc>
          <w:tcPr>
            <w:tcW w:w="6378" w:type="dxa"/>
          </w:tcPr>
          <w:p w14:paraId="4B8FC423" w14:textId="0B33F93A" w:rsidR="005E4A41" w:rsidRPr="008534B2" w:rsidRDefault="005E4A41" w:rsidP="00D02C26">
            <w:pPr>
              <w:spacing w:line="300" w:lineRule="exact"/>
              <w:jc w:val="left"/>
              <w:rPr>
                <w:rFonts w:cs="Meiryo UI"/>
                <w:strike/>
                <w:szCs w:val="20"/>
              </w:rPr>
            </w:pPr>
            <w:r>
              <w:rPr>
                <w:rFonts w:cs="Meiryo UI" w:hint="eastAsia"/>
                <w:szCs w:val="20"/>
              </w:rPr>
              <w:t>・</w:t>
            </w:r>
            <w:r w:rsidRPr="008534B2">
              <w:rPr>
                <w:rFonts w:cs="Meiryo UI"/>
                <w:szCs w:val="20"/>
              </w:rPr>
              <w:t>OS</w:t>
            </w:r>
            <w:r>
              <w:rPr>
                <w:rFonts w:cs="Meiryo UI" w:hint="eastAsia"/>
                <w:szCs w:val="20"/>
              </w:rPr>
              <w:t>セキュリティパッチ適用手順書</w:t>
            </w:r>
          </w:p>
          <w:p w14:paraId="357EF675" w14:textId="77777777" w:rsidR="005E4A41" w:rsidRDefault="005E4A41" w:rsidP="00D02C26">
            <w:pPr>
              <w:spacing w:line="300" w:lineRule="exact"/>
              <w:jc w:val="left"/>
              <w:rPr>
                <w:rFonts w:cs="Meiryo UI"/>
                <w:szCs w:val="20"/>
              </w:rPr>
            </w:pPr>
            <w:r>
              <w:rPr>
                <w:rFonts w:cs="Meiryo UI" w:hint="eastAsia"/>
                <w:szCs w:val="20"/>
              </w:rPr>
              <w:t>・Amazon Auroraセキュリティパッチ適用手順書</w:t>
            </w:r>
          </w:p>
          <w:p w14:paraId="19B8B7E3" w14:textId="722FBEE9" w:rsidR="00FA3783" w:rsidRPr="009F29A0" w:rsidRDefault="00FA3783" w:rsidP="00D02C26">
            <w:pPr>
              <w:spacing w:line="300" w:lineRule="exact"/>
              <w:jc w:val="left"/>
              <w:rPr>
                <w:rFonts w:cs="Meiryo UI"/>
                <w:szCs w:val="20"/>
              </w:rPr>
            </w:pPr>
            <w:r>
              <w:rPr>
                <w:rFonts w:cs="Meiryo UI" w:hint="eastAsia"/>
                <w:szCs w:val="20"/>
              </w:rPr>
              <w:t>・Redisサービス更新手順書</w:t>
            </w:r>
          </w:p>
        </w:tc>
      </w:tr>
      <w:tr w:rsidR="005E4A41" w:rsidRPr="00176799" w14:paraId="78CD01BB" w14:textId="77777777" w:rsidTr="00C93F1B">
        <w:trPr>
          <w:trHeight w:val="307"/>
        </w:trPr>
        <w:tc>
          <w:tcPr>
            <w:tcW w:w="709" w:type="dxa"/>
          </w:tcPr>
          <w:p w14:paraId="071C7AB5" w14:textId="77777777" w:rsidR="005E4A41" w:rsidRPr="009F29A0" w:rsidRDefault="005E4A41" w:rsidP="00D02C26">
            <w:pPr>
              <w:spacing w:line="300" w:lineRule="exact"/>
              <w:jc w:val="left"/>
              <w:rPr>
                <w:rFonts w:cs="Meiryo UI"/>
                <w:szCs w:val="20"/>
              </w:rPr>
            </w:pPr>
            <w:r w:rsidRPr="009F29A0">
              <w:rPr>
                <w:rFonts w:cs="Meiryo UI" w:hint="eastAsia"/>
                <w:szCs w:val="20"/>
              </w:rPr>
              <w:t>3</w:t>
            </w:r>
          </w:p>
        </w:tc>
        <w:tc>
          <w:tcPr>
            <w:tcW w:w="1985" w:type="dxa"/>
            <w:tcBorders>
              <w:top w:val="nil"/>
              <w:left w:val="single" w:sz="4" w:space="0" w:color="auto"/>
            </w:tcBorders>
            <w:shd w:val="clear" w:color="auto" w:fill="auto"/>
          </w:tcPr>
          <w:p w14:paraId="0136722A" w14:textId="7B3CBE9A" w:rsidR="005E4A41" w:rsidRPr="009F29A0" w:rsidRDefault="005E4A41" w:rsidP="00D02C26">
            <w:pPr>
              <w:spacing w:line="300" w:lineRule="exact"/>
              <w:jc w:val="left"/>
              <w:rPr>
                <w:rFonts w:cs="Meiryo UI"/>
                <w:szCs w:val="20"/>
              </w:rPr>
            </w:pPr>
            <w:r w:rsidRPr="00944982">
              <w:rPr>
                <w:rFonts w:cs="Meiryo UI" w:hint="eastAsia"/>
                <w:szCs w:val="20"/>
              </w:rPr>
              <w:t>ウィルスパターン・エンジン更新運用</w:t>
            </w:r>
          </w:p>
        </w:tc>
        <w:tc>
          <w:tcPr>
            <w:tcW w:w="6378" w:type="dxa"/>
          </w:tcPr>
          <w:p w14:paraId="767EC809" w14:textId="084ABF24" w:rsidR="005E4A41" w:rsidRPr="009F29A0" w:rsidRDefault="005E4A41" w:rsidP="00D02C26">
            <w:pPr>
              <w:spacing w:line="300" w:lineRule="exact"/>
              <w:jc w:val="left"/>
              <w:rPr>
                <w:rFonts w:cs="Meiryo UI"/>
                <w:szCs w:val="20"/>
              </w:rPr>
            </w:pPr>
            <w:r>
              <w:rPr>
                <w:rFonts w:cs="Meiryo UI" w:hint="eastAsia"/>
                <w:szCs w:val="20"/>
              </w:rPr>
              <w:t>―</w:t>
            </w:r>
          </w:p>
        </w:tc>
      </w:tr>
      <w:tr w:rsidR="005E4A41" w:rsidRPr="00176799" w14:paraId="5FEFE5B8" w14:textId="77777777" w:rsidTr="00C93F1B">
        <w:trPr>
          <w:trHeight w:val="307"/>
        </w:trPr>
        <w:tc>
          <w:tcPr>
            <w:tcW w:w="709" w:type="dxa"/>
          </w:tcPr>
          <w:p w14:paraId="6BC86049" w14:textId="77777777" w:rsidR="005E4A41" w:rsidRPr="009F29A0" w:rsidRDefault="005E4A41" w:rsidP="00D02C26">
            <w:pPr>
              <w:spacing w:line="300" w:lineRule="exact"/>
              <w:jc w:val="left"/>
              <w:rPr>
                <w:rFonts w:cs="Meiryo UI"/>
                <w:szCs w:val="20"/>
              </w:rPr>
            </w:pPr>
            <w:r>
              <w:rPr>
                <w:rFonts w:cs="Meiryo UI" w:hint="eastAsia"/>
                <w:szCs w:val="20"/>
              </w:rPr>
              <w:t>4</w:t>
            </w:r>
          </w:p>
        </w:tc>
        <w:tc>
          <w:tcPr>
            <w:tcW w:w="1985" w:type="dxa"/>
            <w:tcBorders>
              <w:left w:val="single" w:sz="4" w:space="0" w:color="auto"/>
              <w:bottom w:val="single" w:sz="4" w:space="0" w:color="auto"/>
            </w:tcBorders>
            <w:shd w:val="clear" w:color="auto" w:fill="auto"/>
          </w:tcPr>
          <w:p w14:paraId="2F076275" w14:textId="7CF7226C" w:rsidR="005E4A41" w:rsidRPr="009F29A0" w:rsidRDefault="005E4A41" w:rsidP="00D02C26">
            <w:pPr>
              <w:spacing w:line="300" w:lineRule="exact"/>
              <w:jc w:val="left"/>
              <w:rPr>
                <w:rFonts w:cs="Meiryo UI"/>
                <w:szCs w:val="20"/>
              </w:rPr>
            </w:pPr>
            <w:r w:rsidRPr="005459A8">
              <w:rPr>
                <w:rFonts w:cs="Meiryo UI" w:hint="eastAsia"/>
                <w:szCs w:val="20"/>
              </w:rPr>
              <w:t>ウィルススキャン運用</w:t>
            </w:r>
          </w:p>
        </w:tc>
        <w:tc>
          <w:tcPr>
            <w:tcW w:w="6378" w:type="dxa"/>
          </w:tcPr>
          <w:p w14:paraId="726320D8" w14:textId="21066D62" w:rsidR="005E4A41" w:rsidRPr="009F29A0" w:rsidRDefault="005E4A41" w:rsidP="00D02C26">
            <w:pPr>
              <w:spacing w:line="300" w:lineRule="exact"/>
              <w:jc w:val="left"/>
              <w:rPr>
                <w:rFonts w:cs="Meiryo UI"/>
                <w:szCs w:val="20"/>
              </w:rPr>
            </w:pPr>
            <w:r>
              <w:rPr>
                <w:rFonts w:cs="Meiryo UI" w:hint="eastAsia"/>
                <w:szCs w:val="20"/>
              </w:rPr>
              <w:t>SEP</w:t>
            </w:r>
            <w:r w:rsidRPr="00170996">
              <w:rPr>
                <w:rFonts w:cs="Meiryo UI" w:hint="eastAsia"/>
                <w:szCs w:val="20"/>
              </w:rPr>
              <w:t>手動スキャン手順</w:t>
            </w:r>
            <w:r>
              <w:rPr>
                <w:rFonts w:cs="Meiryo UI" w:hint="eastAsia"/>
                <w:szCs w:val="20"/>
              </w:rPr>
              <w:t>書</w:t>
            </w:r>
          </w:p>
        </w:tc>
      </w:tr>
    </w:tbl>
    <w:p w14:paraId="450A8012" w14:textId="0C175DD0" w:rsidR="008161B0" w:rsidRDefault="008161B0" w:rsidP="00A31B56">
      <w:pPr>
        <w:widowControl/>
        <w:jc w:val="left"/>
      </w:pPr>
    </w:p>
    <w:p w14:paraId="77769C92" w14:textId="77777777" w:rsidR="008161B0" w:rsidRDefault="008161B0">
      <w:pPr>
        <w:widowControl/>
        <w:jc w:val="left"/>
      </w:pPr>
      <w:r>
        <w:br w:type="page"/>
      </w:r>
    </w:p>
    <w:p w14:paraId="3EE01538" w14:textId="77777777" w:rsidR="00A31B56" w:rsidRPr="003E3F30" w:rsidRDefault="00A31B56" w:rsidP="006270FE">
      <w:pPr>
        <w:pStyle w:val="50"/>
        <w:numPr>
          <w:ilvl w:val="4"/>
          <w:numId w:val="6"/>
        </w:numPr>
      </w:pPr>
      <w:r>
        <w:rPr>
          <w:rFonts w:hint="eastAsia"/>
        </w:rPr>
        <w:lastRenderedPageBreak/>
        <w:t>作成手順書内容一覧</w:t>
      </w:r>
    </w:p>
    <w:p w14:paraId="359AE7A7" w14:textId="35F0D83C" w:rsidR="00A31B56" w:rsidRDefault="001673DC" w:rsidP="00A31B56">
      <w:pPr>
        <w:ind w:leftChars="850" w:left="1700"/>
      </w:pPr>
      <w:r>
        <w:rPr>
          <w:rFonts w:hint="eastAsia"/>
        </w:rPr>
        <w:t>セキュリティ</w:t>
      </w:r>
      <w:r w:rsidR="00A31B56">
        <w:rPr>
          <w:rFonts w:hint="eastAsia"/>
        </w:rPr>
        <w:t>運用で作成する手順書の内容を下表にまとめる。</w:t>
      </w:r>
    </w:p>
    <w:p w14:paraId="12B5B123" w14:textId="77777777" w:rsidR="00A31B56" w:rsidRPr="001673DC" w:rsidRDefault="00A31B56" w:rsidP="00A31B56"/>
    <w:p w14:paraId="6A9D49E9" w14:textId="70BCA814" w:rsidR="000B179C" w:rsidRDefault="00A31B56" w:rsidP="000B179C">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985"/>
        <w:gridCol w:w="6520"/>
      </w:tblGrid>
      <w:tr w:rsidR="000B179C" w:rsidRPr="00596758" w14:paraId="46AEE5D6" w14:textId="77777777" w:rsidTr="004C7BE8">
        <w:trPr>
          <w:trHeight w:val="194"/>
          <w:tblHeader/>
        </w:trPr>
        <w:tc>
          <w:tcPr>
            <w:tcW w:w="567" w:type="dxa"/>
            <w:shd w:val="clear" w:color="auto" w:fill="D9E2F3" w:themeFill="accent1" w:themeFillTint="33"/>
          </w:tcPr>
          <w:p w14:paraId="293EC019" w14:textId="77777777" w:rsidR="000B179C" w:rsidRPr="00596758" w:rsidRDefault="000B179C" w:rsidP="00492EC1">
            <w:pPr>
              <w:jc w:val="left"/>
              <w:rPr>
                <w:rFonts w:cs="Meiryo UI"/>
                <w:szCs w:val="20"/>
              </w:rPr>
            </w:pPr>
            <w:r w:rsidRPr="00596758">
              <w:rPr>
                <w:szCs w:val="20"/>
              </w:rPr>
              <w:br w:type="page"/>
            </w:r>
            <w:r w:rsidRPr="00596758">
              <w:rPr>
                <w:rFonts w:cs="Meiryo UI" w:hint="eastAsia"/>
                <w:szCs w:val="20"/>
              </w:rPr>
              <w:t>No</w:t>
            </w:r>
          </w:p>
        </w:tc>
        <w:tc>
          <w:tcPr>
            <w:tcW w:w="1985" w:type="dxa"/>
            <w:shd w:val="clear" w:color="auto" w:fill="D9E2F3" w:themeFill="accent1" w:themeFillTint="33"/>
          </w:tcPr>
          <w:p w14:paraId="675C4F8E" w14:textId="77777777" w:rsidR="000B179C" w:rsidRPr="00596758" w:rsidRDefault="000B179C" w:rsidP="00492EC1">
            <w:pPr>
              <w:jc w:val="left"/>
              <w:rPr>
                <w:rFonts w:cs="Meiryo UI"/>
                <w:szCs w:val="20"/>
              </w:rPr>
            </w:pPr>
            <w:r w:rsidRPr="00596758">
              <w:rPr>
                <w:rFonts w:cs="Meiryo UI" w:hint="eastAsia"/>
                <w:szCs w:val="20"/>
              </w:rPr>
              <w:t>手順書</w:t>
            </w:r>
          </w:p>
        </w:tc>
        <w:tc>
          <w:tcPr>
            <w:tcW w:w="6520" w:type="dxa"/>
            <w:shd w:val="clear" w:color="auto" w:fill="D9E2F3" w:themeFill="accent1" w:themeFillTint="33"/>
          </w:tcPr>
          <w:p w14:paraId="5B64D792" w14:textId="77777777" w:rsidR="000B179C" w:rsidRPr="00596758" w:rsidRDefault="000B179C" w:rsidP="00492EC1">
            <w:pPr>
              <w:jc w:val="left"/>
              <w:rPr>
                <w:rFonts w:cs="Meiryo UI"/>
                <w:szCs w:val="20"/>
              </w:rPr>
            </w:pPr>
            <w:r w:rsidRPr="00596758">
              <w:rPr>
                <w:rFonts w:cs="Meiryo UI" w:hint="eastAsia"/>
                <w:szCs w:val="20"/>
              </w:rPr>
              <w:t>手順内容</w:t>
            </w:r>
          </w:p>
        </w:tc>
      </w:tr>
      <w:tr w:rsidR="000B179C" w14:paraId="39E236E5" w14:textId="77777777" w:rsidTr="004C7BE8">
        <w:trPr>
          <w:trHeight w:val="288"/>
        </w:trPr>
        <w:tc>
          <w:tcPr>
            <w:tcW w:w="567" w:type="dxa"/>
          </w:tcPr>
          <w:p w14:paraId="72D59C31" w14:textId="30D6B448" w:rsidR="000B179C" w:rsidRPr="009F29A0" w:rsidRDefault="000B179C" w:rsidP="000B179C">
            <w:pPr>
              <w:spacing w:line="300" w:lineRule="exact"/>
              <w:jc w:val="left"/>
              <w:rPr>
                <w:rFonts w:cs="Meiryo UI"/>
                <w:szCs w:val="20"/>
              </w:rPr>
            </w:pPr>
            <w:r w:rsidRPr="0074611E">
              <w:rPr>
                <w:rFonts w:cs="Meiryo UI" w:hint="eastAsia"/>
                <w:szCs w:val="20"/>
              </w:rPr>
              <w:t>1</w:t>
            </w:r>
          </w:p>
        </w:tc>
        <w:tc>
          <w:tcPr>
            <w:tcW w:w="1985" w:type="dxa"/>
          </w:tcPr>
          <w:p w14:paraId="07D5E86F" w14:textId="4FFE6A1F" w:rsidR="000B179C" w:rsidRPr="009F29A0" w:rsidRDefault="000B179C" w:rsidP="000B179C">
            <w:pPr>
              <w:spacing w:line="300" w:lineRule="exact"/>
              <w:jc w:val="left"/>
              <w:rPr>
                <w:rFonts w:cs="Meiryo UI"/>
                <w:szCs w:val="20"/>
              </w:rPr>
            </w:pPr>
            <w:r w:rsidRPr="007A604F">
              <w:rPr>
                <w:rFonts w:cs="Meiryo UI" w:hint="eastAsia"/>
                <w:szCs w:val="20"/>
              </w:rPr>
              <w:t>ウィルス検知時の隔離用</w:t>
            </w:r>
            <w:r w:rsidRPr="007A604F">
              <w:rPr>
                <w:rFonts w:cs="Meiryo UI"/>
                <w:szCs w:val="20"/>
              </w:rPr>
              <w:t>SG</w:t>
            </w:r>
            <w:r w:rsidR="004139E7" w:rsidRPr="00F4238E">
              <w:rPr>
                <w:rFonts w:cs="Meiryo UI" w:hint="eastAsia"/>
                <w:szCs w:val="20"/>
              </w:rPr>
              <w:t>適用</w:t>
            </w:r>
            <w:r w:rsidRPr="007A604F">
              <w:rPr>
                <w:rFonts w:cs="Meiryo UI"/>
                <w:szCs w:val="20"/>
              </w:rPr>
              <w:t>手順</w:t>
            </w:r>
            <w:r w:rsidRPr="00691E17">
              <w:rPr>
                <w:rFonts w:cs="Meiryo UI" w:hint="eastAsia"/>
                <w:szCs w:val="20"/>
              </w:rPr>
              <w:t>書</w:t>
            </w:r>
          </w:p>
        </w:tc>
        <w:tc>
          <w:tcPr>
            <w:tcW w:w="6520" w:type="dxa"/>
          </w:tcPr>
          <w:p w14:paraId="18848093" w14:textId="110973A4" w:rsidR="000B179C" w:rsidRPr="00691E17" w:rsidRDefault="000B179C" w:rsidP="000B179C">
            <w:pPr>
              <w:ind w:right="200"/>
              <w:jc w:val="left"/>
            </w:pPr>
            <w:r w:rsidRPr="00691E17">
              <w:rPr>
                <w:rFonts w:hint="eastAsia"/>
              </w:rPr>
              <w:t>・各拠点からの接続の流れは、</w:t>
            </w:r>
            <w:r w:rsidRPr="00691E17">
              <w:t>ISID品川からの場合</w:t>
            </w:r>
            <w:r w:rsidRPr="00691E17">
              <w:rPr>
                <w:rFonts w:hint="eastAsia"/>
              </w:rPr>
              <w:t>は「</w:t>
            </w:r>
            <w:r w:rsidRPr="00691E17">
              <w:t>リモート保守端末→踏み台サーバ→AWS</w:t>
            </w:r>
            <w:r w:rsidRPr="00691E17">
              <w:rPr>
                <w:rFonts w:hint="eastAsia"/>
              </w:rPr>
              <w:t>管理</w:t>
            </w:r>
            <w:r w:rsidRPr="00691E17">
              <w:t>コンソール</w:t>
            </w:r>
            <w:r w:rsidRPr="00691E17">
              <w:rPr>
                <w:rFonts w:hint="eastAsia"/>
              </w:rPr>
              <w:t>」、横浜銀行事務センターからの場合は「</w:t>
            </w:r>
            <w:r w:rsidR="004C4B5D" w:rsidRPr="004C4B5D">
              <w:t>AWSコンソール管理端末</w:t>
            </w:r>
            <w:r w:rsidRPr="00691E17">
              <w:rPr>
                <w:rFonts w:hint="eastAsia"/>
              </w:rPr>
              <w:t>→</w:t>
            </w:r>
            <w:r w:rsidRPr="00691E17">
              <w:t>AWS</w:t>
            </w:r>
            <w:r w:rsidRPr="00691E17">
              <w:rPr>
                <w:rFonts w:hint="eastAsia"/>
              </w:rPr>
              <w:t>管理</w:t>
            </w:r>
            <w:r w:rsidRPr="00691E17">
              <w:t>コンソール</w:t>
            </w:r>
            <w:r w:rsidRPr="00691E17">
              <w:rPr>
                <w:rFonts w:hint="eastAsia"/>
              </w:rPr>
              <w:t>」であることを記載する。</w:t>
            </w:r>
          </w:p>
          <w:p w14:paraId="0D8E60E6" w14:textId="7D769C7B" w:rsidR="00F41023" w:rsidRDefault="00F41023" w:rsidP="000B179C">
            <w:pPr>
              <w:pStyle w:val="12"/>
            </w:pPr>
            <w:r>
              <w:rPr>
                <w:rFonts w:hint="eastAsia"/>
              </w:rPr>
              <w:t>・</w:t>
            </w:r>
            <w:r w:rsidRPr="00691E17">
              <w:rPr>
                <w:rFonts w:hint="eastAsia"/>
              </w:rPr>
              <w:t>EC2、</w:t>
            </w:r>
            <w:r w:rsidRPr="00691E17">
              <w:t>ALB</w:t>
            </w:r>
            <w:r>
              <w:rPr>
                <w:rFonts w:hint="eastAsia"/>
              </w:rPr>
              <w:t>、Amazon Aurora、</w:t>
            </w:r>
            <w:proofErr w:type="spellStart"/>
            <w:r w:rsidRPr="00691E17">
              <w:rPr>
                <w:rFonts w:hint="eastAsia"/>
              </w:rPr>
              <w:t>ElastiCache</w:t>
            </w:r>
            <w:proofErr w:type="spellEnd"/>
            <w:r w:rsidRPr="00691E17">
              <w:rPr>
                <w:rFonts w:hint="eastAsia"/>
              </w:rPr>
              <w:t xml:space="preserve"> </w:t>
            </w:r>
            <w:r w:rsidRPr="00691E17">
              <w:t>for Redis</w:t>
            </w:r>
            <w:r>
              <w:rPr>
                <w:rFonts w:hint="eastAsia"/>
              </w:rPr>
              <w:t>、VPCエンドポイント、</w:t>
            </w:r>
            <w:r w:rsidRPr="00C73558">
              <w:t>Lambda</w:t>
            </w:r>
            <w:r w:rsidR="00604013">
              <w:rPr>
                <w:rFonts w:hint="eastAsia"/>
              </w:rPr>
              <w:t>の適用手順</w:t>
            </w:r>
            <w:r>
              <w:rPr>
                <w:rFonts w:hint="eastAsia"/>
              </w:rPr>
              <w:t>について記載する。</w:t>
            </w:r>
          </w:p>
          <w:p w14:paraId="2866C66E" w14:textId="42DF7A84" w:rsidR="000B179C" w:rsidRDefault="000B179C" w:rsidP="004D4245">
            <w:pPr>
              <w:pStyle w:val="12"/>
            </w:pPr>
            <w:r w:rsidRPr="00691E17">
              <w:rPr>
                <w:rFonts w:hint="eastAsia"/>
              </w:rPr>
              <w:t>・</w:t>
            </w:r>
            <w:r w:rsidR="004D4245">
              <w:rPr>
                <w:rFonts w:hint="eastAsia"/>
              </w:rPr>
              <w:t>EC2、ALBの</w:t>
            </w:r>
            <w:r w:rsidR="00604013">
              <w:rPr>
                <w:rFonts w:hint="eastAsia"/>
              </w:rPr>
              <w:t>適用</w:t>
            </w:r>
            <w:r w:rsidR="004D4245">
              <w:rPr>
                <w:rFonts w:hint="eastAsia"/>
              </w:rPr>
              <w:t>手順では、</w:t>
            </w:r>
            <w:r w:rsidRPr="00691E17">
              <w:t>EC2</w:t>
            </w:r>
            <w:r w:rsidRPr="00691E17">
              <w:rPr>
                <w:rFonts w:hint="eastAsia"/>
              </w:rPr>
              <w:t>コンソールから</w:t>
            </w:r>
            <w:r>
              <w:rPr>
                <w:rFonts w:hint="eastAsia"/>
              </w:rPr>
              <w:t>、</w:t>
            </w:r>
            <w:r w:rsidRPr="00894AD6">
              <w:rPr>
                <w:rFonts w:hint="eastAsia"/>
              </w:rPr>
              <w:t>ウィルス検知時の隔離用</w:t>
            </w:r>
            <w:r w:rsidRPr="00894AD6">
              <w:t>SG</w:t>
            </w:r>
            <w:r>
              <w:rPr>
                <w:rFonts w:hint="eastAsia"/>
              </w:rPr>
              <w:t>をアタッチする</w:t>
            </w:r>
            <w:r w:rsidRPr="00894AD6">
              <w:t>手順</w:t>
            </w:r>
            <w:r>
              <w:rPr>
                <w:rFonts w:hint="eastAsia"/>
              </w:rPr>
              <w:t>を記載</w:t>
            </w:r>
            <w:r w:rsidR="004D4245">
              <w:rPr>
                <w:rFonts w:hint="eastAsia"/>
              </w:rPr>
              <w:t>する。</w:t>
            </w:r>
            <w:r w:rsidR="00456A0E">
              <w:rPr>
                <w:rFonts w:hint="eastAsia"/>
              </w:rPr>
              <w:t>また、</w:t>
            </w:r>
            <w:r w:rsidRPr="00691E17">
              <w:rPr>
                <w:rFonts w:hint="eastAsia"/>
              </w:rPr>
              <w:t>EC2とALBの対応手順は共通化し、それぞれで個別の作業が必要な個所のみ手順を分岐させる。</w:t>
            </w:r>
          </w:p>
          <w:p w14:paraId="33126E89" w14:textId="23A96F8B" w:rsidR="004D4245" w:rsidRDefault="004D4245" w:rsidP="004D4245">
            <w:pPr>
              <w:pStyle w:val="12"/>
            </w:pPr>
            <w:r>
              <w:rPr>
                <w:rFonts w:hint="eastAsia"/>
              </w:rPr>
              <w:t>・Amazon Aurora</w:t>
            </w:r>
            <w:r w:rsidR="00456A0E">
              <w:rPr>
                <w:rFonts w:hint="eastAsia"/>
              </w:rPr>
              <w:t>の</w:t>
            </w:r>
            <w:r w:rsidR="00604013">
              <w:rPr>
                <w:rFonts w:hint="eastAsia"/>
              </w:rPr>
              <w:t>適用</w:t>
            </w:r>
            <w:r w:rsidR="00456A0E">
              <w:rPr>
                <w:rFonts w:hint="eastAsia"/>
              </w:rPr>
              <w:t>手順</w:t>
            </w:r>
            <w:r>
              <w:rPr>
                <w:rFonts w:hint="eastAsia"/>
              </w:rPr>
              <w:t>では、</w:t>
            </w:r>
            <w:r w:rsidRPr="00691E17">
              <w:rPr>
                <w:rFonts w:hint="eastAsia"/>
              </w:rPr>
              <w:t>RDSコンソールから</w:t>
            </w:r>
            <w:r>
              <w:rPr>
                <w:rFonts w:hint="eastAsia"/>
              </w:rPr>
              <w:t>、</w:t>
            </w:r>
            <w:r w:rsidRPr="00894AD6">
              <w:rPr>
                <w:rFonts w:hint="eastAsia"/>
              </w:rPr>
              <w:t>ウィルス検知時の隔離用</w:t>
            </w:r>
            <w:r w:rsidRPr="00894AD6">
              <w:t>SG</w:t>
            </w:r>
            <w:r>
              <w:rPr>
                <w:rFonts w:hint="eastAsia"/>
              </w:rPr>
              <w:t>をアタッチする</w:t>
            </w:r>
            <w:r w:rsidRPr="00894AD6">
              <w:t>手順</w:t>
            </w:r>
            <w:r>
              <w:rPr>
                <w:rFonts w:hint="eastAsia"/>
              </w:rPr>
              <w:t>を記載する。</w:t>
            </w:r>
          </w:p>
          <w:p w14:paraId="245F4A4C" w14:textId="3628FE0A" w:rsidR="00456A0E" w:rsidRDefault="00456A0E" w:rsidP="004D4245">
            <w:pPr>
              <w:pStyle w:val="12"/>
            </w:pPr>
            <w:r>
              <w:rPr>
                <w:rFonts w:hint="eastAsia"/>
              </w:rPr>
              <w:t>・</w:t>
            </w:r>
            <w:proofErr w:type="spellStart"/>
            <w:r w:rsidRPr="00691E17">
              <w:rPr>
                <w:rFonts w:hint="eastAsia"/>
              </w:rPr>
              <w:t>ElastiCache</w:t>
            </w:r>
            <w:proofErr w:type="spellEnd"/>
            <w:r w:rsidRPr="00691E17">
              <w:rPr>
                <w:rFonts w:hint="eastAsia"/>
              </w:rPr>
              <w:t xml:space="preserve"> </w:t>
            </w:r>
            <w:r w:rsidRPr="00691E17">
              <w:t>for Redis</w:t>
            </w:r>
            <w:r w:rsidRPr="00691E17">
              <w:rPr>
                <w:rFonts w:hint="eastAsia"/>
              </w:rPr>
              <w:t xml:space="preserve"> </w:t>
            </w:r>
            <w:r>
              <w:rPr>
                <w:rFonts w:hint="eastAsia"/>
              </w:rPr>
              <w:t>の</w:t>
            </w:r>
            <w:r w:rsidR="00604013">
              <w:rPr>
                <w:rFonts w:hint="eastAsia"/>
              </w:rPr>
              <w:t>適用</w:t>
            </w:r>
            <w:r>
              <w:rPr>
                <w:rFonts w:hint="eastAsia"/>
              </w:rPr>
              <w:t>手順では、</w:t>
            </w:r>
            <w:proofErr w:type="spellStart"/>
            <w:r w:rsidRPr="00691E17">
              <w:rPr>
                <w:rFonts w:hint="eastAsia"/>
              </w:rPr>
              <w:t>ElastiCache</w:t>
            </w:r>
            <w:proofErr w:type="spellEnd"/>
            <w:r w:rsidRPr="00691E17">
              <w:rPr>
                <w:rFonts w:hint="eastAsia"/>
              </w:rPr>
              <w:t>コンソールから</w:t>
            </w:r>
            <w:r>
              <w:rPr>
                <w:rFonts w:hint="eastAsia"/>
              </w:rPr>
              <w:t>、</w:t>
            </w:r>
            <w:r w:rsidRPr="00894AD6">
              <w:rPr>
                <w:rFonts w:hint="eastAsia"/>
              </w:rPr>
              <w:t>ウィルス検知時の隔離用</w:t>
            </w:r>
            <w:r w:rsidRPr="00894AD6">
              <w:t>SG</w:t>
            </w:r>
            <w:r>
              <w:rPr>
                <w:rFonts w:hint="eastAsia"/>
              </w:rPr>
              <w:t>をアタッチする</w:t>
            </w:r>
            <w:r w:rsidRPr="00894AD6">
              <w:t>手順</w:t>
            </w:r>
            <w:r>
              <w:rPr>
                <w:rFonts w:hint="eastAsia"/>
              </w:rPr>
              <w:t>を記載する。</w:t>
            </w:r>
          </w:p>
          <w:p w14:paraId="6A8CD0C4" w14:textId="5DA6979A" w:rsidR="00456A0E" w:rsidRDefault="00456A0E" w:rsidP="004D4245">
            <w:pPr>
              <w:pStyle w:val="12"/>
            </w:pPr>
            <w:r>
              <w:rPr>
                <w:rFonts w:hint="eastAsia"/>
              </w:rPr>
              <w:t>・VPCエンドポイントの</w:t>
            </w:r>
            <w:r w:rsidR="00604013">
              <w:rPr>
                <w:rFonts w:hint="eastAsia"/>
              </w:rPr>
              <w:t>適用</w:t>
            </w:r>
            <w:r>
              <w:rPr>
                <w:rFonts w:hint="eastAsia"/>
              </w:rPr>
              <w:t>手順では、VPCコンソールから、</w:t>
            </w:r>
            <w:r w:rsidRPr="00894AD6">
              <w:rPr>
                <w:rFonts w:hint="eastAsia"/>
              </w:rPr>
              <w:t>ウィルス検知時の隔離用</w:t>
            </w:r>
            <w:r w:rsidRPr="00894AD6">
              <w:t>SG</w:t>
            </w:r>
            <w:r>
              <w:rPr>
                <w:rFonts w:hint="eastAsia"/>
              </w:rPr>
              <w:t>をアタッチする</w:t>
            </w:r>
            <w:r w:rsidRPr="00894AD6">
              <w:t>手順</w:t>
            </w:r>
            <w:r>
              <w:rPr>
                <w:rFonts w:hint="eastAsia"/>
              </w:rPr>
              <w:t>を記載する。</w:t>
            </w:r>
          </w:p>
          <w:p w14:paraId="7A5C16C3" w14:textId="5B12E435" w:rsidR="00456A0E" w:rsidRPr="00FA09BA" w:rsidRDefault="00456A0E" w:rsidP="003A6C3E">
            <w:pPr>
              <w:pStyle w:val="12"/>
            </w:pPr>
            <w:r>
              <w:rPr>
                <w:rFonts w:hint="eastAsia"/>
              </w:rPr>
              <w:t>・Lambdaの</w:t>
            </w:r>
            <w:r w:rsidR="00604013">
              <w:rPr>
                <w:rFonts w:hint="eastAsia"/>
              </w:rPr>
              <w:t>適用</w:t>
            </w:r>
            <w:r>
              <w:rPr>
                <w:rFonts w:hint="eastAsia"/>
              </w:rPr>
              <w:t>手順では、</w:t>
            </w:r>
            <w:r w:rsidRPr="00C73558">
              <w:t>Lambda</w:t>
            </w:r>
            <w:r w:rsidRPr="00C73558">
              <w:rPr>
                <w:rFonts w:hint="eastAsia"/>
              </w:rPr>
              <w:t>コンソールから、ウィルス検知時の隔離用</w:t>
            </w:r>
            <w:r w:rsidRPr="00C73558">
              <w:t>SG</w:t>
            </w:r>
            <w:r w:rsidRPr="00C73558">
              <w:rPr>
                <w:rFonts w:hint="eastAsia"/>
              </w:rPr>
              <w:t>をアタッチする</w:t>
            </w:r>
            <w:r w:rsidRPr="00C73558">
              <w:t>手順</w:t>
            </w:r>
            <w:r w:rsidRPr="00C73558">
              <w:rPr>
                <w:rFonts w:hint="eastAsia"/>
              </w:rPr>
              <w:t>を記載する。</w:t>
            </w:r>
          </w:p>
        </w:tc>
      </w:tr>
      <w:tr w:rsidR="000B179C" w14:paraId="29AEA4F4" w14:textId="77777777" w:rsidTr="004C7BE8">
        <w:trPr>
          <w:trHeight w:val="288"/>
        </w:trPr>
        <w:tc>
          <w:tcPr>
            <w:tcW w:w="567" w:type="dxa"/>
          </w:tcPr>
          <w:p w14:paraId="11CCCA58" w14:textId="0A1669F9" w:rsidR="000B179C" w:rsidRDefault="00456A0E" w:rsidP="000B179C">
            <w:pPr>
              <w:spacing w:line="300" w:lineRule="exact"/>
              <w:jc w:val="left"/>
              <w:rPr>
                <w:rFonts w:cs="Meiryo UI"/>
                <w:szCs w:val="20"/>
              </w:rPr>
            </w:pPr>
            <w:r>
              <w:rPr>
                <w:rFonts w:cs="Meiryo UI" w:hint="eastAsia"/>
                <w:szCs w:val="20"/>
              </w:rPr>
              <w:t>2</w:t>
            </w:r>
          </w:p>
        </w:tc>
        <w:tc>
          <w:tcPr>
            <w:tcW w:w="1985" w:type="dxa"/>
          </w:tcPr>
          <w:p w14:paraId="787B5A59" w14:textId="328629D0" w:rsidR="000B179C" w:rsidRPr="007A604F" w:rsidRDefault="000B179C" w:rsidP="000B179C">
            <w:pPr>
              <w:spacing w:line="300" w:lineRule="exact"/>
              <w:jc w:val="left"/>
              <w:rPr>
                <w:rFonts w:cs="Meiryo UI"/>
                <w:szCs w:val="20"/>
              </w:rPr>
            </w:pPr>
            <w:r w:rsidRPr="00691E17">
              <w:rPr>
                <w:rFonts w:cs="Meiryo UI"/>
                <w:szCs w:val="20"/>
              </w:rPr>
              <w:t>OS</w:t>
            </w:r>
            <w:r w:rsidRPr="00691E17">
              <w:rPr>
                <w:rFonts w:cs="Meiryo UI" w:hint="eastAsia"/>
                <w:szCs w:val="20"/>
              </w:rPr>
              <w:t>セキュリティパッチ適用手順書</w:t>
            </w:r>
          </w:p>
        </w:tc>
        <w:tc>
          <w:tcPr>
            <w:tcW w:w="6520" w:type="dxa"/>
          </w:tcPr>
          <w:p w14:paraId="5FFEE77A" w14:textId="4B88C048" w:rsidR="000B179C" w:rsidRPr="00EC56D4" w:rsidRDefault="000B179C" w:rsidP="000B179C">
            <w:pPr>
              <w:ind w:right="200"/>
              <w:jc w:val="left"/>
            </w:pPr>
            <w:r w:rsidRPr="00691E17">
              <w:rPr>
                <w:rFonts w:hint="eastAsia"/>
              </w:rPr>
              <w:t>・各拠点からの接続の流れは、</w:t>
            </w:r>
            <w:r w:rsidRPr="00691E17">
              <w:t>ISID品川からの場合</w:t>
            </w:r>
            <w:r w:rsidRPr="00691E17">
              <w:rPr>
                <w:rFonts w:hint="eastAsia"/>
              </w:rPr>
              <w:t>は「</w:t>
            </w:r>
            <w:r w:rsidRPr="00691E17">
              <w:t>リモート保守端末→踏み台サーバ→</w:t>
            </w:r>
            <w:r>
              <w:rPr>
                <w:rFonts w:hint="eastAsia"/>
              </w:rPr>
              <w:t>対象サーバ</w:t>
            </w:r>
            <w:r w:rsidRPr="00691E17">
              <w:rPr>
                <w:rFonts w:hint="eastAsia"/>
              </w:rPr>
              <w:t>」、横浜銀行事務センターからの場</w:t>
            </w:r>
            <w:r w:rsidRPr="00EC56D4">
              <w:rPr>
                <w:rFonts w:hint="eastAsia"/>
              </w:rPr>
              <w:t>合は「</w:t>
            </w:r>
            <w:r w:rsidR="00042651" w:rsidRPr="00EC56D4">
              <w:rPr>
                <w:rFonts w:hint="eastAsia"/>
              </w:rPr>
              <w:t>特権I</w:t>
            </w:r>
            <w:r w:rsidR="00042651" w:rsidRPr="00EC56D4">
              <w:t>D</w:t>
            </w:r>
            <w:r w:rsidR="00042651" w:rsidRPr="00EC56D4">
              <w:rPr>
                <w:rFonts w:hint="eastAsia"/>
              </w:rPr>
              <w:t>管理</w:t>
            </w:r>
            <w:r w:rsidRPr="00EC56D4">
              <w:rPr>
                <w:rFonts w:hint="eastAsia"/>
              </w:rPr>
              <w:t>端末→対象サーバ」であることを記載する。</w:t>
            </w:r>
          </w:p>
          <w:p w14:paraId="2F45F401" w14:textId="51032822" w:rsidR="000B179C" w:rsidRPr="00691E17" w:rsidRDefault="000B179C" w:rsidP="000B179C">
            <w:pPr>
              <w:ind w:right="200"/>
              <w:jc w:val="left"/>
            </w:pPr>
            <w:r w:rsidRPr="00691E17">
              <w:rPr>
                <w:rFonts w:hint="eastAsia"/>
              </w:rPr>
              <w:t>・手動のパッチ適用手順を記載する。</w:t>
            </w:r>
          </w:p>
        </w:tc>
      </w:tr>
      <w:tr w:rsidR="000B179C" w14:paraId="1C67041D" w14:textId="77777777" w:rsidTr="004C7BE8">
        <w:trPr>
          <w:trHeight w:val="288"/>
        </w:trPr>
        <w:tc>
          <w:tcPr>
            <w:tcW w:w="567" w:type="dxa"/>
          </w:tcPr>
          <w:p w14:paraId="61EC7479" w14:textId="18EC2471" w:rsidR="000B179C" w:rsidRDefault="00456A0E" w:rsidP="000B179C">
            <w:pPr>
              <w:spacing w:line="300" w:lineRule="exact"/>
              <w:jc w:val="left"/>
              <w:rPr>
                <w:rFonts w:cs="Meiryo UI"/>
                <w:szCs w:val="20"/>
              </w:rPr>
            </w:pPr>
            <w:r>
              <w:rPr>
                <w:rFonts w:cs="Meiryo UI" w:hint="eastAsia"/>
                <w:szCs w:val="20"/>
              </w:rPr>
              <w:t>3</w:t>
            </w:r>
          </w:p>
        </w:tc>
        <w:tc>
          <w:tcPr>
            <w:tcW w:w="1985" w:type="dxa"/>
          </w:tcPr>
          <w:p w14:paraId="473D227E" w14:textId="4F24A187" w:rsidR="000B179C" w:rsidRPr="00691E17" w:rsidRDefault="000B179C" w:rsidP="000B179C">
            <w:pPr>
              <w:spacing w:line="300" w:lineRule="exact"/>
              <w:jc w:val="left"/>
              <w:rPr>
                <w:rFonts w:cs="Meiryo UI"/>
                <w:szCs w:val="20"/>
              </w:rPr>
            </w:pPr>
            <w:r w:rsidRPr="00691E17">
              <w:rPr>
                <w:rFonts w:cs="Meiryo UI" w:hint="eastAsia"/>
                <w:szCs w:val="20"/>
              </w:rPr>
              <w:t>Amazon Auroraセキュリティパッチ適用手順書</w:t>
            </w:r>
          </w:p>
        </w:tc>
        <w:tc>
          <w:tcPr>
            <w:tcW w:w="6520" w:type="dxa"/>
          </w:tcPr>
          <w:p w14:paraId="4B559D7F" w14:textId="1EDDCE85" w:rsidR="000B179C" w:rsidRPr="00691E17" w:rsidRDefault="000B179C" w:rsidP="000B179C">
            <w:pPr>
              <w:ind w:right="200"/>
              <w:jc w:val="left"/>
            </w:pPr>
            <w:r w:rsidRPr="00691E17">
              <w:rPr>
                <w:rFonts w:hint="eastAsia"/>
              </w:rPr>
              <w:t>・各拠点からの接続の流れは、</w:t>
            </w:r>
            <w:r w:rsidRPr="00691E17">
              <w:t>ISID品川からの場合</w:t>
            </w:r>
            <w:r w:rsidRPr="00691E17">
              <w:rPr>
                <w:rFonts w:hint="eastAsia"/>
              </w:rPr>
              <w:t>は「</w:t>
            </w:r>
            <w:r w:rsidRPr="00691E17">
              <w:t>リモート保守端末→踏み台サーバ→AWS</w:t>
            </w:r>
            <w:r w:rsidRPr="00691E17">
              <w:rPr>
                <w:rFonts w:hint="eastAsia"/>
              </w:rPr>
              <w:t>管理</w:t>
            </w:r>
            <w:r w:rsidRPr="00691E17">
              <w:t>コンソール</w:t>
            </w:r>
            <w:r w:rsidRPr="00691E17">
              <w:rPr>
                <w:rFonts w:hint="eastAsia"/>
              </w:rPr>
              <w:t>」、横浜銀行事務センターからの場合は「</w:t>
            </w:r>
            <w:r w:rsidR="00DB3778" w:rsidRPr="00DB3778">
              <w:t>AWSコンソール管理端末</w:t>
            </w:r>
            <w:r w:rsidRPr="00691E17">
              <w:rPr>
                <w:rFonts w:hint="eastAsia"/>
              </w:rPr>
              <w:t>→</w:t>
            </w:r>
            <w:r w:rsidRPr="00691E17">
              <w:t>AWS</w:t>
            </w:r>
            <w:r w:rsidRPr="00691E17">
              <w:rPr>
                <w:rFonts w:hint="eastAsia"/>
              </w:rPr>
              <w:t>管理</w:t>
            </w:r>
            <w:r w:rsidRPr="00691E17">
              <w:t>コンソール</w:t>
            </w:r>
            <w:r w:rsidRPr="00691E17">
              <w:rPr>
                <w:rFonts w:hint="eastAsia"/>
              </w:rPr>
              <w:t>」であることを記載する。</w:t>
            </w:r>
          </w:p>
          <w:p w14:paraId="0F612221" w14:textId="2E87E8BB" w:rsidR="000B179C" w:rsidRPr="00691E17" w:rsidRDefault="000B179C" w:rsidP="000B179C">
            <w:pPr>
              <w:ind w:right="200"/>
              <w:jc w:val="left"/>
            </w:pPr>
            <w:r w:rsidRPr="00691E17">
              <w:rPr>
                <w:rFonts w:hint="eastAsia"/>
              </w:rPr>
              <w:t>・R</w:t>
            </w:r>
            <w:r w:rsidRPr="00691E17">
              <w:t>DS</w:t>
            </w:r>
            <w:r w:rsidRPr="00691E17">
              <w:rPr>
                <w:rFonts w:hint="eastAsia"/>
              </w:rPr>
              <w:t>コンソールから任意のタイミングで実施するパッチ適用手順を記載する。</w:t>
            </w:r>
          </w:p>
        </w:tc>
      </w:tr>
      <w:tr w:rsidR="000B179C" w14:paraId="7AD1D769" w14:textId="77777777" w:rsidTr="004C7BE8">
        <w:trPr>
          <w:trHeight w:val="288"/>
        </w:trPr>
        <w:tc>
          <w:tcPr>
            <w:tcW w:w="567" w:type="dxa"/>
          </w:tcPr>
          <w:p w14:paraId="5EDB1A63" w14:textId="363EB242" w:rsidR="000B179C" w:rsidRDefault="00456A0E" w:rsidP="000B179C">
            <w:pPr>
              <w:spacing w:line="300" w:lineRule="exact"/>
              <w:jc w:val="left"/>
              <w:rPr>
                <w:rFonts w:cs="Meiryo UI"/>
                <w:szCs w:val="20"/>
              </w:rPr>
            </w:pPr>
            <w:r>
              <w:rPr>
                <w:rFonts w:cs="Meiryo UI" w:hint="eastAsia"/>
                <w:szCs w:val="20"/>
              </w:rPr>
              <w:t>4</w:t>
            </w:r>
          </w:p>
        </w:tc>
        <w:tc>
          <w:tcPr>
            <w:tcW w:w="1985" w:type="dxa"/>
          </w:tcPr>
          <w:p w14:paraId="16903EBB" w14:textId="0E7A66BE" w:rsidR="000B179C" w:rsidRPr="00691E17" w:rsidRDefault="000B179C" w:rsidP="000B179C">
            <w:pPr>
              <w:spacing w:line="300" w:lineRule="exact"/>
              <w:jc w:val="left"/>
              <w:rPr>
                <w:rFonts w:cs="Meiryo UI"/>
                <w:szCs w:val="20"/>
              </w:rPr>
            </w:pPr>
            <w:r>
              <w:rPr>
                <w:rFonts w:cs="Meiryo UI" w:hint="eastAsia"/>
                <w:szCs w:val="20"/>
              </w:rPr>
              <w:t>Redisサービス更新手順書</w:t>
            </w:r>
          </w:p>
        </w:tc>
        <w:tc>
          <w:tcPr>
            <w:tcW w:w="6520" w:type="dxa"/>
          </w:tcPr>
          <w:p w14:paraId="08C43DF3" w14:textId="6E2BA466" w:rsidR="000B179C" w:rsidRPr="00691E17" w:rsidRDefault="000B179C" w:rsidP="000B179C">
            <w:pPr>
              <w:ind w:right="200"/>
              <w:jc w:val="left"/>
            </w:pPr>
            <w:r w:rsidRPr="00691E17">
              <w:rPr>
                <w:rFonts w:hint="eastAsia"/>
              </w:rPr>
              <w:t>・各拠点からの接続の流れは、</w:t>
            </w:r>
            <w:r w:rsidRPr="00691E17">
              <w:t>ISID品川からの場合</w:t>
            </w:r>
            <w:r w:rsidRPr="00691E17">
              <w:rPr>
                <w:rFonts w:hint="eastAsia"/>
              </w:rPr>
              <w:t>は「</w:t>
            </w:r>
            <w:r w:rsidRPr="00691E17">
              <w:t>リモート保守端末→踏み台サーバ→AWS</w:t>
            </w:r>
            <w:r w:rsidRPr="00691E17">
              <w:rPr>
                <w:rFonts w:hint="eastAsia"/>
              </w:rPr>
              <w:t>管理</w:t>
            </w:r>
            <w:r w:rsidRPr="00691E17">
              <w:t>コンソール</w:t>
            </w:r>
            <w:r w:rsidRPr="00691E17">
              <w:rPr>
                <w:rFonts w:hint="eastAsia"/>
              </w:rPr>
              <w:t>」、横浜銀行事務センターからの場合は「</w:t>
            </w:r>
            <w:r w:rsidR="00EA59EE" w:rsidRPr="00EA59EE">
              <w:t>AWSコンソール管理端末</w:t>
            </w:r>
            <w:r w:rsidRPr="00691E17">
              <w:rPr>
                <w:rFonts w:hint="eastAsia"/>
              </w:rPr>
              <w:t>→</w:t>
            </w:r>
            <w:r w:rsidRPr="00691E17">
              <w:t>AWS</w:t>
            </w:r>
            <w:r w:rsidRPr="00691E17">
              <w:rPr>
                <w:rFonts w:hint="eastAsia"/>
              </w:rPr>
              <w:t>管理</w:t>
            </w:r>
            <w:r w:rsidRPr="00691E17">
              <w:t>コンソール</w:t>
            </w:r>
            <w:r w:rsidRPr="00691E17">
              <w:rPr>
                <w:rFonts w:hint="eastAsia"/>
              </w:rPr>
              <w:t>」であることを記載する。</w:t>
            </w:r>
          </w:p>
          <w:p w14:paraId="36C33B97" w14:textId="6B894C38" w:rsidR="000B179C" w:rsidRPr="00691E17" w:rsidRDefault="000B179C" w:rsidP="000B179C">
            <w:pPr>
              <w:ind w:right="200"/>
              <w:jc w:val="left"/>
            </w:pPr>
            <w:r>
              <w:rPr>
                <w:rFonts w:hint="eastAsia"/>
              </w:rPr>
              <w:t>・Redisコンソールからサービスを更新する手順を記載する。</w:t>
            </w:r>
          </w:p>
        </w:tc>
      </w:tr>
      <w:tr w:rsidR="000B179C" w14:paraId="33F0DFBC" w14:textId="77777777" w:rsidTr="004C7BE8">
        <w:trPr>
          <w:trHeight w:val="288"/>
        </w:trPr>
        <w:tc>
          <w:tcPr>
            <w:tcW w:w="567" w:type="dxa"/>
          </w:tcPr>
          <w:p w14:paraId="05363F6C" w14:textId="1E495217" w:rsidR="000B179C" w:rsidRDefault="00456A0E" w:rsidP="000B179C">
            <w:pPr>
              <w:spacing w:line="300" w:lineRule="exact"/>
              <w:jc w:val="left"/>
              <w:rPr>
                <w:rFonts w:cs="Meiryo UI"/>
                <w:szCs w:val="20"/>
              </w:rPr>
            </w:pPr>
            <w:r>
              <w:rPr>
                <w:rFonts w:cs="Meiryo UI" w:hint="eastAsia"/>
                <w:szCs w:val="20"/>
              </w:rPr>
              <w:t>5</w:t>
            </w:r>
          </w:p>
        </w:tc>
        <w:tc>
          <w:tcPr>
            <w:tcW w:w="1985" w:type="dxa"/>
          </w:tcPr>
          <w:p w14:paraId="0D2BD6DF" w14:textId="1EECC981" w:rsidR="000B179C" w:rsidRPr="00691E17" w:rsidRDefault="000B179C" w:rsidP="000B179C">
            <w:pPr>
              <w:spacing w:line="300" w:lineRule="exact"/>
              <w:jc w:val="left"/>
              <w:rPr>
                <w:rFonts w:cs="Meiryo UI"/>
                <w:szCs w:val="20"/>
              </w:rPr>
            </w:pPr>
            <w:r>
              <w:rPr>
                <w:rFonts w:cs="Meiryo UI" w:hint="eastAsia"/>
                <w:szCs w:val="20"/>
              </w:rPr>
              <w:t>SEP</w:t>
            </w:r>
            <w:r w:rsidRPr="00170996">
              <w:rPr>
                <w:rFonts w:cs="Meiryo UI" w:hint="eastAsia"/>
                <w:szCs w:val="20"/>
              </w:rPr>
              <w:t>手動スキャン手順</w:t>
            </w:r>
            <w:r>
              <w:rPr>
                <w:rFonts w:cs="Meiryo UI" w:hint="eastAsia"/>
                <w:szCs w:val="20"/>
              </w:rPr>
              <w:t>書</w:t>
            </w:r>
          </w:p>
        </w:tc>
        <w:tc>
          <w:tcPr>
            <w:tcW w:w="6520" w:type="dxa"/>
          </w:tcPr>
          <w:p w14:paraId="7CFB240A" w14:textId="79603667" w:rsidR="000B179C" w:rsidRPr="00EC56D4" w:rsidRDefault="000B179C" w:rsidP="000B179C">
            <w:pPr>
              <w:ind w:right="200"/>
              <w:jc w:val="left"/>
            </w:pPr>
            <w:r>
              <w:rPr>
                <w:rFonts w:hint="eastAsia"/>
              </w:rPr>
              <w:t>・</w:t>
            </w: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Pr>
                <w:rFonts w:hint="eastAsia"/>
              </w:rPr>
              <w:t>対象サーバ</w:t>
            </w:r>
            <w:r w:rsidRPr="009A7C14">
              <w:rPr>
                <w:rFonts w:hint="eastAsia"/>
              </w:rPr>
              <w:t>」、横浜銀行事務センターから</w:t>
            </w:r>
            <w:r w:rsidRPr="00EC56D4">
              <w:rPr>
                <w:rFonts w:hint="eastAsia"/>
              </w:rPr>
              <w:t>の場合は「</w:t>
            </w:r>
            <w:r w:rsidR="009321C4" w:rsidRPr="00EC56D4">
              <w:rPr>
                <w:rFonts w:hint="eastAsia"/>
              </w:rPr>
              <w:t>特権I</w:t>
            </w:r>
            <w:r w:rsidR="009321C4" w:rsidRPr="00EC56D4">
              <w:t>D</w:t>
            </w:r>
            <w:r w:rsidR="009321C4" w:rsidRPr="00EC56D4">
              <w:rPr>
                <w:rFonts w:hint="eastAsia"/>
              </w:rPr>
              <w:t>管理</w:t>
            </w:r>
            <w:r w:rsidRPr="00EC56D4">
              <w:rPr>
                <w:rFonts w:hint="eastAsia"/>
              </w:rPr>
              <w:t>端末→対象サーバ」であることを記載する。</w:t>
            </w:r>
          </w:p>
          <w:p w14:paraId="65DEEB2C" w14:textId="49A28D17" w:rsidR="000B179C" w:rsidRPr="00691E17" w:rsidRDefault="000B179C" w:rsidP="000B179C">
            <w:pPr>
              <w:ind w:right="200"/>
              <w:jc w:val="left"/>
            </w:pPr>
            <w:r w:rsidRPr="00A11B25">
              <w:rPr>
                <w:rFonts w:hint="eastAsia"/>
              </w:rPr>
              <w:t>・全体スキャンおよび、</w:t>
            </w:r>
            <w:r w:rsidRPr="00A11B25">
              <w:rPr>
                <w:rFonts w:hint="eastAsia"/>
                <w:szCs w:val="20"/>
              </w:rPr>
              <w:t>ファイルに対して、任意スキャンを行う手順を記載する。</w:t>
            </w:r>
          </w:p>
        </w:tc>
      </w:tr>
    </w:tbl>
    <w:p w14:paraId="580F69A4" w14:textId="77777777" w:rsidR="000B179C" w:rsidRPr="000B179C" w:rsidRDefault="000B179C" w:rsidP="00A31B56">
      <w:pPr>
        <w:ind w:leftChars="850" w:left="1700"/>
      </w:pPr>
    </w:p>
    <w:p w14:paraId="4EC8D96D" w14:textId="4535069B" w:rsidR="0098574A" w:rsidRPr="00D26F2F" w:rsidRDefault="0098574A" w:rsidP="0098574A">
      <w:pPr>
        <w:pStyle w:val="4"/>
        <w:tabs>
          <w:tab w:val="left" w:pos="2268"/>
        </w:tabs>
        <w:ind w:left="1985" w:hanging="709"/>
        <w:rPr>
          <w:color w:val="000000" w:themeColor="text1"/>
        </w:rPr>
      </w:pPr>
      <w:r>
        <w:rPr>
          <w:rFonts w:hint="eastAsia"/>
          <w:color w:val="000000" w:themeColor="text1"/>
        </w:rPr>
        <w:lastRenderedPageBreak/>
        <w:t>メンテナンス運用</w:t>
      </w:r>
    </w:p>
    <w:p w14:paraId="18A4ED0C" w14:textId="30D5C13B" w:rsidR="001A5843" w:rsidRDefault="00CA5C22" w:rsidP="001A5843">
      <w:pPr>
        <w:ind w:leftChars="850" w:left="1700"/>
      </w:pPr>
      <w:r>
        <w:rPr>
          <w:rFonts w:hint="eastAsia"/>
        </w:rPr>
        <w:t>本システムのメンテナンス運用について、以下に記載する。</w:t>
      </w:r>
    </w:p>
    <w:bookmarkEnd w:id="23"/>
    <w:p w14:paraId="306C5F80" w14:textId="77777777" w:rsidR="00526911" w:rsidRDefault="00526911" w:rsidP="003E3366">
      <w:pPr>
        <w:widowControl/>
        <w:jc w:val="left"/>
      </w:pPr>
    </w:p>
    <w:p w14:paraId="41BC32F5" w14:textId="78A249AA" w:rsidR="003E3366" w:rsidRDefault="005D4505" w:rsidP="006270FE">
      <w:pPr>
        <w:pStyle w:val="50"/>
        <w:numPr>
          <w:ilvl w:val="4"/>
          <w:numId w:val="6"/>
        </w:numPr>
      </w:pPr>
      <w:r>
        <w:rPr>
          <w:rFonts w:hint="eastAsia"/>
        </w:rPr>
        <w:t>メンテナンス</w:t>
      </w:r>
      <w:r w:rsidR="003E3366">
        <w:rPr>
          <w:rFonts w:hint="eastAsia"/>
        </w:rPr>
        <w:t>運用設定</w:t>
      </w:r>
    </w:p>
    <w:p w14:paraId="6BFBB931" w14:textId="6B4BBE65" w:rsidR="003E3366" w:rsidRDefault="00F61CB9" w:rsidP="009D4E82">
      <w:pPr>
        <w:ind w:leftChars="850" w:left="1700"/>
      </w:pPr>
      <w:r>
        <w:rPr>
          <w:rFonts w:hint="eastAsia"/>
        </w:rPr>
        <w:t>メンテナンス</w:t>
      </w:r>
      <w:r w:rsidR="00FB1EC7">
        <w:rPr>
          <w:rFonts w:hint="eastAsia"/>
        </w:rPr>
        <w:t>運用</w:t>
      </w:r>
      <w:r w:rsidR="006C5156">
        <w:rPr>
          <w:rFonts w:hint="eastAsia"/>
        </w:rPr>
        <w:t>の各対応項目</w:t>
      </w:r>
      <w:r w:rsidR="003C4C11">
        <w:rPr>
          <w:rFonts w:hint="eastAsia"/>
        </w:rPr>
        <w:t>で</w:t>
      </w:r>
      <w:r w:rsidR="00640AA9">
        <w:rPr>
          <w:rFonts w:hint="eastAsia"/>
        </w:rPr>
        <w:t>の</w:t>
      </w:r>
      <w:r w:rsidR="00DB775E">
        <w:rPr>
          <w:rFonts w:hint="eastAsia"/>
        </w:rPr>
        <w:t>設定</w:t>
      </w:r>
      <w:r w:rsidR="007A59EC">
        <w:rPr>
          <w:rFonts w:hint="eastAsia"/>
        </w:rPr>
        <w:t>について、以下に取りまとめる。</w:t>
      </w:r>
      <w:r w:rsidR="00E77E8A">
        <w:rPr>
          <w:rFonts w:hint="eastAsia"/>
        </w:rPr>
        <w:t>なお、</w:t>
      </w:r>
      <w:r w:rsidR="007A59EC">
        <w:rPr>
          <w:rFonts w:hint="eastAsia"/>
        </w:rPr>
        <w:t>各</w:t>
      </w:r>
      <w:r w:rsidR="00862139">
        <w:rPr>
          <w:rFonts w:hint="eastAsia"/>
        </w:rPr>
        <w:t>対応</w:t>
      </w:r>
      <w:r w:rsidR="00D97C4A">
        <w:rPr>
          <w:rFonts w:hint="eastAsia"/>
        </w:rPr>
        <w:t>項目</w:t>
      </w:r>
      <w:r w:rsidR="00E00E80">
        <w:rPr>
          <w:rFonts w:hint="eastAsia"/>
        </w:rPr>
        <w:t>のための事前</w:t>
      </w:r>
      <w:r w:rsidR="007A5A4B">
        <w:rPr>
          <w:rFonts w:hint="eastAsia"/>
        </w:rPr>
        <w:t>運用</w:t>
      </w:r>
      <w:r w:rsidR="00E00E80">
        <w:rPr>
          <w:rFonts w:hint="eastAsia"/>
        </w:rPr>
        <w:t>設定について</w:t>
      </w:r>
      <w:r w:rsidR="000F6C4F">
        <w:rPr>
          <w:rFonts w:hint="eastAsia"/>
        </w:rPr>
        <w:t>は</w:t>
      </w:r>
      <w:r w:rsidR="00FE18B9">
        <w:rPr>
          <w:rFonts w:hint="eastAsia"/>
        </w:rPr>
        <w:t>以下の</w:t>
      </w:r>
      <w:r w:rsidR="003B41EC">
        <w:rPr>
          <w:rFonts w:hint="eastAsia"/>
        </w:rPr>
        <w:t>「備考」の</w:t>
      </w:r>
      <w:r w:rsidR="00FE18B9">
        <w:rPr>
          <w:rFonts w:hint="eastAsia"/>
        </w:rPr>
        <w:t>とおり、</w:t>
      </w:r>
      <w:r w:rsidR="00127996">
        <w:rPr>
          <w:rFonts w:hint="eastAsia"/>
        </w:rPr>
        <w:t>パラメータの</w:t>
      </w:r>
      <w:r w:rsidR="00BD5ACC">
        <w:rPr>
          <w:rFonts w:hint="eastAsia"/>
        </w:rPr>
        <w:t>個別設定が必要な</w:t>
      </w:r>
      <w:r w:rsidR="00882C39">
        <w:rPr>
          <w:rFonts w:hint="eastAsia"/>
        </w:rPr>
        <w:t>運用項目</w:t>
      </w:r>
      <w:r w:rsidR="00BD5ACC">
        <w:rPr>
          <w:rFonts w:hint="eastAsia"/>
        </w:rPr>
        <w:t>はないため、</w:t>
      </w:r>
      <w:r w:rsidR="00E70D89">
        <w:rPr>
          <w:rFonts w:hint="eastAsia"/>
        </w:rPr>
        <w:t>手順書作成のみとなる</w:t>
      </w:r>
      <w:r w:rsidR="008C0CD5">
        <w:rPr>
          <w:rFonts w:hint="eastAsia"/>
        </w:rPr>
        <w:t>。</w:t>
      </w:r>
    </w:p>
    <w:p w14:paraId="0C2BE9C3" w14:textId="086CD04E" w:rsidR="003E3366" w:rsidRPr="006C5156" w:rsidRDefault="003E3366" w:rsidP="00F45009">
      <w:pPr>
        <w:widowControl/>
        <w:jc w:val="left"/>
      </w:pPr>
    </w:p>
    <w:p w14:paraId="2FF63020" w14:textId="3F213702" w:rsidR="00824013" w:rsidRDefault="008B309E" w:rsidP="00824013">
      <w:pPr>
        <w:ind w:leftChars="850" w:left="1700"/>
      </w:pPr>
      <w:r>
        <w:rPr>
          <w:rFonts w:hint="eastAsia"/>
        </w:rPr>
        <w:t>対応項目</w:t>
      </w:r>
      <w:r w:rsidR="00D20A34">
        <w:rPr>
          <w:rFonts w:hint="eastAsia"/>
        </w:rPr>
        <w:t>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701"/>
        <w:gridCol w:w="6662"/>
      </w:tblGrid>
      <w:tr w:rsidR="00B82198" w:rsidRPr="00176799" w14:paraId="493A71FF" w14:textId="1F4103A7" w:rsidTr="00F16743">
        <w:trPr>
          <w:trHeight w:val="319"/>
          <w:tblHeader/>
        </w:trPr>
        <w:tc>
          <w:tcPr>
            <w:tcW w:w="709" w:type="dxa"/>
            <w:shd w:val="clear" w:color="auto" w:fill="D9E2F3" w:themeFill="accent1" w:themeFillTint="33"/>
          </w:tcPr>
          <w:p w14:paraId="37250F05" w14:textId="77777777" w:rsidR="00B82198" w:rsidRPr="009F29A0" w:rsidRDefault="00B82198" w:rsidP="00F43AD4">
            <w:pPr>
              <w:jc w:val="left"/>
              <w:rPr>
                <w:rFonts w:cs="Meiryo UI"/>
                <w:szCs w:val="20"/>
              </w:rPr>
            </w:pPr>
            <w:r w:rsidRPr="009F29A0">
              <w:rPr>
                <w:rFonts w:cs="Meiryo UI" w:hint="eastAsia"/>
                <w:szCs w:val="20"/>
              </w:rPr>
              <w:t>No</w:t>
            </w:r>
          </w:p>
        </w:tc>
        <w:tc>
          <w:tcPr>
            <w:tcW w:w="1701" w:type="dxa"/>
            <w:shd w:val="clear" w:color="auto" w:fill="D9E2F3" w:themeFill="accent1" w:themeFillTint="33"/>
          </w:tcPr>
          <w:p w14:paraId="23BE1533" w14:textId="77777777" w:rsidR="00B82198" w:rsidRPr="009F29A0" w:rsidRDefault="00B82198" w:rsidP="00F43AD4">
            <w:pPr>
              <w:jc w:val="left"/>
              <w:rPr>
                <w:rFonts w:cs="Meiryo UI"/>
                <w:szCs w:val="20"/>
              </w:rPr>
            </w:pPr>
            <w:r>
              <w:rPr>
                <w:rFonts w:cs="Meiryo UI" w:hint="eastAsia"/>
                <w:szCs w:val="20"/>
              </w:rPr>
              <w:t>対応項目</w:t>
            </w:r>
          </w:p>
        </w:tc>
        <w:tc>
          <w:tcPr>
            <w:tcW w:w="6662" w:type="dxa"/>
            <w:shd w:val="clear" w:color="auto" w:fill="D9E2F3" w:themeFill="accent1" w:themeFillTint="33"/>
          </w:tcPr>
          <w:p w14:paraId="1C35F3B0" w14:textId="5BEA719D" w:rsidR="00B82198" w:rsidRPr="009F29A0" w:rsidRDefault="00BE6045" w:rsidP="007360C1">
            <w:pPr>
              <w:jc w:val="left"/>
              <w:rPr>
                <w:rFonts w:cs="Meiryo UI"/>
                <w:szCs w:val="20"/>
              </w:rPr>
            </w:pPr>
            <w:r>
              <w:rPr>
                <w:rFonts w:cs="Meiryo UI" w:hint="eastAsia"/>
                <w:szCs w:val="20"/>
              </w:rPr>
              <w:t>備考</w:t>
            </w:r>
          </w:p>
        </w:tc>
      </w:tr>
      <w:tr w:rsidR="00B82198" w:rsidRPr="00176799" w14:paraId="628750E7" w14:textId="70A205EF" w:rsidTr="00F16743">
        <w:trPr>
          <w:trHeight w:val="329"/>
          <w:tblHeader/>
        </w:trPr>
        <w:tc>
          <w:tcPr>
            <w:tcW w:w="709" w:type="dxa"/>
          </w:tcPr>
          <w:p w14:paraId="623423EB" w14:textId="77777777" w:rsidR="00B82198" w:rsidRPr="009F29A0" w:rsidRDefault="00B82198" w:rsidP="00F43AD4">
            <w:pPr>
              <w:spacing w:line="300" w:lineRule="exact"/>
              <w:jc w:val="left"/>
              <w:rPr>
                <w:rFonts w:cs="Meiryo UI"/>
                <w:szCs w:val="20"/>
              </w:rPr>
            </w:pPr>
            <w:r w:rsidRPr="009F29A0">
              <w:rPr>
                <w:rFonts w:cs="Meiryo UI" w:hint="eastAsia"/>
                <w:szCs w:val="20"/>
              </w:rPr>
              <w:t>1</w:t>
            </w:r>
          </w:p>
        </w:tc>
        <w:tc>
          <w:tcPr>
            <w:tcW w:w="1701" w:type="dxa"/>
            <w:tcBorders>
              <w:top w:val="single" w:sz="4" w:space="0" w:color="auto"/>
              <w:left w:val="single" w:sz="4" w:space="0" w:color="auto"/>
            </w:tcBorders>
            <w:shd w:val="clear" w:color="auto" w:fill="auto"/>
          </w:tcPr>
          <w:p w14:paraId="0552D7E0" w14:textId="77777777" w:rsidR="00B82198" w:rsidRPr="009F29A0" w:rsidRDefault="00B82198" w:rsidP="00F43AD4">
            <w:pPr>
              <w:spacing w:line="300" w:lineRule="exact"/>
              <w:jc w:val="left"/>
              <w:rPr>
                <w:rFonts w:cs="Meiryo UI"/>
                <w:szCs w:val="20"/>
              </w:rPr>
            </w:pPr>
            <w:r>
              <w:rPr>
                <w:rFonts w:hint="eastAsia"/>
                <w:color w:val="000000"/>
                <w:szCs w:val="20"/>
              </w:rPr>
              <w:t>DBメンテナンス運用</w:t>
            </w:r>
          </w:p>
        </w:tc>
        <w:tc>
          <w:tcPr>
            <w:tcW w:w="6662" w:type="dxa"/>
          </w:tcPr>
          <w:p w14:paraId="12CA9F55" w14:textId="1A7065D0" w:rsidR="00B82198" w:rsidRPr="009F29A0" w:rsidRDefault="00B82198" w:rsidP="00F43AD4">
            <w:pPr>
              <w:spacing w:line="300" w:lineRule="exact"/>
              <w:jc w:val="left"/>
              <w:rPr>
                <w:rFonts w:cs="Meiryo UI"/>
                <w:szCs w:val="20"/>
              </w:rPr>
            </w:pPr>
            <w:r w:rsidRPr="009800AF">
              <w:rPr>
                <w:rFonts w:cs="Meiryo UI" w:hint="eastAsia"/>
                <w:szCs w:val="20"/>
              </w:rPr>
              <w:t>統計情報取得</w:t>
            </w:r>
            <w:r w:rsidRPr="009800AF">
              <w:rPr>
                <w:rFonts w:cs="Meiryo UI"/>
                <w:szCs w:val="20"/>
              </w:rPr>
              <w:t>/更新、インデックス再構築</w:t>
            </w:r>
            <w:r w:rsidR="003A74E7">
              <w:rPr>
                <w:rFonts w:cs="Meiryo UI" w:hint="eastAsia"/>
                <w:szCs w:val="20"/>
              </w:rPr>
              <w:t>に必要な</w:t>
            </w:r>
            <w:r w:rsidR="007F64C1">
              <w:rPr>
                <w:rFonts w:cs="Meiryo UI" w:hint="eastAsia"/>
                <w:szCs w:val="20"/>
              </w:rPr>
              <w:t>パラメータ</w:t>
            </w:r>
            <w:r w:rsidR="006E47F2">
              <w:rPr>
                <w:rFonts w:cs="Meiryo UI" w:hint="eastAsia"/>
                <w:szCs w:val="20"/>
              </w:rPr>
              <w:t>個別設定項目</w:t>
            </w:r>
            <w:r w:rsidR="00A0678C">
              <w:rPr>
                <w:rFonts w:cs="Meiryo UI" w:hint="eastAsia"/>
                <w:szCs w:val="20"/>
              </w:rPr>
              <w:t>は</w:t>
            </w:r>
            <w:r w:rsidR="006E47F2">
              <w:rPr>
                <w:rFonts w:cs="Meiryo UI" w:hint="eastAsia"/>
                <w:szCs w:val="20"/>
              </w:rPr>
              <w:t>ないため</w:t>
            </w:r>
            <w:r w:rsidR="00BE6045">
              <w:rPr>
                <w:rFonts w:cs="Meiryo UI" w:hint="eastAsia"/>
                <w:szCs w:val="20"/>
              </w:rPr>
              <w:t>、</w:t>
            </w:r>
            <w:r w:rsidR="00C96194">
              <w:rPr>
                <w:rFonts w:cs="Meiryo UI" w:hint="eastAsia"/>
                <w:szCs w:val="20"/>
              </w:rPr>
              <w:t>考慮無し</w:t>
            </w:r>
          </w:p>
        </w:tc>
      </w:tr>
      <w:tr w:rsidR="00B82198" w:rsidRPr="00176799" w14:paraId="0F7D5F91" w14:textId="70744C03" w:rsidTr="00F16743">
        <w:trPr>
          <w:trHeight w:val="266"/>
          <w:tblHeader/>
        </w:trPr>
        <w:tc>
          <w:tcPr>
            <w:tcW w:w="709" w:type="dxa"/>
          </w:tcPr>
          <w:p w14:paraId="7C379671" w14:textId="77777777" w:rsidR="00B82198" w:rsidRPr="009F29A0" w:rsidRDefault="00B82198" w:rsidP="007360C1">
            <w:pPr>
              <w:spacing w:line="300" w:lineRule="exact"/>
              <w:jc w:val="left"/>
              <w:rPr>
                <w:rFonts w:cs="Meiryo UI"/>
                <w:szCs w:val="20"/>
              </w:rPr>
            </w:pPr>
            <w:r w:rsidRPr="009F29A0">
              <w:rPr>
                <w:rFonts w:cs="Meiryo UI" w:hint="eastAsia"/>
                <w:szCs w:val="20"/>
              </w:rPr>
              <w:t>2</w:t>
            </w:r>
          </w:p>
        </w:tc>
        <w:tc>
          <w:tcPr>
            <w:tcW w:w="1701" w:type="dxa"/>
            <w:tcBorders>
              <w:top w:val="nil"/>
              <w:left w:val="single" w:sz="4" w:space="0" w:color="auto"/>
            </w:tcBorders>
            <w:shd w:val="clear" w:color="auto" w:fill="auto"/>
          </w:tcPr>
          <w:p w14:paraId="7B9355CC" w14:textId="77777777" w:rsidR="00B82198" w:rsidRPr="009F29A0" w:rsidRDefault="00B82198" w:rsidP="007360C1">
            <w:pPr>
              <w:spacing w:line="300" w:lineRule="exact"/>
              <w:jc w:val="left"/>
              <w:rPr>
                <w:rFonts w:cs="Meiryo UI"/>
                <w:szCs w:val="20"/>
              </w:rPr>
            </w:pPr>
            <w:r>
              <w:rPr>
                <w:rFonts w:cs="Meiryo UI" w:hint="eastAsia"/>
                <w:szCs w:val="20"/>
              </w:rPr>
              <w:t>リソース拡張</w:t>
            </w:r>
          </w:p>
        </w:tc>
        <w:tc>
          <w:tcPr>
            <w:tcW w:w="6662" w:type="dxa"/>
          </w:tcPr>
          <w:p w14:paraId="3894FD63" w14:textId="178C22EA" w:rsidR="00B82198" w:rsidRPr="009F29A0" w:rsidRDefault="00B82198" w:rsidP="007360C1">
            <w:pPr>
              <w:spacing w:line="300" w:lineRule="exact"/>
              <w:jc w:val="left"/>
              <w:rPr>
                <w:rFonts w:cs="Meiryo UI"/>
                <w:szCs w:val="20"/>
              </w:rPr>
            </w:pPr>
            <w:r w:rsidRPr="00BF592B">
              <w:rPr>
                <w:rFonts w:cs="Meiryo UI" w:hint="eastAsia"/>
                <w:szCs w:val="20"/>
              </w:rPr>
              <w:t>リソース（メモリ、</w:t>
            </w:r>
            <w:r w:rsidRPr="00BF592B">
              <w:rPr>
                <w:rFonts w:cs="Meiryo UI"/>
                <w:szCs w:val="20"/>
              </w:rPr>
              <w:t>CPU、ディスク）拡張</w:t>
            </w:r>
            <w:r w:rsidR="00B420DE">
              <w:rPr>
                <w:rFonts w:cs="Meiryo UI" w:hint="eastAsia"/>
                <w:szCs w:val="20"/>
              </w:rPr>
              <w:t>に必要な</w:t>
            </w:r>
            <w:r w:rsidR="007F64C1">
              <w:rPr>
                <w:rFonts w:cs="Meiryo UI" w:hint="eastAsia"/>
                <w:szCs w:val="20"/>
              </w:rPr>
              <w:t>パラメータ</w:t>
            </w:r>
            <w:r w:rsidR="006E47F2">
              <w:rPr>
                <w:rFonts w:cs="Meiryo UI" w:hint="eastAsia"/>
                <w:szCs w:val="20"/>
              </w:rPr>
              <w:t>個別</w:t>
            </w:r>
            <w:r w:rsidR="00072F22">
              <w:rPr>
                <w:rFonts w:cs="Meiryo UI" w:hint="eastAsia"/>
                <w:szCs w:val="20"/>
              </w:rPr>
              <w:t>設定</w:t>
            </w:r>
            <w:r w:rsidR="006E47F2">
              <w:rPr>
                <w:rFonts w:cs="Meiryo UI" w:hint="eastAsia"/>
                <w:szCs w:val="20"/>
              </w:rPr>
              <w:t>項目</w:t>
            </w:r>
            <w:r w:rsidR="00B24823">
              <w:rPr>
                <w:rFonts w:cs="Meiryo UI" w:hint="eastAsia"/>
                <w:szCs w:val="20"/>
              </w:rPr>
              <w:t>は</w:t>
            </w:r>
            <w:r w:rsidR="006E47F2">
              <w:rPr>
                <w:rFonts w:cs="Meiryo UI" w:hint="eastAsia"/>
                <w:szCs w:val="20"/>
              </w:rPr>
              <w:t>ないため</w:t>
            </w:r>
            <w:r w:rsidR="00B420DE">
              <w:rPr>
                <w:rFonts w:cs="Meiryo UI" w:hint="eastAsia"/>
                <w:szCs w:val="20"/>
              </w:rPr>
              <w:t>、考慮無し</w:t>
            </w:r>
          </w:p>
        </w:tc>
      </w:tr>
      <w:tr w:rsidR="00B82198" w:rsidRPr="00176799" w14:paraId="0D41B8D3" w14:textId="47682463" w:rsidTr="00F16743">
        <w:trPr>
          <w:trHeight w:val="307"/>
          <w:tblHeader/>
        </w:trPr>
        <w:tc>
          <w:tcPr>
            <w:tcW w:w="709" w:type="dxa"/>
          </w:tcPr>
          <w:p w14:paraId="44B75932" w14:textId="77777777" w:rsidR="00B82198" w:rsidRPr="009F29A0" w:rsidRDefault="00B82198" w:rsidP="007360C1">
            <w:pPr>
              <w:spacing w:line="300" w:lineRule="exact"/>
              <w:jc w:val="left"/>
              <w:rPr>
                <w:rFonts w:cs="Meiryo UI"/>
                <w:szCs w:val="20"/>
              </w:rPr>
            </w:pPr>
            <w:r w:rsidRPr="009F29A0">
              <w:rPr>
                <w:rFonts w:cs="Meiryo UI" w:hint="eastAsia"/>
                <w:szCs w:val="20"/>
              </w:rPr>
              <w:t>3</w:t>
            </w:r>
          </w:p>
        </w:tc>
        <w:tc>
          <w:tcPr>
            <w:tcW w:w="1701" w:type="dxa"/>
            <w:tcBorders>
              <w:top w:val="nil"/>
              <w:left w:val="single" w:sz="4" w:space="0" w:color="auto"/>
            </w:tcBorders>
            <w:shd w:val="clear" w:color="auto" w:fill="auto"/>
          </w:tcPr>
          <w:p w14:paraId="48E59CD1" w14:textId="77777777" w:rsidR="00B82198" w:rsidRPr="009F29A0" w:rsidRDefault="00B82198" w:rsidP="007360C1">
            <w:pPr>
              <w:spacing w:line="300" w:lineRule="exact"/>
              <w:jc w:val="left"/>
              <w:rPr>
                <w:rFonts w:cs="Meiryo UI"/>
                <w:szCs w:val="20"/>
              </w:rPr>
            </w:pPr>
            <w:r w:rsidRPr="00BC1265">
              <w:rPr>
                <w:rFonts w:cs="Meiryo UI" w:hint="eastAsia"/>
                <w:szCs w:val="20"/>
              </w:rPr>
              <w:t>保守作業効率化</w:t>
            </w:r>
          </w:p>
        </w:tc>
        <w:tc>
          <w:tcPr>
            <w:tcW w:w="6662" w:type="dxa"/>
          </w:tcPr>
          <w:p w14:paraId="0148D5A4" w14:textId="737726F5" w:rsidR="00B82198" w:rsidRPr="009F29A0" w:rsidRDefault="00774D0C" w:rsidP="007360C1">
            <w:pPr>
              <w:spacing w:line="300" w:lineRule="exact"/>
              <w:jc w:val="left"/>
              <w:rPr>
                <w:rFonts w:cs="Meiryo UI"/>
                <w:szCs w:val="20"/>
              </w:rPr>
            </w:pPr>
            <w:r w:rsidRPr="00BC1265">
              <w:rPr>
                <w:rFonts w:cs="Meiryo UI" w:hint="eastAsia"/>
                <w:szCs w:val="20"/>
              </w:rPr>
              <w:t>保守作業効率化</w:t>
            </w:r>
            <w:r w:rsidR="001300F7">
              <w:rPr>
                <w:rFonts w:cs="Meiryo UI" w:hint="eastAsia"/>
                <w:szCs w:val="20"/>
              </w:rPr>
              <w:t>として</w:t>
            </w:r>
            <w:r w:rsidR="00456714">
              <w:rPr>
                <w:rFonts w:cs="Meiryo UI" w:hint="eastAsia"/>
                <w:szCs w:val="20"/>
              </w:rPr>
              <w:t>実施する</w:t>
            </w:r>
            <w:r w:rsidR="00793D16">
              <w:rPr>
                <w:rFonts w:cs="Meiryo UI" w:hint="eastAsia"/>
                <w:szCs w:val="20"/>
              </w:rPr>
              <w:t>具体的な</w:t>
            </w:r>
            <w:r w:rsidR="00456714">
              <w:rPr>
                <w:rFonts w:cs="Meiryo UI" w:hint="eastAsia"/>
                <w:szCs w:val="20"/>
              </w:rPr>
              <w:t>対応</w:t>
            </w:r>
            <w:r w:rsidR="009660D4">
              <w:rPr>
                <w:rFonts w:cs="Meiryo UI" w:hint="eastAsia"/>
                <w:szCs w:val="20"/>
              </w:rPr>
              <w:t>内容</w:t>
            </w:r>
            <w:r w:rsidR="00D0350E">
              <w:rPr>
                <w:rFonts w:cs="Meiryo UI" w:hint="eastAsia"/>
                <w:szCs w:val="20"/>
              </w:rPr>
              <w:t>は</w:t>
            </w:r>
            <w:r w:rsidR="00D414C4">
              <w:rPr>
                <w:rFonts w:cs="Meiryo UI" w:hint="eastAsia"/>
                <w:szCs w:val="20"/>
              </w:rPr>
              <w:t>、</w:t>
            </w:r>
            <w:r w:rsidR="00072F22">
              <w:rPr>
                <w:rFonts w:cs="Meiryo UI" w:hint="eastAsia"/>
                <w:szCs w:val="20"/>
              </w:rPr>
              <w:t>月次報告</w:t>
            </w:r>
            <w:r w:rsidR="00C73272">
              <w:rPr>
                <w:rFonts w:cs="Meiryo UI" w:hint="eastAsia"/>
                <w:szCs w:val="20"/>
              </w:rPr>
              <w:t>で取り扱われる</w:t>
            </w:r>
            <w:r w:rsidR="00E80298">
              <w:rPr>
                <w:rFonts w:cs="Meiryo UI" w:hint="eastAsia"/>
                <w:szCs w:val="20"/>
              </w:rPr>
              <w:t>監視結果</w:t>
            </w:r>
            <w:r w:rsidR="008C3BCD">
              <w:rPr>
                <w:rFonts w:cs="Meiryo UI" w:hint="eastAsia"/>
                <w:szCs w:val="20"/>
              </w:rPr>
              <w:t>、</w:t>
            </w:r>
            <w:r w:rsidR="0011014C">
              <w:rPr>
                <w:rFonts w:cs="Meiryo UI" w:hint="eastAsia"/>
                <w:szCs w:val="20"/>
              </w:rPr>
              <w:t>その時の</w:t>
            </w:r>
            <w:r w:rsidR="00E80298">
              <w:rPr>
                <w:rFonts w:cs="Meiryo UI" w:hint="eastAsia"/>
                <w:szCs w:val="20"/>
              </w:rPr>
              <w:t>状況</w:t>
            </w:r>
            <w:r w:rsidR="00136770">
              <w:rPr>
                <w:rFonts w:cs="Meiryo UI" w:hint="eastAsia"/>
                <w:szCs w:val="20"/>
              </w:rPr>
              <w:t>をもとに</w:t>
            </w:r>
            <w:r w:rsidR="00127D4D">
              <w:rPr>
                <w:rFonts w:cs="Meiryo UI" w:hint="eastAsia"/>
                <w:szCs w:val="20"/>
              </w:rPr>
              <w:t>検討、決定</w:t>
            </w:r>
            <w:r w:rsidR="00072F22">
              <w:rPr>
                <w:rFonts w:cs="Meiryo UI" w:hint="eastAsia"/>
                <w:szCs w:val="20"/>
              </w:rPr>
              <w:t>されるため</w:t>
            </w:r>
            <w:r w:rsidR="00B420DE">
              <w:rPr>
                <w:rFonts w:cs="Meiryo UI" w:hint="eastAsia"/>
                <w:szCs w:val="20"/>
              </w:rPr>
              <w:t>、</w:t>
            </w:r>
            <w:r w:rsidR="00136770">
              <w:rPr>
                <w:rFonts w:cs="Meiryo UI" w:hint="eastAsia"/>
                <w:szCs w:val="20"/>
              </w:rPr>
              <w:t>事前の</w:t>
            </w:r>
            <w:r w:rsidR="00B420DE">
              <w:rPr>
                <w:rFonts w:cs="Meiryo UI" w:hint="eastAsia"/>
                <w:szCs w:val="20"/>
              </w:rPr>
              <w:t>考慮無し</w:t>
            </w:r>
          </w:p>
        </w:tc>
      </w:tr>
      <w:tr w:rsidR="00B82198" w:rsidRPr="00176799" w14:paraId="466C85B9" w14:textId="0D084A76" w:rsidTr="00F16743">
        <w:trPr>
          <w:trHeight w:val="307"/>
          <w:tblHeader/>
        </w:trPr>
        <w:tc>
          <w:tcPr>
            <w:tcW w:w="709" w:type="dxa"/>
          </w:tcPr>
          <w:p w14:paraId="2D5C3BD0" w14:textId="77777777" w:rsidR="00B82198" w:rsidRPr="009F29A0" w:rsidRDefault="00B82198" w:rsidP="007360C1">
            <w:pPr>
              <w:spacing w:line="300" w:lineRule="exact"/>
              <w:jc w:val="left"/>
              <w:rPr>
                <w:rFonts w:cs="Meiryo UI"/>
                <w:szCs w:val="20"/>
              </w:rPr>
            </w:pPr>
            <w:r>
              <w:rPr>
                <w:rFonts w:cs="Meiryo UI" w:hint="eastAsia"/>
                <w:szCs w:val="20"/>
              </w:rPr>
              <w:t>4</w:t>
            </w:r>
          </w:p>
        </w:tc>
        <w:tc>
          <w:tcPr>
            <w:tcW w:w="1701" w:type="dxa"/>
            <w:tcBorders>
              <w:left w:val="single" w:sz="4" w:space="0" w:color="auto"/>
            </w:tcBorders>
            <w:shd w:val="clear" w:color="auto" w:fill="auto"/>
          </w:tcPr>
          <w:p w14:paraId="466F6724" w14:textId="77777777" w:rsidR="00B82198" w:rsidRPr="009F29A0" w:rsidRDefault="00B82198" w:rsidP="007360C1">
            <w:pPr>
              <w:spacing w:line="300" w:lineRule="exact"/>
              <w:jc w:val="left"/>
              <w:rPr>
                <w:rFonts w:cs="Meiryo UI"/>
                <w:szCs w:val="20"/>
              </w:rPr>
            </w:pPr>
            <w:r w:rsidRPr="00BC1265">
              <w:rPr>
                <w:rFonts w:cs="Meiryo UI" w:hint="eastAsia"/>
                <w:szCs w:val="20"/>
              </w:rPr>
              <w:t>カレンダ運用</w:t>
            </w:r>
          </w:p>
        </w:tc>
        <w:tc>
          <w:tcPr>
            <w:tcW w:w="6662" w:type="dxa"/>
          </w:tcPr>
          <w:p w14:paraId="121D598D" w14:textId="0C01A0A7" w:rsidR="00B82198" w:rsidRPr="009F29A0" w:rsidRDefault="00B82198" w:rsidP="007360C1">
            <w:pPr>
              <w:spacing w:line="300" w:lineRule="exact"/>
              <w:jc w:val="left"/>
              <w:rPr>
                <w:rFonts w:cs="Meiryo UI"/>
                <w:szCs w:val="20"/>
              </w:rPr>
            </w:pPr>
            <w:proofErr w:type="spellStart"/>
            <w:r w:rsidRPr="000F2DAF">
              <w:rPr>
                <w:rFonts w:cs="Meiryo UI"/>
                <w:szCs w:val="20"/>
              </w:rPr>
              <w:t>Hinemos</w:t>
            </w:r>
            <w:proofErr w:type="spellEnd"/>
            <w:r w:rsidRPr="000F2DAF">
              <w:rPr>
                <w:rFonts w:cs="Meiryo UI"/>
                <w:szCs w:val="20"/>
              </w:rPr>
              <w:t>のカレンダ</w:t>
            </w:r>
            <w:r w:rsidR="002516F6">
              <w:rPr>
                <w:rFonts w:cs="Meiryo UI" w:hint="eastAsia"/>
                <w:szCs w:val="20"/>
              </w:rPr>
              <w:t>登録</w:t>
            </w:r>
            <w:r w:rsidR="00AB2903">
              <w:rPr>
                <w:rFonts w:cs="Meiryo UI" w:hint="eastAsia"/>
                <w:szCs w:val="20"/>
              </w:rPr>
              <w:t>に</w:t>
            </w:r>
            <w:r w:rsidR="005B65E9">
              <w:rPr>
                <w:rFonts w:cs="Meiryo UI" w:hint="eastAsia"/>
                <w:szCs w:val="20"/>
              </w:rPr>
              <w:t>必要な</w:t>
            </w:r>
            <w:r w:rsidR="007F64C1">
              <w:rPr>
                <w:rFonts w:cs="Meiryo UI" w:hint="eastAsia"/>
                <w:szCs w:val="20"/>
              </w:rPr>
              <w:t>パラメータ</w:t>
            </w:r>
            <w:r w:rsidR="006E47F2">
              <w:rPr>
                <w:rFonts w:cs="Meiryo UI" w:hint="eastAsia"/>
                <w:szCs w:val="20"/>
              </w:rPr>
              <w:t>個別設定項目</w:t>
            </w:r>
            <w:r w:rsidR="00B24823">
              <w:rPr>
                <w:rFonts w:cs="Meiryo UI" w:hint="eastAsia"/>
                <w:szCs w:val="20"/>
              </w:rPr>
              <w:t>は</w:t>
            </w:r>
            <w:r w:rsidR="006E47F2">
              <w:rPr>
                <w:rFonts w:cs="Meiryo UI" w:hint="eastAsia"/>
                <w:szCs w:val="20"/>
              </w:rPr>
              <w:t>ない</w:t>
            </w:r>
            <w:r w:rsidR="00B43282">
              <w:rPr>
                <w:rFonts w:cs="Meiryo UI" w:hint="eastAsia"/>
                <w:szCs w:val="20"/>
              </w:rPr>
              <w:t>ため</w:t>
            </w:r>
            <w:r w:rsidR="00B24823">
              <w:rPr>
                <w:rFonts w:cs="Meiryo UI" w:hint="eastAsia"/>
                <w:szCs w:val="20"/>
              </w:rPr>
              <w:t>、考慮無し</w:t>
            </w:r>
          </w:p>
        </w:tc>
      </w:tr>
      <w:tr w:rsidR="00B82198" w:rsidRPr="00176799" w14:paraId="5CEDFEFC" w14:textId="1CC4F9D0" w:rsidTr="00F16743">
        <w:trPr>
          <w:trHeight w:val="300"/>
          <w:tblHeader/>
        </w:trPr>
        <w:tc>
          <w:tcPr>
            <w:tcW w:w="709" w:type="dxa"/>
          </w:tcPr>
          <w:p w14:paraId="4C52DF7A" w14:textId="77777777" w:rsidR="00B82198" w:rsidRDefault="00B82198" w:rsidP="007360C1">
            <w:pPr>
              <w:spacing w:line="300" w:lineRule="exact"/>
              <w:jc w:val="left"/>
              <w:rPr>
                <w:rFonts w:cs="Meiryo UI"/>
                <w:szCs w:val="20"/>
              </w:rPr>
            </w:pPr>
            <w:r>
              <w:rPr>
                <w:rFonts w:cs="Meiryo UI" w:hint="eastAsia"/>
                <w:szCs w:val="20"/>
              </w:rPr>
              <w:t>5</w:t>
            </w:r>
          </w:p>
        </w:tc>
        <w:tc>
          <w:tcPr>
            <w:tcW w:w="1701" w:type="dxa"/>
            <w:tcBorders>
              <w:left w:val="single" w:sz="4" w:space="0" w:color="auto"/>
            </w:tcBorders>
            <w:shd w:val="clear" w:color="auto" w:fill="auto"/>
          </w:tcPr>
          <w:p w14:paraId="225419EC" w14:textId="77777777" w:rsidR="00B82198" w:rsidRPr="00BC1265" w:rsidRDefault="00B82198" w:rsidP="007360C1">
            <w:pPr>
              <w:spacing w:line="300" w:lineRule="exact"/>
              <w:jc w:val="left"/>
              <w:rPr>
                <w:rFonts w:cs="Meiryo UI"/>
                <w:szCs w:val="20"/>
              </w:rPr>
            </w:pPr>
            <w:r w:rsidRPr="00D53EA2">
              <w:rPr>
                <w:rFonts w:cs="Meiryo UI" w:hint="eastAsia"/>
                <w:szCs w:val="20"/>
              </w:rPr>
              <w:t>システム計画停止</w:t>
            </w:r>
          </w:p>
        </w:tc>
        <w:tc>
          <w:tcPr>
            <w:tcW w:w="6662" w:type="dxa"/>
          </w:tcPr>
          <w:p w14:paraId="4BB05251" w14:textId="3AF5215C" w:rsidR="00B82198" w:rsidRPr="009F29A0" w:rsidRDefault="00340F98" w:rsidP="007360C1">
            <w:pPr>
              <w:spacing w:line="300" w:lineRule="exact"/>
              <w:jc w:val="left"/>
              <w:rPr>
                <w:rFonts w:cs="Meiryo UI"/>
                <w:szCs w:val="20"/>
              </w:rPr>
            </w:pPr>
            <w:r w:rsidRPr="00D53EA2">
              <w:rPr>
                <w:rFonts w:cs="Meiryo UI" w:hint="eastAsia"/>
                <w:szCs w:val="20"/>
              </w:rPr>
              <w:t>システム計画停止</w:t>
            </w:r>
            <w:r w:rsidR="00A82B84">
              <w:rPr>
                <w:rFonts w:cs="Meiryo UI" w:hint="eastAsia"/>
                <w:szCs w:val="20"/>
              </w:rPr>
              <w:t>にかかわる</w:t>
            </w:r>
            <w:r w:rsidR="009B58EC">
              <w:rPr>
                <w:rFonts w:cs="Meiryo UI" w:hint="eastAsia"/>
                <w:szCs w:val="20"/>
              </w:rPr>
              <w:t>作業</w:t>
            </w:r>
            <w:r w:rsidR="00A94C12">
              <w:rPr>
                <w:rFonts w:cs="Meiryo UI" w:hint="eastAsia"/>
                <w:szCs w:val="20"/>
              </w:rPr>
              <w:t>に必要な</w:t>
            </w:r>
            <w:r w:rsidR="007F64C1">
              <w:rPr>
                <w:rFonts w:cs="Meiryo UI" w:hint="eastAsia"/>
                <w:szCs w:val="20"/>
              </w:rPr>
              <w:t>パラメータ</w:t>
            </w:r>
            <w:r w:rsidR="006E47F2">
              <w:rPr>
                <w:rFonts w:cs="Meiryo UI" w:hint="eastAsia"/>
                <w:szCs w:val="20"/>
              </w:rPr>
              <w:t>個別設定項目</w:t>
            </w:r>
            <w:r w:rsidR="00A94C12">
              <w:rPr>
                <w:rFonts w:cs="Meiryo UI" w:hint="eastAsia"/>
                <w:szCs w:val="20"/>
              </w:rPr>
              <w:t>は</w:t>
            </w:r>
            <w:r w:rsidR="006E47F2">
              <w:rPr>
                <w:rFonts w:cs="Meiryo UI" w:hint="eastAsia"/>
                <w:szCs w:val="20"/>
              </w:rPr>
              <w:t>ない</w:t>
            </w:r>
            <w:r w:rsidR="00BC5267">
              <w:rPr>
                <w:rFonts w:cs="Meiryo UI" w:hint="eastAsia"/>
                <w:szCs w:val="20"/>
              </w:rPr>
              <w:t>ため</w:t>
            </w:r>
            <w:r w:rsidR="00130146">
              <w:rPr>
                <w:rFonts w:cs="Meiryo UI" w:hint="eastAsia"/>
                <w:szCs w:val="20"/>
              </w:rPr>
              <w:t>、考慮無し</w:t>
            </w:r>
          </w:p>
        </w:tc>
      </w:tr>
    </w:tbl>
    <w:p w14:paraId="120A7B33" w14:textId="5B3D37FA" w:rsidR="004C7BE8" w:rsidRDefault="004C7BE8" w:rsidP="00F45009">
      <w:pPr>
        <w:widowControl/>
        <w:jc w:val="left"/>
      </w:pPr>
    </w:p>
    <w:p w14:paraId="5699485D" w14:textId="5B0E0C63" w:rsidR="004C7BE8" w:rsidRDefault="004C7BE8">
      <w:pPr>
        <w:widowControl/>
        <w:jc w:val="left"/>
      </w:pPr>
    </w:p>
    <w:p w14:paraId="1C869EE0" w14:textId="77777777" w:rsidR="003E3366" w:rsidRPr="003E3F30" w:rsidRDefault="003E3366" w:rsidP="006270FE">
      <w:pPr>
        <w:pStyle w:val="50"/>
        <w:numPr>
          <w:ilvl w:val="4"/>
          <w:numId w:val="6"/>
        </w:numPr>
      </w:pPr>
      <w:r>
        <w:rPr>
          <w:rFonts w:hint="eastAsia"/>
        </w:rPr>
        <w:t>作成手順書一覧</w:t>
      </w:r>
    </w:p>
    <w:p w14:paraId="543B8866" w14:textId="5AE233CA" w:rsidR="001D03FE" w:rsidRDefault="00FE0CB3" w:rsidP="001D03FE">
      <w:pPr>
        <w:ind w:leftChars="850" w:left="1700"/>
      </w:pPr>
      <w:r>
        <w:rPr>
          <w:rFonts w:hint="eastAsia"/>
        </w:rPr>
        <w:t>メンテナンス</w:t>
      </w:r>
      <w:r w:rsidR="003E3366">
        <w:rPr>
          <w:rFonts w:hint="eastAsia"/>
        </w:rPr>
        <w:t>運用で作成対象とする手順書を下表にまとめる。なお</w:t>
      </w:r>
      <w:r w:rsidR="001D03FE" w:rsidRPr="00170996">
        <w:rPr>
          <w:rFonts w:hint="eastAsia"/>
        </w:rPr>
        <w:t>、下記</w:t>
      </w:r>
      <w:r w:rsidR="001D03FE">
        <w:rPr>
          <w:rFonts w:hint="eastAsia"/>
        </w:rPr>
        <w:t>に</w:t>
      </w:r>
      <w:r w:rsidR="001D03FE" w:rsidRPr="00170996">
        <w:rPr>
          <w:rFonts w:hint="eastAsia"/>
        </w:rPr>
        <w:t>「―」</w:t>
      </w:r>
      <w:r w:rsidR="001D03FE">
        <w:rPr>
          <w:rFonts w:hint="eastAsia"/>
        </w:rPr>
        <w:t>が記載された対応項目については、手動で作業を行わない</w:t>
      </w:r>
      <w:r w:rsidR="001D03FE" w:rsidRPr="00170996">
        <w:rPr>
          <w:rFonts w:hint="eastAsia"/>
        </w:rPr>
        <w:t>ため、手順書</w:t>
      </w:r>
      <w:r w:rsidR="001D03FE">
        <w:rPr>
          <w:rFonts w:hint="eastAsia"/>
        </w:rPr>
        <w:t>を</w:t>
      </w:r>
      <w:r w:rsidR="001D03FE" w:rsidRPr="00170996">
        <w:rPr>
          <w:rFonts w:hint="eastAsia"/>
        </w:rPr>
        <w:t>作成しないものとする。</w:t>
      </w:r>
    </w:p>
    <w:p w14:paraId="06323EED" w14:textId="0AEC946A" w:rsidR="003E3366" w:rsidRPr="001D03FE" w:rsidRDefault="003E3366" w:rsidP="003E3366">
      <w:pPr>
        <w:ind w:leftChars="850" w:left="1700"/>
      </w:pPr>
    </w:p>
    <w:p w14:paraId="50A4CF1B" w14:textId="77777777" w:rsidR="003E3366" w:rsidRDefault="003E3366" w:rsidP="003E3366">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268"/>
        <w:gridCol w:w="6095"/>
      </w:tblGrid>
      <w:tr w:rsidR="00121F96" w:rsidRPr="00176799" w14:paraId="5B7A9233" w14:textId="77777777" w:rsidTr="00121F96">
        <w:trPr>
          <w:trHeight w:val="319"/>
          <w:tblHeader/>
        </w:trPr>
        <w:tc>
          <w:tcPr>
            <w:tcW w:w="709" w:type="dxa"/>
            <w:shd w:val="clear" w:color="auto" w:fill="D9E2F3" w:themeFill="accent1" w:themeFillTint="33"/>
          </w:tcPr>
          <w:p w14:paraId="5DAA23CF" w14:textId="77777777" w:rsidR="00121F96" w:rsidRPr="009F29A0" w:rsidRDefault="00121F96" w:rsidP="00D02C26">
            <w:pPr>
              <w:jc w:val="left"/>
              <w:rPr>
                <w:rFonts w:cs="Meiryo UI"/>
                <w:szCs w:val="20"/>
              </w:rPr>
            </w:pPr>
            <w:r w:rsidRPr="009F29A0">
              <w:rPr>
                <w:rFonts w:cs="Meiryo UI" w:hint="eastAsia"/>
                <w:szCs w:val="20"/>
              </w:rPr>
              <w:t>No</w:t>
            </w:r>
          </w:p>
        </w:tc>
        <w:tc>
          <w:tcPr>
            <w:tcW w:w="2268" w:type="dxa"/>
            <w:shd w:val="clear" w:color="auto" w:fill="D9E2F3" w:themeFill="accent1" w:themeFillTint="33"/>
          </w:tcPr>
          <w:p w14:paraId="632CB6B5" w14:textId="77777777" w:rsidR="00121F96" w:rsidRPr="009F29A0" w:rsidRDefault="00121F96" w:rsidP="00D02C26">
            <w:pPr>
              <w:jc w:val="left"/>
              <w:rPr>
                <w:rFonts w:cs="Meiryo UI"/>
                <w:szCs w:val="20"/>
              </w:rPr>
            </w:pPr>
            <w:r>
              <w:rPr>
                <w:rFonts w:cs="Meiryo UI" w:hint="eastAsia"/>
                <w:szCs w:val="20"/>
              </w:rPr>
              <w:t>対応項目</w:t>
            </w:r>
          </w:p>
        </w:tc>
        <w:tc>
          <w:tcPr>
            <w:tcW w:w="6095" w:type="dxa"/>
            <w:shd w:val="clear" w:color="auto" w:fill="D9E2F3" w:themeFill="accent1" w:themeFillTint="33"/>
          </w:tcPr>
          <w:p w14:paraId="11FE150F" w14:textId="2F7DB410" w:rsidR="00121F96" w:rsidRPr="009F29A0" w:rsidRDefault="00121F96" w:rsidP="00D02C26">
            <w:pPr>
              <w:jc w:val="left"/>
              <w:rPr>
                <w:rFonts w:cs="Meiryo UI"/>
                <w:szCs w:val="20"/>
              </w:rPr>
            </w:pPr>
            <w:r>
              <w:rPr>
                <w:rFonts w:cs="Meiryo UI" w:hint="eastAsia"/>
                <w:szCs w:val="20"/>
              </w:rPr>
              <w:t>作成手順書</w:t>
            </w:r>
          </w:p>
        </w:tc>
      </w:tr>
      <w:tr w:rsidR="00121F96" w:rsidRPr="00176799" w14:paraId="495EF091" w14:textId="77777777" w:rsidTr="00121F96">
        <w:trPr>
          <w:trHeight w:val="625"/>
          <w:tblHeader/>
        </w:trPr>
        <w:tc>
          <w:tcPr>
            <w:tcW w:w="709" w:type="dxa"/>
          </w:tcPr>
          <w:p w14:paraId="08479FBF" w14:textId="77777777" w:rsidR="00121F96" w:rsidRPr="009F29A0" w:rsidRDefault="00121F96" w:rsidP="00D02C26">
            <w:pPr>
              <w:spacing w:line="300" w:lineRule="exact"/>
              <w:jc w:val="left"/>
              <w:rPr>
                <w:rFonts w:cs="Meiryo UI"/>
                <w:szCs w:val="20"/>
              </w:rPr>
            </w:pPr>
            <w:r w:rsidRPr="009F29A0">
              <w:rPr>
                <w:rFonts w:cs="Meiryo UI" w:hint="eastAsia"/>
                <w:szCs w:val="20"/>
              </w:rPr>
              <w:t>1</w:t>
            </w:r>
          </w:p>
        </w:tc>
        <w:tc>
          <w:tcPr>
            <w:tcW w:w="2268" w:type="dxa"/>
            <w:tcBorders>
              <w:top w:val="single" w:sz="4" w:space="0" w:color="auto"/>
              <w:left w:val="single" w:sz="4" w:space="0" w:color="auto"/>
            </w:tcBorders>
            <w:shd w:val="clear" w:color="auto" w:fill="auto"/>
          </w:tcPr>
          <w:p w14:paraId="671061CA" w14:textId="7CDA5EAA" w:rsidR="00121F96" w:rsidRPr="009F29A0" w:rsidRDefault="00121F96" w:rsidP="00116A89">
            <w:pPr>
              <w:spacing w:line="300" w:lineRule="exact"/>
              <w:jc w:val="left"/>
              <w:rPr>
                <w:rFonts w:cs="Meiryo UI"/>
                <w:szCs w:val="20"/>
              </w:rPr>
            </w:pPr>
            <w:r>
              <w:rPr>
                <w:rFonts w:hint="eastAsia"/>
                <w:color w:val="000000"/>
                <w:szCs w:val="20"/>
              </w:rPr>
              <w:t>DBメンテナンス運用</w:t>
            </w:r>
          </w:p>
        </w:tc>
        <w:tc>
          <w:tcPr>
            <w:tcW w:w="6095" w:type="dxa"/>
          </w:tcPr>
          <w:p w14:paraId="4CCBF123" w14:textId="753CF996" w:rsidR="00121F96" w:rsidRPr="009F29A0" w:rsidRDefault="00121F96" w:rsidP="00D02C26">
            <w:pPr>
              <w:spacing w:line="300" w:lineRule="exact"/>
              <w:jc w:val="left"/>
              <w:rPr>
                <w:rFonts w:cs="Meiryo UI"/>
                <w:szCs w:val="20"/>
              </w:rPr>
            </w:pPr>
            <w:r>
              <w:rPr>
                <w:rFonts w:cs="Meiryo UI" w:hint="eastAsia"/>
                <w:szCs w:val="20"/>
              </w:rPr>
              <w:t>・</w:t>
            </w:r>
            <w:r w:rsidR="002D7699" w:rsidRPr="002D7699">
              <w:rPr>
                <w:rFonts w:cs="Meiryo UI"/>
                <w:szCs w:val="20"/>
              </w:rPr>
              <w:t>VacuumおよびAnalyzeコマンド実行手順</w:t>
            </w:r>
            <w:r w:rsidR="00162F12">
              <w:rPr>
                <w:rFonts w:cs="Meiryo UI" w:hint="eastAsia"/>
                <w:szCs w:val="20"/>
              </w:rPr>
              <w:t>書</w:t>
            </w:r>
          </w:p>
          <w:p w14:paraId="4BE1EC53" w14:textId="77777777" w:rsidR="00121F96" w:rsidRDefault="00121F96" w:rsidP="00D02C26">
            <w:pPr>
              <w:spacing w:line="300" w:lineRule="exact"/>
              <w:jc w:val="left"/>
              <w:rPr>
                <w:rFonts w:cs="Meiryo UI"/>
                <w:szCs w:val="20"/>
              </w:rPr>
            </w:pPr>
            <w:r>
              <w:rPr>
                <w:rFonts w:cs="Meiryo UI" w:hint="eastAsia"/>
                <w:szCs w:val="20"/>
              </w:rPr>
              <w:t>・DB</w:t>
            </w:r>
            <w:r w:rsidRPr="00F770F6">
              <w:rPr>
                <w:rFonts w:cs="Meiryo UI" w:hint="eastAsia"/>
                <w:szCs w:val="20"/>
              </w:rPr>
              <w:t>インデックス再構築</w:t>
            </w:r>
            <w:r>
              <w:rPr>
                <w:rFonts w:cs="Meiryo UI" w:hint="eastAsia"/>
                <w:szCs w:val="20"/>
              </w:rPr>
              <w:t>手順書</w:t>
            </w:r>
          </w:p>
          <w:p w14:paraId="790A5122" w14:textId="5256EAFB" w:rsidR="00814BA9" w:rsidRPr="003A6C3E" w:rsidRDefault="00814BA9" w:rsidP="00814BA9">
            <w:pPr>
              <w:spacing w:line="300" w:lineRule="exact"/>
              <w:jc w:val="left"/>
              <w:rPr>
                <w:rFonts w:cs="Meiryo UI"/>
                <w:szCs w:val="20"/>
              </w:rPr>
            </w:pPr>
            <w:r w:rsidRPr="003A6C3E">
              <w:rPr>
                <w:rFonts w:cs="Meiryo UI" w:hint="eastAsia"/>
                <w:szCs w:val="20"/>
              </w:rPr>
              <w:t>・</w:t>
            </w:r>
            <w:r w:rsidRPr="003A6C3E">
              <w:rPr>
                <w:rFonts w:cs="Meiryo UI"/>
                <w:szCs w:val="20"/>
              </w:rPr>
              <w:t>Auroraクラスター設定追加、更新、削除手順書</w:t>
            </w:r>
          </w:p>
          <w:p w14:paraId="1BD76E73" w14:textId="6B817B91" w:rsidR="00814BA9" w:rsidRPr="003A6C3E" w:rsidRDefault="00814BA9" w:rsidP="00814BA9">
            <w:pPr>
              <w:spacing w:line="300" w:lineRule="exact"/>
              <w:jc w:val="left"/>
              <w:rPr>
                <w:rFonts w:cs="Meiryo UI"/>
                <w:szCs w:val="20"/>
              </w:rPr>
            </w:pPr>
            <w:r w:rsidRPr="003A6C3E">
              <w:rPr>
                <w:rFonts w:cs="Meiryo UI" w:hint="eastAsia"/>
                <w:szCs w:val="20"/>
              </w:rPr>
              <w:t>・</w:t>
            </w:r>
            <w:r w:rsidRPr="003A6C3E">
              <w:rPr>
                <w:rFonts w:cs="Meiryo UI"/>
                <w:szCs w:val="20"/>
              </w:rPr>
              <w:t>Redisクラスター設定追加、更新、削除手順書</w:t>
            </w:r>
          </w:p>
          <w:p w14:paraId="10FCEC49" w14:textId="52017653" w:rsidR="00814BA9" w:rsidRPr="003A6C3E" w:rsidRDefault="00814BA9" w:rsidP="00814BA9">
            <w:pPr>
              <w:spacing w:line="300" w:lineRule="exact"/>
              <w:jc w:val="left"/>
              <w:rPr>
                <w:rFonts w:cs="Meiryo UI"/>
                <w:szCs w:val="20"/>
              </w:rPr>
            </w:pPr>
            <w:r w:rsidRPr="003A6C3E">
              <w:rPr>
                <w:rFonts w:cs="Meiryo UI" w:hint="eastAsia"/>
                <w:szCs w:val="20"/>
              </w:rPr>
              <w:t>・</w:t>
            </w:r>
            <w:r w:rsidRPr="003A6C3E">
              <w:rPr>
                <w:rFonts w:cs="Meiryo UI"/>
                <w:szCs w:val="20"/>
              </w:rPr>
              <w:t>Auroraパラメータグループ設定追加、更新、削除手順書</w:t>
            </w:r>
          </w:p>
          <w:p w14:paraId="349814B3" w14:textId="6D35B001" w:rsidR="00AF1D4A" w:rsidRPr="009F29A0" w:rsidRDefault="00814BA9" w:rsidP="00814BA9">
            <w:pPr>
              <w:spacing w:line="300" w:lineRule="exact"/>
              <w:jc w:val="left"/>
              <w:rPr>
                <w:rFonts w:cs="Meiryo UI"/>
                <w:szCs w:val="20"/>
              </w:rPr>
            </w:pPr>
            <w:r w:rsidRPr="003A6C3E">
              <w:rPr>
                <w:rFonts w:cs="Meiryo UI" w:hint="eastAsia"/>
                <w:szCs w:val="20"/>
              </w:rPr>
              <w:t>・</w:t>
            </w:r>
            <w:r w:rsidRPr="003A6C3E">
              <w:rPr>
                <w:rFonts w:cs="Meiryo UI"/>
                <w:szCs w:val="20"/>
              </w:rPr>
              <w:t>Redisパラメータグループ設定追加、更新、削除手順書</w:t>
            </w:r>
          </w:p>
        </w:tc>
      </w:tr>
      <w:tr w:rsidR="002C0BA1" w:rsidRPr="00176799" w14:paraId="766EEEE6" w14:textId="77777777" w:rsidTr="002C0BA1">
        <w:trPr>
          <w:trHeight w:val="1030"/>
          <w:tblHeader/>
        </w:trPr>
        <w:tc>
          <w:tcPr>
            <w:tcW w:w="709" w:type="dxa"/>
          </w:tcPr>
          <w:p w14:paraId="5A3FC6D6" w14:textId="77777777" w:rsidR="002C0BA1" w:rsidRPr="009F29A0" w:rsidRDefault="002C0BA1" w:rsidP="00D02C26">
            <w:pPr>
              <w:spacing w:line="300" w:lineRule="exact"/>
              <w:jc w:val="left"/>
              <w:rPr>
                <w:rFonts w:cs="Meiryo UI"/>
                <w:szCs w:val="20"/>
              </w:rPr>
            </w:pPr>
            <w:r w:rsidRPr="009F29A0">
              <w:rPr>
                <w:rFonts w:cs="Meiryo UI" w:hint="eastAsia"/>
                <w:szCs w:val="20"/>
              </w:rPr>
              <w:t>2</w:t>
            </w:r>
          </w:p>
        </w:tc>
        <w:tc>
          <w:tcPr>
            <w:tcW w:w="2268" w:type="dxa"/>
            <w:tcBorders>
              <w:top w:val="nil"/>
              <w:left w:val="single" w:sz="4" w:space="0" w:color="auto"/>
            </w:tcBorders>
            <w:shd w:val="clear" w:color="auto" w:fill="auto"/>
          </w:tcPr>
          <w:p w14:paraId="4A7A8A74" w14:textId="7D3A4B9F" w:rsidR="002C0BA1" w:rsidRPr="009F29A0" w:rsidRDefault="002C0BA1" w:rsidP="00D02C26">
            <w:pPr>
              <w:spacing w:line="300" w:lineRule="exact"/>
              <w:jc w:val="left"/>
              <w:rPr>
                <w:rFonts w:cs="Meiryo UI"/>
                <w:szCs w:val="20"/>
              </w:rPr>
            </w:pPr>
            <w:r>
              <w:rPr>
                <w:rFonts w:cs="Meiryo UI" w:hint="eastAsia"/>
                <w:szCs w:val="20"/>
              </w:rPr>
              <w:t>リソース拡張</w:t>
            </w:r>
          </w:p>
        </w:tc>
        <w:tc>
          <w:tcPr>
            <w:tcW w:w="6095" w:type="dxa"/>
          </w:tcPr>
          <w:p w14:paraId="28242229" w14:textId="77777777" w:rsidR="002C0BA1" w:rsidRPr="009F29A0" w:rsidRDefault="002C0BA1" w:rsidP="00D02C26">
            <w:pPr>
              <w:spacing w:line="300" w:lineRule="exact"/>
              <w:jc w:val="left"/>
              <w:rPr>
                <w:rFonts w:cs="Meiryo UI"/>
                <w:szCs w:val="20"/>
              </w:rPr>
            </w:pPr>
            <w:r>
              <w:rPr>
                <w:rFonts w:cs="Meiryo UI" w:hint="eastAsia"/>
                <w:szCs w:val="20"/>
              </w:rPr>
              <w:t>・</w:t>
            </w:r>
            <w:r w:rsidRPr="00B10D65">
              <w:rPr>
                <w:rFonts w:cs="Meiryo UI"/>
                <w:szCs w:val="20"/>
              </w:rPr>
              <w:t>EC2インスタンスタイプ変更手順</w:t>
            </w:r>
            <w:r>
              <w:rPr>
                <w:rFonts w:cs="Meiryo UI" w:hint="eastAsia"/>
                <w:szCs w:val="20"/>
              </w:rPr>
              <w:t>書</w:t>
            </w:r>
          </w:p>
          <w:p w14:paraId="2191C1B8" w14:textId="77777777" w:rsidR="002C0BA1" w:rsidRPr="009F29A0" w:rsidRDefault="002C0BA1" w:rsidP="00D02C26">
            <w:pPr>
              <w:spacing w:line="300" w:lineRule="exact"/>
              <w:jc w:val="left"/>
              <w:rPr>
                <w:rFonts w:cs="Meiryo UI"/>
                <w:szCs w:val="20"/>
              </w:rPr>
            </w:pPr>
            <w:r>
              <w:rPr>
                <w:rFonts w:cs="Meiryo UI" w:hint="eastAsia"/>
                <w:szCs w:val="20"/>
              </w:rPr>
              <w:t>・</w:t>
            </w:r>
            <w:r w:rsidRPr="00B10D65">
              <w:rPr>
                <w:rFonts w:cs="Meiryo UI"/>
                <w:szCs w:val="20"/>
              </w:rPr>
              <w:t>EC2ストレージサイズ変更手順</w:t>
            </w:r>
            <w:r>
              <w:rPr>
                <w:rFonts w:cs="Meiryo UI" w:hint="eastAsia"/>
                <w:szCs w:val="20"/>
              </w:rPr>
              <w:t>書</w:t>
            </w:r>
          </w:p>
          <w:p w14:paraId="176442A9" w14:textId="77777777" w:rsidR="002C0BA1" w:rsidRDefault="002C0BA1" w:rsidP="00D02C26">
            <w:pPr>
              <w:spacing w:line="300" w:lineRule="exact"/>
              <w:jc w:val="left"/>
              <w:rPr>
                <w:rFonts w:cs="Meiryo UI"/>
                <w:szCs w:val="20"/>
              </w:rPr>
            </w:pPr>
            <w:r>
              <w:rPr>
                <w:rFonts w:cs="Meiryo UI" w:hint="eastAsia"/>
                <w:szCs w:val="20"/>
              </w:rPr>
              <w:t>・</w:t>
            </w:r>
            <w:r w:rsidRPr="00B048D6">
              <w:rPr>
                <w:rFonts w:cs="Meiryo UI"/>
                <w:szCs w:val="20"/>
              </w:rPr>
              <w:t>DBインスタンスクラス変更手順</w:t>
            </w:r>
            <w:r>
              <w:rPr>
                <w:rFonts w:cs="Meiryo UI" w:hint="eastAsia"/>
                <w:szCs w:val="20"/>
              </w:rPr>
              <w:t>書</w:t>
            </w:r>
          </w:p>
          <w:p w14:paraId="79FCE876" w14:textId="6883B8B0" w:rsidR="0040026F" w:rsidRPr="009F29A0" w:rsidRDefault="0040026F" w:rsidP="00D02C26">
            <w:pPr>
              <w:spacing w:line="300" w:lineRule="exact"/>
              <w:jc w:val="left"/>
              <w:rPr>
                <w:rFonts w:cs="Meiryo UI"/>
                <w:szCs w:val="20"/>
              </w:rPr>
            </w:pPr>
            <w:r>
              <w:rPr>
                <w:rFonts w:cs="Meiryo UI" w:hint="eastAsia"/>
                <w:szCs w:val="20"/>
              </w:rPr>
              <w:t>・</w:t>
            </w:r>
            <w:r w:rsidRPr="0040026F">
              <w:rPr>
                <w:rFonts w:cs="Meiryo UI"/>
                <w:szCs w:val="20"/>
              </w:rPr>
              <w:t>Redis</w:t>
            </w:r>
            <w:r w:rsidR="00C56DE0">
              <w:rPr>
                <w:rFonts w:cs="Meiryo UI" w:hint="eastAsia"/>
                <w:szCs w:val="20"/>
              </w:rPr>
              <w:t>ノード</w:t>
            </w:r>
            <w:r w:rsidRPr="0040026F">
              <w:rPr>
                <w:rFonts w:cs="Meiryo UI"/>
                <w:szCs w:val="20"/>
              </w:rPr>
              <w:t>タイプ変更手順書</w:t>
            </w:r>
          </w:p>
        </w:tc>
      </w:tr>
      <w:tr w:rsidR="00121F96" w:rsidRPr="00176799" w14:paraId="3CCD2A8D" w14:textId="77777777" w:rsidTr="00121F96">
        <w:trPr>
          <w:trHeight w:val="307"/>
          <w:tblHeader/>
        </w:trPr>
        <w:tc>
          <w:tcPr>
            <w:tcW w:w="709" w:type="dxa"/>
          </w:tcPr>
          <w:p w14:paraId="18CFED76" w14:textId="77777777" w:rsidR="00121F96" w:rsidRPr="009F29A0" w:rsidRDefault="00121F96" w:rsidP="00D02C26">
            <w:pPr>
              <w:spacing w:line="300" w:lineRule="exact"/>
              <w:jc w:val="left"/>
              <w:rPr>
                <w:rFonts w:cs="Meiryo UI"/>
                <w:szCs w:val="20"/>
              </w:rPr>
            </w:pPr>
            <w:r w:rsidRPr="009F29A0">
              <w:rPr>
                <w:rFonts w:cs="Meiryo UI" w:hint="eastAsia"/>
                <w:szCs w:val="20"/>
              </w:rPr>
              <w:t>3</w:t>
            </w:r>
          </w:p>
        </w:tc>
        <w:tc>
          <w:tcPr>
            <w:tcW w:w="2268" w:type="dxa"/>
            <w:tcBorders>
              <w:top w:val="nil"/>
              <w:left w:val="single" w:sz="4" w:space="0" w:color="auto"/>
            </w:tcBorders>
            <w:shd w:val="clear" w:color="auto" w:fill="auto"/>
          </w:tcPr>
          <w:p w14:paraId="7BD57DBD" w14:textId="0125596B" w:rsidR="00121F96" w:rsidRPr="009F29A0" w:rsidRDefault="00121F96" w:rsidP="00D02C26">
            <w:pPr>
              <w:spacing w:line="300" w:lineRule="exact"/>
              <w:jc w:val="left"/>
              <w:rPr>
                <w:rFonts w:cs="Meiryo UI"/>
                <w:szCs w:val="20"/>
              </w:rPr>
            </w:pPr>
            <w:r w:rsidRPr="00BC1265">
              <w:rPr>
                <w:rFonts w:cs="Meiryo UI" w:hint="eastAsia"/>
                <w:szCs w:val="20"/>
              </w:rPr>
              <w:t>保守作業効率化</w:t>
            </w:r>
          </w:p>
        </w:tc>
        <w:tc>
          <w:tcPr>
            <w:tcW w:w="6095" w:type="dxa"/>
          </w:tcPr>
          <w:p w14:paraId="33F7999F" w14:textId="66A715AF" w:rsidR="00121F96" w:rsidRPr="009F29A0" w:rsidRDefault="00121F96" w:rsidP="00D02C26">
            <w:pPr>
              <w:spacing w:line="300" w:lineRule="exact"/>
              <w:jc w:val="left"/>
              <w:rPr>
                <w:rFonts w:cs="Meiryo UI"/>
                <w:szCs w:val="20"/>
              </w:rPr>
            </w:pPr>
            <w:r>
              <w:rPr>
                <w:rFonts w:cs="Meiryo UI" w:hint="eastAsia"/>
                <w:szCs w:val="20"/>
              </w:rPr>
              <w:t>―</w:t>
            </w:r>
          </w:p>
        </w:tc>
      </w:tr>
      <w:tr w:rsidR="00121F96" w:rsidRPr="00176799" w14:paraId="7ABDD09B" w14:textId="77777777" w:rsidTr="00121F96">
        <w:trPr>
          <w:trHeight w:val="307"/>
          <w:tblHeader/>
        </w:trPr>
        <w:tc>
          <w:tcPr>
            <w:tcW w:w="709" w:type="dxa"/>
          </w:tcPr>
          <w:p w14:paraId="25E62922" w14:textId="77777777" w:rsidR="00121F96" w:rsidRPr="009F29A0" w:rsidRDefault="00121F96" w:rsidP="00D02C26">
            <w:pPr>
              <w:spacing w:line="300" w:lineRule="exact"/>
              <w:jc w:val="left"/>
              <w:rPr>
                <w:rFonts w:cs="Meiryo UI"/>
                <w:szCs w:val="20"/>
              </w:rPr>
            </w:pPr>
            <w:r>
              <w:rPr>
                <w:rFonts w:cs="Meiryo UI" w:hint="eastAsia"/>
                <w:szCs w:val="20"/>
              </w:rPr>
              <w:t>4</w:t>
            </w:r>
          </w:p>
        </w:tc>
        <w:tc>
          <w:tcPr>
            <w:tcW w:w="2268" w:type="dxa"/>
            <w:tcBorders>
              <w:left w:val="single" w:sz="4" w:space="0" w:color="auto"/>
            </w:tcBorders>
            <w:shd w:val="clear" w:color="auto" w:fill="auto"/>
          </w:tcPr>
          <w:p w14:paraId="09C4C2E3" w14:textId="72AAA12D" w:rsidR="00121F96" w:rsidRPr="009F29A0" w:rsidRDefault="00121F96" w:rsidP="00D02C26">
            <w:pPr>
              <w:spacing w:line="300" w:lineRule="exact"/>
              <w:jc w:val="left"/>
              <w:rPr>
                <w:rFonts w:cs="Meiryo UI"/>
                <w:szCs w:val="20"/>
              </w:rPr>
            </w:pPr>
            <w:r w:rsidRPr="00BC1265">
              <w:rPr>
                <w:rFonts w:cs="Meiryo UI" w:hint="eastAsia"/>
                <w:szCs w:val="20"/>
              </w:rPr>
              <w:t>カレンダ運用</w:t>
            </w:r>
          </w:p>
        </w:tc>
        <w:tc>
          <w:tcPr>
            <w:tcW w:w="6095" w:type="dxa"/>
          </w:tcPr>
          <w:p w14:paraId="1A4596FB" w14:textId="7BA3BEF3" w:rsidR="00121F96" w:rsidRPr="00E51608" w:rsidRDefault="00121F96" w:rsidP="00D02C26">
            <w:pPr>
              <w:spacing w:line="300" w:lineRule="exact"/>
              <w:jc w:val="left"/>
              <w:rPr>
                <w:rFonts w:cs="Meiryo UI"/>
                <w:color w:val="FF0000"/>
                <w:szCs w:val="20"/>
              </w:rPr>
            </w:pPr>
            <w:proofErr w:type="spellStart"/>
            <w:r w:rsidRPr="00321EBF">
              <w:rPr>
                <w:rFonts w:cs="Meiryo UI"/>
                <w:szCs w:val="20"/>
              </w:rPr>
              <w:t>Hinemos</w:t>
            </w:r>
            <w:proofErr w:type="spellEnd"/>
            <w:r w:rsidRPr="00321EBF">
              <w:rPr>
                <w:rFonts w:cs="Meiryo UI"/>
                <w:szCs w:val="20"/>
              </w:rPr>
              <w:t>カレンダー</w:t>
            </w:r>
            <w:r w:rsidR="005E232F" w:rsidRPr="00321EBF">
              <w:rPr>
                <w:rFonts w:cs="Meiryo UI" w:hint="eastAsia"/>
                <w:szCs w:val="20"/>
              </w:rPr>
              <w:t>追加、更新、削除</w:t>
            </w:r>
            <w:r w:rsidRPr="00321EBF">
              <w:rPr>
                <w:rFonts w:cs="Meiryo UI"/>
                <w:szCs w:val="20"/>
              </w:rPr>
              <w:t>手順</w:t>
            </w:r>
            <w:r w:rsidRPr="00321EBF">
              <w:rPr>
                <w:rFonts w:cs="Meiryo UI" w:hint="eastAsia"/>
                <w:szCs w:val="20"/>
              </w:rPr>
              <w:t>書</w:t>
            </w:r>
          </w:p>
        </w:tc>
      </w:tr>
      <w:tr w:rsidR="00443C65" w:rsidRPr="00176799" w14:paraId="0BCA6215" w14:textId="77777777" w:rsidTr="003A6C3E">
        <w:trPr>
          <w:trHeight w:val="1581"/>
          <w:tblHeader/>
        </w:trPr>
        <w:tc>
          <w:tcPr>
            <w:tcW w:w="709" w:type="dxa"/>
          </w:tcPr>
          <w:p w14:paraId="2C070EE0" w14:textId="5ED2CF12" w:rsidR="00443C65" w:rsidRDefault="00443C65" w:rsidP="00D02C26">
            <w:pPr>
              <w:spacing w:line="300" w:lineRule="exact"/>
              <w:jc w:val="left"/>
              <w:rPr>
                <w:rFonts w:cs="Meiryo UI"/>
                <w:szCs w:val="20"/>
              </w:rPr>
            </w:pPr>
            <w:r>
              <w:rPr>
                <w:rFonts w:cs="Meiryo UI" w:hint="eastAsia"/>
                <w:szCs w:val="20"/>
              </w:rPr>
              <w:t>5</w:t>
            </w:r>
          </w:p>
        </w:tc>
        <w:tc>
          <w:tcPr>
            <w:tcW w:w="2268" w:type="dxa"/>
            <w:tcBorders>
              <w:left w:val="single" w:sz="4" w:space="0" w:color="auto"/>
            </w:tcBorders>
            <w:shd w:val="clear" w:color="auto" w:fill="auto"/>
          </w:tcPr>
          <w:p w14:paraId="25D260D9" w14:textId="31318199" w:rsidR="00443C65" w:rsidRPr="00BC1265" w:rsidRDefault="00443C65" w:rsidP="00D02C26">
            <w:pPr>
              <w:spacing w:line="300" w:lineRule="exact"/>
              <w:jc w:val="left"/>
              <w:rPr>
                <w:rFonts w:cs="Meiryo UI"/>
                <w:szCs w:val="20"/>
              </w:rPr>
            </w:pPr>
            <w:r w:rsidRPr="00D53EA2">
              <w:rPr>
                <w:rFonts w:cs="Meiryo UI" w:hint="eastAsia"/>
                <w:szCs w:val="20"/>
              </w:rPr>
              <w:t>システム計画停止</w:t>
            </w:r>
          </w:p>
        </w:tc>
        <w:tc>
          <w:tcPr>
            <w:tcW w:w="6095" w:type="dxa"/>
          </w:tcPr>
          <w:p w14:paraId="7737DBD6" w14:textId="77777777" w:rsidR="00443C65" w:rsidRPr="009F29A0" w:rsidRDefault="00443C65" w:rsidP="00D02C26">
            <w:pPr>
              <w:spacing w:line="300" w:lineRule="exact"/>
              <w:jc w:val="left"/>
              <w:rPr>
                <w:rFonts w:cs="Meiryo UI"/>
                <w:szCs w:val="20"/>
              </w:rPr>
            </w:pPr>
            <w:r>
              <w:rPr>
                <w:rFonts w:cs="Meiryo UI" w:hint="eastAsia"/>
                <w:szCs w:val="20"/>
              </w:rPr>
              <w:t>・</w:t>
            </w:r>
            <w:r w:rsidRPr="00392DFA">
              <w:rPr>
                <w:rFonts w:cs="Meiryo UI"/>
                <w:szCs w:val="20"/>
              </w:rPr>
              <w:t>IIS停止、起動手順</w:t>
            </w:r>
            <w:r>
              <w:rPr>
                <w:rFonts w:cs="Meiryo UI" w:hint="eastAsia"/>
                <w:szCs w:val="20"/>
              </w:rPr>
              <w:t>書</w:t>
            </w:r>
          </w:p>
          <w:p w14:paraId="34F99B40" w14:textId="77777777" w:rsidR="00443C65" w:rsidRDefault="00443C65" w:rsidP="00554E6D">
            <w:pPr>
              <w:spacing w:line="300" w:lineRule="exact"/>
              <w:jc w:val="left"/>
              <w:rPr>
                <w:rFonts w:cs="Meiryo UI"/>
                <w:szCs w:val="20"/>
              </w:rPr>
            </w:pPr>
            <w:r w:rsidRPr="002E09B5">
              <w:rPr>
                <w:rFonts w:cs="Meiryo UI" w:hint="eastAsia"/>
                <w:szCs w:val="20"/>
              </w:rPr>
              <w:t>・OS停止、起動手順書</w:t>
            </w:r>
          </w:p>
          <w:p w14:paraId="66C5BF7D" w14:textId="77777777" w:rsidR="00443C65" w:rsidRPr="002E09B5" w:rsidRDefault="00443C65" w:rsidP="00554E6D">
            <w:pPr>
              <w:spacing w:line="300" w:lineRule="exact"/>
              <w:jc w:val="left"/>
              <w:rPr>
                <w:rFonts w:cs="Meiryo UI"/>
                <w:szCs w:val="20"/>
              </w:rPr>
            </w:pPr>
            <w:r>
              <w:rPr>
                <w:rFonts w:cs="Meiryo UI" w:hint="eastAsia"/>
                <w:szCs w:val="20"/>
              </w:rPr>
              <w:t>・EC2</w:t>
            </w:r>
            <w:r w:rsidRPr="002E09B5">
              <w:rPr>
                <w:rFonts w:cs="Meiryo UI" w:hint="eastAsia"/>
                <w:szCs w:val="20"/>
              </w:rPr>
              <w:t>停止、起動手順書</w:t>
            </w:r>
          </w:p>
          <w:p w14:paraId="4B500510" w14:textId="44FE08F5" w:rsidR="00443C65" w:rsidRDefault="00443C65" w:rsidP="00D02C26">
            <w:pPr>
              <w:spacing w:line="300" w:lineRule="exact"/>
              <w:jc w:val="left"/>
              <w:rPr>
                <w:rFonts w:cs="Meiryo UI"/>
                <w:szCs w:val="20"/>
              </w:rPr>
            </w:pPr>
            <w:r>
              <w:rPr>
                <w:rFonts w:cs="Meiryo UI" w:hint="eastAsia"/>
                <w:szCs w:val="20"/>
              </w:rPr>
              <w:t>・Aurora停止、起動手順書</w:t>
            </w:r>
          </w:p>
          <w:p w14:paraId="55B7EB4A" w14:textId="0E428654" w:rsidR="00443C65" w:rsidRPr="00965A78" w:rsidRDefault="00BF0841" w:rsidP="00D02C26">
            <w:pPr>
              <w:spacing w:line="300" w:lineRule="exact"/>
              <w:jc w:val="left"/>
              <w:rPr>
                <w:rFonts w:cs="Meiryo UI"/>
                <w:szCs w:val="20"/>
              </w:rPr>
            </w:pPr>
            <w:r>
              <w:rPr>
                <w:rFonts w:cs="Meiryo UI" w:hint="eastAsia"/>
                <w:szCs w:val="20"/>
              </w:rPr>
              <w:t>・</w:t>
            </w:r>
            <w:r w:rsidR="00202DAB" w:rsidRPr="00202DAB">
              <w:rPr>
                <w:rFonts w:cs="Meiryo UI"/>
                <w:szCs w:val="20"/>
              </w:rPr>
              <w:t>Redis再起動手順書</w:t>
            </w:r>
            <w:r w:rsidR="00965A78" w:rsidRPr="001D3F77">
              <w:rPr>
                <w:rFonts w:cs="Meiryo UI"/>
                <w:strike/>
                <w:szCs w:val="20"/>
              </w:rPr>
              <w:t xml:space="preserve"> </w:t>
            </w:r>
          </w:p>
        </w:tc>
      </w:tr>
    </w:tbl>
    <w:p w14:paraId="242F2C6A" w14:textId="0DD27EEC" w:rsidR="00A472F6" w:rsidRDefault="00A472F6">
      <w:pPr>
        <w:widowControl/>
        <w:jc w:val="left"/>
      </w:pPr>
    </w:p>
    <w:p w14:paraId="06AC55BA" w14:textId="77777777" w:rsidR="003E3366" w:rsidRPr="003E3F30" w:rsidRDefault="003E3366" w:rsidP="006270FE">
      <w:pPr>
        <w:pStyle w:val="50"/>
        <w:numPr>
          <w:ilvl w:val="4"/>
          <w:numId w:val="6"/>
        </w:numPr>
      </w:pPr>
      <w:r>
        <w:rPr>
          <w:rFonts w:hint="eastAsia"/>
        </w:rPr>
        <w:t>作成手順書内容一覧</w:t>
      </w:r>
    </w:p>
    <w:p w14:paraId="1C61722D" w14:textId="4A2FDF33" w:rsidR="003E3366" w:rsidRDefault="00651CD7" w:rsidP="003E3366">
      <w:pPr>
        <w:ind w:leftChars="850" w:left="1700"/>
      </w:pPr>
      <w:r>
        <w:rPr>
          <w:rFonts w:hint="eastAsia"/>
        </w:rPr>
        <w:t>メンテナンス</w:t>
      </w:r>
      <w:r w:rsidR="003E3366">
        <w:rPr>
          <w:rFonts w:hint="eastAsia"/>
        </w:rPr>
        <w:t>運用で作成する手順書の内容を下表にまとめる。</w:t>
      </w:r>
    </w:p>
    <w:p w14:paraId="48B420FB" w14:textId="15C7B2A5" w:rsidR="003E3366" w:rsidRDefault="003E3366">
      <w:pPr>
        <w:widowControl/>
        <w:jc w:val="left"/>
      </w:pPr>
    </w:p>
    <w:p w14:paraId="50B48D15" w14:textId="3A832D26" w:rsidR="00BF0C14" w:rsidRDefault="005B18BC" w:rsidP="005B18BC">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7229"/>
      </w:tblGrid>
      <w:tr w:rsidR="00BF0C14" w:rsidRPr="00176799" w14:paraId="7E9BE16C" w14:textId="77777777" w:rsidTr="003A6C3E">
        <w:trPr>
          <w:trHeight w:val="194"/>
          <w:tblHeader/>
        </w:trPr>
        <w:tc>
          <w:tcPr>
            <w:tcW w:w="567" w:type="dxa"/>
            <w:shd w:val="clear" w:color="auto" w:fill="D9E2F3" w:themeFill="accent1" w:themeFillTint="33"/>
          </w:tcPr>
          <w:p w14:paraId="042B1EF5" w14:textId="200052A6" w:rsidR="00BF0C14" w:rsidRPr="00596758" w:rsidRDefault="00BF0C14" w:rsidP="00492EC1">
            <w:pPr>
              <w:jc w:val="left"/>
              <w:rPr>
                <w:rFonts w:cs="Meiryo UI"/>
                <w:szCs w:val="20"/>
              </w:rPr>
            </w:pPr>
            <w:bookmarkStart w:id="25" w:name="_Hlk94638149"/>
            <w:r w:rsidRPr="00596758">
              <w:rPr>
                <w:szCs w:val="20"/>
              </w:rPr>
              <w:br w:type="page"/>
            </w:r>
            <w:r w:rsidRPr="00596758">
              <w:rPr>
                <w:rFonts w:cs="Meiryo UI" w:hint="eastAsia"/>
                <w:szCs w:val="20"/>
              </w:rPr>
              <w:t>No</w:t>
            </w:r>
          </w:p>
        </w:tc>
        <w:tc>
          <w:tcPr>
            <w:tcW w:w="1276" w:type="dxa"/>
            <w:shd w:val="clear" w:color="auto" w:fill="D9E2F3" w:themeFill="accent1" w:themeFillTint="33"/>
          </w:tcPr>
          <w:p w14:paraId="054F4638" w14:textId="77777777" w:rsidR="00BF0C14" w:rsidRPr="00596758" w:rsidRDefault="00BF0C14" w:rsidP="00492EC1">
            <w:pPr>
              <w:jc w:val="left"/>
              <w:rPr>
                <w:rFonts w:cs="Meiryo UI"/>
                <w:szCs w:val="20"/>
              </w:rPr>
            </w:pPr>
            <w:r w:rsidRPr="00596758">
              <w:rPr>
                <w:rFonts w:cs="Meiryo UI" w:hint="eastAsia"/>
                <w:szCs w:val="20"/>
              </w:rPr>
              <w:t>手順書</w:t>
            </w:r>
          </w:p>
        </w:tc>
        <w:tc>
          <w:tcPr>
            <w:tcW w:w="7229" w:type="dxa"/>
            <w:shd w:val="clear" w:color="auto" w:fill="D9E2F3" w:themeFill="accent1" w:themeFillTint="33"/>
          </w:tcPr>
          <w:p w14:paraId="4D458213" w14:textId="77777777" w:rsidR="00BF0C14" w:rsidRPr="00596758" w:rsidRDefault="00BF0C14" w:rsidP="00492EC1">
            <w:pPr>
              <w:jc w:val="left"/>
              <w:rPr>
                <w:rFonts w:cs="Meiryo UI"/>
                <w:szCs w:val="20"/>
              </w:rPr>
            </w:pPr>
            <w:r w:rsidRPr="00596758">
              <w:rPr>
                <w:rFonts w:cs="Meiryo UI" w:hint="eastAsia"/>
                <w:szCs w:val="20"/>
              </w:rPr>
              <w:t>手順内容</w:t>
            </w:r>
          </w:p>
        </w:tc>
      </w:tr>
      <w:tr w:rsidR="00BE34B6" w:rsidRPr="00176799" w14:paraId="0BB0823D" w14:textId="77777777" w:rsidTr="003A6C3E">
        <w:trPr>
          <w:trHeight w:val="288"/>
        </w:trPr>
        <w:tc>
          <w:tcPr>
            <w:tcW w:w="567" w:type="dxa"/>
          </w:tcPr>
          <w:p w14:paraId="3D23FA39" w14:textId="785CB60D" w:rsidR="00BE34B6" w:rsidRPr="009F29A0" w:rsidRDefault="00BE34B6" w:rsidP="00BE34B6">
            <w:pPr>
              <w:spacing w:line="300" w:lineRule="exact"/>
              <w:jc w:val="left"/>
              <w:rPr>
                <w:rFonts w:cs="Meiryo UI"/>
                <w:szCs w:val="20"/>
              </w:rPr>
            </w:pPr>
            <w:r>
              <w:rPr>
                <w:rFonts w:cs="Meiryo UI" w:hint="eastAsia"/>
                <w:szCs w:val="20"/>
              </w:rPr>
              <w:t>1</w:t>
            </w:r>
          </w:p>
        </w:tc>
        <w:tc>
          <w:tcPr>
            <w:tcW w:w="1276" w:type="dxa"/>
          </w:tcPr>
          <w:p w14:paraId="28433EA4" w14:textId="6D6D306B" w:rsidR="00BE34B6" w:rsidRPr="009F29A0" w:rsidRDefault="002D7699" w:rsidP="00BE34B6">
            <w:pPr>
              <w:spacing w:line="300" w:lineRule="exact"/>
              <w:jc w:val="left"/>
              <w:rPr>
                <w:rFonts w:cs="Meiryo UI"/>
                <w:szCs w:val="20"/>
              </w:rPr>
            </w:pPr>
            <w:r w:rsidRPr="002D7699">
              <w:rPr>
                <w:rFonts w:cs="Meiryo UI"/>
                <w:szCs w:val="20"/>
              </w:rPr>
              <w:t>VacuumおよびAnalyzeコマンド実行手順</w:t>
            </w:r>
            <w:r w:rsidR="00202DAB">
              <w:rPr>
                <w:rFonts w:cs="Meiryo UI" w:hint="eastAsia"/>
                <w:szCs w:val="20"/>
              </w:rPr>
              <w:t>書</w:t>
            </w:r>
          </w:p>
        </w:tc>
        <w:tc>
          <w:tcPr>
            <w:tcW w:w="7229" w:type="dxa"/>
          </w:tcPr>
          <w:p w14:paraId="65068204" w14:textId="65BA2704" w:rsidR="00BE34B6" w:rsidRPr="009A7C14"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CF1633">
              <w:rPr>
                <w:rFonts w:hint="eastAsia"/>
              </w:rPr>
              <w:t>A</w:t>
            </w:r>
            <w:r w:rsidR="00CF1633">
              <w:t>mazon</w:t>
            </w:r>
            <w:r w:rsidR="00CF1633">
              <w:rPr>
                <w:rFonts w:hint="eastAsia"/>
              </w:rPr>
              <w:t xml:space="preserve"> </w:t>
            </w:r>
            <w:r w:rsidR="00CF1633">
              <w:t>Aurora</w:t>
            </w:r>
            <w:r w:rsidRPr="009A7C14">
              <w:rPr>
                <w:rFonts w:hint="eastAsia"/>
              </w:rPr>
              <w:t>」、横浜銀行事務センターからの場合</w:t>
            </w:r>
            <w:r>
              <w:rPr>
                <w:rFonts w:hint="eastAsia"/>
              </w:rPr>
              <w:t>は</w:t>
            </w:r>
            <w:r w:rsidRPr="009A7C14">
              <w:rPr>
                <w:rFonts w:hint="eastAsia"/>
              </w:rPr>
              <w:t>「</w:t>
            </w:r>
            <w:r w:rsidR="00C94CF0" w:rsidRPr="00C94CF0">
              <w:t>AWSコンソール管理端末</w:t>
            </w:r>
            <w:r w:rsidRPr="009A7C14">
              <w:rPr>
                <w:rFonts w:hint="eastAsia"/>
              </w:rPr>
              <w:t>→</w:t>
            </w:r>
            <w:r w:rsidR="00CF1633">
              <w:rPr>
                <w:rFonts w:hint="eastAsia"/>
              </w:rPr>
              <w:t>A</w:t>
            </w:r>
            <w:r w:rsidR="00CF1633">
              <w:t>mazon</w:t>
            </w:r>
            <w:r w:rsidR="00CF1633">
              <w:rPr>
                <w:rFonts w:hint="eastAsia"/>
              </w:rPr>
              <w:t xml:space="preserve"> </w:t>
            </w:r>
            <w:r w:rsidR="00CF1633">
              <w:t>Aurora</w:t>
            </w:r>
            <w:r w:rsidRPr="009A7C14">
              <w:rPr>
                <w:rFonts w:hint="eastAsia"/>
              </w:rPr>
              <w:t>」</w:t>
            </w:r>
            <w:r>
              <w:rPr>
                <w:rFonts w:hint="eastAsia"/>
              </w:rPr>
              <w:t>であることを記載する</w:t>
            </w:r>
            <w:r w:rsidRPr="009A7C14">
              <w:rPr>
                <w:rFonts w:hint="eastAsia"/>
              </w:rPr>
              <w:t>。</w:t>
            </w:r>
          </w:p>
          <w:p w14:paraId="060868FE" w14:textId="45B6CEC9" w:rsidR="00BE34B6" w:rsidRDefault="00BE34B6" w:rsidP="00BE34B6">
            <w:pPr>
              <w:ind w:right="200"/>
              <w:jc w:val="left"/>
            </w:pPr>
            <w:r w:rsidRPr="00404C0D">
              <w:rPr>
                <w:rFonts w:hint="eastAsia"/>
              </w:rPr>
              <w:t>・v</w:t>
            </w:r>
            <w:r w:rsidRPr="00404C0D">
              <w:t>acuum</w:t>
            </w:r>
            <w:r w:rsidRPr="00404C0D">
              <w:rPr>
                <w:rFonts w:hint="eastAsia"/>
              </w:rPr>
              <w:t>、a</w:t>
            </w:r>
            <w:r w:rsidRPr="00404C0D">
              <w:t>nalyze</w:t>
            </w:r>
            <w:r w:rsidRPr="00404C0D">
              <w:rPr>
                <w:rFonts w:hint="eastAsia"/>
              </w:rPr>
              <w:t>コマンドを使用した手順を記載する。</w:t>
            </w:r>
          </w:p>
        </w:tc>
      </w:tr>
      <w:tr w:rsidR="00BE34B6" w:rsidRPr="00176799" w14:paraId="283324A3" w14:textId="77777777" w:rsidTr="003A6C3E">
        <w:trPr>
          <w:trHeight w:val="288"/>
        </w:trPr>
        <w:tc>
          <w:tcPr>
            <w:tcW w:w="567" w:type="dxa"/>
          </w:tcPr>
          <w:p w14:paraId="0D8106DA" w14:textId="1127CE1D" w:rsidR="00BE34B6" w:rsidRPr="009F29A0" w:rsidRDefault="00BE34B6" w:rsidP="00BE34B6">
            <w:pPr>
              <w:spacing w:line="300" w:lineRule="exact"/>
              <w:jc w:val="left"/>
              <w:rPr>
                <w:rFonts w:cs="Meiryo UI"/>
                <w:szCs w:val="20"/>
              </w:rPr>
            </w:pPr>
            <w:r>
              <w:rPr>
                <w:rFonts w:cs="Meiryo UI" w:hint="eastAsia"/>
                <w:szCs w:val="20"/>
              </w:rPr>
              <w:t>2</w:t>
            </w:r>
          </w:p>
        </w:tc>
        <w:tc>
          <w:tcPr>
            <w:tcW w:w="1276" w:type="dxa"/>
          </w:tcPr>
          <w:p w14:paraId="29F07E83" w14:textId="54BDF125" w:rsidR="00BE34B6" w:rsidRPr="009F29A0" w:rsidRDefault="00BE34B6" w:rsidP="00BE34B6">
            <w:pPr>
              <w:spacing w:line="300" w:lineRule="exact"/>
              <w:jc w:val="left"/>
              <w:rPr>
                <w:rFonts w:cs="Meiryo UI"/>
                <w:szCs w:val="20"/>
              </w:rPr>
            </w:pPr>
            <w:r>
              <w:rPr>
                <w:rFonts w:cs="Meiryo UI" w:hint="eastAsia"/>
                <w:szCs w:val="20"/>
              </w:rPr>
              <w:t>DB</w:t>
            </w:r>
            <w:r w:rsidRPr="00F770F6">
              <w:rPr>
                <w:rFonts w:cs="Meiryo UI" w:hint="eastAsia"/>
                <w:szCs w:val="20"/>
              </w:rPr>
              <w:t>インデックス再構築</w:t>
            </w:r>
            <w:r>
              <w:rPr>
                <w:rFonts w:cs="Meiryo UI" w:hint="eastAsia"/>
                <w:szCs w:val="20"/>
              </w:rPr>
              <w:t>手順書</w:t>
            </w:r>
          </w:p>
        </w:tc>
        <w:tc>
          <w:tcPr>
            <w:tcW w:w="7229" w:type="dxa"/>
          </w:tcPr>
          <w:p w14:paraId="053240B5" w14:textId="4D7C7C14" w:rsidR="00BE34B6" w:rsidRPr="009A7C14"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CF1633">
              <w:rPr>
                <w:rFonts w:hint="eastAsia"/>
              </w:rPr>
              <w:t>A</w:t>
            </w:r>
            <w:r w:rsidR="00CF1633">
              <w:t>mazon</w:t>
            </w:r>
            <w:r w:rsidR="00CF1633">
              <w:rPr>
                <w:rFonts w:hint="eastAsia"/>
              </w:rPr>
              <w:t xml:space="preserve"> </w:t>
            </w:r>
            <w:r w:rsidR="00CF1633">
              <w:t>Aurora</w:t>
            </w:r>
            <w:r w:rsidRPr="009A7C14">
              <w:rPr>
                <w:rFonts w:hint="eastAsia"/>
              </w:rPr>
              <w:t>」、横浜銀行事務センターからの場合</w:t>
            </w:r>
            <w:r>
              <w:rPr>
                <w:rFonts w:hint="eastAsia"/>
              </w:rPr>
              <w:t>は</w:t>
            </w:r>
            <w:r w:rsidRPr="009A7C14">
              <w:rPr>
                <w:rFonts w:hint="eastAsia"/>
              </w:rPr>
              <w:t>「</w:t>
            </w:r>
            <w:r w:rsidR="00C94CF0" w:rsidRPr="00C94CF0">
              <w:t>AWSコンソール管理端末</w:t>
            </w:r>
            <w:r w:rsidRPr="009A7C14">
              <w:rPr>
                <w:rFonts w:hint="eastAsia"/>
              </w:rPr>
              <w:t>→</w:t>
            </w:r>
            <w:r w:rsidR="00CF1633">
              <w:rPr>
                <w:rFonts w:hint="eastAsia"/>
              </w:rPr>
              <w:t>A</w:t>
            </w:r>
            <w:r w:rsidR="00CF1633">
              <w:t>mazon</w:t>
            </w:r>
            <w:r w:rsidR="00CF1633">
              <w:rPr>
                <w:rFonts w:hint="eastAsia"/>
              </w:rPr>
              <w:t xml:space="preserve"> </w:t>
            </w:r>
            <w:r w:rsidR="00CF1633">
              <w:t>Aurora</w:t>
            </w:r>
            <w:r w:rsidRPr="009A7C14">
              <w:rPr>
                <w:rFonts w:hint="eastAsia"/>
              </w:rPr>
              <w:t>」</w:t>
            </w:r>
            <w:r>
              <w:rPr>
                <w:rFonts w:hint="eastAsia"/>
              </w:rPr>
              <w:t>であることを記載する</w:t>
            </w:r>
            <w:r w:rsidRPr="009A7C14">
              <w:rPr>
                <w:rFonts w:hint="eastAsia"/>
              </w:rPr>
              <w:t>。</w:t>
            </w:r>
          </w:p>
          <w:p w14:paraId="41E5CE96" w14:textId="73E903DE" w:rsidR="00BE34B6" w:rsidRDefault="00BE34B6" w:rsidP="00BE34B6">
            <w:pPr>
              <w:ind w:right="200"/>
              <w:jc w:val="left"/>
            </w:pPr>
            <w:r w:rsidRPr="00404C0D">
              <w:rPr>
                <w:rFonts w:hint="eastAsia"/>
              </w:rPr>
              <w:t>・r</w:t>
            </w:r>
            <w:r w:rsidRPr="00404C0D">
              <w:t>eindex</w:t>
            </w:r>
            <w:r w:rsidRPr="00404C0D">
              <w:rPr>
                <w:rFonts w:hint="eastAsia"/>
              </w:rPr>
              <w:t>コマンドを使用した手順を記載する。</w:t>
            </w:r>
          </w:p>
        </w:tc>
      </w:tr>
      <w:tr w:rsidR="00427C37" w:rsidRPr="00176799" w14:paraId="1447599E" w14:textId="77777777" w:rsidTr="003A6C3E">
        <w:trPr>
          <w:trHeight w:val="288"/>
        </w:trPr>
        <w:tc>
          <w:tcPr>
            <w:tcW w:w="567" w:type="dxa"/>
          </w:tcPr>
          <w:p w14:paraId="6A070B0D" w14:textId="1CF8C6CA" w:rsidR="00427C37" w:rsidRDefault="00FD238A" w:rsidP="00BE34B6">
            <w:pPr>
              <w:spacing w:line="300" w:lineRule="exact"/>
              <w:jc w:val="left"/>
              <w:rPr>
                <w:rFonts w:cs="Meiryo UI"/>
                <w:szCs w:val="20"/>
              </w:rPr>
            </w:pPr>
            <w:r>
              <w:rPr>
                <w:rFonts w:cs="Meiryo UI" w:hint="eastAsia"/>
                <w:szCs w:val="20"/>
              </w:rPr>
              <w:t>3</w:t>
            </w:r>
          </w:p>
        </w:tc>
        <w:tc>
          <w:tcPr>
            <w:tcW w:w="1276" w:type="dxa"/>
          </w:tcPr>
          <w:p w14:paraId="2B3FDA2D" w14:textId="0E0B5170" w:rsidR="00427C37" w:rsidRPr="003A6C3E" w:rsidRDefault="00A63096" w:rsidP="00BE34B6">
            <w:pPr>
              <w:spacing w:line="300" w:lineRule="exact"/>
              <w:jc w:val="left"/>
              <w:rPr>
                <w:rFonts w:cs="Meiryo UI"/>
                <w:szCs w:val="20"/>
              </w:rPr>
            </w:pPr>
            <w:r w:rsidRPr="003A6C3E">
              <w:rPr>
                <w:rFonts w:cs="Meiryo UI"/>
                <w:szCs w:val="20"/>
              </w:rPr>
              <w:t>Auroraクラスター設定追加、更新、削除手順書</w:t>
            </w:r>
          </w:p>
        </w:tc>
        <w:tc>
          <w:tcPr>
            <w:tcW w:w="7229" w:type="dxa"/>
          </w:tcPr>
          <w:p w14:paraId="5BCAAECA" w14:textId="77777777" w:rsidR="00A63096" w:rsidRPr="003A6C3E" w:rsidRDefault="00A63096" w:rsidP="00A63096">
            <w:pPr>
              <w:ind w:right="200"/>
              <w:jc w:val="left"/>
            </w:pPr>
            <w:r w:rsidRPr="003A6C3E">
              <w:rPr>
                <w:rFonts w:hint="eastAsia"/>
              </w:rPr>
              <w:t>・各拠点からの接続の流れは、</w:t>
            </w:r>
            <w:r w:rsidRPr="003A6C3E">
              <w:t>ISID品川からの場合</w:t>
            </w:r>
            <w:r w:rsidRPr="003A6C3E">
              <w:rPr>
                <w:rFonts w:hint="eastAsia"/>
              </w:rPr>
              <w:t>は「</w:t>
            </w:r>
            <w:r w:rsidRPr="003A6C3E">
              <w:t>リモート保守端末→踏み台サーバ→AWS</w:t>
            </w:r>
            <w:r w:rsidRPr="003A6C3E">
              <w:rPr>
                <w:rFonts w:hint="eastAsia"/>
              </w:rPr>
              <w:t>管理</w:t>
            </w:r>
            <w:r w:rsidRPr="003A6C3E">
              <w:t>コンソール</w:t>
            </w:r>
            <w:r w:rsidRPr="003A6C3E">
              <w:rPr>
                <w:rFonts w:hint="eastAsia"/>
              </w:rPr>
              <w:t>」、横浜銀行事務センターからの場合は「</w:t>
            </w:r>
            <w:r w:rsidRPr="003A6C3E">
              <w:t>AWSコンソール管理端末</w:t>
            </w:r>
            <w:r w:rsidRPr="003A6C3E">
              <w:rPr>
                <w:rFonts w:hint="eastAsia"/>
              </w:rPr>
              <w:t>→</w:t>
            </w:r>
            <w:r w:rsidRPr="003A6C3E">
              <w:t>AWS</w:t>
            </w:r>
            <w:r w:rsidRPr="003A6C3E">
              <w:rPr>
                <w:rFonts w:hint="eastAsia"/>
              </w:rPr>
              <w:t>管理</w:t>
            </w:r>
            <w:r w:rsidRPr="003A6C3E">
              <w:t>コンソール</w:t>
            </w:r>
            <w:r w:rsidRPr="003A6C3E">
              <w:rPr>
                <w:rFonts w:hint="eastAsia"/>
              </w:rPr>
              <w:t>」であることを記載する。</w:t>
            </w:r>
          </w:p>
          <w:p w14:paraId="4BA1ABC4" w14:textId="23BBB7BC" w:rsidR="00427C37" w:rsidRPr="003A6C3E" w:rsidRDefault="00711B86" w:rsidP="00BE34B6">
            <w:pPr>
              <w:ind w:right="200"/>
              <w:jc w:val="left"/>
            </w:pPr>
            <w:r w:rsidRPr="003A6C3E">
              <w:rPr>
                <w:rFonts w:hint="eastAsia"/>
              </w:rPr>
              <w:t>・</w:t>
            </w:r>
            <w:r w:rsidR="000B0A5A" w:rsidRPr="003A6C3E">
              <w:t>RDS</w:t>
            </w:r>
            <w:r w:rsidR="007123A5" w:rsidRPr="003A6C3E">
              <w:rPr>
                <w:rFonts w:hint="eastAsia"/>
              </w:rPr>
              <w:t>コンソールから、</w:t>
            </w:r>
            <w:r w:rsidR="00033E83" w:rsidRPr="003A6C3E">
              <w:rPr>
                <w:rFonts w:ascii="Roboto" w:hAnsi="Roboto" w:hint="eastAsia"/>
                <w:shd w:val="clear" w:color="auto" w:fill="FFFFFF"/>
              </w:rPr>
              <w:t>クラスター</w:t>
            </w:r>
            <w:r w:rsidR="007123A5" w:rsidRPr="003A6C3E">
              <w:rPr>
                <w:rFonts w:ascii="Roboto" w:hAnsi="Roboto" w:hint="eastAsia"/>
                <w:shd w:val="clear" w:color="auto" w:fill="FFFFFF"/>
              </w:rPr>
              <w:t>設定を変更する手順を記載する。</w:t>
            </w:r>
          </w:p>
        </w:tc>
      </w:tr>
      <w:tr w:rsidR="00427C37" w:rsidRPr="00176799" w14:paraId="0E8EF21E" w14:textId="77777777" w:rsidTr="003A6C3E">
        <w:trPr>
          <w:trHeight w:val="288"/>
        </w:trPr>
        <w:tc>
          <w:tcPr>
            <w:tcW w:w="567" w:type="dxa"/>
          </w:tcPr>
          <w:p w14:paraId="379EA386" w14:textId="447221F6" w:rsidR="00427C37" w:rsidRDefault="00FD238A" w:rsidP="00BE34B6">
            <w:pPr>
              <w:spacing w:line="300" w:lineRule="exact"/>
              <w:jc w:val="left"/>
              <w:rPr>
                <w:rFonts w:cs="Meiryo UI"/>
                <w:szCs w:val="20"/>
              </w:rPr>
            </w:pPr>
            <w:r>
              <w:rPr>
                <w:rFonts w:cs="Meiryo UI" w:hint="eastAsia"/>
                <w:szCs w:val="20"/>
              </w:rPr>
              <w:t>4</w:t>
            </w:r>
          </w:p>
        </w:tc>
        <w:tc>
          <w:tcPr>
            <w:tcW w:w="1276" w:type="dxa"/>
          </w:tcPr>
          <w:p w14:paraId="5BF42BD0" w14:textId="761FF243" w:rsidR="00427C37" w:rsidRPr="003A6C3E" w:rsidRDefault="00EC22D7" w:rsidP="00BE34B6">
            <w:pPr>
              <w:spacing w:line="300" w:lineRule="exact"/>
              <w:jc w:val="left"/>
              <w:rPr>
                <w:rFonts w:cs="Meiryo UI"/>
                <w:szCs w:val="20"/>
              </w:rPr>
            </w:pPr>
            <w:r w:rsidRPr="003A6C3E">
              <w:rPr>
                <w:rFonts w:cs="Meiryo UI"/>
                <w:szCs w:val="20"/>
              </w:rPr>
              <w:t>Redisクラスター設定追加、更新、削除手順書</w:t>
            </w:r>
          </w:p>
        </w:tc>
        <w:tc>
          <w:tcPr>
            <w:tcW w:w="7229" w:type="dxa"/>
          </w:tcPr>
          <w:p w14:paraId="5E6D3C52" w14:textId="77777777" w:rsidR="002D2601" w:rsidRPr="003A6C3E" w:rsidRDefault="002D2601" w:rsidP="002D2601">
            <w:pPr>
              <w:ind w:right="200"/>
              <w:jc w:val="left"/>
            </w:pPr>
            <w:r w:rsidRPr="003A6C3E">
              <w:rPr>
                <w:rFonts w:hint="eastAsia"/>
              </w:rPr>
              <w:t>・各拠点からの接続の流れは、</w:t>
            </w:r>
            <w:r w:rsidRPr="003A6C3E">
              <w:t>ISID品川からの場合</w:t>
            </w:r>
            <w:r w:rsidRPr="003A6C3E">
              <w:rPr>
                <w:rFonts w:hint="eastAsia"/>
              </w:rPr>
              <w:t>は「</w:t>
            </w:r>
            <w:r w:rsidRPr="003A6C3E">
              <w:t>リモート保守端末→踏み台サーバ→AWS</w:t>
            </w:r>
            <w:r w:rsidRPr="003A6C3E">
              <w:rPr>
                <w:rFonts w:hint="eastAsia"/>
              </w:rPr>
              <w:t>管理</w:t>
            </w:r>
            <w:r w:rsidRPr="003A6C3E">
              <w:t>コンソール</w:t>
            </w:r>
            <w:r w:rsidRPr="003A6C3E">
              <w:rPr>
                <w:rFonts w:hint="eastAsia"/>
              </w:rPr>
              <w:t>」、横浜銀行事務センターからの場合は「</w:t>
            </w:r>
            <w:r w:rsidRPr="003A6C3E">
              <w:t>AWSコンソール管理端末</w:t>
            </w:r>
            <w:r w:rsidRPr="003A6C3E">
              <w:rPr>
                <w:rFonts w:hint="eastAsia"/>
              </w:rPr>
              <w:t>→</w:t>
            </w:r>
            <w:r w:rsidRPr="003A6C3E">
              <w:t>AWS</w:t>
            </w:r>
            <w:r w:rsidRPr="003A6C3E">
              <w:rPr>
                <w:rFonts w:hint="eastAsia"/>
              </w:rPr>
              <w:t>管理</w:t>
            </w:r>
            <w:r w:rsidRPr="003A6C3E">
              <w:t>コンソール</w:t>
            </w:r>
            <w:r w:rsidRPr="003A6C3E">
              <w:rPr>
                <w:rFonts w:hint="eastAsia"/>
              </w:rPr>
              <w:t>」であることを記載する。</w:t>
            </w:r>
          </w:p>
          <w:p w14:paraId="4141A620" w14:textId="1FB00895" w:rsidR="00427C37" w:rsidRPr="003A6C3E" w:rsidRDefault="002D2601" w:rsidP="002D2601">
            <w:pPr>
              <w:ind w:right="200"/>
              <w:jc w:val="left"/>
            </w:pPr>
            <w:r w:rsidRPr="003A6C3E">
              <w:rPr>
                <w:rFonts w:hint="eastAsia"/>
              </w:rPr>
              <w:t>・</w:t>
            </w:r>
            <w:proofErr w:type="spellStart"/>
            <w:r w:rsidRPr="003A6C3E">
              <w:t>ElastiCache</w:t>
            </w:r>
            <w:proofErr w:type="spellEnd"/>
            <w:r w:rsidRPr="003A6C3E">
              <w:rPr>
                <w:rFonts w:hint="eastAsia"/>
              </w:rPr>
              <w:t>コンソールから、</w:t>
            </w:r>
            <w:r w:rsidRPr="003A6C3E">
              <w:rPr>
                <w:rFonts w:ascii="Roboto" w:hAnsi="Roboto" w:hint="eastAsia"/>
                <w:shd w:val="clear" w:color="auto" w:fill="FFFFFF"/>
              </w:rPr>
              <w:t>クラスター設定を変更する手順を記載する。</w:t>
            </w:r>
          </w:p>
        </w:tc>
      </w:tr>
      <w:tr w:rsidR="00427C37" w:rsidRPr="00176799" w14:paraId="4E923D8B" w14:textId="77777777" w:rsidTr="003A6C3E">
        <w:trPr>
          <w:trHeight w:val="288"/>
        </w:trPr>
        <w:tc>
          <w:tcPr>
            <w:tcW w:w="567" w:type="dxa"/>
          </w:tcPr>
          <w:p w14:paraId="32524667" w14:textId="68D8E552" w:rsidR="00427C37" w:rsidRDefault="00FD238A" w:rsidP="00BE34B6">
            <w:pPr>
              <w:spacing w:line="300" w:lineRule="exact"/>
              <w:jc w:val="left"/>
              <w:rPr>
                <w:rFonts w:cs="Meiryo UI"/>
                <w:szCs w:val="20"/>
              </w:rPr>
            </w:pPr>
            <w:r>
              <w:rPr>
                <w:rFonts w:cs="Meiryo UI" w:hint="eastAsia"/>
                <w:szCs w:val="20"/>
              </w:rPr>
              <w:t>5</w:t>
            </w:r>
          </w:p>
        </w:tc>
        <w:tc>
          <w:tcPr>
            <w:tcW w:w="1276" w:type="dxa"/>
          </w:tcPr>
          <w:p w14:paraId="1963A2CE" w14:textId="5D6330E9" w:rsidR="00427C37" w:rsidRPr="00976AB2" w:rsidRDefault="00711B86" w:rsidP="00BE34B6">
            <w:pPr>
              <w:spacing w:line="300" w:lineRule="exact"/>
              <w:jc w:val="left"/>
              <w:rPr>
                <w:rFonts w:cs="Meiryo UI"/>
                <w:szCs w:val="20"/>
              </w:rPr>
            </w:pPr>
            <w:r w:rsidRPr="003A6C3E">
              <w:rPr>
                <w:rFonts w:cs="Meiryo UI"/>
                <w:szCs w:val="20"/>
              </w:rPr>
              <w:t>Auroraパラメータグループ設定追加、更新、削除手順書</w:t>
            </w:r>
          </w:p>
        </w:tc>
        <w:tc>
          <w:tcPr>
            <w:tcW w:w="7229" w:type="dxa"/>
          </w:tcPr>
          <w:p w14:paraId="7B8A2CBA" w14:textId="77777777" w:rsidR="00711B86" w:rsidRPr="003A6C3E" w:rsidRDefault="00711B86" w:rsidP="00711B86">
            <w:pPr>
              <w:ind w:right="200"/>
              <w:jc w:val="left"/>
            </w:pPr>
            <w:r w:rsidRPr="003A6C3E">
              <w:rPr>
                <w:rFonts w:hint="eastAsia"/>
              </w:rPr>
              <w:t>・各拠点からの接続の流れは、</w:t>
            </w:r>
            <w:r w:rsidRPr="003A6C3E">
              <w:t>ISID品川からの場合</w:t>
            </w:r>
            <w:r w:rsidRPr="003A6C3E">
              <w:rPr>
                <w:rFonts w:hint="eastAsia"/>
              </w:rPr>
              <w:t>は「</w:t>
            </w:r>
            <w:r w:rsidRPr="003A6C3E">
              <w:t>リモート保守端末→踏み台サーバ→AWS</w:t>
            </w:r>
            <w:r w:rsidRPr="003A6C3E">
              <w:rPr>
                <w:rFonts w:hint="eastAsia"/>
              </w:rPr>
              <w:t>管理</w:t>
            </w:r>
            <w:r w:rsidRPr="003A6C3E">
              <w:t>コンソール</w:t>
            </w:r>
            <w:r w:rsidRPr="003A6C3E">
              <w:rPr>
                <w:rFonts w:hint="eastAsia"/>
              </w:rPr>
              <w:t>」、横浜銀行事務センターからの場合は「</w:t>
            </w:r>
            <w:r w:rsidRPr="003A6C3E">
              <w:t>AWSコンソール管理端末</w:t>
            </w:r>
            <w:r w:rsidRPr="003A6C3E">
              <w:rPr>
                <w:rFonts w:hint="eastAsia"/>
              </w:rPr>
              <w:t>→</w:t>
            </w:r>
            <w:r w:rsidRPr="003A6C3E">
              <w:t>AWS</w:t>
            </w:r>
            <w:r w:rsidRPr="003A6C3E">
              <w:rPr>
                <w:rFonts w:hint="eastAsia"/>
              </w:rPr>
              <w:t>管理</w:t>
            </w:r>
            <w:r w:rsidRPr="003A6C3E">
              <w:t>コンソール</w:t>
            </w:r>
            <w:r w:rsidRPr="003A6C3E">
              <w:rPr>
                <w:rFonts w:hint="eastAsia"/>
              </w:rPr>
              <w:t>」であることを記載する。</w:t>
            </w:r>
          </w:p>
          <w:p w14:paraId="1E6973F5" w14:textId="757A7B9A" w:rsidR="00427C37" w:rsidRPr="00976AB2" w:rsidRDefault="00711B86" w:rsidP="00711B86">
            <w:pPr>
              <w:ind w:right="200"/>
              <w:jc w:val="left"/>
            </w:pPr>
            <w:r w:rsidRPr="003A6C3E">
              <w:rPr>
                <w:rFonts w:hint="eastAsia"/>
              </w:rPr>
              <w:t>・</w:t>
            </w:r>
            <w:r w:rsidR="00E4189D" w:rsidRPr="003A6C3E">
              <w:t>RDS</w:t>
            </w:r>
            <w:r w:rsidRPr="003A6C3E">
              <w:rPr>
                <w:rFonts w:hint="eastAsia"/>
              </w:rPr>
              <w:t>コンソールから、</w:t>
            </w:r>
            <w:r w:rsidRPr="003A6C3E">
              <w:rPr>
                <w:rFonts w:ascii="Roboto" w:hAnsi="Roboto" w:hint="eastAsia"/>
                <w:shd w:val="clear" w:color="auto" w:fill="FFFFFF"/>
              </w:rPr>
              <w:t>パラメータグループ設定を変更する手順を記載する。</w:t>
            </w:r>
          </w:p>
        </w:tc>
      </w:tr>
      <w:tr w:rsidR="00427C37" w:rsidRPr="00176799" w14:paraId="78C1DA90" w14:textId="77777777" w:rsidTr="003A6C3E">
        <w:trPr>
          <w:trHeight w:val="288"/>
        </w:trPr>
        <w:tc>
          <w:tcPr>
            <w:tcW w:w="567" w:type="dxa"/>
          </w:tcPr>
          <w:p w14:paraId="7D11476C" w14:textId="1C0AD79A" w:rsidR="00427C37" w:rsidRDefault="00FD238A" w:rsidP="00BE34B6">
            <w:pPr>
              <w:spacing w:line="300" w:lineRule="exact"/>
              <w:jc w:val="left"/>
              <w:rPr>
                <w:rFonts w:cs="Meiryo UI"/>
                <w:szCs w:val="20"/>
              </w:rPr>
            </w:pPr>
            <w:r>
              <w:rPr>
                <w:rFonts w:cs="Meiryo UI" w:hint="eastAsia"/>
                <w:szCs w:val="20"/>
              </w:rPr>
              <w:t>6</w:t>
            </w:r>
          </w:p>
        </w:tc>
        <w:tc>
          <w:tcPr>
            <w:tcW w:w="1276" w:type="dxa"/>
          </w:tcPr>
          <w:p w14:paraId="1AEE083A" w14:textId="6AE25EFE" w:rsidR="00427C37" w:rsidRPr="00976AB2" w:rsidRDefault="00711B86" w:rsidP="00BE34B6">
            <w:pPr>
              <w:spacing w:line="300" w:lineRule="exact"/>
              <w:jc w:val="left"/>
              <w:rPr>
                <w:rFonts w:cs="Meiryo UI"/>
                <w:szCs w:val="20"/>
              </w:rPr>
            </w:pPr>
            <w:r w:rsidRPr="003A6C3E">
              <w:rPr>
                <w:rFonts w:cs="Meiryo UI"/>
                <w:szCs w:val="20"/>
              </w:rPr>
              <w:t>Redisパラメータグループ設定追加、更新、削除手順書</w:t>
            </w:r>
          </w:p>
        </w:tc>
        <w:tc>
          <w:tcPr>
            <w:tcW w:w="7229" w:type="dxa"/>
          </w:tcPr>
          <w:p w14:paraId="3D336156" w14:textId="77777777" w:rsidR="00711B86" w:rsidRPr="003A6C3E" w:rsidRDefault="00711B86" w:rsidP="00711B86">
            <w:pPr>
              <w:ind w:right="200"/>
              <w:jc w:val="left"/>
            </w:pPr>
            <w:r w:rsidRPr="003A6C3E">
              <w:rPr>
                <w:rFonts w:hint="eastAsia"/>
              </w:rPr>
              <w:t>・各拠点からの接続の流れは、</w:t>
            </w:r>
            <w:r w:rsidRPr="003A6C3E">
              <w:t>ISID品川からの場合</w:t>
            </w:r>
            <w:r w:rsidRPr="003A6C3E">
              <w:rPr>
                <w:rFonts w:hint="eastAsia"/>
              </w:rPr>
              <w:t>は「</w:t>
            </w:r>
            <w:r w:rsidRPr="003A6C3E">
              <w:t>リモート保守端末→踏み台サーバ→AWS</w:t>
            </w:r>
            <w:r w:rsidRPr="003A6C3E">
              <w:rPr>
                <w:rFonts w:hint="eastAsia"/>
              </w:rPr>
              <w:t>管理</w:t>
            </w:r>
            <w:r w:rsidRPr="003A6C3E">
              <w:t>コンソール</w:t>
            </w:r>
            <w:r w:rsidRPr="003A6C3E">
              <w:rPr>
                <w:rFonts w:hint="eastAsia"/>
              </w:rPr>
              <w:t>」、横浜銀行事務センターからの場合は「</w:t>
            </w:r>
            <w:r w:rsidRPr="003A6C3E">
              <w:t>AWSコンソール管理端末</w:t>
            </w:r>
            <w:r w:rsidRPr="003A6C3E">
              <w:rPr>
                <w:rFonts w:hint="eastAsia"/>
              </w:rPr>
              <w:t>→</w:t>
            </w:r>
            <w:r w:rsidRPr="003A6C3E">
              <w:t>AWS</w:t>
            </w:r>
            <w:r w:rsidRPr="003A6C3E">
              <w:rPr>
                <w:rFonts w:hint="eastAsia"/>
              </w:rPr>
              <w:t>管理</w:t>
            </w:r>
            <w:r w:rsidRPr="003A6C3E">
              <w:t>コンソール</w:t>
            </w:r>
            <w:r w:rsidRPr="003A6C3E">
              <w:rPr>
                <w:rFonts w:hint="eastAsia"/>
              </w:rPr>
              <w:t>」であることを記載する。</w:t>
            </w:r>
          </w:p>
          <w:p w14:paraId="38BE54A4" w14:textId="425D9E8B" w:rsidR="00427C37" w:rsidRPr="00976AB2" w:rsidRDefault="00711B86" w:rsidP="00711B86">
            <w:pPr>
              <w:ind w:right="200"/>
              <w:jc w:val="left"/>
            </w:pPr>
            <w:r w:rsidRPr="003A6C3E">
              <w:rPr>
                <w:rFonts w:hint="eastAsia"/>
              </w:rPr>
              <w:t>・</w:t>
            </w:r>
            <w:proofErr w:type="spellStart"/>
            <w:r w:rsidRPr="003A6C3E">
              <w:t>ElastiCache</w:t>
            </w:r>
            <w:proofErr w:type="spellEnd"/>
            <w:r w:rsidRPr="003A6C3E">
              <w:rPr>
                <w:rFonts w:hint="eastAsia"/>
              </w:rPr>
              <w:t>コンソールから、</w:t>
            </w:r>
            <w:r w:rsidR="00990FE9" w:rsidRPr="003A6C3E">
              <w:rPr>
                <w:rFonts w:ascii="Roboto" w:hAnsi="Roboto" w:hint="eastAsia"/>
                <w:shd w:val="clear" w:color="auto" w:fill="FFFFFF"/>
              </w:rPr>
              <w:t>パラメータグループ設定</w:t>
            </w:r>
            <w:r w:rsidRPr="003A6C3E">
              <w:rPr>
                <w:rFonts w:ascii="Roboto" w:hAnsi="Roboto" w:hint="eastAsia"/>
                <w:shd w:val="clear" w:color="auto" w:fill="FFFFFF"/>
              </w:rPr>
              <w:t>を変更する手順を記載する。</w:t>
            </w:r>
          </w:p>
        </w:tc>
      </w:tr>
      <w:bookmarkEnd w:id="25"/>
      <w:tr w:rsidR="00BE34B6" w:rsidRPr="00176799" w14:paraId="043AB4E3" w14:textId="77777777" w:rsidTr="003A6C3E">
        <w:trPr>
          <w:trHeight w:val="307"/>
        </w:trPr>
        <w:tc>
          <w:tcPr>
            <w:tcW w:w="567" w:type="dxa"/>
          </w:tcPr>
          <w:p w14:paraId="4D115A61" w14:textId="5E087E16" w:rsidR="00BE34B6" w:rsidRPr="00176799" w:rsidRDefault="00FD238A" w:rsidP="00BE34B6">
            <w:pPr>
              <w:spacing w:line="300" w:lineRule="exact"/>
              <w:jc w:val="left"/>
              <w:rPr>
                <w:rFonts w:cs="Meiryo UI"/>
                <w:szCs w:val="20"/>
              </w:rPr>
            </w:pPr>
            <w:r>
              <w:rPr>
                <w:rFonts w:cs="Meiryo UI" w:hint="eastAsia"/>
                <w:szCs w:val="20"/>
              </w:rPr>
              <w:t>7</w:t>
            </w:r>
          </w:p>
        </w:tc>
        <w:tc>
          <w:tcPr>
            <w:tcW w:w="1276" w:type="dxa"/>
          </w:tcPr>
          <w:p w14:paraId="2DC51AEC" w14:textId="1CA969B1" w:rsidR="00BE34B6" w:rsidRPr="00176799" w:rsidRDefault="00BE34B6" w:rsidP="00BE34B6">
            <w:pPr>
              <w:spacing w:line="300" w:lineRule="exact"/>
              <w:jc w:val="left"/>
              <w:rPr>
                <w:rFonts w:cs="Meiryo UI"/>
                <w:szCs w:val="20"/>
              </w:rPr>
            </w:pPr>
            <w:r w:rsidRPr="00B10D65">
              <w:rPr>
                <w:rFonts w:cs="Meiryo UI"/>
                <w:szCs w:val="20"/>
              </w:rPr>
              <w:t>EC2インスタンスタイプ変更手順</w:t>
            </w:r>
            <w:r>
              <w:rPr>
                <w:rFonts w:cs="Meiryo UI" w:hint="eastAsia"/>
                <w:szCs w:val="20"/>
              </w:rPr>
              <w:t>書</w:t>
            </w:r>
          </w:p>
        </w:tc>
        <w:tc>
          <w:tcPr>
            <w:tcW w:w="7229" w:type="dxa"/>
          </w:tcPr>
          <w:p w14:paraId="2A485A0F" w14:textId="05ED21EB"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D634C8" w:rsidRPr="00D634C8">
              <w:t>AWSコンソール管理端末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r w:rsidRPr="009A7C14">
              <w:rPr>
                <w:rFonts w:hint="eastAsia"/>
              </w:rPr>
              <w:t>。</w:t>
            </w:r>
          </w:p>
          <w:p w14:paraId="34B3B21D" w14:textId="77777777" w:rsidR="00BE34B6" w:rsidRPr="00FE7FF5" w:rsidRDefault="00BE34B6" w:rsidP="00BE34B6">
            <w:pPr>
              <w:ind w:right="200"/>
              <w:jc w:val="left"/>
            </w:pPr>
            <w:r w:rsidRPr="00FE7FF5">
              <w:rPr>
                <w:rFonts w:hint="eastAsia"/>
              </w:rPr>
              <w:t>・EC2コンソールから変更する手順を記載する。</w:t>
            </w:r>
          </w:p>
          <w:p w14:paraId="7D82210C" w14:textId="2375A360" w:rsidR="00BE34B6" w:rsidRPr="002A7B01" w:rsidRDefault="00BE34B6" w:rsidP="00BE34B6">
            <w:pPr>
              <w:ind w:right="200"/>
              <w:jc w:val="left"/>
            </w:pPr>
            <w:r w:rsidRPr="00FE7FF5">
              <w:rPr>
                <w:rFonts w:hint="eastAsia"/>
              </w:rPr>
              <w:t>・バッチサーバは</w:t>
            </w:r>
            <w:r w:rsidRPr="00FE7FF5">
              <w:t>EC2インスタンス2台構成</w:t>
            </w:r>
            <w:r w:rsidRPr="00FE7FF5">
              <w:rPr>
                <w:rFonts w:hint="eastAsia"/>
              </w:rPr>
              <w:t>、</w:t>
            </w:r>
            <w:r w:rsidRPr="00FE7FF5">
              <w:t>Web/APサーバはEC2インスタンス4台構成としているため、</w:t>
            </w:r>
            <w:r w:rsidR="00D120F5" w:rsidRPr="00D120F5">
              <w:rPr>
                <w:rFonts w:hint="eastAsia"/>
              </w:rPr>
              <w:t>各サーバのインスタンス毎で</w:t>
            </w:r>
            <w:r w:rsidR="00D120F5">
              <w:rPr>
                <w:rFonts w:hint="eastAsia"/>
              </w:rPr>
              <w:t>、</w:t>
            </w:r>
            <w:r w:rsidRPr="00FE7FF5">
              <w:t>同様の拡張対応を行う</w:t>
            </w:r>
            <w:r w:rsidRPr="00FE7FF5">
              <w:rPr>
                <w:rFonts w:hint="eastAsia"/>
              </w:rPr>
              <w:t>。</w:t>
            </w:r>
          </w:p>
        </w:tc>
      </w:tr>
      <w:tr w:rsidR="00BE34B6" w:rsidRPr="00176799" w14:paraId="7C0F0481" w14:textId="77777777" w:rsidTr="003A6C3E">
        <w:trPr>
          <w:trHeight w:val="307"/>
        </w:trPr>
        <w:tc>
          <w:tcPr>
            <w:tcW w:w="567" w:type="dxa"/>
          </w:tcPr>
          <w:p w14:paraId="5B3A0EC0" w14:textId="0FB8D596" w:rsidR="00BE34B6" w:rsidRPr="00651B76" w:rsidRDefault="00FD238A" w:rsidP="00BE34B6">
            <w:pPr>
              <w:spacing w:line="300" w:lineRule="exact"/>
              <w:jc w:val="left"/>
              <w:rPr>
                <w:rFonts w:cs="Meiryo UI"/>
                <w:szCs w:val="20"/>
              </w:rPr>
            </w:pPr>
            <w:r>
              <w:rPr>
                <w:rFonts w:cs="Meiryo UI" w:hint="eastAsia"/>
                <w:szCs w:val="20"/>
              </w:rPr>
              <w:t>8</w:t>
            </w:r>
          </w:p>
        </w:tc>
        <w:tc>
          <w:tcPr>
            <w:tcW w:w="1276" w:type="dxa"/>
          </w:tcPr>
          <w:p w14:paraId="5D54D4FC" w14:textId="46D49CBF" w:rsidR="00BE34B6" w:rsidRPr="00651B76" w:rsidRDefault="00BE34B6" w:rsidP="00BE34B6">
            <w:pPr>
              <w:spacing w:line="300" w:lineRule="exact"/>
              <w:jc w:val="left"/>
              <w:rPr>
                <w:rFonts w:cs="Meiryo UI"/>
                <w:szCs w:val="20"/>
              </w:rPr>
            </w:pPr>
            <w:r w:rsidRPr="00B10D65">
              <w:rPr>
                <w:rFonts w:cs="Meiryo UI"/>
                <w:szCs w:val="20"/>
              </w:rPr>
              <w:t>EC2ストレージサイズ変更</w:t>
            </w:r>
            <w:r w:rsidRPr="00B10D65">
              <w:rPr>
                <w:rFonts w:cs="Meiryo UI"/>
                <w:szCs w:val="20"/>
              </w:rPr>
              <w:lastRenderedPageBreak/>
              <w:t>手順</w:t>
            </w:r>
            <w:r>
              <w:rPr>
                <w:rFonts w:cs="Meiryo UI" w:hint="eastAsia"/>
                <w:szCs w:val="20"/>
              </w:rPr>
              <w:t>書</w:t>
            </w:r>
          </w:p>
        </w:tc>
        <w:tc>
          <w:tcPr>
            <w:tcW w:w="7229" w:type="dxa"/>
          </w:tcPr>
          <w:p w14:paraId="658E296B" w14:textId="6A1E9B5A" w:rsidR="00BE34B6" w:rsidRDefault="00BE34B6" w:rsidP="00BE34B6">
            <w:pPr>
              <w:ind w:right="200"/>
              <w:jc w:val="left"/>
            </w:pPr>
            <w:r w:rsidRPr="009A7C14">
              <w:rPr>
                <w:rFonts w:hint="eastAsia"/>
              </w:rPr>
              <w:lastRenderedPageBreak/>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D634C8" w:rsidRPr="00D634C8">
              <w:t>AWSコンソール</w:t>
            </w:r>
            <w:r w:rsidR="00D634C8" w:rsidRPr="00D634C8">
              <w:lastRenderedPageBreak/>
              <w:t>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r w:rsidRPr="009A7C14">
              <w:rPr>
                <w:rFonts w:hint="eastAsia"/>
              </w:rPr>
              <w:t>。</w:t>
            </w:r>
          </w:p>
          <w:p w14:paraId="19D7EC81" w14:textId="77777777" w:rsidR="00BE34B6" w:rsidRPr="00FE7FF5" w:rsidRDefault="00BE34B6" w:rsidP="00BE34B6">
            <w:pPr>
              <w:ind w:right="200"/>
              <w:jc w:val="left"/>
            </w:pPr>
            <w:r w:rsidRPr="00FE7FF5">
              <w:rPr>
                <w:rFonts w:hint="eastAsia"/>
              </w:rPr>
              <w:t>・EC2コンソールから変更する手順を記載する。</w:t>
            </w:r>
          </w:p>
          <w:p w14:paraId="134FEBA0" w14:textId="0B98C34B" w:rsidR="00BE34B6" w:rsidRPr="00E57BB9" w:rsidRDefault="00BE34B6" w:rsidP="00BE34B6">
            <w:pPr>
              <w:ind w:right="200"/>
              <w:jc w:val="left"/>
              <w:rPr>
                <w:color w:val="FF0000"/>
              </w:rPr>
            </w:pPr>
            <w:r w:rsidRPr="00FE7FF5">
              <w:rPr>
                <w:rFonts w:hint="eastAsia"/>
              </w:rPr>
              <w:t>・バッチサーバは</w:t>
            </w:r>
            <w:r w:rsidRPr="00FE7FF5">
              <w:t>EC2インスタンス2台構成</w:t>
            </w:r>
            <w:r w:rsidRPr="00FE7FF5">
              <w:rPr>
                <w:rFonts w:hint="eastAsia"/>
              </w:rPr>
              <w:t>、</w:t>
            </w:r>
            <w:r w:rsidRPr="00FE7FF5">
              <w:t>Web/APサーバはEC2インスタンス4台構成としているため、それぞれのインスタンスで同様の拡張対応を行う。</w:t>
            </w:r>
          </w:p>
        </w:tc>
      </w:tr>
      <w:tr w:rsidR="00BE34B6" w:rsidRPr="00176799" w14:paraId="6AAC1E15" w14:textId="77777777" w:rsidTr="003A6C3E">
        <w:trPr>
          <w:trHeight w:val="307"/>
        </w:trPr>
        <w:tc>
          <w:tcPr>
            <w:tcW w:w="567" w:type="dxa"/>
          </w:tcPr>
          <w:p w14:paraId="672CCF95" w14:textId="2FEBC9A9" w:rsidR="00BE34B6" w:rsidRPr="00651B76" w:rsidRDefault="00530E21" w:rsidP="00BE34B6">
            <w:pPr>
              <w:spacing w:line="300" w:lineRule="exact"/>
              <w:jc w:val="left"/>
              <w:rPr>
                <w:rFonts w:cs="Meiryo UI"/>
                <w:szCs w:val="20"/>
              </w:rPr>
            </w:pPr>
            <w:r>
              <w:rPr>
                <w:rFonts w:cs="Meiryo UI" w:hint="eastAsia"/>
                <w:szCs w:val="20"/>
              </w:rPr>
              <w:lastRenderedPageBreak/>
              <w:t>9</w:t>
            </w:r>
          </w:p>
        </w:tc>
        <w:tc>
          <w:tcPr>
            <w:tcW w:w="1276" w:type="dxa"/>
          </w:tcPr>
          <w:p w14:paraId="3D2477BF" w14:textId="61CA25B6" w:rsidR="00BE34B6" w:rsidRPr="00651B76" w:rsidRDefault="00BE34B6" w:rsidP="00BE34B6">
            <w:pPr>
              <w:spacing w:line="300" w:lineRule="exact"/>
              <w:jc w:val="left"/>
              <w:rPr>
                <w:rFonts w:cs="Meiryo UI"/>
                <w:szCs w:val="20"/>
              </w:rPr>
            </w:pPr>
            <w:r w:rsidRPr="00B048D6">
              <w:rPr>
                <w:rFonts w:cs="Meiryo UI"/>
                <w:szCs w:val="20"/>
              </w:rPr>
              <w:t>DBインスタンスクラス変更手順</w:t>
            </w:r>
            <w:r>
              <w:rPr>
                <w:rFonts w:cs="Meiryo UI" w:hint="eastAsia"/>
                <w:szCs w:val="20"/>
              </w:rPr>
              <w:t>書</w:t>
            </w:r>
          </w:p>
        </w:tc>
        <w:tc>
          <w:tcPr>
            <w:tcW w:w="7229" w:type="dxa"/>
          </w:tcPr>
          <w:p w14:paraId="2315A68A" w14:textId="2F5A9067"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D634C8" w:rsidRPr="00D634C8">
              <w:t>AWSコンソール管理端末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r w:rsidRPr="009A7C14">
              <w:rPr>
                <w:rFonts w:hint="eastAsia"/>
              </w:rPr>
              <w:t>。</w:t>
            </w:r>
          </w:p>
          <w:p w14:paraId="57A1865A" w14:textId="10A2B36F" w:rsidR="00BE34B6" w:rsidRPr="00E57BB9" w:rsidRDefault="00BE34B6" w:rsidP="00BE34B6">
            <w:pPr>
              <w:ind w:right="200"/>
              <w:jc w:val="left"/>
              <w:rPr>
                <w:color w:val="FF0000"/>
              </w:rPr>
            </w:pPr>
            <w:r w:rsidRPr="00691E17">
              <w:rPr>
                <w:rFonts w:hint="eastAsia"/>
              </w:rPr>
              <w:t>・RDSコンソールから変更する手順を記載する。作業中に一時的なコネクション切断が発生することを前提とする。</w:t>
            </w:r>
          </w:p>
        </w:tc>
      </w:tr>
      <w:tr w:rsidR="008F662C" w:rsidRPr="00176799" w14:paraId="267C8210" w14:textId="77777777" w:rsidTr="003A6C3E">
        <w:trPr>
          <w:trHeight w:val="307"/>
        </w:trPr>
        <w:tc>
          <w:tcPr>
            <w:tcW w:w="567" w:type="dxa"/>
          </w:tcPr>
          <w:p w14:paraId="00B4275C" w14:textId="660A3F9A" w:rsidR="008F662C" w:rsidRDefault="00530E21" w:rsidP="00BE34B6">
            <w:pPr>
              <w:spacing w:line="300" w:lineRule="exact"/>
              <w:jc w:val="left"/>
              <w:rPr>
                <w:rFonts w:cs="Meiryo UI"/>
                <w:szCs w:val="20"/>
              </w:rPr>
            </w:pPr>
            <w:r>
              <w:rPr>
                <w:rFonts w:cs="Meiryo UI" w:hint="eastAsia"/>
                <w:szCs w:val="20"/>
              </w:rPr>
              <w:t>10</w:t>
            </w:r>
          </w:p>
        </w:tc>
        <w:tc>
          <w:tcPr>
            <w:tcW w:w="1276" w:type="dxa"/>
          </w:tcPr>
          <w:p w14:paraId="1A56B58A" w14:textId="09E14313" w:rsidR="008F662C" w:rsidRPr="00B048D6" w:rsidRDefault="008F662C" w:rsidP="00BE34B6">
            <w:pPr>
              <w:spacing w:line="300" w:lineRule="exact"/>
              <w:jc w:val="left"/>
              <w:rPr>
                <w:rFonts w:cs="Meiryo UI"/>
                <w:szCs w:val="20"/>
              </w:rPr>
            </w:pPr>
            <w:r>
              <w:rPr>
                <w:rFonts w:cs="Meiryo UI" w:hint="eastAsia"/>
                <w:szCs w:val="20"/>
              </w:rPr>
              <w:t>Redis</w:t>
            </w:r>
            <w:r w:rsidR="00C56DE0">
              <w:rPr>
                <w:rFonts w:cs="Meiryo UI" w:hint="eastAsia"/>
                <w:szCs w:val="20"/>
              </w:rPr>
              <w:t>ノード</w:t>
            </w:r>
            <w:r>
              <w:rPr>
                <w:rFonts w:cs="Meiryo UI" w:hint="eastAsia"/>
                <w:szCs w:val="20"/>
              </w:rPr>
              <w:t>タイプ変更手順書</w:t>
            </w:r>
          </w:p>
        </w:tc>
        <w:tc>
          <w:tcPr>
            <w:tcW w:w="7229" w:type="dxa"/>
          </w:tcPr>
          <w:p w14:paraId="164F638F" w14:textId="4EA996CF" w:rsidR="00344992" w:rsidRPr="00344992" w:rsidRDefault="00344992"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D634C8" w:rsidRPr="00D634C8">
              <w:t>AWSコンソール管理端末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r w:rsidRPr="009A7C14">
              <w:rPr>
                <w:rFonts w:hint="eastAsia"/>
              </w:rPr>
              <w:t>。</w:t>
            </w:r>
          </w:p>
          <w:p w14:paraId="0B7F1CB2" w14:textId="03DED2F3" w:rsidR="008F662C" w:rsidRPr="009A7C14" w:rsidRDefault="00344992" w:rsidP="00BE34B6">
            <w:pPr>
              <w:ind w:right="200"/>
              <w:jc w:val="left"/>
            </w:pPr>
            <w:r>
              <w:rPr>
                <w:rFonts w:hint="eastAsia"/>
              </w:rPr>
              <w:t>・</w:t>
            </w:r>
            <w:proofErr w:type="spellStart"/>
            <w:r>
              <w:rPr>
                <w:rFonts w:hint="eastAsia"/>
              </w:rPr>
              <w:t>ElastiCache</w:t>
            </w:r>
            <w:proofErr w:type="spellEnd"/>
            <w:r>
              <w:rPr>
                <w:rFonts w:hint="eastAsia"/>
              </w:rPr>
              <w:t>コンソールから、</w:t>
            </w:r>
            <w:r>
              <w:rPr>
                <w:rFonts w:ascii="Roboto" w:hAnsi="Roboto" w:hint="eastAsia"/>
                <w:color w:val="16191F"/>
                <w:shd w:val="clear" w:color="auto" w:fill="FFFFFF"/>
              </w:rPr>
              <w:t>ノードタイプを変更する手順を記載する。</w:t>
            </w:r>
          </w:p>
        </w:tc>
      </w:tr>
      <w:tr w:rsidR="00BE34B6" w:rsidRPr="00176799" w14:paraId="541FBE5E" w14:textId="77777777" w:rsidTr="003A6C3E">
        <w:trPr>
          <w:trHeight w:val="307"/>
        </w:trPr>
        <w:tc>
          <w:tcPr>
            <w:tcW w:w="567" w:type="dxa"/>
          </w:tcPr>
          <w:p w14:paraId="680B0157" w14:textId="51F2E3D7" w:rsidR="00BE34B6" w:rsidRPr="00651B76" w:rsidRDefault="00530E21" w:rsidP="00BE34B6">
            <w:pPr>
              <w:spacing w:line="300" w:lineRule="exact"/>
              <w:jc w:val="left"/>
              <w:rPr>
                <w:rFonts w:cs="Meiryo UI"/>
                <w:szCs w:val="20"/>
              </w:rPr>
            </w:pPr>
            <w:r>
              <w:rPr>
                <w:rFonts w:cs="Meiryo UI" w:hint="eastAsia"/>
                <w:szCs w:val="20"/>
              </w:rPr>
              <w:t>11</w:t>
            </w:r>
          </w:p>
        </w:tc>
        <w:tc>
          <w:tcPr>
            <w:tcW w:w="1276" w:type="dxa"/>
          </w:tcPr>
          <w:p w14:paraId="093F4E29" w14:textId="6995BACA" w:rsidR="00BE34B6" w:rsidRPr="00651B76" w:rsidRDefault="00BE34B6" w:rsidP="00BE34B6">
            <w:pPr>
              <w:spacing w:line="300" w:lineRule="exact"/>
              <w:jc w:val="left"/>
              <w:rPr>
                <w:rFonts w:cs="Meiryo UI"/>
                <w:szCs w:val="20"/>
              </w:rPr>
            </w:pPr>
            <w:proofErr w:type="spellStart"/>
            <w:r w:rsidRPr="001C01FF">
              <w:rPr>
                <w:rFonts w:cs="Meiryo UI"/>
                <w:szCs w:val="20"/>
              </w:rPr>
              <w:t>Hinemos</w:t>
            </w:r>
            <w:proofErr w:type="spellEnd"/>
            <w:r w:rsidRPr="001C01FF">
              <w:rPr>
                <w:rFonts w:cs="Meiryo UI"/>
                <w:szCs w:val="20"/>
              </w:rPr>
              <w:t>カレンダー</w:t>
            </w:r>
            <w:r w:rsidR="006D78F5" w:rsidRPr="001C01FF">
              <w:rPr>
                <w:rFonts w:cs="Meiryo UI" w:hint="eastAsia"/>
                <w:szCs w:val="20"/>
              </w:rPr>
              <w:t>追加、更新、削除</w:t>
            </w:r>
            <w:r w:rsidRPr="001C01FF">
              <w:rPr>
                <w:rFonts w:cs="Meiryo UI"/>
                <w:szCs w:val="20"/>
              </w:rPr>
              <w:t>手順</w:t>
            </w:r>
            <w:r w:rsidRPr="001C01FF">
              <w:rPr>
                <w:rFonts w:cs="Meiryo UI" w:hint="eastAsia"/>
                <w:szCs w:val="20"/>
              </w:rPr>
              <w:t>書</w:t>
            </w:r>
          </w:p>
        </w:tc>
        <w:tc>
          <w:tcPr>
            <w:tcW w:w="7229" w:type="dxa"/>
          </w:tcPr>
          <w:p w14:paraId="785483FC" w14:textId="7FEA74CE" w:rsidR="00BE34B6" w:rsidRPr="009A7C14" w:rsidRDefault="00BE34B6" w:rsidP="00BE34B6">
            <w:pPr>
              <w:ind w:right="200"/>
              <w:jc w:val="left"/>
            </w:pPr>
            <w:r w:rsidRPr="00F4238E">
              <w:rPr>
                <w:rFonts w:hint="eastAsia"/>
              </w:rPr>
              <w:t>・</w:t>
            </w:r>
            <w:proofErr w:type="spellStart"/>
            <w:r w:rsidR="00D40361" w:rsidRPr="00F4238E">
              <w:rPr>
                <w:rFonts w:hint="eastAsia"/>
              </w:rPr>
              <w:t>H</w:t>
            </w:r>
            <w:r w:rsidR="00D40361" w:rsidRPr="00F4238E">
              <w:t>inemos</w:t>
            </w:r>
            <w:proofErr w:type="spellEnd"/>
            <w:r w:rsidR="00D40361" w:rsidRPr="00F4238E">
              <w:rPr>
                <w:rFonts w:hint="eastAsia"/>
              </w:rPr>
              <w:t>への接続はリモート保守環境から行えないことから横浜銀行事務センターへ駆けつけとななり、「仮想化管理</w:t>
            </w:r>
            <w:r w:rsidRPr="009A7C14">
              <w:rPr>
                <w:rFonts w:hint="eastAsia"/>
              </w:rPr>
              <w:t>端末→</w:t>
            </w:r>
            <w:proofErr w:type="spellStart"/>
            <w:r w:rsidR="00DA1790">
              <w:rPr>
                <w:rFonts w:hint="eastAsia"/>
              </w:rPr>
              <w:t>Hinemos</w:t>
            </w:r>
            <w:proofErr w:type="spellEnd"/>
            <w:r w:rsidR="00DA1790">
              <w:rPr>
                <w:rFonts w:hint="eastAsia"/>
              </w:rPr>
              <w:t>マネージャ</w:t>
            </w:r>
            <w:r w:rsidRPr="009A7C14">
              <w:rPr>
                <w:rFonts w:hint="eastAsia"/>
              </w:rPr>
              <w:t>」</w:t>
            </w:r>
            <w:r>
              <w:rPr>
                <w:rFonts w:hint="eastAsia"/>
              </w:rPr>
              <w:t>であることを記載する</w:t>
            </w:r>
            <w:r w:rsidRPr="009A7C14">
              <w:rPr>
                <w:rFonts w:hint="eastAsia"/>
              </w:rPr>
              <w:t>。</w:t>
            </w:r>
          </w:p>
          <w:p w14:paraId="4045E2EF" w14:textId="27FBB47D" w:rsidR="00BE34B6" w:rsidRPr="001B7445" w:rsidRDefault="00BE34B6" w:rsidP="00BE34B6">
            <w:pPr>
              <w:ind w:right="200"/>
              <w:jc w:val="left"/>
            </w:pPr>
            <w:r w:rsidRPr="00B66F54">
              <w:rPr>
                <w:rFonts w:hint="eastAsia"/>
              </w:rPr>
              <w:t>・</w:t>
            </w:r>
            <w:r w:rsidRPr="001C01FF">
              <w:rPr>
                <w:rFonts w:hint="eastAsia"/>
              </w:rPr>
              <w:t>作成済みのカレンダ定義を</w:t>
            </w:r>
            <w:proofErr w:type="spellStart"/>
            <w:r w:rsidRPr="001C01FF">
              <w:rPr>
                <w:rFonts w:hint="eastAsia"/>
              </w:rPr>
              <w:t>Hinemos</w:t>
            </w:r>
            <w:proofErr w:type="spellEnd"/>
            <w:r w:rsidRPr="001C01FF">
              <w:rPr>
                <w:rFonts w:hint="eastAsia"/>
              </w:rPr>
              <w:t>に</w:t>
            </w:r>
            <w:r w:rsidR="006D78F5" w:rsidRPr="001C01FF">
              <w:rPr>
                <w:rFonts w:hint="eastAsia"/>
              </w:rPr>
              <w:t>追加、更新、削除</w:t>
            </w:r>
            <w:r w:rsidRPr="001C01FF">
              <w:rPr>
                <w:rFonts w:hint="eastAsia"/>
              </w:rPr>
              <w:t>する手順を記載する。</w:t>
            </w:r>
          </w:p>
        </w:tc>
      </w:tr>
      <w:tr w:rsidR="00BE34B6" w:rsidRPr="00176799" w14:paraId="272FEA40" w14:textId="77777777" w:rsidTr="003A6C3E">
        <w:trPr>
          <w:trHeight w:val="307"/>
        </w:trPr>
        <w:tc>
          <w:tcPr>
            <w:tcW w:w="567" w:type="dxa"/>
          </w:tcPr>
          <w:p w14:paraId="60D70A4B" w14:textId="660BAFDA" w:rsidR="00BE34B6" w:rsidRPr="009C0148" w:rsidRDefault="00530E21" w:rsidP="00BE34B6">
            <w:pPr>
              <w:spacing w:line="300" w:lineRule="exact"/>
              <w:jc w:val="left"/>
              <w:rPr>
                <w:rFonts w:cs="Meiryo UI"/>
                <w:szCs w:val="20"/>
              </w:rPr>
            </w:pPr>
            <w:r>
              <w:rPr>
                <w:rFonts w:cs="Meiryo UI" w:hint="eastAsia"/>
                <w:szCs w:val="20"/>
              </w:rPr>
              <w:t>12</w:t>
            </w:r>
          </w:p>
        </w:tc>
        <w:tc>
          <w:tcPr>
            <w:tcW w:w="1276" w:type="dxa"/>
          </w:tcPr>
          <w:p w14:paraId="34B2B989" w14:textId="3345AF85" w:rsidR="00BE34B6" w:rsidRPr="00BD5D36" w:rsidRDefault="00BE34B6" w:rsidP="00BE34B6">
            <w:pPr>
              <w:spacing w:line="300" w:lineRule="exact"/>
              <w:jc w:val="left"/>
              <w:rPr>
                <w:rFonts w:cs="Meiryo UI"/>
                <w:szCs w:val="20"/>
              </w:rPr>
            </w:pPr>
            <w:r w:rsidRPr="00392DFA">
              <w:rPr>
                <w:rFonts w:cs="Meiryo UI"/>
                <w:szCs w:val="20"/>
              </w:rPr>
              <w:t>IIS停止、起動手順</w:t>
            </w:r>
            <w:r>
              <w:rPr>
                <w:rFonts w:cs="Meiryo UI" w:hint="eastAsia"/>
                <w:szCs w:val="20"/>
              </w:rPr>
              <w:t>書</w:t>
            </w:r>
          </w:p>
        </w:tc>
        <w:tc>
          <w:tcPr>
            <w:tcW w:w="7229" w:type="dxa"/>
          </w:tcPr>
          <w:p w14:paraId="136B523E" w14:textId="697684A5"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DA1790">
              <w:rPr>
                <w:rFonts w:hint="eastAsia"/>
              </w:rPr>
              <w:t>対象サーバ</w:t>
            </w:r>
            <w:r w:rsidRPr="009A7C14">
              <w:rPr>
                <w:rFonts w:hint="eastAsia"/>
              </w:rPr>
              <w:t>」、横浜銀行事務センターからの場合</w:t>
            </w:r>
            <w:r>
              <w:rPr>
                <w:rFonts w:hint="eastAsia"/>
              </w:rPr>
              <w:t>は</w:t>
            </w:r>
            <w:r w:rsidRPr="00F4238E">
              <w:rPr>
                <w:rFonts w:hint="eastAsia"/>
              </w:rPr>
              <w:t>「</w:t>
            </w:r>
            <w:r w:rsidR="008F19F9" w:rsidRPr="00F4238E">
              <w:rPr>
                <w:rFonts w:hint="eastAsia"/>
              </w:rPr>
              <w:t>特権I</w:t>
            </w:r>
            <w:r w:rsidR="008F19F9" w:rsidRPr="00F4238E">
              <w:t>D</w:t>
            </w:r>
            <w:r w:rsidR="008F19F9" w:rsidRPr="00F4238E">
              <w:rPr>
                <w:rFonts w:hint="eastAsia"/>
              </w:rPr>
              <w:t>管理</w:t>
            </w:r>
            <w:r w:rsidRPr="009A7C14">
              <w:rPr>
                <w:rFonts w:hint="eastAsia"/>
              </w:rPr>
              <w:t>端末→</w:t>
            </w:r>
            <w:r w:rsidR="00DA1790">
              <w:rPr>
                <w:rFonts w:hint="eastAsia"/>
              </w:rPr>
              <w:t>対象サーバ</w:t>
            </w:r>
            <w:r w:rsidRPr="009A7C14">
              <w:rPr>
                <w:rFonts w:hint="eastAsia"/>
              </w:rPr>
              <w:t>」</w:t>
            </w:r>
            <w:r>
              <w:rPr>
                <w:rFonts w:hint="eastAsia"/>
              </w:rPr>
              <w:t>であることを記載する</w:t>
            </w:r>
            <w:r w:rsidRPr="009A7C14">
              <w:rPr>
                <w:rFonts w:hint="eastAsia"/>
              </w:rPr>
              <w:t>。</w:t>
            </w:r>
          </w:p>
          <w:p w14:paraId="43DD987E" w14:textId="173ECE98" w:rsidR="00BE34B6" w:rsidRPr="007F7044" w:rsidRDefault="00BE34B6" w:rsidP="00BE34B6">
            <w:pPr>
              <w:ind w:right="200"/>
              <w:jc w:val="left"/>
              <w:rPr>
                <w:color w:val="FF0000"/>
              </w:rPr>
            </w:pPr>
            <w:r>
              <w:rPr>
                <w:rFonts w:hint="eastAsia"/>
              </w:rPr>
              <w:t>・OS上でIISを停止、起動する手順を記載する。</w:t>
            </w:r>
          </w:p>
        </w:tc>
      </w:tr>
      <w:tr w:rsidR="00BE34B6" w:rsidRPr="00176799" w14:paraId="4D96821D" w14:textId="77777777" w:rsidTr="003A6C3E">
        <w:trPr>
          <w:trHeight w:val="307"/>
        </w:trPr>
        <w:tc>
          <w:tcPr>
            <w:tcW w:w="567" w:type="dxa"/>
          </w:tcPr>
          <w:p w14:paraId="70295DCF" w14:textId="7156D724" w:rsidR="00BE34B6" w:rsidRPr="009C0148" w:rsidRDefault="00530E21" w:rsidP="00BE34B6">
            <w:pPr>
              <w:spacing w:line="300" w:lineRule="exact"/>
              <w:jc w:val="left"/>
              <w:rPr>
                <w:rFonts w:cs="Meiryo UI"/>
                <w:szCs w:val="20"/>
              </w:rPr>
            </w:pPr>
            <w:r>
              <w:rPr>
                <w:rFonts w:cs="Meiryo UI" w:hint="eastAsia"/>
                <w:szCs w:val="20"/>
              </w:rPr>
              <w:t>13</w:t>
            </w:r>
          </w:p>
        </w:tc>
        <w:tc>
          <w:tcPr>
            <w:tcW w:w="1276" w:type="dxa"/>
          </w:tcPr>
          <w:p w14:paraId="7E00B61F" w14:textId="0FFBFB41" w:rsidR="00BE34B6" w:rsidRPr="00BD5D36" w:rsidRDefault="00BE34B6" w:rsidP="00BE34B6">
            <w:pPr>
              <w:spacing w:line="300" w:lineRule="exact"/>
              <w:jc w:val="left"/>
              <w:rPr>
                <w:rFonts w:cs="Meiryo UI"/>
                <w:szCs w:val="20"/>
              </w:rPr>
            </w:pPr>
            <w:r w:rsidRPr="002E09B5">
              <w:rPr>
                <w:rFonts w:cs="Meiryo UI" w:hint="eastAsia"/>
                <w:szCs w:val="20"/>
              </w:rPr>
              <w:t>OS停止、起動手順書</w:t>
            </w:r>
          </w:p>
        </w:tc>
        <w:tc>
          <w:tcPr>
            <w:tcW w:w="7229" w:type="dxa"/>
          </w:tcPr>
          <w:p w14:paraId="50E2B571" w14:textId="1FB38CC2"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DA1790">
              <w:rPr>
                <w:rFonts w:hint="eastAsia"/>
              </w:rPr>
              <w:t>対象サーバ</w:t>
            </w:r>
            <w:r w:rsidRPr="009A7C14">
              <w:rPr>
                <w:rFonts w:hint="eastAsia"/>
              </w:rPr>
              <w:t>」、横浜銀行事務センターからの場合</w:t>
            </w:r>
            <w:r w:rsidRPr="00F4238E">
              <w:rPr>
                <w:rFonts w:hint="eastAsia"/>
              </w:rPr>
              <w:t>は「</w:t>
            </w:r>
            <w:r w:rsidR="00D029F7" w:rsidRPr="00F4238E">
              <w:rPr>
                <w:rFonts w:hint="eastAsia"/>
              </w:rPr>
              <w:t>特権I</w:t>
            </w:r>
            <w:r w:rsidR="00D029F7" w:rsidRPr="00F4238E">
              <w:t>D</w:t>
            </w:r>
            <w:r w:rsidR="00D029F7" w:rsidRPr="00F4238E">
              <w:rPr>
                <w:rFonts w:hint="eastAsia"/>
              </w:rPr>
              <w:t>管理</w:t>
            </w:r>
            <w:r w:rsidRPr="009A7C14">
              <w:rPr>
                <w:rFonts w:hint="eastAsia"/>
              </w:rPr>
              <w:t>端末→</w:t>
            </w:r>
            <w:r w:rsidR="00DA1790">
              <w:rPr>
                <w:rFonts w:hint="eastAsia"/>
              </w:rPr>
              <w:t>対象サーバ</w:t>
            </w:r>
            <w:r w:rsidRPr="009A7C14">
              <w:rPr>
                <w:rFonts w:hint="eastAsia"/>
              </w:rPr>
              <w:t>」</w:t>
            </w:r>
            <w:r>
              <w:rPr>
                <w:rFonts w:hint="eastAsia"/>
              </w:rPr>
              <w:t>であることを記載する</w:t>
            </w:r>
            <w:r w:rsidRPr="009A7C14">
              <w:rPr>
                <w:rFonts w:hint="eastAsia"/>
              </w:rPr>
              <w:t>。</w:t>
            </w:r>
          </w:p>
          <w:p w14:paraId="7C57C110" w14:textId="24579F2C" w:rsidR="00BE34B6" w:rsidRPr="007F7044" w:rsidRDefault="00BE34B6" w:rsidP="00BE34B6">
            <w:pPr>
              <w:ind w:right="200"/>
              <w:jc w:val="left"/>
              <w:rPr>
                <w:color w:val="FF0000"/>
              </w:rPr>
            </w:pPr>
            <w:r>
              <w:rPr>
                <w:rFonts w:hint="eastAsia"/>
              </w:rPr>
              <w:t>・OSを停止、起動する手順を記載する。</w:t>
            </w:r>
          </w:p>
        </w:tc>
      </w:tr>
      <w:tr w:rsidR="00BE34B6" w:rsidRPr="00176799" w14:paraId="20BC1A3B" w14:textId="77777777" w:rsidTr="003A6C3E">
        <w:trPr>
          <w:trHeight w:val="307"/>
        </w:trPr>
        <w:tc>
          <w:tcPr>
            <w:tcW w:w="567" w:type="dxa"/>
          </w:tcPr>
          <w:p w14:paraId="4A75886F" w14:textId="3DEF49F7" w:rsidR="00BE34B6" w:rsidRPr="009C0148" w:rsidRDefault="00344992" w:rsidP="00BE34B6">
            <w:pPr>
              <w:spacing w:line="300" w:lineRule="exact"/>
              <w:jc w:val="left"/>
              <w:rPr>
                <w:rFonts w:cs="Meiryo UI"/>
                <w:szCs w:val="20"/>
              </w:rPr>
            </w:pPr>
            <w:r>
              <w:rPr>
                <w:rFonts w:cs="Meiryo UI" w:hint="eastAsia"/>
                <w:szCs w:val="20"/>
              </w:rPr>
              <w:t>1</w:t>
            </w:r>
            <w:r w:rsidR="00530E21">
              <w:rPr>
                <w:rFonts w:cs="Meiryo UI" w:hint="eastAsia"/>
                <w:szCs w:val="20"/>
              </w:rPr>
              <w:t>4</w:t>
            </w:r>
          </w:p>
        </w:tc>
        <w:tc>
          <w:tcPr>
            <w:tcW w:w="1276" w:type="dxa"/>
          </w:tcPr>
          <w:p w14:paraId="19FFEAC2" w14:textId="2A969DD7" w:rsidR="00BE34B6" w:rsidRPr="00BD5D36" w:rsidRDefault="00BE34B6" w:rsidP="00BE34B6">
            <w:pPr>
              <w:spacing w:line="300" w:lineRule="exact"/>
              <w:jc w:val="left"/>
              <w:rPr>
                <w:rFonts w:cs="Meiryo UI"/>
                <w:szCs w:val="20"/>
              </w:rPr>
            </w:pPr>
            <w:r>
              <w:rPr>
                <w:rFonts w:cs="Meiryo UI" w:hint="eastAsia"/>
                <w:szCs w:val="20"/>
              </w:rPr>
              <w:t>EC2</w:t>
            </w:r>
            <w:r w:rsidRPr="002E09B5">
              <w:rPr>
                <w:rFonts w:cs="Meiryo UI" w:hint="eastAsia"/>
                <w:szCs w:val="20"/>
              </w:rPr>
              <w:t>停止、起動手順書</w:t>
            </w:r>
          </w:p>
        </w:tc>
        <w:tc>
          <w:tcPr>
            <w:tcW w:w="7229" w:type="dxa"/>
          </w:tcPr>
          <w:p w14:paraId="6F3206A3" w14:textId="1C3870A9"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E957B7" w:rsidRPr="00E957B7">
              <w:t>AWSコンソール管理端末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r w:rsidRPr="009A7C14">
              <w:rPr>
                <w:rFonts w:hint="eastAsia"/>
              </w:rPr>
              <w:t>。</w:t>
            </w:r>
          </w:p>
          <w:p w14:paraId="09DDE58D" w14:textId="6D358AA1" w:rsidR="00BE34B6" w:rsidRPr="007F7044" w:rsidRDefault="00BE34B6" w:rsidP="00BE34B6">
            <w:pPr>
              <w:ind w:right="200"/>
              <w:jc w:val="left"/>
              <w:rPr>
                <w:color w:val="FF0000"/>
              </w:rPr>
            </w:pPr>
            <w:r>
              <w:rPr>
                <w:rFonts w:hint="eastAsia"/>
              </w:rPr>
              <w:t>・EC2コンソールからEC2インスタンスを停止、起動する手順を記載する。</w:t>
            </w:r>
          </w:p>
        </w:tc>
      </w:tr>
      <w:tr w:rsidR="00BE34B6" w:rsidRPr="00176799" w14:paraId="31DECDC7" w14:textId="77777777" w:rsidTr="003A6C3E">
        <w:trPr>
          <w:trHeight w:val="307"/>
        </w:trPr>
        <w:tc>
          <w:tcPr>
            <w:tcW w:w="567" w:type="dxa"/>
          </w:tcPr>
          <w:p w14:paraId="6F312E0C" w14:textId="551A19AB" w:rsidR="00BE34B6" w:rsidRPr="009C0148" w:rsidRDefault="00BE34B6" w:rsidP="00BE34B6">
            <w:pPr>
              <w:spacing w:line="300" w:lineRule="exact"/>
              <w:jc w:val="left"/>
              <w:rPr>
                <w:rFonts w:cs="Meiryo UI"/>
                <w:szCs w:val="20"/>
              </w:rPr>
            </w:pPr>
            <w:r>
              <w:rPr>
                <w:rFonts w:cs="Meiryo UI" w:hint="eastAsia"/>
                <w:szCs w:val="20"/>
              </w:rPr>
              <w:t>1</w:t>
            </w:r>
            <w:r w:rsidR="00530E21">
              <w:rPr>
                <w:rFonts w:cs="Meiryo UI" w:hint="eastAsia"/>
                <w:szCs w:val="20"/>
              </w:rPr>
              <w:t>5</w:t>
            </w:r>
          </w:p>
        </w:tc>
        <w:tc>
          <w:tcPr>
            <w:tcW w:w="1276" w:type="dxa"/>
          </w:tcPr>
          <w:p w14:paraId="4CC08136" w14:textId="572B097E" w:rsidR="00BE34B6" w:rsidRPr="00BD5D36" w:rsidRDefault="00BE34B6" w:rsidP="00BE34B6">
            <w:pPr>
              <w:spacing w:line="300" w:lineRule="exact"/>
              <w:jc w:val="left"/>
              <w:rPr>
                <w:rFonts w:cs="Meiryo UI"/>
                <w:szCs w:val="20"/>
              </w:rPr>
            </w:pPr>
            <w:r>
              <w:rPr>
                <w:rFonts w:cs="Meiryo UI" w:hint="eastAsia"/>
                <w:szCs w:val="20"/>
              </w:rPr>
              <w:t>Aurora停止、起動手順書</w:t>
            </w:r>
          </w:p>
        </w:tc>
        <w:tc>
          <w:tcPr>
            <w:tcW w:w="7229" w:type="dxa"/>
          </w:tcPr>
          <w:p w14:paraId="3AEB0B2C" w14:textId="6A419D75" w:rsidR="00BE34B6" w:rsidRDefault="00BE34B6" w:rsidP="00BE34B6">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sidR="00BE1826" w:rsidRPr="009A7C14">
              <w:t>AWS</w:t>
            </w:r>
            <w:r w:rsidR="00BE1826">
              <w:rPr>
                <w:rFonts w:hint="eastAsia"/>
              </w:rPr>
              <w:t>管理</w:t>
            </w:r>
            <w:r w:rsidR="00BE1826" w:rsidRPr="009A7C14">
              <w:t>コンソール</w:t>
            </w:r>
            <w:r w:rsidR="00BE1826" w:rsidRPr="009A7C14">
              <w:rPr>
                <w:rFonts w:hint="eastAsia"/>
              </w:rPr>
              <w:t>」</w:t>
            </w:r>
            <w:r w:rsidRPr="009A7C14">
              <w:rPr>
                <w:rFonts w:hint="eastAsia"/>
              </w:rPr>
              <w:t>」、横浜銀行事務センターからの場合</w:t>
            </w:r>
            <w:r>
              <w:rPr>
                <w:rFonts w:hint="eastAsia"/>
              </w:rPr>
              <w:t>は</w:t>
            </w:r>
            <w:r w:rsidRPr="009A7C14">
              <w:rPr>
                <w:rFonts w:hint="eastAsia"/>
              </w:rPr>
              <w:t>「</w:t>
            </w:r>
            <w:r w:rsidR="00E957B7" w:rsidRPr="00E957B7">
              <w:t>AWSコンソール管理端末</w:t>
            </w:r>
            <w:r w:rsidRPr="009A7C14">
              <w:rPr>
                <w:rFonts w:hint="eastAsia"/>
              </w:rPr>
              <w:t>→</w:t>
            </w:r>
            <w:r w:rsidR="00BE1826" w:rsidRPr="009A7C14">
              <w:t>AWS</w:t>
            </w:r>
            <w:r w:rsidR="00BE1826">
              <w:rPr>
                <w:rFonts w:hint="eastAsia"/>
              </w:rPr>
              <w:t>管理</w:t>
            </w:r>
            <w:r w:rsidR="00BE1826" w:rsidRPr="009A7C14">
              <w:t>コンソール</w:t>
            </w:r>
            <w:r w:rsidR="00BE1826" w:rsidRPr="009A7C14">
              <w:rPr>
                <w:rFonts w:hint="eastAsia"/>
              </w:rPr>
              <w:t>」</w:t>
            </w:r>
            <w:r w:rsidRPr="009A7C14">
              <w:rPr>
                <w:rFonts w:hint="eastAsia"/>
              </w:rPr>
              <w:t>」</w:t>
            </w:r>
            <w:r>
              <w:rPr>
                <w:rFonts w:hint="eastAsia"/>
              </w:rPr>
              <w:t>であることを記載する</w:t>
            </w:r>
            <w:r w:rsidRPr="009A7C14">
              <w:rPr>
                <w:rFonts w:hint="eastAsia"/>
              </w:rPr>
              <w:t>。</w:t>
            </w:r>
          </w:p>
          <w:p w14:paraId="1029E264" w14:textId="6E968765" w:rsidR="00BE34B6" w:rsidRPr="007F7044" w:rsidRDefault="00BE34B6" w:rsidP="00BE34B6">
            <w:pPr>
              <w:ind w:right="200"/>
              <w:jc w:val="left"/>
              <w:rPr>
                <w:color w:val="FF0000"/>
              </w:rPr>
            </w:pPr>
            <w:r>
              <w:rPr>
                <w:rFonts w:hint="eastAsia"/>
              </w:rPr>
              <w:t>・RDSコンソールから</w:t>
            </w:r>
            <w:r w:rsidR="0011300B" w:rsidRPr="0011300B">
              <w:t>Aurora DB</w:t>
            </w:r>
            <w:r>
              <w:rPr>
                <w:rFonts w:hint="eastAsia"/>
              </w:rPr>
              <w:t>を停止、起動する手順を記載する。</w:t>
            </w:r>
          </w:p>
        </w:tc>
      </w:tr>
      <w:tr w:rsidR="009B1950" w:rsidRPr="00176799" w14:paraId="285C2161" w14:textId="77777777" w:rsidTr="003A6C3E">
        <w:trPr>
          <w:trHeight w:val="307"/>
        </w:trPr>
        <w:tc>
          <w:tcPr>
            <w:tcW w:w="567" w:type="dxa"/>
          </w:tcPr>
          <w:p w14:paraId="1152F5CA" w14:textId="1FDA5F00" w:rsidR="009B1950" w:rsidRDefault="009B1950" w:rsidP="009B1950">
            <w:pPr>
              <w:spacing w:line="300" w:lineRule="exact"/>
              <w:jc w:val="left"/>
              <w:rPr>
                <w:rFonts w:cs="Meiryo UI"/>
                <w:szCs w:val="20"/>
              </w:rPr>
            </w:pPr>
            <w:r>
              <w:rPr>
                <w:rFonts w:cs="Meiryo UI" w:hint="eastAsia"/>
                <w:szCs w:val="20"/>
              </w:rPr>
              <w:t>1</w:t>
            </w:r>
            <w:r w:rsidR="00530E21">
              <w:rPr>
                <w:rFonts w:cs="Meiryo UI" w:hint="eastAsia"/>
                <w:szCs w:val="20"/>
              </w:rPr>
              <w:t>6</w:t>
            </w:r>
          </w:p>
        </w:tc>
        <w:tc>
          <w:tcPr>
            <w:tcW w:w="1276" w:type="dxa"/>
          </w:tcPr>
          <w:p w14:paraId="36AC03A3" w14:textId="0808948A" w:rsidR="009B1950" w:rsidRDefault="009B1950" w:rsidP="009B1950">
            <w:pPr>
              <w:spacing w:line="300" w:lineRule="exact"/>
              <w:jc w:val="left"/>
              <w:rPr>
                <w:rFonts w:cs="Meiryo UI"/>
                <w:szCs w:val="20"/>
              </w:rPr>
            </w:pPr>
            <w:r w:rsidRPr="007922B7">
              <w:rPr>
                <w:rFonts w:cs="Meiryo UI"/>
                <w:szCs w:val="20"/>
              </w:rPr>
              <w:t>Redis再起動手順書</w:t>
            </w:r>
          </w:p>
        </w:tc>
        <w:tc>
          <w:tcPr>
            <w:tcW w:w="7229" w:type="dxa"/>
          </w:tcPr>
          <w:p w14:paraId="3263A4BA" w14:textId="77777777" w:rsidR="009B1950" w:rsidRPr="00EC56D4" w:rsidRDefault="009B1950" w:rsidP="009B1950">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00145DB9" w14:textId="33B33CC7" w:rsidR="009B1950" w:rsidRPr="009A7C14" w:rsidRDefault="009B1950" w:rsidP="009B1950">
            <w:pPr>
              <w:ind w:right="200"/>
              <w:jc w:val="left"/>
            </w:pPr>
            <w:r>
              <w:rPr>
                <w:rFonts w:hint="eastAsia"/>
                <w:color w:val="000000" w:themeColor="text1"/>
              </w:rPr>
              <w:t>・</w:t>
            </w:r>
            <w:proofErr w:type="spellStart"/>
            <w:r w:rsidRPr="007922B7">
              <w:rPr>
                <w:color w:val="000000" w:themeColor="text1"/>
              </w:rPr>
              <w:t>ElastiCache</w:t>
            </w:r>
            <w:proofErr w:type="spellEnd"/>
            <w:r w:rsidRPr="007922B7">
              <w:rPr>
                <w:color w:val="000000" w:themeColor="text1"/>
              </w:rPr>
              <w:t xml:space="preserve"> For Redis</w:t>
            </w:r>
            <w:r>
              <w:rPr>
                <w:rFonts w:hint="eastAsia"/>
                <w:color w:val="000000" w:themeColor="text1"/>
              </w:rPr>
              <w:t>を</w:t>
            </w:r>
            <w:r w:rsidRPr="0060073B">
              <w:rPr>
                <w:color w:val="000000" w:themeColor="text1"/>
              </w:rPr>
              <w:t>手動で</w:t>
            </w:r>
            <w:r>
              <w:rPr>
                <w:rFonts w:hint="eastAsia"/>
                <w:color w:val="000000" w:themeColor="text1"/>
              </w:rPr>
              <w:t>再</w:t>
            </w:r>
            <w:r w:rsidRPr="0060073B">
              <w:rPr>
                <w:color w:val="000000" w:themeColor="text1"/>
              </w:rPr>
              <w:t>起動する</w:t>
            </w:r>
            <w:r>
              <w:rPr>
                <w:rFonts w:hint="eastAsia"/>
                <w:color w:val="000000" w:themeColor="text1"/>
              </w:rPr>
              <w:t>手順を記載する。</w:t>
            </w:r>
          </w:p>
        </w:tc>
      </w:tr>
    </w:tbl>
    <w:p w14:paraId="5EAA842C" w14:textId="7B7A42A2" w:rsidR="00901440" w:rsidRDefault="00901440">
      <w:pPr>
        <w:widowControl/>
        <w:jc w:val="left"/>
      </w:pPr>
    </w:p>
    <w:p w14:paraId="1C5B3EF5" w14:textId="29180C3A" w:rsidR="00901440" w:rsidRDefault="00901440">
      <w:pPr>
        <w:widowControl/>
        <w:jc w:val="left"/>
      </w:pPr>
    </w:p>
    <w:p w14:paraId="14C4BCA1" w14:textId="2284C3B1" w:rsidR="00BE1947" w:rsidRDefault="00BE1947" w:rsidP="00345A6A">
      <w:pPr>
        <w:pStyle w:val="3"/>
      </w:pPr>
      <w:bookmarkStart w:id="26" w:name="_Toc71291737"/>
      <w:bookmarkStart w:id="27" w:name="_Toc71618749"/>
      <w:bookmarkStart w:id="28" w:name="_Toc92801033"/>
      <w:r w:rsidRPr="00FD220E">
        <w:rPr>
          <w:rFonts w:hint="eastAsia"/>
        </w:rPr>
        <w:t>監視設計</w:t>
      </w:r>
      <w:bookmarkEnd w:id="26"/>
      <w:bookmarkEnd w:id="27"/>
      <w:bookmarkEnd w:id="28"/>
    </w:p>
    <w:p w14:paraId="5A543351" w14:textId="542F750E" w:rsidR="003D7BBD" w:rsidRDefault="003D7BBD" w:rsidP="00A82A06">
      <w:pPr>
        <w:ind w:left="437" w:firstLine="839"/>
      </w:pPr>
      <w:r w:rsidRPr="003D7BBD">
        <w:rPr>
          <w:rFonts w:hint="eastAsia"/>
        </w:rPr>
        <w:t>本システムの</w:t>
      </w:r>
      <w:r w:rsidR="00B75EE0">
        <w:rPr>
          <w:rFonts w:hint="eastAsia"/>
        </w:rPr>
        <w:t>監視設計</w:t>
      </w:r>
      <w:r w:rsidRPr="003D7BBD">
        <w:rPr>
          <w:rFonts w:hint="eastAsia"/>
        </w:rPr>
        <w:t>について、以下に記載する。</w:t>
      </w:r>
    </w:p>
    <w:p w14:paraId="6BA1053F" w14:textId="77777777" w:rsidR="003D7BBD" w:rsidRPr="003D7BBD" w:rsidRDefault="003D7BBD" w:rsidP="003D7BBD"/>
    <w:p w14:paraId="7CCAF8AC" w14:textId="65B1F06A" w:rsidR="00C1127E" w:rsidRPr="0063363F" w:rsidRDefault="00B75EE0" w:rsidP="006270FE">
      <w:pPr>
        <w:pStyle w:val="4"/>
        <w:numPr>
          <w:ilvl w:val="3"/>
          <w:numId w:val="7"/>
        </w:numPr>
        <w:tabs>
          <w:tab w:val="left" w:pos="2268"/>
        </w:tabs>
        <w:rPr>
          <w:color w:val="000000" w:themeColor="text1"/>
        </w:rPr>
      </w:pPr>
      <w:bookmarkStart w:id="29" w:name="_Hlk94807228"/>
      <w:r>
        <w:rPr>
          <w:rFonts w:hint="eastAsia"/>
          <w:color w:val="000000" w:themeColor="text1"/>
        </w:rPr>
        <w:t>監視設定</w:t>
      </w:r>
    </w:p>
    <w:p w14:paraId="11831F5A" w14:textId="4D63A721" w:rsidR="000B15A9" w:rsidRDefault="006E1444" w:rsidP="003400D6">
      <w:pPr>
        <w:ind w:leftChars="850" w:left="1700"/>
      </w:pPr>
      <w:r>
        <w:rPr>
          <w:rFonts w:hint="eastAsia"/>
        </w:rPr>
        <w:t>監視設計での</w:t>
      </w:r>
      <w:r w:rsidR="00947099">
        <w:rPr>
          <w:rFonts w:hint="eastAsia"/>
        </w:rPr>
        <w:t>設定内容を、「</w:t>
      </w:r>
      <w:r w:rsidR="00947099" w:rsidRPr="00E45335">
        <w:rPr>
          <w:rFonts w:hint="eastAsia"/>
        </w:rPr>
        <w:t>別紙</w:t>
      </w:r>
      <w:r w:rsidR="00947099" w:rsidRPr="00E45335">
        <w:t>_</w:t>
      </w:r>
      <w:r>
        <w:rPr>
          <w:rFonts w:hint="eastAsia"/>
        </w:rPr>
        <w:t>監視設計</w:t>
      </w:r>
      <w:r w:rsidR="00947099">
        <w:rPr>
          <w:rFonts w:hint="eastAsia"/>
        </w:rPr>
        <w:t>」の「</w:t>
      </w:r>
      <w:r>
        <w:rPr>
          <w:rFonts w:hint="eastAsia"/>
        </w:rPr>
        <w:t>監視</w:t>
      </w:r>
      <w:r w:rsidR="00947099">
        <w:rPr>
          <w:rFonts w:hint="eastAsia"/>
        </w:rPr>
        <w:t>設定」シートにまとめる。</w:t>
      </w:r>
      <w:bookmarkStart w:id="30" w:name="_Hlk95818748"/>
      <w:r w:rsidR="002D40B0" w:rsidRPr="00BC03A1">
        <w:rPr>
          <w:rFonts w:hint="eastAsia"/>
        </w:rPr>
        <w:t>パラメータの詳細については</w:t>
      </w:r>
      <w:r w:rsidR="002D40B0" w:rsidRPr="00691E17">
        <w:rPr>
          <w:rFonts w:hint="eastAsia"/>
        </w:rPr>
        <w:t>、</w:t>
      </w:r>
      <w:r w:rsidR="002D40B0" w:rsidRPr="00BC03A1">
        <w:rPr>
          <w:rFonts w:hint="eastAsia"/>
        </w:rPr>
        <w:t>「</w:t>
      </w:r>
      <w:proofErr w:type="spellStart"/>
      <w:r w:rsidR="009807A0" w:rsidRPr="009807A0">
        <w:t>Hinemos</w:t>
      </w:r>
      <w:proofErr w:type="spellEnd"/>
      <w:r w:rsidR="009807A0" w:rsidRPr="009807A0">
        <w:t>監視設定ヒアリングシート</w:t>
      </w:r>
      <w:r w:rsidR="002D40B0" w:rsidRPr="00BC03A1">
        <w:rPr>
          <w:rFonts w:hint="eastAsia"/>
        </w:rPr>
        <w:t>」</w:t>
      </w:r>
      <w:r w:rsidR="002D40B0">
        <w:rPr>
          <w:rFonts w:hint="eastAsia"/>
        </w:rPr>
        <w:t>、</w:t>
      </w:r>
      <w:r w:rsidR="00486E0E">
        <w:rPr>
          <w:rFonts w:hint="eastAsia"/>
        </w:rPr>
        <w:t>「</w:t>
      </w:r>
      <w:proofErr w:type="spellStart"/>
      <w:r w:rsidR="00486E0E">
        <w:rPr>
          <w:rFonts w:hint="eastAsia"/>
        </w:rPr>
        <w:t>Hinemos</w:t>
      </w:r>
      <w:proofErr w:type="spellEnd"/>
      <w:r w:rsidR="00486E0E">
        <w:rPr>
          <w:rFonts w:hint="eastAsia"/>
        </w:rPr>
        <w:t>パラメータシート」、</w:t>
      </w:r>
      <w:r w:rsidR="002D40B0" w:rsidRPr="009807A0">
        <w:rPr>
          <w:rFonts w:hint="eastAsia"/>
        </w:rPr>
        <w:t>「AWSパラメータシート」の「</w:t>
      </w:r>
      <w:proofErr w:type="spellStart"/>
      <w:r w:rsidR="009807A0" w:rsidRPr="009807A0">
        <w:rPr>
          <w:rFonts w:hint="eastAsia"/>
        </w:rPr>
        <w:t>Cloudwatch</w:t>
      </w:r>
      <w:proofErr w:type="spellEnd"/>
      <w:r w:rsidR="002D40B0" w:rsidRPr="009807A0">
        <w:rPr>
          <w:rFonts w:hint="eastAsia"/>
        </w:rPr>
        <w:t>」シート</w:t>
      </w:r>
      <w:r w:rsidR="002D40B0" w:rsidRPr="00BC03A1">
        <w:rPr>
          <w:rFonts w:hint="eastAsia"/>
        </w:rPr>
        <w:t>を参照のこと。</w:t>
      </w:r>
    </w:p>
    <w:p w14:paraId="72D8D890" w14:textId="03F90660" w:rsidR="00EA682B" w:rsidRDefault="00EA682B" w:rsidP="003400D6">
      <w:pPr>
        <w:ind w:leftChars="850" w:left="1700"/>
      </w:pPr>
      <w:r>
        <w:rPr>
          <w:rFonts w:hint="eastAsia"/>
        </w:rPr>
        <w:t>なお、別紙でパラメータを記載しているのは、</w:t>
      </w:r>
      <w:r w:rsidRPr="009E50C7">
        <w:rPr>
          <w:rFonts w:hint="eastAsia"/>
        </w:rPr>
        <w:t>運用の視点から設定項目を抽出し、パラ</w:t>
      </w:r>
      <w:r>
        <w:rPr>
          <w:rFonts w:hint="eastAsia"/>
        </w:rPr>
        <w:t>メータシート設計者</w:t>
      </w:r>
      <w:r w:rsidRPr="009E50C7">
        <w:rPr>
          <w:rFonts w:hint="eastAsia"/>
        </w:rPr>
        <w:t>へインプット情報</w:t>
      </w:r>
      <w:r>
        <w:rPr>
          <w:rFonts w:hint="eastAsia"/>
        </w:rPr>
        <w:t>を提供する目的がある。</w:t>
      </w:r>
    </w:p>
    <w:bookmarkEnd w:id="29"/>
    <w:bookmarkEnd w:id="30"/>
    <w:p w14:paraId="2B5B4D88" w14:textId="7529C12C" w:rsidR="003D7BBD" w:rsidRDefault="003D7BBD" w:rsidP="00EB26AB">
      <w:pPr>
        <w:pStyle w:val="12"/>
      </w:pPr>
    </w:p>
    <w:p w14:paraId="03CC4B9C" w14:textId="77777777" w:rsidR="00EB26AB" w:rsidRPr="00EB26AB" w:rsidRDefault="00EB26AB" w:rsidP="006270FE">
      <w:pPr>
        <w:pStyle w:val="4"/>
        <w:numPr>
          <w:ilvl w:val="3"/>
          <w:numId w:val="7"/>
        </w:numPr>
        <w:tabs>
          <w:tab w:val="left" w:pos="2268"/>
        </w:tabs>
        <w:rPr>
          <w:color w:val="000000" w:themeColor="text1"/>
        </w:rPr>
      </w:pPr>
      <w:r w:rsidRPr="00EB26AB">
        <w:rPr>
          <w:rFonts w:hint="eastAsia"/>
          <w:color w:val="000000" w:themeColor="text1"/>
        </w:rPr>
        <w:t>作成手順書一覧</w:t>
      </w:r>
    </w:p>
    <w:p w14:paraId="4F7D48E2" w14:textId="73E038A8" w:rsidR="00EB26AB" w:rsidRPr="00307E39" w:rsidRDefault="006E1444" w:rsidP="00EB26AB">
      <w:pPr>
        <w:ind w:leftChars="850" w:left="1700"/>
        <w:rPr>
          <w:color w:val="FF0000"/>
        </w:rPr>
      </w:pPr>
      <w:r>
        <w:rPr>
          <w:rFonts w:hint="eastAsia"/>
        </w:rPr>
        <w:t>監視設計</w:t>
      </w:r>
      <w:r w:rsidR="00EB26AB">
        <w:rPr>
          <w:rFonts w:hint="eastAsia"/>
        </w:rPr>
        <w:t>で作成対象とする手順書を下表にまとめる。</w:t>
      </w:r>
    </w:p>
    <w:p w14:paraId="1461DC32" w14:textId="77777777" w:rsidR="00EB26AB" w:rsidRDefault="00EB26AB" w:rsidP="00EB26AB">
      <w:pPr>
        <w:ind w:leftChars="850" w:left="1700"/>
      </w:pPr>
    </w:p>
    <w:p w14:paraId="094938B1" w14:textId="77777777" w:rsidR="00EB26AB" w:rsidRDefault="00EB26AB" w:rsidP="00EB26AB">
      <w:pPr>
        <w:ind w:leftChars="850" w:left="1700"/>
      </w:pPr>
      <w:r>
        <w:rPr>
          <w:rFonts w:hint="eastAsia"/>
        </w:rPr>
        <w:t>作成手順書一覧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520"/>
      </w:tblGrid>
      <w:tr w:rsidR="006A7517" w:rsidRPr="00176799" w14:paraId="5F4231DF" w14:textId="77777777" w:rsidTr="001A5C8C">
        <w:trPr>
          <w:trHeight w:val="351"/>
        </w:trPr>
        <w:tc>
          <w:tcPr>
            <w:tcW w:w="709" w:type="dxa"/>
            <w:shd w:val="clear" w:color="auto" w:fill="D9E2F3" w:themeFill="accent1" w:themeFillTint="33"/>
          </w:tcPr>
          <w:p w14:paraId="59109F90" w14:textId="77777777" w:rsidR="006A7517" w:rsidRPr="009F29A0" w:rsidRDefault="006A7517" w:rsidP="00492EC1">
            <w:pPr>
              <w:jc w:val="left"/>
              <w:rPr>
                <w:rFonts w:cs="Meiryo UI"/>
                <w:szCs w:val="20"/>
              </w:rPr>
            </w:pPr>
            <w:r w:rsidRPr="009F29A0">
              <w:rPr>
                <w:rFonts w:cs="Meiryo UI" w:hint="eastAsia"/>
                <w:szCs w:val="20"/>
              </w:rPr>
              <w:t>No</w:t>
            </w:r>
          </w:p>
        </w:tc>
        <w:tc>
          <w:tcPr>
            <w:tcW w:w="1843" w:type="dxa"/>
            <w:shd w:val="clear" w:color="auto" w:fill="D9E2F3" w:themeFill="accent1" w:themeFillTint="33"/>
          </w:tcPr>
          <w:p w14:paraId="6DC6392B" w14:textId="77777777" w:rsidR="006A7517" w:rsidRPr="009F29A0" w:rsidRDefault="006A7517" w:rsidP="00492EC1">
            <w:pPr>
              <w:jc w:val="left"/>
              <w:rPr>
                <w:rFonts w:cs="Meiryo UI"/>
                <w:szCs w:val="20"/>
              </w:rPr>
            </w:pPr>
            <w:r>
              <w:rPr>
                <w:rFonts w:cs="Meiryo UI" w:hint="eastAsia"/>
                <w:szCs w:val="20"/>
              </w:rPr>
              <w:t>対応項目</w:t>
            </w:r>
          </w:p>
        </w:tc>
        <w:tc>
          <w:tcPr>
            <w:tcW w:w="6520" w:type="dxa"/>
            <w:shd w:val="clear" w:color="auto" w:fill="D9E2F3" w:themeFill="accent1" w:themeFillTint="33"/>
          </w:tcPr>
          <w:p w14:paraId="688C0900" w14:textId="197DC5A0" w:rsidR="006A7517" w:rsidRPr="009F29A0" w:rsidRDefault="006A7517" w:rsidP="00492EC1">
            <w:pPr>
              <w:jc w:val="left"/>
              <w:rPr>
                <w:rFonts w:cs="Meiryo UI"/>
                <w:szCs w:val="20"/>
              </w:rPr>
            </w:pPr>
            <w:r>
              <w:rPr>
                <w:rFonts w:cs="Meiryo UI" w:hint="eastAsia"/>
                <w:szCs w:val="20"/>
              </w:rPr>
              <w:t>作成手順書</w:t>
            </w:r>
          </w:p>
        </w:tc>
      </w:tr>
      <w:tr w:rsidR="00AE287E" w:rsidRPr="00176799" w14:paraId="7ED0C848" w14:textId="77777777" w:rsidTr="001A5C8C">
        <w:trPr>
          <w:trHeight w:val="288"/>
        </w:trPr>
        <w:tc>
          <w:tcPr>
            <w:tcW w:w="709" w:type="dxa"/>
          </w:tcPr>
          <w:p w14:paraId="09800EEF" w14:textId="77777777" w:rsidR="00AE287E" w:rsidRPr="009F29A0" w:rsidRDefault="00AE287E" w:rsidP="00492EC1">
            <w:pPr>
              <w:spacing w:line="300" w:lineRule="exact"/>
              <w:jc w:val="left"/>
              <w:rPr>
                <w:rFonts w:cs="Meiryo UI"/>
                <w:szCs w:val="20"/>
              </w:rPr>
            </w:pPr>
            <w:r w:rsidRPr="009F29A0">
              <w:rPr>
                <w:rFonts w:cs="Meiryo UI" w:hint="eastAsia"/>
                <w:szCs w:val="20"/>
              </w:rPr>
              <w:t>1</w:t>
            </w:r>
          </w:p>
        </w:tc>
        <w:tc>
          <w:tcPr>
            <w:tcW w:w="1843" w:type="dxa"/>
            <w:tcBorders>
              <w:top w:val="single" w:sz="4" w:space="0" w:color="auto"/>
              <w:left w:val="single" w:sz="4" w:space="0" w:color="auto"/>
              <w:bottom w:val="single" w:sz="4" w:space="0" w:color="auto"/>
            </w:tcBorders>
            <w:shd w:val="clear" w:color="auto" w:fill="auto"/>
          </w:tcPr>
          <w:p w14:paraId="10C98EEA" w14:textId="51E6FEEC" w:rsidR="00AE287E" w:rsidRPr="009F29A0" w:rsidRDefault="00AE287E" w:rsidP="00492EC1">
            <w:pPr>
              <w:spacing w:line="300" w:lineRule="exact"/>
              <w:jc w:val="left"/>
              <w:rPr>
                <w:rFonts w:cs="Meiryo UI"/>
                <w:szCs w:val="20"/>
              </w:rPr>
            </w:pPr>
            <w:r>
              <w:rPr>
                <w:rFonts w:cs="Meiryo UI" w:hint="eastAsia"/>
                <w:szCs w:val="20"/>
              </w:rPr>
              <w:t>ノード監視</w:t>
            </w:r>
          </w:p>
        </w:tc>
        <w:tc>
          <w:tcPr>
            <w:tcW w:w="6520" w:type="dxa"/>
            <w:vMerge w:val="restart"/>
          </w:tcPr>
          <w:p w14:paraId="01ADACF4" w14:textId="1867142D" w:rsidR="00AE287E" w:rsidRPr="00E47F04" w:rsidRDefault="00BC2D33" w:rsidP="00E051AD">
            <w:pPr>
              <w:spacing w:line="300" w:lineRule="exact"/>
              <w:jc w:val="left"/>
              <w:rPr>
                <w:rFonts w:cs="Meiryo UI"/>
                <w:strike/>
                <w:szCs w:val="20"/>
              </w:rPr>
            </w:pPr>
            <w:r w:rsidRPr="00BC2D33">
              <w:rPr>
                <w:rFonts w:cs="Meiryo UI" w:hint="eastAsia"/>
                <w:szCs w:val="20"/>
              </w:rPr>
              <w:t>※</w:t>
            </w:r>
            <w:proofErr w:type="spellStart"/>
            <w:r w:rsidRPr="003F16E3">
              <w:rPr>
                <w:rFonts w:hint="eastAsia"/>
              </w:rPr>
              <w:t>Hinemos</w:t>
            </w:r>
            <w:proofErr w:type="spellEnd"/>
            <w:r w:rsidRPr="003F16E3">
              <w:rPr>
                <w:rFonts w:hint="eastAsia"/>
              </w:rPr>
              <w:t>監視の抑止、解除については、運用担当者に対してエラーが検知される旨を連携する流れとなるため、手順書を作成しない。</w:t>
            </w:r>
          </w:p>
        </w:tc>
      </w:tr>
      <w:tr w:rsidR="00AE287E" w:rsidRPr="00176799" w14:paraId="72B30ABE" w14:textId="77777777" w:rsidTr="001A5C8C">
        <w:trPr>
          <w:trHeight w:val="307"/>
        </w:trPr>
        <w:tc>
          <w:tcPr>
            <w:tcW w:w="709" w:type="dxa"/>
          </w:tcPr>
          <w:p w14:paraId="0C2683D5" w14:textId="4155F625" w:rsidR="00AE287E" w:rsidRPr="009F29A0" w:rsidRDefault="00703553" w:rsidP="00E051AD">
            <w:pPr>
              <w:spacing w:line="300" w:lineRule="exact"/>
              <w:jc w:val="left"/>
              <w:rPr>
                <w:rFonts w:cs="Meiryo UI"/>
                <w:szCs w:val="20"/>
              </w:rPr>
            </w:pPr>
            <w:r>
              <w:rPr>
                <w:rFonts w:cs="Meiryo UI" w:hint="eastAsia"/>
                <w:szCs w:val="20"/>
              </w:rPr>
              <w:t>2</w:t>
            </w:r>
          </w:p>
        </w:tc>
        <w:tc>
          <w:tcPr>
            <w:tcW w:w="1843" w:type="dxa"/>
            <w:tcBorders>
              <w:top w:val="nil"/>
              <w:left w:val="single" w:sz="4" w:space="0" w:color="auto"/>
            </w:tcBorders>
            <w:shd w:val="clear" w:color="auto" w:fill="auto"/>
          </w:tcPr>
          <w:p w14:paraId="374B2EAD" w14:textId="2BAACED6" w:rsidR="00AE287E" w:rsidRPr="009F29A0" w:rsidRDefault="00AE287E" w:rsidP="00E051AD">
            <w:pPr>
              <w:spacing w:line="300" w:lineRule="exact"/>
              <w:jc w:val="left"/>
              <w:rPr>
                <w:rFonts w:cs="Meiryo UI"/>
                <w:szCs w:val="20"/>
              </w:rPr>
            </w:pPr>
            <w:r>
              <w:rPr>
                <w:rFonts w:cs="Meiryo UI" w:hint="eastAsia"/>
                <w:szCs w:val="20"/>
              </w:rPr>
              <w:t>プロセス監視</w:t>
            </w:r>
          </w:p>
        </w:tc>
        <w:tc>
          <w:tcPr>
            <w:tcW w:w="6520" w:type="dxa"/>
            <w:vMerge/>
          </w:tcPr>
          <w:p w14:paraId="5A4A6289" w14:textId="30D7EDD2" w:rsidR="00AE287E" w:rsidRPr="009F29A0" w:rsidRDefault="00AE287E" w:rsidP="00E051AD">
            <w:pPr>
              <w:spacing w:line="300" w:lineRule="exact"/>
              <w:jc w:val="left"/>
              <w:rPr>
                <w:rFonts w:cs="Meiryo UI"/>
                <w:szCs w:val="20"/>
              </w:rPr>
            </w:pPr>
          </w:p>
        </w:tc>
      </w:tr>
      <w:tr w:rsidR="00AE287E" w:rsidRPr="00176799" w14:paraId="17A3C7B1" w14:textId="77777777" w:rsidTr="001A5C8C">
        <w:trPr>
          <w:trHeight w:val="307"/>
        </w:trPr>
        <w:tc>
          <w:tcPr>
            <w:tcW w:w="709" w:type="dxa"/>
          </w:tcPr>
          <w:p w14:paraId="02A267AC" w14:textId="28865AA5" w:rsidR="00AE287E" w:rsidRPr="009F29A0" w:rsidRDefault="00703553" w:rsidP="00E051AD">
            <w:pPr>
              <w:spacing w:line="300" w:lineRule="exact"/>
              <w:jc w:val="left"/>
              <w:rPr>
                <w:rFonts w:cs="Meiryo UI"/>
                <w:szCs w:val="20"/>
              </w:rPr>
            </w:pPr>
            <w:r>
              <w:rPr>
                <w:rFonts w:cs="Meiryo UI" w:hint="eastAsia"/>
                <w:szCs w:val="20"/>
              </w:rPr>
              <w:t>3</w:t>
            </w:r>
          </w:p>
        </w:tc>
        <w:tc>
          <w:tcPr>
            <w:tcW w:w="1843" w:type="dxa"/>
            <w:tcBorders>
              <w:top w:val="nil"/>
              <w:left w:val="single" w:sz="4" w:space="0" w:color="auto"/>
              <w:bottom w:val="single" w:sz="4" w:space="0" w:color="auto"/>
            </w:tcBorders>
            <w:shd w:val="clear" w:color="auto" w:fill="auto"/>
          </w:tcPr>
          <w:p w14:paraId="2B6FF4D9" w14:textId="031847F2" w:rsidR="00AE287E" w:rsidRPr="009F29A0" w:rsidRDefault="00AE287E" w:rsidP="00E051AD">
            <w:pPr>
              <w:spacing w:line="300" w:lineRule="exact"/>
              <w:jc w:val="left"/>
              <w:rPr>
                <w:rFonts w:cs="Meiryo UI"/>
                <w:szCs w:val="20"/>
              </w:rPr>
            </w:pPr>
            <w:r>
              <w:rPr>
                <w:rFonts w:cs="Meiryo UI" w:hint="eastAsia"/>
                <w:szCs w:val="20"/>
              </w:rPr>
              <w:t>ジョブ監視</w:t>
            </w:r>
          </w:p>
        </w:tc>
        <w:tc>
          <w:tcPr>
            <w:tcW w:w="6520" w:type="dxa"/>
            <w:vMerge/>
          </w:tcPr>
          <w:p w14:paraId="0092B7DA" w14:textId="58EB5852" w:rsidR="00AE287E" w:rsidRPr="009F29A0" w:rsidRDefault="00AE287E" w:rsidP="00E051AD">
            <w:pPr>
              <w:spacing w:line="300" w:lineRule="exact"/>
              <w:jc w:val="left"/>
              <w:rPr>
                <w:rFonts w:cs="Meiryo UI"/>
                <w:szCs w:val="20"/>
              </w:rPr>
            </w:pPr>
          </w:p>
        </w:tc>
      </w:tr>
      <w:tr w:rsidR="00AE287E" w:rsidRPr="00176799" w14:paraId="4A3475C1" w14:textId="77777777" w:rsidTr="001A5C8C">
        <w:trPr>
          <w:trHeight w:val="307"/>
        </w:trPr>
        <w:tc>
          <w:tcPr>
            <w:tcW w:w="709" w:type="dxa"/>
          </w:tcPr>
          <w:p w14:paraId="013097B3" w14:textId="5FB02A4B" w:rsidR="00AE287E" w:rsidRPr="009F29A0" w:rsidRDefault="00703553" w:rsidP="00E051AD">
            <w:pPr>
              <w:spacing w:line="300" w:lineRule="exact"/>
              <w:jc w:val="left"/>
              <w:rPr>
                <w:rFonts w:cs="Meiryo UI"/>
                <w:szCs w:val="20"/>
              </w:rPr>
            </w:pPr>
            <w:r>
              <w:rPr>
                <w:rFonts w:cs="Meiryo UI" w:hint="eastAsia"/>
                <w:szCs w:val="20"/>
              </w:rPr>
              <w:t>4</w:t>
            </w:r>
          </w:p>
        </w:tc>
        <w:tc>
          <w:tcPr>
            <w:tcW w:w="1843" w:type="dxa"/>
            <w:tcBorders>
              <w:top w:val="nil"/>
              <w:left w:val="single" w:sz="4" w:space="0" w:color="auto"/>
              <w:bottom w:val="single" w:sz="4" w:space="0" w:color="auto"/>
            </w:tcBorders>
            <w:shd w:val="clear" w:color="auto" w:fill="auto"/>
          </w:tcPr>
          <w:p w14:paraId="4038504F" w14:textId="0AD28D8B" w:rsidR="00AE287E" w:rsidRPr="009F29A0" w:rsidRDefault="00AE287E" w:rsidP="00E051AD">
            <w:pPr>
              <w:spacing w:line="300" w:lineRule="exact"/>
              <w:jc w:val="left"/>
              <w:rPr>
                <w:rFonts w:cs="Meiryo UI"/>
                <w:szCs w:val="20"/>
              </w:rPr>
            </w:pPr>
            <w:r>
              <w:rPr>
                <w:rFonts w:cs="Meiryo UI" w:hint="eastAsia"/>
                <w:szCs w:val="20"/>
              </w:rPr>
              <w:t>サービス監視</w:t>
            </w:r>
          </w:p>
        </w:tc>
        <w:tc>
          <w:tcPr>
            <w:tcW w:w="6520" w:type="dxa"/>
            <w:vMerge/>
          </w:tcPr>
          <w:p w14:paraId="4B6DB137" w14:textId="1CAFA3D8" w:rsidR="00AE287E" w:rsidRPr="009F29A0" w:rsidRDefault="00AE287E" w:rsidP="00E051AD">
            <w:pPr>
              <w:spacing w:line="300" w:lineRule="exact"/>
              <w:jc w:val="left"/>
              <w:rPr>
                <w:rFonts w:cs="Meiryo UI"/>
                <w:szCs w:val="20"/>
              </w:rPr>
            </w:pPr>
          </w:p>
        </w:tc>
      </w:tr>
      <w:tr w:rsidR="00AE287E" w:rsidRPr="009F29A0" w14:paraId="0EC733B1" w14:textId="77777777" w:rsidTr="00492EC1">
        <w:trPr>
          <w:trHeight w:val="307"/>
        </w:trPr>
        <w:tc>
          <w:tcPr>
            <w:tcW w:w="709" w:type="dxa"/>
            <w:tcBorders>
              <w:top w:val="single" w:sz="4" w:space="0" w:color="auto"/>
              <w:left w:val="single" w:sz="4" w:space="0" w:color="auto"/>
              <w:bottom w:val="single" w:sz="4" w:space="0" w:color="auto"/>
              <w:right w:val="single" w:sz="4" w:space="0" w:color="auto"/>
            </w:tcBorders>
          </w:tcPr>
          <w:p w14:paraId="17378621" w14:textId="0AEEF946" w:rsidR="00AE287E" w:rsidRPr="009F29A0" w:rsidRDefault="00703553" w:rsidP="00492EC1">
            <w:pPr>
              <w:spacing w:line="300" w:lineRule="exact"/>
              <w:jc w:val="left"/>
              <w:rPr>
                <w:rFonts w:cs="Meiryo UI"/>
                <w:szCs w:val="20"/>
              </w:rPr>
            </w:pPr>
            <w:r>
              <w:rPr>
                <w:rFonts w:cs="Meiryo UI" w:hint="eastAsia"/>
                <w:szCs w:val="20"/>
              </w:rPr>
              <w:t>5</w:t>
            </w:r>
          </w:p>
        </w:tc>
        <w:tc>
          <w:tcPr>
            <w:tcW w:w="1843" w:type="dxa"/>
            <w:tcBorders>
              <w:top w:val="nil"/>
              <w:left w:val="single" w:sz="4" w:space="0" w:color="auto"/>
              <w:bottom w:val="single" w:sz="4" w:space="0" w:color="auto"/>
              <w:right w:val="single" w:sz="4" w:space="0" w:color="auto"/>
            </w:tcBorders>
            <w:shd w:val="clear" w:color="auto" w:fill="auto"/>
          </w:tcPr>
          <w:p w14:paraId="48214D18" w14:textId="77777777" w:rsidR="00AE287E" w:rsidRPr="009F29A0" w:rsidRDefault="00AE287E" w:rsidP="00492EC1">
            <w:pPr>
              <w:spacing w:line="300" w:lineRule="exact"/>
              <w:jc w:val="left"/>
              <w:rPr>
                <w:rFonts w:cs="Meiryo UI"/>
                <w:szCs w:val="20"/>
              </w:rPr>
            </w:pPr>
            <w:r>
              <w:rPr>
                <w:rFonts w:cs="Meiryo UI" w:hint="eastAsia"/>
                <w:szCs w:val="20"/>
              </w:rPr>
              <w:t>リソース監視</w:t>
            </w:r>
          </w:p>
        </w:tc>
        <w:tc>
          <w:tcPr>
            <w:tcW w:w="6520" w:type="dxa"/>
            <w:vMerge w:val="restart"/>
            <w:tcBorders>
              <w:top w:val="single" w:sz="4" w:space="0" w:color="auto"/>
              <w:left w:val="single" w:sz="4" w:space="0" w:color="auto"/>
              <w:right w:val="single" w:sz="4" w:space="0" w:color="auto"/>
            </w:tcBorders>
          </w:tcPr>
          <w:p w14:paraId="0E05C79B" w14:textId="5B1FA27A" w:rsidR="00AE287E" w:rsidRPr="009F29A0" w:rsidRDefault="00BC2D33" w:rsidP="00492EC1">
            <w:pPr>
              <w:spacing w:line="300" w:lineRule="exact"/>
              <w:jc w:val="left"/>
              <w:rPr>
                <w:rFonts w:cs="Meiryo UI"/>
                <w:szCs w:val="20"/>
              </w:rPr>
            </w:pPr>
            <w:r w:rsidRPr="00BC2D33">
              <w:rPr>
                <w:rFonts w:cs="Meiryo UI" w:hint="eastAsia"/>
                <w:szCs w:val="20"/>
              </w:rPr>
              <w:t>※</w:t>
            </w:r>
            <w:proofErr w:type="spellStart"/>
            <w:r w:rsidRPr="003F16E3">
              <w:rPr>
                <w:rFonts w:hint="eastAsia"/>
              </w:rPr>
              <w:t>Hinemos</w:t>
            </w:r>
            <w:proofErr w:type="spellEnd"/>
            <w:r w:rsidR="00A81592">
              <w:rPr>
                <w:rFonts w:hint="eastAsia"/>
              </w:rPr>
              <w:t>および</w:t>
            </w:r>
            <w:r w:rsidR="00A81592" w:rsidRPr="003A6C3E">
              <w:rPr>
                <w:rFonts w:cs="Meiryo UI"/>
                <w:szCs w:val="20"/>
              </w:rPr>
              <w:t>CloudWatch</w:t>
            </w:r>
            <w:r w:rsidRPr="003F16E3">
              <w:rPr>
                <w:rFonts w:hint="eastAsia"/>
              </w:rPr>
              <w:t>監視の抑止、解除については、運用担当者に対してエラーが検知される旨を連携する流れとなるため、手順書を作成しない。</w:t>
            </w:r>
          </w:p>
        </w:tc>
      </w:tr>
      <w:tr w:rsidR="00AE287E" w:rsidRPr="009F29A0" w14:paraId="3FF35D73" w14:textId="77777777" w:rsidTr="00492EC1">
        <w:trPr>
          <w:trHeight w:val="307"/>
        </w:trPr>
        <w:tc>
          <w:tcPr>
            <w:tcW w:w="709" w:type="dxa"/>
            <w:tcBorders>
              <w:top w:val="single" w:sz="4" w:space="0" w:color="auto"/>
              <w:left w:val="single" w:sz="4" w:space="0" w:color="auto"/>
              <w:bottom w:val="single" w:sz="4" w:space="0" w:color="auto"/>
              <w:right w:val="single" w:sz="4" w:space="0" w:color="auto"/>
            </w:tcBorders>
          </w:tcPr>
          <w:p w14:paraId="0B16D17D" w14:textId="1D00ACFD" w:rsidR="00AE287E" w:rsidRPr="009F29A0" w:rsidRDefault="00703553" w:rsidP="00492EC1">
            <w:pPr>
              <w:spacing w:line="300" w:lineRule="exact"/>
              <w:jc w:val="left"/>
              <w:rPr>
                <w:rFonts w:cs="Meiryo UI"/>
                <w:szCs w:val="20"/>
              </w:rPr>
            </w:pPr>
            <w:r>
              <w:rPr>
                <w:rFonts w:cs="Meiryo UI" w:hint="eastAsia"/>
                <w:szCs w:val="20"/>
              </w:rPr>
              <w:t>6</w:t>
            </w:r>
          </w:p>
        </w:tc>
        <w:tc>
          <w:tcPr>
            <w:tcW w:w="1843" w:type="dxa"/>
            <w:tcBorders>
              <w:top w:val="nil"/>
              <w:left w:val="single" w:sz="4" w:space="0" w:color="auto"/>
              <w:bottom w:val="single" w:sz="4" w:space="0" w:color="auto"/>
              <w:right w:val="single" w:sz="4" w:space="0" w:color="auto"/>
            </w:tcBorders>
            <w:shd w:val="clear" w:color="auto" w:fill="auto"/>
          </w:tcPr>
          <w:p w14:paraId="056F6721" w14:textId="77777777" w:rsidR="00AE287E" w:rsidRPr="009F29A0" w:rsidRDefault="00AE287E" w:rsidP="00492EC1">
            <w:pPr>
              <w:spacing w:line="300" w:lineRule="exact"/>
              <w:jc w:val="left"/>
              <w:rPr>
                <w:rFonts w:cs="Meiryo UI"/>
                <w:szCs w:val="20"/>
              </w:rPr>
            </w:pPr>
            <w:r>
              <w:rPr>
                <w:rFonts w:cs="Meiryo UI" w:hint="eastAsia"/>
                <w:szCs w:val="20"/>
              </w:rPr>
              <w:t>ログ監視</w:t>
            </w:r>
          </w:p>
        </w:tc>
        <w:tc>
          <w:tcPr>
            <w:tcW w:w="6520" w:type="dxa"/>
            <w:vMerge/>
            <w:tcBorders>
              <w:left w:val="single" w:sz="4" w:space="0" w:color="auto"/>
              <w:bottom w:val="single" w:sz="4" w:space="0" w:color="auto"/>
              <w:right w:val="single" w:sz="4" w:space="0" w:color="auto"/>
            </w:tcBorders>
          </w:tcPr>
          <w:p w14:paraId="6BB954B4" w14:textId="676D86EF" w:rsidR="00AE287E" w:rsidRPr="009F29A0" w:rsidRDefault="00AE287E" w:rsidP="00492EC1">
            <w:pPr>
              <w:spacing w:line="300" w:lineRule="exact"/>
              <w:jc w:val="left"/>
              <w:rPr>
                <w:rFonts w:cs="Meiryo UI"/>
                <w:szCs w:val="20"/>
              </w:rPr>
            </w:pPr>
          </w:p>
        </w:tc>
      </w:tr>
      <w:tr w:rsidR="00443C65" w:rsidRPr="00176799" w14:paraId="56E93DAF" w14:textId="77777777" w:rsidTr="001A5C8C">
        <w:trPr>
          <w:trHeight w:val="307"/>
        </w:trPr>
        <w:tc>
          <w:tcPr>
            <w:tcW w:w="709" w:type="dxa"/>
          </w:tcPr>
          <w:p w14:paraId="599640BB" w14:textId="5A5D8BA6" w:rsidR="00443C65" w:rsidRPr="009F29A0" w:rsidRDefault="00443C65" w:rsidP="00E051AD">
            <w:pPr>
              <w:spacing w:line="300" w:lineRule="exact"/>
              <w:jc w:val="left"/>
              <w:rPr>
                <w:rFonts w:cs="Meiryo UI"/>
                <w:szCs w:val="20"/>
              </w:rPr>
            </w:pPr>
            <w:r>
              <w:rPr>
                <w:rFonts w:cs="Meiryo UI" w:hint="eastAsia"/>
                <w:szCs w:val="20"/>
              </w:rPr>
              <w:t>7</w:t>
            </w:r>
          </w:p>
        </w:tc>
        <w:tc>
          <w:tcPr>
            <w:tcW w:w="1843" w:type="dxa"/>
            <w:tcBorders>
              <w:top w:val="nil"/>
              <w:left w:val="single" w:sz="4" w:space="0" w:color="auto"/>
              <w:bottom w:val="single" w:sz="4" w:space="0" w:color="auto"/>
            </w:tcBorders>
            <w:shd w:val="clear" w:color="auto" w:fill="auto"/>
          </w:tcPr>
          <w:p w14:paraId="743E3B0B" w14:textId="11A2C77F" w:rsidR="00443C65" w:rsidRPr="009F29A0" w:rsidRDefault="00443C65" w:rsidP="00E051AD">
            <w:pPr>
              <w:spacing w:line="300" w:lineRule="exact"/>
              <w:jc w:val="left"/>
              <w:rPr>
                <w:rFonts w:cs="Meiryo UI"/>
                <w:szCs w:val="20"/>
              </w:rPr>
            </w:pPr>
            <w:r>
              <w:rPr>
                <w:rFonts w:cs="Meiryo UI" w:hint="eastAsia"/>
                <w:szCs w:val="20"/>
              </w:rPr>
              <w:t>AWS監視</w:t>
            </w:r>
          </w:p>
        </w:tc>
        <w:tc>
          <w:tcPr>
            <w:tcW w:w="6520" w:type="dxa"/>
          </w:tcPr>
          <w:p w14:paraId="126C1188" w14:textId="06CFAF21" w:rsidR="00AC6CD3" w:rsidRPr="00AC6CD3" w:rsidRDefault="00AC6CD3" w:rsidP="00E051AD">
            <w:pPr>
              <w:spacing w:line="300" w:lineRule="exact"/>
              <w:jc w:val="left"/>
              <w:rPr>
                <w:rFonts w:cs="Meiryo UI"/>
                <w:strike/>
                <w:szCs w:val="20"/>
              </w:rPr>
            </w:pPr>
            <w:r w:rsidRPr="003A6C3E">
              <w:rPr>
                <w:rFonts w:cs="Meiryo UI"/>
                <w:szCs w:val="20"/>
              </w:rPr>
              <w:t>CloudWatch</w:t>
            </w:r>
            <w:r w:rsidRPr="003A6C3E">
              <w:rPr>
                <w:rFonts w:hint="eastAsia"/>
              </w:rPr>
              <w:t>監視の抑止、解除については、運用担当者に対してエラーが検知される旨を連携する流れとなるため、手順書を作成しない。</w:t>
            </w:r>
          </w:p>
        </w:tc>
      </w:tr>
      <w:tr w:rsidR="00EB26AB" w:rsidRPr="00176799" w14:paraId="5855E98A" w14:textId="77777777" w:rsidTr="001A5C8C">
        <w:trPr>
          <w:trHeight w:val="307"/>
        </w:trPr>
        <w:tc>
          <w:tcPr>
            <w:tcW w:w="709" w:type="dxa"/>
          </w:tcPr>
          <w:p w14:paraId="4CF05404" w14:textId="6498FA18" w:rsidR="00EB26AB" w:rsidRPr="009F29A0" w:rsidRDefault="008F37B6" w:rsidP="00492EC1">
            <w:pPr>
              <w:spacing w:line="300" w:lineRule="exact"/>
              <w:jc w:val="left"/>
              <w:rPr>
                <w:rFonts w:cs="Meiryo UI"/>
                <w:szCs w:val="20"/>
              </w:rPr>
            </w:pPr>
            <w:r>
              <w:rPr>
                <w:rFonts w:cs="Meiryo UI" w:hint="eastAsia"/>
                <w:szCs w:val="20"/>
              </w:rPr>
              <w:t>8</w:t>
            </w:r>
          </w:p>
        </w:tc>
        <w:tc>
          <w:tcPr>
            <w:tcW w:w="1843" w:type="dxa"/>
            <w:tcBorders>
              <w:top w:val="nil"/>
              <w:left w:val="single" w:sz="4" w:space="0" w:color="auto"/>
              <w:bottom w:val="single" w:sz="4" w:space="0" w:color="auto"/>
            </w:tcBorders>
            <w:shd w:val="clear" w:color="auto" w:fill="auto"/>
          </w:tcPr>
          <w:p w14:paraId="3AD3F771" w14:textId="7D75C494" w:rsidR="00EB26AB" w:rsidRPr="009F29A0" w:rsidRDefault="008F37B6" w:rsidP="00492EC1">
            <w:pPr>
              <w:spacing w:line="300" w:lineRule="exact"/>
              <w:jc w:val="left"/>
              <w:rPr>
                <w:rFonts w:cs="Meiryo UI"/>
                <w:szCs w:val="20"/>
              </w:rPr>
            </w:pPr>
            <w:r>
              <w:rPr>
                <w:rFonts w:cs="Meiryo UI" w:hint="eastAsia"/>
                <w:szCs w:val="20"/>
              </w:rPr>
              <w:t>通知方式</w:t>
            </w:r>
          </w:p>
        </w:tc>
        <w:tc>
          <w:tcPr>
            <w:tcW w:w="6520" w:type="dxa"/>
          </w:tcPr>
          <w:p w14:paraId="70C889A8" w14:textId="7302C165" w:rsidR="00EB26AB" w:rsidRPr="009F29A0" w:rsidRDefault="00C116F5" w:rsidP="00492EC1">
            <w:pPr>
              <w:spacing w:line="300" w:lineRule="exact"/>
              <w:jc w:val="left"/>
              <w:rPr>
                <w:rFonts w:cs="Meiryo UI"/>
                <w:szCs w:val="20"/>
              </w:rPr>
            </w:pPr>
            <w:r w:rsidRPr="003A6C3E">
              <w:rPr>
                <w:rFonts w:cs="Meiryo UI"/>
                <w:szCs w:val="20"/>
              </w:rPr>
              <w:t>SNS通知先追加、削除手順書</w:t>
            </w:r>
          </w:p>
        </w:tc>
      </w:tr>
    </w:tbl>
    <w:p w14:paraId="5DE4BC74" w14:textId="40BB7618" w:rsidR="004B1237" w:rsidRDefault="004B1237">
      <w:pPr>
        <w:widowControl/>
        <w:jc w:val="left"/>
        <w:rPr>
          <w:rFonts w:cs="Meiryo UI"/>
          <w:kern w:val="0"/>
          <w:szCs w:val="20"/>
        </w:rPr>
      </w:pPr>
    </w:p>
    <w:p w14:paraId="2A103471" w14:textId="77777777" w:rsidR="00EB26AB" w:rsidRPr="00D26F2F" w:rsidRDefault="00EB26AB" w:rsidP="006270FE">
      <w:pPr>
        <w:pStyle w:val="4"/>
        <w:numPr>
          <w:ilvl w:val="3"/>
          <w:numId w:val="7"/>
        </w:numPr>
      </w:pPr>
      <w:r>
        <w:rPr>
          <w:rFonts w:hint="eastAsia"/>
        </w:rPr>
        <w:t>作成手順書内容一覧</w:t>
      </w:r>
    </w:p>
    <w:p w14:paraId="4AB8A878" w14:textId="4228842C" w:rsidR="00EB26AB" w:rsidRDefault="00B4125C" w:rsidP="00EB26AB">
      <w:pPr>
        <w:ind w:leftChars="850" w:left="1700"/>
      </w:pPr>
      <w:r>
        <w:rPr>
          <w:rFonts w:hint="eastAsia"/>
        </w:rPr>
        <w:t>監視設計</w:t>
      </w:r>
      <w:r w:rsidR="00EB26AB">
        <w:rPr>
          <w:rFonts w:hint="eastAsia"/>
        </w:rPr>
        <w:t>で作成する手順書の内容を下表にまとめる。</w:t>
      </w:r>
    </w:p>
    <w:p w14:paraId="2923E022" w14:textId="77777777" w:rsidR="00EB26AB" w:rsidRPr="00290980" w:rsidRDefault="00EB26AB" w:rsidP="00EB26AB">
      <w:pPr>
        <w:ind w:leftChars="850" w:left="1700"/>
      </w:pPr>
    </w:p>
    <w:p w14:paraId="605A3857" w14:textId="77777777" w:rsidR="00EB26AB" w:rsidRPr="00322BD3" w:rsidRDefault="00EB26AB" w:rsidP="00EB26AB">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1638"/>
        <w:gridCol w:w="6804"/>
      </w:tblGrid>
      <w:tr w:rsidR="00EB26AB" w:rsidRPr="00176799" w14:paraId="2900EFC9" w14:textId="77777777" w:rsidTr="00492EC1">
        <w:trPr>
          <w:trHeight w:val="319"/>
        </w:trPr>
        <w:tc>
          <w:tcPr>
            <w:tcW w:w="630" w:type="dxa"/>
            <w:shd w:val="clear" w:color="auto" w:fill="D9E2F3" w:themeFill="accent1" w:themeFillTint="33"/>
          </w:tcPr>
          <w:p w14:paraId="00304018" w14:textId="77777777" w:rsidR="00EB26AB" w:rsidRPr="009F67FF" w:rsidRDefault="00EB26AB" w:rsidP="00492EC1">
            <w:pPr>
              <w:jc w:val="left"/>
              <w:rPr>
                <w:rFonts w:cs="Meiryo UI"/>
                <w:szCs w:val="20"/>
              </w:rPr>
            </w:pPr>
            <w:r w:rsidRPr="009F67FF">
              <w:rPr>
                <w:szCs w:val="20"/>
              </w:rPr>
              <w:br w:type="page"/>
            </w:r>
            <w:r w:rsidRPr="009F67FF">
              <w:rPr>
                <w:rFonts w:cs="Meiryo UI" w:hint="eastAsia"/>
                <w:szCs w:val="20"/>
              </w:rPr>
              <w:t>No</w:t>
            </w:r>
          </w:p>
        </w:tc>
        <w:tc>
          <w:tcPr>
            <w:tcW w:w="1638" w:type="dxa"/>
            <w:shd w:val="clear" w:color="auto" w:fill="D9E2F3" w:themeFill="accent1" w:themeFillTint="33"/>
          </w:tcPr>
          <w:p w14:paraId="56178E11" w14:textId="77777777" w:rsidR="00EB26AB" w:rsidRPr="009F67FF" w:rsidRDefault="00EB26AB" w:rsidP="00492EC1">
            <w:pPr>
              <w:jc w:val="left"/>
              <w:rPr>
                <w:rFonts w:cs="Meiryo UI"/>
                <w:szCs w:val="20"/>
              </w:rPr>
            </w:pPr>
            <w:r w:rsidRPr="009F67FF">
              <w:rPr>
                <w:rFonts w:cs="Meiryo UI" w:hint="eastAsia"/>
                <w:szCs w:val="20"/>
              </w:rPr>
              <w:t>手順書</w:t>
            </w:r>
          </w:p>
        </w:tc>
        <w:tc>
          <w:tcPr>
            <w:tcW w:w="6804" w:type="dxa"/>
            <w:shd w:val="clear" w:color="auto" w:fill="D9E2F3" w:themeFill="accent1" w:themeFillTint="33"/>
          </w:tcPr>
          <w:p w14:paraId="60B2089A" w14:textId="77777777" w:rsidR="00EB26AB" w:rsidRPr="009F67FF" w:rsidRDefault="00EB26AB" w:rsidP="00492EC1">
            <w:pPr>
              <w:jc w:val="left"/>
              <w:rPr>
                <w:rFonts w:cs="Meiryo UI"/>
                <w:szCs w:val="20"/>
              </w:rPr>
            </w:pPr>
            <w:r w:rsidRPr="009F67FF">
              <w:rPr>
                <w:rFonts w:cs="Meiryo UI" w:hint="eastAsia"/>
                <w:szCs w:val="20"/>
              </w:rPr>
              <w:t>手順内容</w:t>
            </w:r>
          </w:p>
        </w:tc>
      </w:tr>
      <w:tr w:rsidR="00EB26AB" w:rsidRPr="00176799" w14:paraId="0E74C9FB" w14:textId="77777777" w:rsidTr="00492EC1">
        <w:trPr>
          <w:trHeight w:val="307"/>
        </w:trPr>
        <w:tc>
          <w:tcPr>
            <w:tcW w:w="630" w:type="dxa"/>
          </w:tcPr>
          <w:p w14:paraId="152E78E9" w14:textId="487CA399" w:rsidR="00EB26AB" w:rsidRPr="00176799" w:rsidRDefault="0096521E" w:rsidP="00492EC1">
            <w:pPr>
              <w:spacing w:line="300" w:lineRule="exact"/>
              <w:jc w:val="left"/>
              <w:rPr>
                <w:rFonts w:cs="Meiryo UI"/>
                <w:szCs w:val="20"/>
              </w:rPr>
            </w:pPr>
            <w:r>
              <w:rPr>
                <w:rFonts w:cs="Meiryo UI" w:hint="eastAsia"/>
                <w:szCs w:val="20"/>
              </w:rPr>
              <w:t>1</w:t>
            </w:r>
          </w:p>
        </w:tc>
        <w:tc>
          <w:tcPr>
            <w:tcW w:w="1638" w:type="dxa"/>
          </w:tcPr>
          <w:p w14:paraId="32E141F6" w14:textId="4BC22B23" w:rsidR="00EB26AB" w:rsidRPr="00176799" w:rsidRDefault="008541BE" w:rsidP="00492EC1">
            <w:pPr>
              <w:spacing w:line="300" w:lineRule="exact"/>
              <w:jc w:val="left"/>
              <w:rPr>
                <w:rFonts w:cs="Meiryo UI"/>
                <w:szCs w:val="20"/>
              </w:rPr>
            </w:pPr>
            <w:r w:rsidRPr="003A6C3E">
              <w:rPr>
                <w:rFonts w:cs="Meiryo UI"/>
                <w:szCs w:val="20"/>
              </w:rPr>
              <w:t>SNS通知先追加、削除手順書</w:t>
            </w:r>
          </w:p>
        </w:tc>
        <w:tc>
          <w:tcPr>
            <w:tcW w:w="6804" w:type="dxa"/>
          </w:tcPr>
          <w:p w14:paraId="4ABC1130" w14:textId="75528C9A" w:rsidR="00EB26AB" w:rsidRDefault="00C760F2" w:rsidP="00492EC1">
            <w:pPr>
              <w:spacing w:line="300" w:lineRule="exact"/>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」、横浜銀行事務センターからの場合</w:t>
            </w:r>
            <w:r>
              <w:rPr>
                <w:rFonts w:hint="eastAsia"/>
              </w:rPr>
              <w:t>は</w:t>
            </w:r>
            <w:r w:rsidRPr="009A7C14">
              <w:rPr>
                <w:rFonts w:hint="eastAsia"/>
              </w:rPr>
              <w:t>「</w:t>
            </w:r>
            <w:r w:rsidR="00E957B7" w:rsidRPr="00E957B7">
              <w:t>AWSコンソール管理端末</w:t>
            </w:r>
            <w:r w:rsidRPr="009A7C14">
              <w:rPr>
                <w:rFonts w:hint="eastAsia"/>
              </w:rPr>
              <w:t>→</w:t>
            </w:r>
            <w:r w:rsidRPr="009A7C14">
              <w:t>AWS</w:t>
            </w:r>
            <w:r>
              <w:rPr>
                <w:rFonts w:hint="eastAsia"/>
              </w:rPr>
              <w:t>管理</w:t>
            </w:r>
            <w:r w:rsidRPr="009A7C14">
              <w:t>コンソール</w:t>
            </w:r>
            <w:r w:rsidRPr="009A7C14">
              <w:rPr>
                <w:rFonts w:hint="eastAsia"/>
              </w:rPr>
              <w:t>」</w:t>
            </w:r>
            <w:r>
              <w:rPr>
                <w:rFonts w:hint="eastAsia"/>
              </w:rPr>
              <w:t>であることを記載する。</w:t>
            </w:r>
          </w:p>
          <w:p w14:paraId="6049E8CC" w14:textId="72FDC9D5" w:rsidR="00114446" w:rsidRPr="00420FC9" w:rsidRDefault="0022028D" w:rsidP="00492EC1">
            <w:pPr>
              <w:spacing w:line="300" w:lineRule="exact"/>
              <w:jc w:val="left"/>
              <w:rPr>
                <w:rFonts w:cs="Meiryo UI"/>
                <w:szCs w:val="20"/>
              </w:rPr>
            </w:pPr>
            <w:r w:rsidRPr="009E5E93">
              <w:rPr>
                <w:rFonts w:cs="Meiryo UI" w:hint="eastAsia"/>
                <w:szCs w:val="20"/>
              </w:rPr>
              <w:t>・</w:t>
            </w:r>
            <w:r w:rsidRPr="003A6C3E">
              <w:rPr>
                <w:rFonts w:ascii="Roboto" w:hAnsi="Roboto"/>
                <w:shd w:val="clear" w:color="auto" w:fill="FFFFFF"/>
              </w:rPr>
              <w:t xml:space="preserve">SNS </w:t>
            </w:r>
            <w:r w:rsidRPr="003A6C3E">
              <w:rPr>
                <w:rFonts w:ascii="Roboto" w:hAnsi="Roboto" w:hint="eastAsia"/>
                <w:shd w:val="clear" w:color="auto" w:fill="FFFFFF"/>
              </w:rPr>
              <w:t>コンソールから</w:t>
            </w:r>
            <w:r w:rsidR="004B1237" w:rsidRPr="003A6C3E">
              <w:rPr>
                <w:rFonts w:cs="Meiryo UI" w:hint="eastAsia"/>
                <w:szCs w:val="20"/>
              </w:rPr>
              <w:t>通知先を</w:t>
            </w:r>
            <w:r w:rsidR="008541BE" w:rsidRPr="003A6C3E">
              <w:rPr>
                <w:rFonts w:cs="Meiryo UI" w:hint="eastAsia"/>
                <w:szCs w:val="20"/>
              </w:rPr>
              <w:t>追加、</w:t>
            </w:r>
            <w:r w:rsidR="0088242F" w:rsidRPr="003A6C3E">
              <w:rPr>
                <w:rFonts w:cs="Meiryo UI" w:hint="eastAsia"/>
                <w:szCs w:val="20"/>
              </w:rPr>
              <w:t>削除</w:t>
            </w:r>
            <w:r w:rsidR="004B1237" w:rsidRPr="003A6C3E">
              <w:rPr>
                <w:rFonts w:cs="Meiryo UI" w:hint="eastAsia"/>
                <w:szCs w:val="20"/>
              </w:rPr>
              <w:t>する手順を記載する。</w:t>
            </w:r>
          </w:p>
        </w:tc>
      </w:tr>
    </w:tbl>
    <w:p w14:paraId="01B18F8D" w14:textId="77777777" w:rsidR="00EB26AB" w:rsidRPr="00191AD6" w:rsidRDefault="00EB26AB" w:rsidP="00EB26AB">
      <w:pPr>
        <w:widowControl/>
        <w:jc w:val="left"/>
        <w:rPr>
          <w:dstrike/>
        </w:rPr>
      </w:pPr>
    </w:p>
    <w:p w14:paraId="4FA95EF4" w14:textId="77777777" w:rsidR="00947099" w:rsidRPr="00EB26AB" w:rsidRDefault="00947099" w:rsidP="00EB26AB">
      <w:pPr>
        <w:pStyle w:val="12"/>
      </w:pPr>
    </w:p>
    <w:p w14:paraId="7FC96A9C" w14:textId="485C9FDC" w:rsidR="00FA3C09" w:rsidRDefault="00FA3C09">
      <w:pPr>
        <w:widowControl/>
        <w:jc w:val="left"/>
      </w:pPr>
      <w:r>
        <w:br w:type="page"/>
      </w:r>
    </w:p>
    <w:p w14:paraId="7247EA9D" w14:textId="1BD72D4D" w:rsidR="00BE1947" w:rsidRDefault="007A5550" w:rsidP="006270FE">
      <w:pPr>
        <w:pStyle w:val="3"/>
        <w:numPr>
          <w:ilvl w:val="2"/>
          <w:numId w:val="7"/>
        </w:numPr>
      </w:pPr>
      <w:bookmarkStart w:id="31" w:name="_Toc71291738"/>
      <w:bookmarkStart w:id="32" w:name="_Toc71618750"/>
      <w:bookmarkStart w:id="33" w:name="_Toc92801034"/>
      <w:r>
        <w:rPr>
          <w:rFonts w:hint="eastAsia"/>
        </w:rPr>
        <w:lastRenderedPageBreak/>
        <w:t>ジョブ</w:t>
      </w:r>
      <w:r w:rsidR="00BE1947" w:rsidRPr="00FD220E">
        <w:rPr>
          <w:rFonts w:hint="eastAsia"/>
        </w:rPr>
        <w:t>運用</w:t>
      </w:r>
      <w:bookmarkEnd w:id="31"/>
      <w:bookmarkEnd w:id="32"/>
      <w:bookmarkEnd w:id="33"/>
    </w:p>
    <w:p w14:paraId="35325038" w14:textId="772A8137" w:rsidR="00656DD8" w:rsidRDefault="00656DD8" w:rsidP="00656DD8">
      <w:pPr>
        <w:ind w:left="437" w:firstLine="839"/>
      </w:pPr>
      <w:r w:rsidRPr="003D7BBD">
        <w:rPr>
          <w:rFonts w:hint="eastAsia"/>
        </w:rPr>
        <w:t>本システムの</w:t>
      </w:r>
      <w:r>
        <w:rPr>
          <w:rFonts w:hint="eastAsia"/>
        </w:rPr>
        <w:t>ジョブ運用</w:t>
      </w:r>
      <w:r w:rsidRPr="003D7BBD">
        <w:rPr>
          <w:rFonts w:hint="eastAsia"/>
        </w:rPr>
        <w:t>について、以下に記載する。</w:t>
      </w:r>
    </w:p>
    <w:p w14:paraId="7E1CC517" w14:textId="77777777" w:rsidR="004974C0" w:rsidRDefault="004974C0" w:rsidP="001C0107"/>
    <w:p w14:paraId="207BAABF" w14:textId="35DAFA1A" w:rsidR="001C0107" w:rsidRPr="005B2406" w:rsidRDefault="00BE5491" w:rsidP="006270FE">
      <w:pPr>
        <w:pStyle w:val="4"/>
        <w:numPr>
          <w:ilvl w:val="3"/>
          <w:numId w:val="10"/>
        </w:numPr>
        <w:tabs>
          <w:tab w:val="left" w:pos="2268"/>
        </w:tabs>
        <w:rPr>
          <w:color w:val="000000" w:themeColor="text1"/>
        </w:rPr>
      </w:pPr>
      <w:r>
        <w:rPr>
          <w:rFonts w:hint="eastAsia"/>
          <w:color w:val="000000" w:themeColor="text1"/>
        </w:rPr>
        <w:t>ジョブ運用設定</w:t>
      </w:r>
    </w:p>
    <w:p w14:paraId="63203F1F" w14:textId="52094C10" w:rsidR="001C0107" w:rsidRDefault="00D13241" w:rsidP="00F83DC2">
      <w:pPr>
        <w:ind w:leftChars="850" w:left="1700"/>
      </w:pPr>
      <w:r>
        <w:rPr>
          <w:rFonts w:hint="eastAsia"/>
        </w:rPr>
        <w:t>ジョブ運用の</w:t>
      </w:r>
      <w:r w:rsidR="001C0107">
        <w:rPr>
          <w:rFonts w:hint="eastAsia"/>
        </w:rPr>
        <w:t>設定内容</w:t>
      </w:r>
      <w:r w:rsidR="005F3E01">
        <w:rPr>
          <w:rFonts w:hint="eastAsia"/>
        </w:rPr>
        <w:t>について</w:t>
      </w:r>
      <w:r w:rsidR="001C0107">
        <w:rPr>
          <w:rFonts w:hint="eastAsia"/>
        </w:rPr>
        <w:t>、「</w:t>
      </w:r>
      <w:r w:rsidR="001C0107" w:rsidRPr="00E45335">
        <w:rPr>
          <w:rFonts w:hint="eastAsia"/>
        </w:rPr>
        <w:t>別紙</w:t>
      </w:r>
      <w:r w:rsidR="001C0107" w:rsidRPr="00E45335">
        <w:t>_</w:t>
      </w:r>
      <w:r w:rsidR="001C0107">
        <w:rPr>
          <w:rFonts w:hint="eastAsia"/>
        </w:rPr>
        <w:t>ジョブ</w:t>
      </w:r>
      <w:r w:rsidR="001C0107" w:rsidRPr="00E45335">
        <w:t>運用</w:t>
      </w:r>
      <w:r w:rsidR="001C0107">
        <w:rPr>
          <w:rFonts w:hint="eastAsia"/>
        </w:rPr>
        <w:t>」の「ジョブ設定」シートにまとめる。</w:t>
      </w:r>
      <w:r w:rsidR="00F83DC2">
        <w:rPr>
          <w:rFonts w:hint="eastAsia"/>
        </w:rPr>
        <w:t>本内容は</w:t>
      </w:r>
      <w:r w:rsidR="00A1689A">
        <w:rPr>
          <w:rFonts w:hint="eastAsia"/>
        </w:rPr>
        <w:t>、</w:t>
      </w:r>
      <w:r w:rsidR="00955148">
        <w:rPr>
          <w:rFonts w:hint="eastAsia"/>
        </w:rPr>
        <w:t>基本設計における運用</w:t>
      </w:r>
      <w:r w:rsidR="00F83DC2">
        <w:rPr>
          <w:rFonts w:hint="eastAsia"/>
        </w:rPr>
        <w:t>タイムチャート</w:t>
      </w:r>
      <w:r w:rsidR="00955148">
        <w:rPr>
          <w:rFonts w:hint="eastAsia"/>
        </w:rPr>
        <w:t>やその他ジョブ運用</w:t>
      </w:r>
      <w:r w:rsidR="00580672">
        <w:rPr>
          <w:rFonts w:hint="eastAsia"/>
        </w:rPr>
        <w:t>を</w:t>
      </w:r>
      <w:r w:rsidR="009A45A1">
        <w:rPr>
          <w:rFonts w:hint="eastAsia"/>
        </w:rPr>
        <w:t>ベースに</w:t>
      </w:r>
      <w:proofErr w:type="spellStart"/>
      <w:r w:rsidR="005C61E0">
        <w:rPr>
          <w:rFonts w:hint="eastAsia"/>
        </w:rPr>
        <w:t>Hinemos</w:t>
      </w:r>
      <w:proofErr w:type="spellEnd"/>
      <w:r w:rsidR="00085C5F">
        <w:rPr>
          <w:rFonts w:hint="eastAsia"/>
        </w:rPr>
        <w:t>ジョブ</w:t>
      </w:r>
      <w:r w:rsidR="005C61E0">
        <w:rPr>
          <w:rFonts w:hint="eastAsia"/>
        </w:rPr>
        <w:t>、OS</w:t>
      </w:r>
      <w:r w:rsidR="00085C5F">
        <w:rPr>
          <w:rFonts w:hint="eastAsia"/>
        </w:rPr>
        <w:t>運用として個別設計が必要な</w:t>
      </w:r>
      <w:r w:rsidR="00052B75">
        <w:rPr>
          <w:rFonts w:hint="eastAsia"/>
        </w:rPr>
        <w:t>定期実行される</w:t>
      </w:r>
      <w:r w:rsidR="003E0DD3">
        <w:rPr>
          <w:rFonts w:hint="eastAsia"/>
        </w:rPr>
        <w:t>タスクについて</w:t>
      </w:r>
      <w:r w:rsidR="00F83DC2">
        <w:rPr>
          <w:rFonts w:hint="eastAsia"/>
        </w:rPr>
        <w:t>検討</w:t>
      </w:r>
      <w:r w:rsidR="00A83004">
        <w:rPr>
          <w:rFonts w:hint="eastAsia"/>
        </w:rPr>
        <w:t>を行う</w:t>
      </w:r>
      <w:r w:rsidR="00111222">
        <w:rPr>
          <w:rFonts w:hint="eastAsia"/>
        </w:rPr>
        <w:t>もの</w:t>
      </w:r>
      <w:r w:rsidR="00C5044F">
        <w:rPr>
          <w:rFonts w:hint="eastAsia"/>
        </w:rPr>
        <w:t>。</w:t>
      </w:r>
      <w:r w:rsidR="001C0107">
        <w:rPr>
          <w:rFonts w:hint="eastAsia"/>
        </w:rPr>
        <w:t>各種パラメータの詳細について、</w:t>
      </w:r>
      <w:proofErr w:type="spellStart"/>
      <w:r w:rsidR="00563F14">
        <w:rPr>
          <w:rFonts w:hint="eastAsia"/>
        </w:rPr>
        <w:t>Hinemos</w:t>
      </w:r>
      <w:proofErr w:type="spellEnd"/>
      <w:r w:rsidR="00C424A0">
        <w:rPr>
          <w:rFonts w:hint="eastAsia"/>
        </w:rPr>
        <w:t>ジョブ</w:t>
      </w:r>
      <w:r w:rsidR="001D65F2">
        <w:rPr>
          <w:rFonts w:hint="eastAsia"/>
        </w:rPr>
        <w:t>設定</w:t>
      </w:r>
      <w:r w:rsidR="001777A5">
        <w:rPr>
          <w:rFonts w:hint="eastAsia"/>
        </w:rPr>
        <w:t>は</w:t>
      </w:r>
      <w:r w:rsidR="007A749A">
        <w:rPr>
          <w:rFonts w:hint="eastAsia"/>
        </w:rPr>
        <w:t>ジョブ定義ファイルを</w:t>
      </w:r>
      <w:r w:rsidR="001777A5">
        <w:rPr>
          <w:rFonts w:hint="eastAsia"/>
        </w:rPr>
        <w:t>、</w:t>
      </w:r>
      <w:r w:rsidR="00563F14">
        <w:rPr>
          <w:rFonts w:hint="eastAsia"/>
        </w:rPr>
        <w:t>その他</w:t>
      </w:r>
      <w:r w:rsidR="007D1FE7">
        <w:rPr>
          <w:rFonts w:hint="eastAsia"/>
        </w:rPr>
        <w:t>は</w:t>
      </w:r>
      <w:r w:rsidR="00F15438">
        <w:rPr>
          <w:rFonts w:hint="eastAsia"/>
        </w:rPr>
        <w:t>「OSパラメータ</w:t>
      </w:r>
      <w:r w:rsidR="00CD3D5F">
        <w:rPr>
          <w:rFonts w:hint="eastAsia"/>
        </w:rPr>
        <w:t>シート</w:t>
      </w:r>
      <w:r w:rsidR="00F15438">
        <w:rPr>
          <w:rFonts w:hint="eastAsia"/>
        </w:rPr>
        <w:t>」</w:t>
      </w:r>
      <w:r w:rsidR="00CD3D5F">
        <w:rPr>
          <w:rFonts w:hint="eastAsia"/>
        </w:rPr>
        <w:t>を</w:t>
      </w:r>
      <w:r w:rsidR="007A749A">
        <w:rPr>
          <w:rFonts w:hint="eastAsia"/>
        </w:rPr>
        <w:t>参照のこと</w:t>
      </w:r>
      <w:r w:rsidR="001C0107">
        <w:rPr>
          <w:rFonts w:hint="eastAsia"/>
        </w:rPr>
        <w:t>。</w:t>
      </w:r>
    </w:p>
    <w:p w14:paraId="2D930BB0" w14:textId="611C5307" w:rsidR="001C0107" w:rsidRDefault="001C0107" w:rsidP="00293299">
      <w:pPr>
        <w:ind w:leftChars="850" w:left="1700"/>
      </w:pPr>
      <w:r w:rsidRPr="00942BF8">
        <w:rPr>
          <w:rFonts w:hint="eastAsia"/>
        </w:rPr>
        <w:t>なお、別紙でパラメータを記載しているのは、運用の視点から設定項目を抽出し、</w:t>
      </w:r>
      <w:r w:rsidR="004669CA" w:rsidRPr="009E50C7">
        <w:rPr>
          <w:rFonts w:hint="eastAsia"/>
        </w:rPr>
        <w:t>パラ</w:t>
      </w:r>
      <w:r w:rsidR="004669CA">
        <w:rPr>
          <w:rFonts w:hint="eastAsia"/>
        </w:rPr>
        <w:t>メータシート</w:t>
      </w:r>
      <w:r w:rsidR="007B6D98" w:rsidRPr="00942BF8">
        <w:rPr>
          <w:rFonts w:hint="eastAsia"/>
        </w:rPr>
        <w:t>作成</w:t>
      </w:r>
      <w:r w:rsidRPr="00942BF8">
        <w:rPr>
          <w:rFonts w:hint="eastAsia"/>
        </w:rPr>
        <w:t>者へインプット情報を提供する目的がある。</w:t>
      </w:r>
    </w:p>
    <w:p w14:paraId="03E173EA" w14:textId="7B289AC4" w:rsidR="001F0BC0" w:rsidRDefault="001F0BC0" w:rsidP="00BE1947"/>
    <w:p w14:paraId="76CF84B7" w14:textId="77777777" w:rsidR="000D1410" w:rsidRPr="005B2406" w:rsidRDefault="000D1410" w:rsidP="006270FE">
      <w:pPr>
        <w:pStyle w:val="4"/>
        <w:numPr>
          <w:ilvl w:val="3"/>
          <w:numId w:val="10"/>
        </w:numPr>
        <w:tabs>
          <w:tab w:val="left" w:pos="2268"/>
        </w:tabs>
        <w:rPr>
          <w:color w:val="000000" w:themeColor="text1"/>
        </w:rPr>
      </w:pPr>
      <w:r w:rsidRPr="005B2406">
        <w:rPr>
          <w:rFonts w:hint="eastAsia"/>
          <w:color w:val="000000" w:themeColor="text1"/>
        </w:rPr>
        <w:t>作成手順書一覧</w:t>
      </w:r>
    </w:p>
    <w:p w14:paraId="12234A48" w14:textId="34DF48E6" w:rsidR="000D1410" w:rsidRPr="00BD0FA8" w:rsidRDefault="000D1410" w:rsidP="00BD0FA8">
      <w:pPr>
        <w:ind w:leftChars="850" w:left="1700"/>
      </w:pPr>
      <w:r>
        <w:rPr>
          <w:rFonts w:hint="eastAsia"/>
        </w:rPr>
        <w:t>ジョブ</w:t>
      </w:r>
      <w:r w:rsidR="00B83CC8">
        <w:rPr>
          <w:rFonts w:hint="eastAsia"/>
        </w:rPr>
        <w:t>運用</w:t>
      </w:r>
      <w:r>
        <w:rPr>
          <w:rFonts w:hint="eastAsia"/>
        </w:rPr>
        <w:t>で作成対象とする手順書を下表にまとめる。</w:t>
      </w:r>
      <w:r w:rsidR="00BD0FA8">
        <w:rPr>
          <w:rFonts w:hint="eastAsia"/>
        </w:rPr>
        <w:t>なお、作成対象でない手順書については記載しないものとする。</w:t>
      </w:r>
    </w:p>
    <w:p w14:paraId="6EE571E9" w14:textId="77777777" w:rsidR="000D1410" w:rsidRDefault="000D1410" w:rsidP="000D1410">
      <w:pPr>
        <w:ind w:leftChars="850" w:left="1700"/>
      </w:pPr>
    </w:p>
    <w:p w14:paraId="2E854728" w14:textId="5D5B9C4C" w:rsidR="008B0A3B" w:rsidRPr="008B6E28" w:rsidRDefault="008B0A3B" w:rsidP="000D1410">
      <w:pPr>
        <w:ind w:leftChars="850" w:left="1700"/>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4961"/>
        <w:gridCol w:w="2552"/>
      </w:tblGrid>
      <w:tr w:rsidR="000D1410" w:rsidRPr="00EB1864" w14:paraId="162E89A5" w14:textId="77777777" w:rsidTr="00B315A9">
        <w:trPr>
          <w:trHeight w:val="260"/>
          <w:tblHeader/>
        </w:trPr>
        <w:tc>
          <w:tcPr>
            <w:tcW w:w="1843" w:type="dxa"/>
            <w:shd w:val="clear" w:color="auto" w:fill="D9E2F3" w:themeFill="accent1" w:themeFillTint="33"/>
          </w:tcPr>
          <w:p w14:paraId="734FFBF7" w14:textId="77777777" w:rsidR="000D1410" w:rsidRPr="00EB1864" w:rsidRDefault="000D1410" w:rsidP="00A077AD">
            <w:pPr>
              <w:jc w:val="left"/>
              <w:rPr>
                <w:szCs w:val="20"/>
              </w:rPr>
            </w:pPr>
            <w:r w:rsidRPr="00EB1864">
              <w:rPr>
                <w:rFonts w:hint="eastAsia"/>
                <w:szCs w:val="20"/>
              </w:rPr>
              <w:t>対象サーバ</w:t>
            </w:r>
          </w:p>
        </w:tc>
        <w:tc>
          <w:tcPr>
            <w:tcW w:w="4961" w:type="dxa"/>
            <w:shd w:val="clear" w:color="auto" w:fill="D9E2F3" w:themeFill="accent1" w:themeFillTint="33"/>
          </w:tcPr>
          <w:p w14:paraId="5E822A8A" w14:textId="5960DA88" w:rsidR="00A077AD" w:rsidRPr="00EB1864" w:rsidRDefault="00A55C71" w:rsidP="00A077AD">
            <w:pPr>
              <w:jc w:val="left"/>
              <w:rPr>
                <w:szCs w:val="20"/>
              </w:rPr>
            </w:pPr>
            <w:r>
              <w:rPr>
                <w:rFonts w:hint="eastAsia"/>
                <w:szCs w:val="20"/>
              </w:rPr>
              <w:t>対応</w:t>
            </w:r>
            <w:r w:rsidR="00CA3AFD">
              <w:rPr>
                <w:rFonts w:hint="eastAsia"/>
                <w:szCs w:val="20"/>
              </w:rPr>
              <w:t>項目</w:t>
            </w:r>
          </w:p>
        </w:tc>
        <w:tc>
          <w:tcPr>
            <w:tcW w:w="2552" w:type="dxa"/>
            <w:shd w:val="clear" w:color="auto" w:fill="D9E2F3" w:themeFill="accent1" w:themeFillTint="33"/>
          </w:tcPr>
          <w:p w14:paraId="42A6DB0E" w14:textId="003E63BD" w:rsidR="000D1410" w:rsidRPr="00EB1864" w:rsidRDefault="008B0A3B" w:rsidP="00A077AD">
            <w:pPr>
              <w:jc w:val="left"/>
              <w:rPr>
                <w:rFonts w:cs="Meiryo UI"/>
                <w:szCs w:val="20"/>
              </w:rPr>
            </w:pPr>
            <w:r>
              <w:rPr>
                <w:rFonts w:cs="Meiryo UI" w:hint="eastAsia"/>
                <w:szCs w:val="20"/>
              </w:rPr>
              <w:t>作成手順書</w:t>
            </w:r>
          </w:p>
        </w:tc>
      </w:tr>
      <w:tr w:rsidR="008B0A3B" w:rsidRPr="00EB1864" w14:paraId="2B0F34C8" w14:textId="77777777" w:rsidTr="00B315A9">
        <w:trPr>
          <w:trHeight w:val="234"/>
        </w:trPr>
        <w:tc>
          <w:tcPr>
            <w:tcW w:w="1843" w:type="dxa"/>
            <w:vMerge w:val="restart"/>
          </w:tcPr>
          <w:p w14:paraId="12634574" w14:textId="77777777" w:rsidR="008B0A3B" w:rsidRPr="00EB1864" w:rsidRDefault="008B0A3B" w:rsidP="0021327C">
            <w:pPr>
              <w:spacing w:line="300" w:lineRule="exact"/>
              <w:jc w:val="left"/>
              <w:rPr>
                <w:rFonts w:cs="Meiryo UI"/>
                <w:szCs w:val="20"/>
              </w:rPr>
            </w:pPr>
            <w:r w:rsidRPr="00EB1864">
              <w:rPr>
                <w:rFonts w:cs="Meiryo UI" w:hint="eastAsia"/>
                <w:szCs w:val="20"/>
              </w:rPr>
              <w:t>バッチサーバ</w:t>
            </w:r>
          </w:p>
        </w:tc>
        <w:tc>
          <w:tcPr>
            <w:tcW w:w="4961" w:type="dxa"/>
          </w:tcPr>
          <w:p w14:paraId="20A2321E" w14:textId="464D43B1" w:rsidR="008B0A3B" w:rsidRPr="00EB1864" w:rsidRDefault="008B0A3B" w:rsidP="0021327C">
            <w:pPr>
              <w:spacing w:line="300" w:lineRule="exact"/>
              <w:jc w:val="left"/>
              <w:rPr>
                <w:rFonts w:cs="Meiryo UI"/>
                <w:szCs w:val="20"/>
              </w:rPr>
            </w:pPr>
            <w:r w:rsidRPr="00CA3AFD">
              <w:rPr>
                <w:rFonts w:cs="Meiryo UI" w:hint="eastAsia"/>
                <w:szCs w:val="20"/>
              </w:rPr>
              <w:t>システム起動</w:t>
            </w:r>
          </w:p>
        </w:tc>
        <w:tc>
          <w:tcPr>
            <w:tcW w:w="2552" w:type="dxa"/>
            <w:vMerge w:val="restart"/>
          </w:tcPr>
          <w:p w14:paraId="09696332" w14:textId="451EB132" w:rsidR="008B0A3B" w:rsidRPr="00EB1864" w:rsidRDefault="0064056F" w:rsidP="0021327C">
            <w:pPr>
              <w:spacing w:line="300" w:lineRule="exact"/>
              <w:jc w:val="left"/>
              <w:rPr>
                <w:szCs w:val="20"/>
              </w:rPr>
            </w:pPr>
            <w:r w:rsidRPr="00245D6D">
              <w:rPr>
                <w:rFonts w:hint="eastAsia"/>
                <w:szCs w:val="20"/>
              </w:rPr>
              <w:t>ジョブ手動実行手順書</w:t>
            </w:r>
          </w:p>
        </w:tc>
      </w:tr>
      <w:tr w:rsidR="008B0A3B" w:rsidRPr="00EB1864" w14:paraId="37FD1489" w14:textId="77777777" w:rsidTr="003A6C3E">
        <w:trPr>
          <w:trHeight w:val="406"/>
        </w:trPr>
        <w:tc>
          <w:tcPr>
            <w:tcW w:w="1843" w:type="dxa"/>
            <w:vMerge/>
          </w:tcPr>
          <w:p w14:paraId="68A92860" w14:textId="77777777" w:rsidR="008B0A3B" w:rsidRPr="00EB1864" w:rsidRDefault="008B0A3B" w:rsidP="0021327C">
            <w:pPr>
              <w:spacing w:line="300" w:lineRule="exact"/>
              <w:jc w:val="left"/>
              <w:rPr>
                <w:rFonts w:cs="Meiryo UI"/>
                <w:szCs w:val="20"/>
              </w:rPr>
            </w:pPr>
          </w:p>
        </w:tc>
        <w:tc>
          <w:tcPr>
            <w:tcW w:w="4961" w:type="dxa"/>
          </w:tcPr>
          <w:p w14:paraId="3C7ED1C1" w14:textId="3EA25F12" w:rsidR="008B0A3B" w:rsidRPr="00CA3AFD" w:rsidRDefault="008B0A3B" w:rsidP="0021327C">
            <w:pPr>
              <w:spacing w:line="300" w:lineRule="exact"/>
              <w:jc w:val="left"/>
              <w:rPr>
                <w:rFonts w:cs="Meiryo UI"/>
                <w:szCs w:val="20"/>
              </w:rPr>
            </w:pPr>
            <w:r w:rsidRPr="002C07D4">
              <w:rPr>
                <w:rFonts w:cs="Meiryo UI" w:hint="eastAsia"/>
                <w:szCs w:val="20"/>
              </w:rPr>
              <w:t>システム稼働</w:t>
            </w:r>
            <w:r w:rsidR="00DF255E">
              <w:rPr>
                <w:rFonts w:cs="Meiryo UI" w:hint="eastAsia"/>
                <w:szCs w:val="20"/>
              </w:rPr>
              <w:t>（業務ジョブ実行）</w:t>
            </w:r>
          </w:p>
        </w:tc>
        <w:tc>
          <w:tcPr>
            <w:tcW w:w="2552" w:type="dxa"/>
            <w:vMerge/>
          </w:tcPr>
          <w:p w14:paraId="68419BA6" w14:textId="2C8B7FEA" w:rsidR="008B0A3B" w:rsidRPr="00EB1864" w:rsidRDefault="008B0A3B" w:rsidP="0021327C">
            <w:pPr>
              <w:spacing w:line="300" w:lineRule="exact"/>
              <w:jc w:val="left"/>
              <w:rPr>
                <w:szCs w:val="20"/>
              </w:rPr>
            </w:pPr>
          </w:p>
        </w:tc>
      </w:tr>
      <w:tr w:rsidR="004A0EF2" w:rsidRPr="00EB1864" w14:paraId="338B2343" w14:textId="77777777" w:rsidTr="003A6C3E">
        <w:trPr>
          <w:trHeight w:val="425"/>
        </w:trPr>
        <w:tc>
          <w:tcPr>
            <w:tcW w:w="1843" w:type="dxa"/>
            <w:vMerge/>
          </w:tcPr>
          <w:p w14:paraId="64AE09B4" w14:textId="77777777" w:rsidR="004A0EF2" w:rsidRPr="00EB1864" w:rsidRDefault="004A0EF2" w:rsidP="0021327C">
            <w:pPr>
              <w:spacing w:line="300" w:lineRule="exact"/>
              <w:jc w:val="left"/>
              <w:rPr>
                <w:rFonts w:cs="Meiryo UI"/>
                <w:szCs w:val="20"/>
              </w:rPr>
            </w:pPr>
          </w:p>
        </w:tc>
        <w:tc>
          <w:tcPr>
            <w:tcW w:w="4961" w:type="dxa"/>
          </w:tcPr>
          <w:p w14:paraId="03B73707" w14:textId="59B2FDCD" w:rsidR="004A0EF2" w:rsidRPr="002C07D4" w:rsidRDefault="004A0EF2" w:rsidP="003E66ED">
            <w:pPr>
              <w:spacing w:line="300" w:lineRule="exact"/>
              <w:jc w:val="left"/>
              <w:rPr>
                <w:rFonts w:cs="Meiryo UI"/>
                <w:szCs w:val="20"/>
              </w:rPr>
            </w:pPr>
            <w:r w:rsidRPr="00854E2D">
              <w:rPr>
                <w:rFonts w:cs="Meiryo UI" w:hint="eastAsia"/>
                <w:szCs w:val="20"/>
              </w:rPr>
              <w:t>システム</w:t>
            </w:r>
            <w:r>
              <w:rPr>
                <w:rFonts w:cs="Meiryo UI" w:hint="eastAsia"/>
                <w:szCs w:val="20"/>
              </w:rPr>
              <w:t>停止</w:t>
            </w:r>
          </w:p>
        </w:tc>
        <w:tc>
          <w:tcPr>
            <w:tcW w:w="2552" w:type="dxa"/>
            <w:vMerge/>
          </w:tcPr>
          <w:p w14:paraId="26C6CBF4" w14:textId="77777777" w:rsidR="004A0EF2" w:rsidRPr="00EB1864" w:rsidRDefault="004A0EF2" w:rsidP="0021327C">
            <w:pPr>
              <w:spacing w:line="300" w:lineRule="exact"/>
              <w:jc w:val="left"/>
              <w:rPr>
                <w:szCs w:val="20"/>
              </w:rPr>
            </w:pPr>
          </w:p>
        </w:tc>
      </w:tr>
      <w:tr w:rsidR="008B0A3B" w:rsidRPr="00EB1864" w14:paraId="002433FE" w14:textId="77777777" w:rsidTr="00B315A9">
        <w:trPr>
          <w:trHeight w:val="234"/>
        </w:trPr>
        <w:tc>
          <w:tcPr>
            <w:tcW w:w="1843" w:type="dxa"/>
            <w:vMerge w:val="restart"/>
          </w:tcPr>
          <w:p w14:paraId="4E203FFB" w14:textId="3D168513" w:rsidR="008B0A3B" w:rsidRPr="00EB1864" w:rsidRDefault="008B0A3B" w:rsidP="0021327C">
            <w:pPr>
              <w:spacing w:line="300" w:lineRule="exact"/>
              <w:jc w:val="left"/>
              <w:rPr>
                <w:rFonts w:cs="Meiryo UI"/>
                <w:szCs w:val="20"/>
              </w:rPr>
            </w:pPr>
            <w:r>
              <w:rPr>
                <w:rFonts w:cs="Meiryo UI" w:hint="eastAsia"/>
                <w:szCs w:val="20"/>
              </w:rPr>
              <w:t>Web/APサーバ</w:t>
            </w:r>
          </w:p>
        </w:tc>
        <w:tc>
          <w:tcPr>
            <w:tcW w:w="4961" w:type="dxa"/>
          </w:tcPr>
          <w:p w14:paraId="46436FAD" w14:textId="0127911C" w:rsidR="008B0A3B" w:rsidRPr="00EB1864" w:rsidRDefault="008B0A3B" w:rsidP="002534F8">
            <w:pPr>
              <w:spacing w:line="300" w:lineRule="exact"/>
              <w:jc w:val="left"/>
              <w:rPr>
                <w:rFonts w:cs="Meiryo UI"/>
                <w:szCs w:val="20"/>
              </w:rPr>
            </w:pPr>
            <w:r w:rsidRPr="00A4140D">
              <w:rPr>
                <w:rFonts w:cs="Meiryo UI" w:hint="eastAsia"/>
                <w:szCs w:val="20"/>
              </w:rPr>
              <w:t>システム起動</w:t>
            </w:r>
          </w:p>
        </w:tc>
        <w:tc>
          <w:tcPr>
            <w:tcW w:w="2552" w:type="dxa"/>
            <w:vMerge/>
          </w:tcPr>
          <w:p w14:paraId="2420247A" w14:textId="77777777" w:rsidR="008B0A3B" w:rsidRPr="00EB1864" w:rsidRDefault="008B0A3B" w:rsidP="0021327C">
            <w:pPr>
              <w:spacing w:line="300" w:lineRule="exact"/>
              <w:jc w:val="left"/>
              <w:rPr>
                <w:szCs w:val="20"/>
              </w:rPr>
            </w:pPr>
          </w:p>
        </w:tc>
      </w:tr>
      <w:tr w:rsidR="00453C04" w:rsidRPr="00EB1864" w14:paraId="562AEEA0" w14:textId="77777777" w:rsidTr="00B315A9">
        <w:trPr>
          <w:trHeight w:val="234"/>
        </w:trPr>
        <w:tc>
          <w:tcPr>
            <w:tcW w:w="1843" w:type="dxa"/>
            <w:vMerge/>
          </w:tcPr>
          <w:p w14:paraId="11CD0326" w14:textId="77777777" w:rsidR="00453C04" w:rsidRDefault="00453C04" w:rsidP="0021327C">
            <w:pPr>
              <w:spacing w:line="300" w:lineRule="exact"/>
              <w:jc w:val="left"/>
              <w:rPr>
                <w:rFonts w:cs="Meiryo UI"/>
                <w:szCs w:val="20"/>
              </w:rPr>
            </w:pPr>
          </w:p>
        </w:tc>
        <w:tc>
          <w:tcPr>
            <w:tcW w:w="4961" w:type="dxa"/>
          </w:tcPr>
          <w:p w14:paraId="00FE80EE" w14:textId="77C336F9" w:rsidR="00453C04" w:rsidRPr="00A4140D" w:rsidRDefault="00453C04" w:rsidP="002534F8">
            <w:pPr>
              <w:spacing w:line="300" w:lineRule="exact"/>
              <w:jc w:val="left"/>
              <w:rPr>
                <w:rFonts w:cs="Meiryo UI"/>
                <w:szCs w:val="20"/>
              </w:rPr>
            </w:pPr>
            <w:r w:rsidRPr="002C07D4">
              <w:rPr>
                <w:rFonts w:cs="Meiryo UI" w:hint="eastAsia"/>
                <w:szCs w:val="20"/>
              </w:rPr>
              <w:t>システム稼働</w:t>
            </w:r>
            <w:r>
              <w:rPr>
                <w:rFonts w:cs="Meiryo UI" w:hint="eastAsia"/>
                <w:szCs w:val="20"/>
              </w:rPr>
              <w:t>（</w:t>
            </w:r>
            <w:r w:rsidR="0066507E">
              <w:rPr>
                <w:rFonts w:cs="Meiryo UI" w:hint="eastAsia"/>
                <w:szCs w:val="20"/>
              </w:rPr>
              <w:t>Webサイト</w:t>
            </w:r>
            <w:r w:rsidR="00B40BED">
              <w:rPr>
                <w:rFonts w:cs="Meiryo UI" w:hint="eastAsia"/>
                <w:szCs w:val="20"/>
              </w:rPr>
              <w:t>（サブドメイン）</w:t>
            </w:r>
            <w:r w:rsidR="0066507E">
              <w:rPr>
                <w:rFonts w:cs="Meiryo UI" w:hint="eastAsia"/>
                <w:szCs w:val="20"/>
              </w:rPr>
              <w:t>起動</w:t>
            </w:r>
            <w:r w:rsidR="00C11B27">
              <w:rPr>
                <w:rFonts w:cs="Meiryo UI" w:hint="eastAsia"/>
                <w:szCs w:val="20"/>
              </w:rPr>
              <w:t>/停止</w:t>
            </w:r>
            <w:r>
              <w:rPr>
                <w:rFonts w:cs="Meiryo UI" w:hint="eastAsia"/>
                <w:szCs w:val="20"/>
              </w:rPr>
              <w:t>ジョブ実行）</w:t>
            </w:r>
          </w:p>
        </w:tc>
        <w:tc>
          <w:tcPr>
            <w:tcW w:w="2552" w:type="dxa"/>
            <w:vMerge/>
          </w:tcPr>
          <w:p w14:paraId="3EA4DFCF" w14:textId="77777777" w:rsidR="00453C04" w:rsidRPr="00EB1864" w:rsidRDefault="00453C04" w:rsidP="0021327C">
            <w:pPr>
              <w:spacing w:line="300" w:lineRule="exact"/>
              <w:jc w:val="left"/>
              <w:rPr>
                <w:szCs w:val="20"/>
              </w:rPr>
            </w:pPr>
          </w:p>
        </w:tc>
      </w:tr>
      <w:tr w:rsidR="008B0A3B" w:rsidRPr="00EB1864" w14:paraId="7F1AF010" w14:textId="77777777" w:rsidTr="00B315A9">
        <w:trPr>
          <w:trHeight w:val="234"/>
        </w:trPr>
        <w:tc>
          <w:tcPr>
            <w:tcW w:w="1843" w:type="dxa"/>
            <w:vMerge/>
          </w:tcPr>
          <w:p w14:paraId="528DCAEF" w14:textId="77777777" w:rsidR="008B0A3B" w:rsidRDefault="008B0A3B" w:rsidP="0021327C">
            <w:pPr>
              <w:spacing w:line="300" w:lineRule="exact"/>
              <w:jc w:val="left"/>
              <w:rPr>
                <w:rFonts w:cs="Meiryo UI"/>
                <w:szCs w:val="20"/>
              </w:rPr>
            </w:pPr>
          </w:p>
        </w:tc>
        <w:tc>
          <w:tcPr>
            <w:tcW w:w="4961" w:type="dxa"/>
          </w:tcPr>
          <w:p w14:paraId="24AF0A1E" w14:textId="65F685AF" w:rsidR="008B0A3B" w:rsidRPr="00A4140D" w:rsidRDefault="008B0A3B" w:rsidP="002534F8">
            <w:pPr>
              <w:spacing w:line="300" w:lineRule="exact"/>
              <w:jc w:val="left"/>
              <w:rPr>
                <w:rFonts w:cs="Meiryo UI"/>
                <w:szCs w:val="20"/>
              </w:rPr>
            </w:pPr>
            <w:r w:rsidRPr="000A613A">
              <w:rPr>
                <w:rFonts w:cs="Meiryo UI" w:hint="eastAsia"/>
                <w:szCs w:val="20"/>
              </w:rPr>
              <w:t>システム停止</w:t>
            </w:r>
          </w:p>
        </w:tc>
        <w:tc>
          <w:tcPr>
            <w:tcW w:w="2552" w:type="dxa"/>
            <w:vMerge/>
          </w:tcPr>
          <w:p w14:paraId="6A23EBD3" w14:textId="77777777" w:rsidR="008B0A3B" w:rsidRPr="00EB1864" w:rsidRDefault="008B0A3B" w:rsidP="0021327C">
            <w:pPr>
              <w:spacing w:line="300" w:lineRule="exact"/>
              <w:jc w:val="left"/>
              <w:rPr>
                <w:szCs w:val="20"/>
              </w:rPr>
            </w:pPr>
          </w:p>
        </w:tc>
      </w:tr>
    </w:tbl>
    <w:p w14:paraId="5FC64B56" w14:textId="77777777" w:rsidR="001F0BC0" w:rsidRDefault="001F0BC0" w:rsidP="00BE1947"/>
    <w:p w14:paraId="7B84F75B" w14:textId="77777777" w:rsidR="000D1410" w:rsidRPr="00D26F2F" w:rsidRDefault="000D1410" w:rsidP="006270FE">
      <w:pPr>
        <w:pStyle w:val="4"/>
        <w:numPr>
          <w:ilvl w:val="3"/>
          <w:numId w:val="10"/>
        </w:numPr>
      </w:pPr>
      <w:r>
        <w:rPr>
          <w:rFonts w:hint="eastAsia"/>
        </w:rPr>
        <w:t>作成手順書内容一覧</w:t>
      </w:r>
    </w:p>
    <w:p w14:paraId="37125E09" w14:textId="13E7F126" w:rsidR="000D1410" w:rsidRDefault="000D1410" w:rsidP="000D1410">
      <w:pPr>
        <w:ind w:leftChars="850" w:left="1700"/>
      </w:pPr>
      <w:r>
        <w:rPr>
          <w:rFonts w:hint="eastAsia"/>
        </w:rPr>
        <w:t>ジョブ運用で作成する手順書の内容を下表にまとめる。</w:t>
      </w:r>
    </w:p>
    <w:p w14:paraId="56AE6266" w14:textId="77777777" w:rsidR="000D1410" w:rsidRPr="00EA1AE9" w:rsidRDefault="000D1410" w:rsidP="000D1410">
      <w:pPr>
        <w:ind w:leftChars="850" w:left="1700"/>
      </w:pPr>
    </w:p>
    <w:p w14:paraId="7B01C8CE" w14:textId="77777777" w:rsidR="000D1410" w:rsidRPr="00322BD3" w:rsidRDefault="000D1410" w:rsidP="000D1410">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347"/>
        <w:gridCol w:w="6095"/>
      </w:tblGrid>
      <w:tr w:rsidR="000D1410" w:rsidRPr="00176799" w14:paraId="530BD637" w14:textId="77777777" w:rsidTr="0071419E">
        <w:trPr>
          <w:trHeight w:val="319"/>
        </w:trPr>
        <w:tc>
          <w:tcPr>
            <w:tcW w:w="630" w:type="dxa"/>
            <w:shd w:val="clear" w:color="auto" w:fill="D9E2F3" w:themeFill="accent1" w:themeFillTint="33"/>
          </w:tcPr>
          <w:p w14:paraId="0E817A4E" w14:textId="77777777" w:rsidR="000D1410" w:rsidRPr="009F67FF" w:rsidRDefault="000D1410" w:rsidP="0021327C">
            <w:pPr>
              <w:jc w:val="left"/>
              <w:rPr>
                <w:rFonts w:cs="Meiryo UI"/>
                <w:szCs w:val="20"/>
              </w:rPr>
            </w:pPr>
            <w:r w:rsidRPr="009F67FF">
              <w:rPr>
                <w:szCs w:val="20"/>
              </w:rPr>
              <w:br w:type="page"/>
            </w:r>
            <w:r w:rsidRPr="009F67FF">
              <w:rPr>
                <w:rFonts w:cs="Meiryo UI" w:hint="eastAsia"/>
                <w:szCs w:val="20"/>
              </w:rPr>
              <w:t>No</w:t>
            </w:r>
          </w:p>
        </w:tc>
        <w:tc>
          <w:tcPr>
            <w:tcW w:w="2347" w:type="dxa"/>
            <w:shd w:val="clear" w:color="auto" w:fill="D9E2F3" w:themeFill="accent1" w:themeFillTint="33"/>
          </w:tcPr>
          <w:p w14:paraId="183DB25E" w14:textId="77777777" w:rsidR="000D1410" w:rsidRPr="009F67FF" w:rsidRDefault="000D1410" w:rsidP="0021327C">
            <w:pPr>
              <w:jc w:val="left"/>
              <w:rPr>
                <w:rFonts w:cs="Meiryo UI"/>
                <w:szCs w:val="20"/>
              </w:rPr>
            </w:pPr>
            <w:r w:rsidRPr="009F67FF">
              <w:rPr>
                <w:rFonts w:cs="Meiryo UI" w:hint="eastAsia"/>
                <w:szCs w:val="20"/>
              </w:rPr>
              <w:t>手順書</w:t>
            </w:r>
          </w:p>
        </w:tc>
        <w:tc>
          <w:tcPr>
            <w:tcW w:w="6095" w:type="dxa"/>
            <w:shd w:val="clear" w:color="auto" w:fill="D9E2F3" w:themeFill="accent1" w:themeFillTint="33"/>
          </w:tcPr>
          <w:p w14:paraId="11F08430" w14:textId="77777777" w:rsidR="000D1410" w:rsidRPr="009F67FF" w:rsidRDefault="000D1410" w:rsidP="0021327C">
            <w:pPr>
              <w:jc w:val="left"/>
              <w:rPr>
                <w:rFonts w:cs="Meiryo UI"/>
                <w:szCs w:val="20"/>
              </w:rPr>
            </w:pPr>
            <w:r w:rsidRPr="009F67FF">
              <w:rPr>
                <w:rFonts w:cs="Meiryo UI" w:hint="eastAsia"/>
                <w:szCs w:val="20"/>
              </w:rPr>
              <w:t>手順内容</w:t>
            </w:r>
          </w:p>
        </w:tc>
      </w:tr>
      <w:tr w:rsidR="000D1410" w:rsidRPr="00176799" w14:paraId="44E84274" w14:textId="77777777" w:rsidTr="0071419E">
        <w:trPr>
          <w:trHeight w:val="288"/>
        </w:trPr>
        <w:tc>
          <w:tcPr>
            <w:tcW w:w="630" w:type="dxa"/>
          </w:tcPr>
          <w:p w14:paraId="0825DF57" w14:textId="77777777" w:rsidR="000D1410" w:rsidRPr="009F29A0" w:rsidRDefault="000D1410" w:rsidP="0021327C">
            <w:pPr>
              <w:spacing w:line="300" w:lineRule="exact"/>
              <w:jc w:val="left"/>
              <w:rPr>
                <w:rFonts w:cs="Meiryo UI"/>
                <w:szCs w:val="20"/>
              </w:rPr>
            </w:pPr>
            <w:r>
              <w:rPr>
                <w:rFonts w:cs="Meiryo UI" w:hint="eastAsia"/>
                <w:szCs w:val="20"/>
              </w:rPr>
              <w:t>1</w:t>
            </w:r>
          </w:p>
        </w:tc>
        <w:tc>
          <w:tcPr>
            <w:tcW w:w="2347" w:type="dxa"/>
          </w:tcPr>
          <w:p w14:paraId="2FF5BA8A" w14:textId="1F508A58" w:rsidR="000D1410" w:rsidRPr="00245D6D" w:rsidRDefault="0064056F" w:rsidP="0021327C">
            <w:pPr>
              <w:spacing w:line="300" w:lineRule="exact"/>
              <w:jc w:val="left"/>
              <w:rPr>
                <w:rFonts w:cs="Meiryo UI"/>
                <w:szCs w:val="20"/>
              </w:rPr>
            </w:pPr>
            <w:r w:rsidRPr="001C1786">
              <w:rPr>
                <w:rFonts w:cs="Meiryo UI" w:hint="eastAsia"/>
                <w:szCs w:val="20"/>
              </w:rPr>
              <w:t>ジョブ手動実行手順書</w:t>
            </w:r>
          </w:p>
        </w:tc>
        <w:tc>
          <w:tcPr>
            <w:tcW w:w="6095" w:type="dxa"/>
          </w:tcPr>
          <w:p w14:paraId="5CAFA677" w14:textId="7C9C1299" w:rsidR="00890D40" w:rsidRPr="00F954A7" w:rsidRDefault="00890D40" w:rsidP="00890D40">
            <w:pPr>
              <w:ind w:right="200"/>
              <w:jc w:val="left"/>
              <w:rPr>
                <w:color w:val="000000" w:themeColor="text1"/>
              </w:rPr>
            </w:pPr>
            <w:r w:rsidRPr="00F954A7">
              <w:rPr>
                <w:rFonts w:hint="eastAsia"/>
                <w:color w:val="000000" w:themeColor="text1"/>
              </w:rPr>
              <w:t>・</w:t>
            </w:r>
            <w:proofErr w:type="spellStart"/>
            <w:r w:rsidRPr="00F954A7">
              <w:rPr>
                <w:rFonts w:hint="eastAsia"/>
                <w:color w:val="000000" w:themeColor="text1"/>
              </w:rPr>
              <w:t>H</w:t>
            </w:r>
            <w:r w:rsidRPr="00F954A7">
              <w:rPr>
                <w:color w:val="000000" w:themeColor="text1"/>
              </w:rPr>
              <w:t>inemos</w:t>
            </w:r>
            <w:proofErr w:type="spellEnd"/>
            <w:r w:rsidRPr="00F954A7">
              <w:rPr>
                <w:rFonts w:hint="eastAsia"/>
                <w:color w:val="000000" w:themeColor="text1"/>
              </w:rPr>
              <w:t>への接続はリモート保守環境から行えないことから横浜銀行事務センターへ駆けつけとなり、「仮想化管理端末→</w:t>
            </w:r>
            <w:proofErr w:type="spellStart"/>
            <w:r w:rsidRPr="00F954A7">
              <w:rPr>
                <w:rFonts w:hint="eastAsia"/>
                <w:color w:val="000000" w:themeColor="text1"/>
              </w:rPr>
              <w:t>Hinemos</w:t>
            </w:r>
            <w:proofErr w:type="spellEnd"/>
            <w:r w:rsidRPr="00F954A7">
              <w:rPr>
                <w:rFonts w:hint="eastAsia"/>
                <w:color w:val="000000" w:themeColor="text1"/>
              </w:rPr>
              <w:t>マネージャ」であることを記載する。</w:t>
            </w:r>
          </w:p>
          <w:p w14:paraId="010200E0" w14:textId="5DA0FDF2" w:rsidR="000D1410" w:rsidRPr="00890D40" w:rsidRDefault="00890D40" w:rsidP="0021327C">
            <w:pPr>
              <w:ind w:right="200"/>
              <w:jc w:val="left"/>
              <w:rPr>
                <w:color w:val="000000" w:themeColor="text1"/>
              </w:rPr>
            </w:pPr>
            <w:r>
              <w:rPr>
                <w:rFonts w:hint="eastAsia"/>
                <w:color w:val="000000" w:themeColor="text1"/>
              </w:rPr>
              <w:t>・</w:t>
            </w:r>
            <w:proofErr w:type="spellStart"/>
            <w:r w:rsidR="006E3B62">
              <w:rPr>
                <w:rFonts w:hint="eastAsia"/>
                <w:color w:val="000000" w:themeColor="text1"/>
              </w:rPr>
              <w:t>Hinemos</w:t>
            </w:r>
            <w:proofErr w:type="spellEnd"/>
            <w:r w:rsidR="006E3B62">
              <w:rPr>
                <w:rFonts w:hint="eastAsia"/>
                <w:color w:val="000000" w:themeColor="text1"/>
              </w:rPr>
              <w:t>マネージャから、</w:t>
            </w:r>
            <w:r w:rsidR="00FE3C07">
              <w:rPr>
                <w:rFonts w:hint="eastAsia"/>
                <w:color w:val="000000" w:themeColor="text1"/>
              </w:rPr>
              <w:t>各種</w:t>
            </w:r>
            <w:r w:rsidR="006E3B62">
              <w:rPr>
                <w:rFonts w:hint="eastAsia"/>
                <w:color w:val="000000" w:themeColor="text1"/>
              </w:rPr>
              <w:t>ジョブを停止、起動する手順を記載する。</w:t>
            </w:r>
          </w:p>
        </w:tc>
      </w:tr>
    </w:tbl>
    <w:p w14:paraId="692DD61D" w14:textId="77777777" w:rsidR="007A5550" w:rsidRDefault="007A5550" w:rsidP="006270FE">
      <w:pPr>
        <w:pStyle w:val="3"/>
        <w:numPr>
          <w:ilvl w:val="2"/>
          <w:numId w:val="7"/>
        </w:numPr>
      </w:pPr>
      <w:bookmarkStart w:id="34" w:name="_Toc92801035"/>
      <w:r w:rsidRPr="00FD220E">
        <w:rPr>
          <w:rFonts w:hint="eastAsia"/>
        </w:rPr>
        <w:t>障害時運用</w:t>
      </w:r>
      <w:bookmarkEnd w:id="34"/>
    </w:p>
    <w:p w14:paraId="1E7BFB04" w14:textId="4606B6DC" w:rsidR="007A5550" w:rsidRDefault="0030516B" w:rsidP="0030516B">
      <w:pPr>
        <w:ind w:left="437" w:firstLine="839"/>
      </w:pPr>
      <w:r w:rsidRPr="003D7BBD">
        <w:rPr>
          <w:rFonts w:hint="eastAsia"/>
        </w:rPr>
        <w:t>本システムの</w:t>
      </w:r>
      <w:r>
        <w:rPr>
          <w:rFonts w:hint="eastAsia"/>
        </w:rPr>
        <w:t>障害時運用</w:t>
      </w:r>
      <w:r w:rsidRPr="003D7BBD">
        <w:rPr>
          <w:rFonts w:hint="eastAsia"/>
        </w:rPr>
        <w:t>について、以下に記載する。</w:t>
      </w:r>
    </w:p>
    <w:p w14:paraId="4AAB78E3" w14:textId="74DEAD6A" w:rsidR="00741AAE" w:rsidRDefault="00741AAE" w:rsidP="00BE65D7">
      <w:pPr>
        <w:widowControl/>
        <w:jc w:val="left"/>
      </w:pPr>
    </w:p>
    <w:p w14:paraId="6D0F3B08" w14:textId="4C517076" w:rsidR="00477AB6" w:rsidRPr="00470B0B" w:rsidRDefault="0030516B" w:rsidP="006270FE">
      <w:pPr>
        <w:pStyle w:val="4"/>
        <w:numPr>
          <w:ilvl w:val="3"/>
          <w:numId w:val="11"/>
        </w:numPr>
        <w:tabs>
          <w:tab w:val="left" w:pos="2268"/>
        </w:tabs>
        <w:rPr>
          <w:color w:val="000000" w:themeColor="text1"/>
        </w:rPr>
      </w:pPr>
      <w:r w:rsidRPr="00470B0B">
        <w:rPr>
          <w:rFonts w:hint="eastAsia"/>
          <w:color w:val="000000" w:themeColor="text1"/>
        </w:rPr>
        <w:t>障害時運用</w:t>
      </w:r>
      <w:r w:rsidR="00477AB6" w:rsidRPr="00470B0B">
        <w:rPr>
          <w:rFonts w:hint="eastAsia"/>
          <w:color w:val="000000" w:themeColor="text1"/>
        </w:rPr>
        <w:t>設定</w:t>
      </w:r>
    </w:p>
    <w:p w14:paraId="7C589AE9" w14:textId="7B88DB75" w:rsidR="00477AB6" w:rsidRDefault="0030516B" w:rsidP="00477AB6">
      <w:pPr>
        <w:ind w:leftChars="850" w:left="1700"/>
      </w:pPr>
      <w:r>
        <w:rPr>
          <w:rFonts w:hint="eastAsia"/>
        </w:rPr>
        <w:t>障害時運用</w:t>
      </w:r>
      <w:r w:rsidR="00477AB6">
        <w:rPr>
          <w:rFonts w:hint="eastAsia"/>
        </w:rPr>
        <w:t>設計での設定内容を、「</w:t>
      </w:r>
      <w:r w:rsidR="00477AB6" w:rsidRPr="00E45335">
        <w:rPr>
          <w:rFonts w:hint="eastAsia"/>
        </w:rPr>
        <w:t>別紙</w:t>
      </w:r>
      <w:r w:rsidR="00477AB6" w:rsidRPr="00E45335">
        <w:t>_</w:t>
      </w:r>
      <w:r w:rsidR="009D51DA">
        <w:rPr>
          <w:rFonts w:hint="eastAsia"/>
        </w:rPr>
        <w:t>障害時運用</w:t>
      </w:r>
      <w:r w:rsidR="00477AB6">
        <w:rPr>
          <w:rFonts w:hint="eastAsia"/>
        </w:rPr>
        <w:t>」の「</w:t>
      </w:r>
      <w:r w:rsidR="009D51DA">
        <w:rPr>
          <w:rFonts w:hint="eastAsia"/>
        </w:rPr>
        <w:t>障害時運用</w:t>
      </w:r>
      <w:r w:rsidR="00477AB6">
        <w:rPr>
          <w:rFonts w:hint="eastAsia"/>
        </w:rPr>
        <w:t>」シートにまとめる。</w:t>
      </w:r>
      <w:r w:rsidR="00477AB6" w:rsidRPr="00BC03A1">
        <w:rPr>
          <w:rFonts w:hint="eastAsia"/>
        </w:rPr>
        <w:t>パラメータの詳細については</w:t>
      </w:r>
      <w:r w:rsidR="00477AB6" w:rsidRPr="00691E17">
        <w:rPr>
          <w:rFonts w:hint="eastAsia"/>
        </w:rPr>
        <w:t>、</w:t>
      </w:r>
      <w:r w:rsidR="00477AB6" w:rsidRPr="009807A0">
        <w:rPr>
          <w:rFonts w:hint="eastAsia"/>
        </w:rPr>
        <w:t>「AWSパラメータシート」の「</w:t>
      </w:r>
      <w:r w:rsidR="007D32AD">
        <w:rPr>
          <w:rFonts w:hint="eastAsia"/>
        </w:rPr>
        <w:t>RDS</w:t>
      </w:r>
      <w:r w:rsidR="00477AB6" w:rsidRPr="009807A0">
        <w:rPr>
          <w:rFonts w:hint="eastAsia"/>
        </w:rPr>
        <w:t>」</w:t>
      </w:r>
      <w:r w:rsidR="007D32AD">
        <w:rPr>
          <w:rFonts w:hint="eastAsia"/>
        </w:rPr>
        <w:t>、「</w:t>
      </w:r>
      <w:proofErr w:type="spellStart"/>
      <w:r w:rsidR="007D32AD">
        <w:rPr>
          <w:rFonts w:hint="eastAsia"/>
        </w:rPr>
        <w:t>ElastiCache</w:t>
      </w:r>
      <w:proofErr w:type="spellEnd"/>
      <w:r w:rsidR="007D32AD">
        <w:rPr>
          <w:rFonts w:hint="eastAsia"/>
        </w:rPr>
        <w:t>」</w:t>
      </w:r>
      <w:r w:rsidR="00477AB6" w:rsidRPr="009807A0">
        <w:rPr>
          <w:rFonts w:hint="eastAsia"/>
        </w:rPr>
        <w:t>シート</w:t>
      </w:r>
      <w:r w:rsidR="00477AB6" w:rsidRPr="00BC03A1">
        <w:rPr>
          <w:rFonts w:hint="eastAsia"/>
        </w:rPr>
        <w:t>を参照のこと。</w:t>
      </w:r>
    </w:p>
    <w:p w14:paraId="6E3BEA55" w14:textId="77777777" w:rsidR="00477AB6" w:rsidRDefault="00477AB6" w:rsidP="00477AB6">
      <w:pPr>
        <w:ind w:leftChars="850" w:left="1700"/>
      </w:pPr>
      <w:r>
        <w:rPr>
          <w:rFonts w:hint="eastAsia"/>
        </w:rPr>
        <w:t>なお、別紙でパラメータを記載しているのは、</w:t>
      </w:r>
      <w:r w:rsidRPr="009E50C7">
        <w:rPr>
          <w:rFonts w:hint="eastAsia"/>
        </w:rPr>
        <w:t>運用の視点から設定項目を抽出し、パラ</w:t>
      </w:r>
      <w:r>
        <w:rPr>
          <w:rFonts w:hint="eastAsia"/>
        </w:rPr>
        <w:t>メータシート設計者</w:t>
      </w:r>
      <w:r w:rsidRPr="009E50C7">
        <w:rPr>
          <w:rFonts w:hint="eastAsia"/>
        </w:rPr>
        <w:t>へインプット情報</w:t>
      </w:r>
      <w:r>
        <w:rPr>
          <w:rFonts w:hint="eastAsia"/>
        </w:rPr>
        <w:t>を提供する目的がある。</w:t>
      </w:r>
    </w:p>
    <w:p w14:paraId="31AD8ED1" w14:textId="77777777" w:rsidR="00477AB6" w:rsidRPr="00477AB6" w:rsidRDefault="00477AB6" w:rsidP="00BE65D7">
      <w:pPr>
        <w:widowControl/>
        <w:jc w:val="left"/>
      </w:pPr>
    </w:p>
    <w:p w14:paraId="0665234A" w14:textId="77777777" w:rsidR="005B2406" w:rsidRPr="005B2406" w:rsidRDefault="005B2406" w:rsidP="006270FE">
      <w:pPr>
        <w:pStyle w:val="4"/>
        <w:numPr>
          <w:ilvl w:val="3"/>
          <w:numId w:val="10"/>
        </w:numPr>
        <w:tabs>
          <w:tab w:val="left" w:pos="2268"/>
        </w:tabs>
        <w:rPr>
          <w:color w:val="000000" w:themeColor="text1"/>
        </w:rPr>
      </w:pPr>
      <w:r w:rsidRPr="005B2406">
        <w:rPr>
          <w:rFonts w:hint="eastAsia"/>
          <w:color w:val="000000" w:themeColor="text1"/>
        </w:rPr>
        <w:t>作成手順書一覧</w:t>
      </w:r>
    </w:p>
    <w:p w14:paraId="3F803878" w14:textId="5B4B4204" w:rsidR="00183036" w:rsidRDefault="006752F6" w:rsidP="00183036">
      <w:pPr>
        <w:ind w:leftChars="850" w:left="1700"/>
      </w:pPr>
      <w:r>
        <w:rPr>
          <w:rFonts w:hint="eastAsia"/>
        </w:rPr>
        <w:t>障害時運用</w:t>
      </w:r>
      <w:r w:rsidR="005B2406">
        <w:rPr>
          <w:rFonts w:hint="eastAsia"/>
        </w:rPr>
        <w:t>で作成対象とする手順書を下表にまとめる。</w:t>
      </w:r>
      <w:r w:rsidR="00183036">
        <w:rPr>
          <w:rFonts w:hint="eastAsia"/>
        </w:rPr>
        <w:t>また</w:t>
      </w:r>
      <w:r w:rsidR="00183036" w:rsidRPr="00170996">
        <w:rPr>
          <w:rFonts w:hint="eastAsia"/>
        </w:rPr>
        <w:t>、下記</w:t>
      </w:r>
      <w:r w:rsidR="00183036">
        <w:rPr>
          <w:rFonts w:hint="eastAsia"/>
        </w:rPr>
        <w:t>に</w:t>
      </w:r>
      <w:r w:rsidR="00183036" w:rsidRPr="00170996">
        <w:rPr>
          <w:rFonts w:hint="eastAsia"/>
        </w:rPr>
        <w:t>「―」</w:t>
      </w:r>
      <w:r w:rsidR="00183036">
        <w:rPr>
          <w:rFonts w:hint="eastAsia"/>
        </w:rPr>
        <w:t>が記載された対応項目については、手動で作業を行わない</w:t>
      </w:r>
      <w:r w:rsidR="00183036" w:rsidRPr="00170996">
        <w:rPr>
          <w:rFonts w:hint="eastAsia"/>
        </w:rPr>
        <w:t>ため、手順書</w:t>
      </w:r>
      <w:r w:rsidR="00183036">
        <w:rPr>
          <w:rFonts w:hint="eastAsia"/>
        </w:rPr>
        <w:t>を</w:t>
      </w:r>
      <w:r w:rsidR="00183036" w:rsidRPr="00170996">
        <w:rPr>
          <w:rFonts w:hint="eastAsia"/>
        </w:rPr>
        <w:t>作成しないものとする。</w:t>
      </w:r>
    </w:p>
    <w:p w14:paraId="48761288" w14:textId="77777777" w:rsidR="005B2406" w:rsidRDefault="005B2406" w:rsidP="001A565D"/>
    <w:p w14:paraId="59B7E809" w14:textId="192C2A09" w:rsidR="00E3791A" w:rsidRDefault="00E3791A" w:rsidP="005B2406">
      <w:pPr>
        <w:ind w:leftChars="850" w:left="1700"/>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410"/>
        <w:gridCol w:w="5103"/>
      </w:tblGrid>
      <w:tr w:rsidR="00AF111F" w:rsidRPr="00EB1864" w14:paraId="41A80AC2" w14:textId="77777777" w:rsidTr="000D6EA8">
        <w:trPr>
          <w:trHeight w:val="260"/>
          <w:tblHeader/>
        </w:trPr>
        <w:tc>
          <w:tcPr>
            <w:tcW w:w="1843" w:type="dxa"/>
            <w:shd w:val="clear" w:color="auto" w:fill="D9E2F3" w:themeFill="accent1" w:themeFillTint="33"/>
          </w:tcPr>
          <w:p w14:paraId="215572CA" w14:textId="77777777" w:rsidR="00AF111F" w:rsidRPr="00EB1864" w:rsidRDefault="00AF111F" w:rsidP="0021327C">
            <w:pPr>
              <w:jc w:val="center"/>
              <w:rPr>
                <w:szCs w:val="20"/>
              </w:rPr>
            </w:pPr>
            <w:r w:rsidRPr="00EB1864">
              <w:rPr>
                <w:rFonts w:hint="eastAsia"/>
                <w:szCs w:val="20"/>
              </w:rPr>
              <w:t>対象サーバ</w:t>
            </w:r>
          </w:p>
        </w:tc>
        <w:tc>
          <w:tcPr>
            <w:tcW w:w="2410" w:type="dxa"/>
            <w:shd w:val="clear" w:color="auto" w:fill="D9E2F3" w:themeFill="accent1" w:themeFillTint="33"/>
          </w:tcPr>
          <w:p w14:paraId="66217284" w14:textId="77777777" w:rsidR="00AF111F" w:rsidRPr="00EB1864" w:rsidRDefault="00AF111F" w:rsidP="0021327C">
            <w:pPr>
              <w:jc w:val="center"/>
              <w:rPr>
                <w:szCs w:val="20"/>
              </w:rPr>
            </w:pPr>
            <w:r w:rsidRPr="00EB1864">
              <w:rPr>
                <w:rFonts w:hint="eastAsia"/>
                <w:szCs w:val="20"/>
              </w:rPr>
              <w:t>想定される障害</w:t>
            </w:r>
          </w:p>
        </w:tc>
        <w:tc>
          <w:tcPr>
            <w:tcW w:w="5103" w:type="dxa"/>
            <w:shd w:val="clear" w:color="auto" w:fill="D9E2F3" w:themeFill="accent1" w:themeFillTint="33"/>
          </w:tcPr>
          <w:p w14:paraId="2C332891" w14:textId="174232E4" w:rsidR="00AF111F" w:rsidRPr="00EB1864" w:rsidRDefault="00E43BCD" w:rsidP="0021327C">
            <w:pPr>
              <w:jc w:val="center"/>
              <w:rPr>
                <w:rFonts w:cs="Meiryo UI"/>
                <w:szCs w:val="20"/>
              </w:rPr>
            </w:pPr>
            <w:r>
              <w:rPr>
                <w:rFonts w:cs="Meiryo UI" w:hint="eastAsia"/>
                <w:szCs w:val="20"/>
              </w:rPr>
              <w:t>手順書</w:t>
            </w:r>
          </w:p>
        </w:tc>
      </w:tr>
      <w:tr w:rsidR="003C481E" w:rsidRPr="00EB1864" w14:paraId="79FB5A61" w14:textId="77777777" w:rsidTr="000D6EA8">
        <w:trPr>
          <w:trHeight w:val="234"/>
        </w:trPr>
        <w:tc>
          <w:tcPr>
            <w:tcW w:w="1843" w:type="dxa"/>
            <w:vMerge w:val="restart"/>
          </w:tcPr>
          <w:p w14:paraId="66B18446" w14:textId="77777777" w:rsidR="003C481E" w:rsidRPr="00EB1864" w:rsidRDefault="003C481E" w:rsidP="0021327C">
            <w:pPr>
              <w:spacing w:line="300" w:lineRule="exact"/>
              <w:jc w:val="left"/>
              <w:rPr>
                <w:rFonts w:cs="Meiryo UI"/>
                <w:szCs w:val="20"/>
              </w:rPr>
            </w:pPr>
            <w:r w:rsidRPr="00EB1864">
              <w:rPr>
                <w:rFonts w:cs="Meiryo UI" w:hint="eastAsia"/>
                <w:szCs w:val="20"/>
              </w:rPr>
              <w:t>バッチサーバ</w:t>
            </w:r>
          </w:p>
        </w:tc>
        <w:tc>
          <w:tcPr>
            <w:tcW w:w="2410" w:type="dxa"/>
          </w:tcPr>
          <w:p w14:paraId="432C5C6D" w14:textId="77777777" w:rsidR="003C481E" w:rsidRPr="00EB1864" w:rsidRDefault="003C481E" w:rsidP="0021327C">
            <w:pPr>
              <w:spacing w:line="300" w:lineRule="exact"/>
              <w:jc w:val="left"/>
              <w:rPr>
                <w:rFonts w:cs="Meiryo UI"/>
                <w:szCs w:val="20"/>
              </w:rPr>
            </w:pPr>
            <w:r w:rsidRPr="00EB1864">
              <w:rPr>
                <w:rFonts w:cs="Meiryo UI" w:hint="eastAsia"/>
                <w:szCs w:val="20"/>
              </w:rPr>
              <w:t>AZ障害</w:t>
            </w:r>
          </w:p>
          <w:p w14:paraId="17E2AA20" w14:textId="77777777" w:rsidR="003C481E" w:rsidRPr="00EB1864" w:rsidRDefault="003C481E" w:rsidP="0021327C">
            <w:pPr>
              <w:spacing w:line="300" w:lineRule="exact"/>
              <w:jc w:val="left"/>
              <w:rPr>
                <w:rFonts w:cs="Meiryo UI"/>
                <w:szCs w:val="20"/>
              </w:rPr>
            </w:pPr>
            <w:r w:rsidRPr="00EB1864">
              <w:rPr>
                <w:rFonts w:cs="Meiryo UI" w:hint="eastAsia"/>
                <w:szCs w:val="20"/>
              </w:rPr>
              <w:t>（</w:t>
            </w:r>
            <w:r w:rsidRPr="00EB1864">
              <w:t>ap-northeast-1</w:t>
            </w:r>
            <w:r w:rsidRPr="00EB1864">
              <w:rPr>
                <w:rFonts w:hint="eastAsia"/>
              </w:rPr>
              <w:t>a</w:t>
            </w:r>
            <w:r w:rsidRPr="00EB1864">
              <w:rPr>
                <w:rFonts w:cs="Meiryo UI" w:hint="eastAsia"/>
                <w:szCs w:val="20"/>
              </w:rPr>
              <w:t>）</w:t>
            </w:r>
          </w:p>
        </w:tc>
        <w:tc>
          <w:tcPr>
            <w:tcW w:w="5103" w:type="dxa"/>
            <w:vMerge w:val="restart"/>
          </w:tcPr>
          <w:p w14:paraId="70062142" w14:textId="4767F346" w:rsidR="003C481E" w:rsidRDefault="003C481E" w:rsidP="004E0FB3">
            <w:pPr>
              <w:spacing w:line="300" w:lineRule="exact"/>
              <w:jc w:val="left"/>
              <w:rPr>
                <w:szCs w:val="20"/>
              </w:rPr>
            </w:pPr>
            <w:r w:rsidRPr="004E0FB3">
              <w:rPr>
                <w:rFonts w:hint="eastAsia"/>
                <w:szCs w:val="20"/>
              </w:rPr>
              <w:t>・</w:t>
            </w:r>
            <w:r w:rsidRPr="004E0FB3">
              <w:rPr>
                <w:szCs w:val="20"/>
              </w:rPr>
              <w:t>EC2停止、起動手順書</w:t>
            </w:r>
          </w:p>
          <w:p w14:paraId="7B4F2789" w14:textId="77777777" w:rsidR="003C481E" w:rsidRPr="00EB1864" w:rsidRDefault="003C481E" w:rsidP="004E0FB3">
            <w:pPr>
              <w:spacing w:line="300" w:lineRule="exact"/>
              <w:jc w:val="left"/>
              <w:rPr>
                <w:szCs w:val="20"/>
              </w:rPr>
            </w:pPr>
            <w:r w:rsidRPr="004E0FB3">
              <w:rPr>
                <w:rFonts w:hint="eastAsia"/>
                <w:szCs w:val="20"/>
              </w:rPr>
              <w:t>・バッチサーバ手動切り替え作業手順書</w:t>
            </w:r>
          </w:p>
          <w:p w14:paraId="6DA55002" w14:textId="68F7A70C" w:rsidR="003C481E" w:rsidRPr="00EB1864" w:rsidRDefault="003C481E" w:rsidP="0021327C">
            <w:pPr>
              <w:spacing w:line="300" w:lineRule="exact"/>
              <w:jc w:val="left"/>
              <w:rPr>
                <w:szCs w:val="20"/>
              </w:rPr>
            </w:pPr>
          </w:p>
        </w:tc>
      </w:tr>
      <w:tr w:rsidR="003C481E" w:rsidRPr="00EB1864" w14:paraId="676C0A17" w14:textId="77777777" w:rsidTr="000D6EA8">
        <w:trPr>
          <w:trHeight w:val="234"/>
        </w:trPr>
        <w:tc>
          <w:tcPr>
            <w:tcW w:w="1843" w:type="dxa"/>
            <w:vMerge/>
          </w:tcPr>
          <w:p w14:paraId="3AC72C9B" w14:textId="77777777" w:rsidR="003C481E" w:rsidRPr="00EB1864" w:rsidRDefault="003C481E" w:rsidP="0021327C">
            <w:pPr>
              <w:spacing w:line="300" w:lineRule="exact"/>
              <w:jc w:val="left"/>
              <w:rPr>
                <w:rFonts w:cs="Meiryo UI"/>
                <w:szCs w:val="20"/>
              </w:rPr>
            </w:pPr>
          </w:p>
        </w:tc>
        <w:tc>
          <w:tcPr>
            <w:tcW w:w="2410" w:type="dxa"/>
          </w:tcPr>
          <w:p w14:paraId="06070968" w14:textId="77777777" w:rsidR="003C481E" w:rsidRPr="00EB1864" w:rsidRDefault="003C481E" w:rsidP="0021327C">
            <w:pPr>
              <w:spacing w:line="300" w:lineRule="exact"/>
              <w:jc w:val="left"/>
              <w:rPr>
                <w:rFonts w:cs="Meiryo UI"/>
                <w:szCs w:val="20"/>
              </w:rPr>
            </w:pPr>
            <w:r w:rsidRPr="00EB1864">
              <w:rPr>
                <w:rFonts w:cs="Meiryo UI" w:hint="eastAsia"/>
                <w:szCs w:val="20"/>
              </w:rPr>
              <w:t>AZ障害</w:t>
            </w:r>
          </w:p>
          <w:p w14:paraId="57009F1D" w14:textId="77777777" w:rsidR="003C481E" w:rsidRPr="00EB1864" w:rsidRDefault="003C481E" w:rsidP="0021327C">
            <w:pPr>
              <w:spacing w:line="300" w:lineRule="exact"/>
              <w:jc w:val="left"/>
              <w:rPr>
                <w:rFonts w:cs="Meiryo UI"/>
                <w:szCs w:val="20"/>
              </w:rPr>
            </w:pPr>
            <w:r w:rsidRPr="00EB1864">
              <w:rPr>
                <w:rFonts w:cs="Meiryo UI" w:hint="eastAsia"/>
                <w:szCs w:val="20"/>
              </w:rPr>
              <w:t>（</w:t>
            </w:r>
            <w:r w:rsidRPr="00EB1864">
              <w:t>ap-northeast-1c</w:t>
            </w:r>
            <w:r w:rsidRPr="00EB1864">
              <w:rPr>
                <w:rFonts w:cs="Meiryo UI" w:hint="eastAsia"/>
                <w:szCs w:val="20"/>
              </w:rPr>
              <w:t>）</w:t>
            </w:r>
          </w:p>
        </w:tc>
        <w:tc>
          <w:tcPr>
            <w:tcW w:w="5103" w:type="dxa"/>
            <w:vMerge/>
          </w:tcPr>
          <w:p w14:paraId="4DE50E8D" w14:textId="12FC0978" w:rsidR="003C481E" w:rsidRPr="00EB1864" w:rsidRDefault="003C481E" w:rsidP="0021327C">
            <w:pPr>
              <w:spacing w:line="300" w:lineRule="exact"/>
              <w:jc w:val="left"/>
              <w:rPr>
                <w:szCs w:val="20"/>
              </w:rPr>
            </w:pPr>
          </w:p>
        </w:tc>
      </w:tr>
      <w:tr w:rsidR="00C55B79" w:rsidRPr="00EB1864" w14:paraId="7A03E471" w14:textId="77777777" w:rsidTr="000D6EA8">
        <w:trPr>
          <w:trHeight w:val="234"/>
        </w:trPr>
        <w:tc>
          <w:tcPr>
            <w:tcW w:w="1843" w:type="dxa"/>
            <w:vMerge/>
          </w:tcPr>
          <w:p w14:paraId="36CC1083" w14:textId="77777777" w:rsidR="00C55B79" w:rsidRPr="00EB1864" w:rsidRDefault="00C55B79" w:rsidP="0021327C">
            <w:pPr>
              <w:spacing w:line="300" w:lineRule="exact"/>
              <w:jc w:val="left"/>
              <w:rPr>
                <w:rFonts w:cs="Meiryo UI"/>
                <w:szCs w:val="20"/>
              </w:rPr>
            </w:pPr>
          </w:p>
        </w:tc>
        <w:tc>
          <w:tcPr>
            <w:tcW w:w="2410" w:type="dxa"/>
          </w:tcPr>
          <w:p w14:paraId="4DA24A9B" w14:textId="77777777" w:rsidR="00C55B79" w:rsidRPr="00EB1864" w:rsidRDefault="00C55B79" w:rsidP="0021327C">
            <w:pPr>
              <w:spacing w:line="300" w:lineRule="exact"/>
              <w:jc w:val="left"/>
              <w:rPr>
                <w:rFonts w:cs="Meiryo UI"/>
                <w:szCs w:val="20"/>
              </w:rPr>
            </w:pPr>
            <w:r w:rsidRPr="00EB1864">
              <w:rPr>
                <w:rFonts w:cs="Meiryo UI" w:hint="eastAsia"/>
                <w:szCs w:val="20"/>
              </w:rPr>
              <w:t>インスタンス障害</w:t>
            </w:r>
          </w:p>
          <w:p w14:paraId="6614EE0E" w14:textId="77777777" w:rsidR="00C55B79" w:rsidRPr="00EB1864" w:rsidRDefault="00C55B79" w:rsidP="0021327C">
            <w:pPr>
              <w:spacing w:line="300" w:lineRule="exact"/>
              <w:jc w:val="left"/>
              <w:rPr>
                <w:rFonts w:cs="Meiryo UI"/>
                <w:szCs w:val="20"/>
              </w:rPr>
            </w:pPr>
            <w:r w:rsidRPr="00EB1864">
              <w:rPr>
                <w:rFonts w:cs="Meiryo UI" w:hint="eastAsia"/>
                <w:szCs w:val="20"/>
              </w:rPr>
              <w:t>（サーバ停止）</w:t>
            </w:r>
          </w:p>
        </w:tc>
        <w:tc>
          <w:tcPr>
            <w:tcW w:w="5103" w:type="dxa"/>
            <w:vMerge w:val="restart"/>
          </w:tcPr>
          <w:p w14:paraId="2DC7D83C" w14:textId="27437338" w:rsidR="00840795" w:rsidRPr="003C014F" w:rsidRDefault="00C55B79" w:rsidP="00DA6BB8">
            <w:pPr>
              <w:spacing w:line="300" w:lineRule="exact"/>
              <w:jc w:val="left"/>
              <w:rPr>
                <w:rFonts w:cs="Meiryo UI"/>
                <w:szCs w:val="20"/>
              </w:rPr>
            </w:pPr>
            <w:r>
              <w:rPr>
                <w:rFonts w:cs="Meiryo UI" w:hint="eastAsia"/>
                <w:szCs w:val="20"/>
              </w:rPr>
              <w:t>・</w:t>
            </w:r>
            <w:r w:rsidRPr="00DA6BB8">
              <w:rPr>
                <w:rFonts w:cs="Meiryo UI"/>
                <w:szCs w:val="20"/>
              </w:rPr>
              <w:t>EC2停止、起動手順書</w:t>
            </w:r>
          </w:p>
          <w:p w14:paraId="58EA5E87" w14:textId="7E52F826" w:rsidR="00C55B79" w:rsidRPr="00DA6BB8" w:rsidRDefault="00C55B79" w:rsidP="00DA6BB8">
            <w:pPr>
              <w:spacing w:line="300" w:lineRule="exact"/>
              <w:jc w:val="left"/>
              <w:rPr>
                <w:rFonts w:cs="Meiryo UI"/>
                <w:szCs w:val="20"/>
              </w:rPr>
            </w:pPr>
            <w:r w:rsidRPr="00DA6BB8">
              <w:rPr>
                <w:rFonts w:cs="Meiryo UI" w:hint="eastAsia"/>
                <w:szCs w:val="20"/>
              </w:rPr>
              <w:t>・</w:t>
            </w:r>
            <w:r w:rsidRPr="00DA6BB8">
              <w:rPr>
                <w:rFonts w:cs="Meiryo UI"/>
                <w:szCs w:val="20"/>
              </w:rPr>
              <w:t>AMIリストア手順書</w:t>
            </w:r>
          </w:p>
          <w:p w14:paraId="54A93284" w14:textId="4A3F6D5A" w:rsidR="00C55B79" w:rsidRPr="00EB1864" w:rsidRDefault="00C55B79" w:rsidP="00DA6BB8">
            <w:pPr>
              <w:spacing w:line="300" w:lineRule="exact"/>
              <w:jc w:val="left"/>
              <w:rPr>
                <w:rFonts w:cs="Meiryo UI"/>
                <w:szCs w:val="20"/>
              </w:rPr>
            </w:pPr>
            <w:r w:rsidRPr="00DA6BB8">
              <w:rPr>
                <w:rFonts w:cs="Meiryo UI" w:hint="eastAsia"/>
                <w:szCs w:val="20"/>
              </w:rPr>
              <w:t>・</w:t>
            </w:r>
            <w:r w:rsidRPr="00DA6BB8">
              <w:rPr>
                <w:rFonts w:cs="Meiryo UI"/>
                <w:szCs w:val="20"/>
              </w:rPr>
              <w:t>EBSスナップショットリストア</w:t>
            </w:r>
            <w:r>
              <w:rPr>
                <w:rFonts w:cs="Meiryo UI" w:hint="eastAsia"/>
                <w:szCs w:val="20"/>
              </w:rPr>
              <w:t>手順書</w:t>
            </w:r>
          </w:p>
        </w:tc>
      </w:tr>
      <w:tr w:rsidR="00C55B79" w:rsidRPr="00EB1864" w14:paraId="42FAA5B0" w14:textId="77777777" w:rsidTr="000D6EA8">
        <w:trPr>
          <w:trHeight w:val="234"/>
        </w:trPr>
        <w:tc>
          <w:tcPr>
            <w:tcW w:w="1843" w:type="dxa"/>
            <w:vMerge/>
          </w:tcPr>
          <w:p w14:paraId="025FB1E0" w14:textId="77777777" w:rsidR="00C55B79" w:rsidRPr="00EB1864" w:rsidRDefault="00C55B79" w:rsidP="0021327C">
            <w:pPr>
              <w:spacing w:line="300" w:lineRule="exact"/>
              <w:jc w:val="left"/>
              <w:rPr>
                <w:rFonts w:cs="Meiryo UI"/>
                <w:szCs w:val="20"/>
              </w:rPr>
            </w:pPr>
          </w:p>
        </w:tc>
        <w:tc>
          <w:tcPr>
            <w:tcW w:w="2410" w:type="dxa"/>
          </w:tcPr>
          <w:p w14:paraId="2C37845D" w14:textId="77777777" w:rsidR="00C55B79" w:rsidRPr="00EB1864" w:rsidRDefault="00C55B79" w:rsidP="0021327C">
            <w:pPr>
              <w:spacing w:line="300" w:lineRule="exact"/>
              <w:jc w:val="left"/>
              <w:rPr>
                <w:rFonts w:cs="Meiryo UI"/>
                <w:szCs w:val="20"/>
              </w:rPr>
            </w:pPr>
            <w:r w:rsidRPr="00EB1864">
              <w:rPr>
                <w:rFonts w:cs="Meiryo UI" w:hint="eastAsia"/>
                <w:szCs w:val="20"/>
              </w:rPr>
              <w:t>インスタンス障害</w:t>
            </w:r>
          </w:p>
          <w:p w14:paraId="68DDC125" w14:textId="77777777" w:rsidR="00C55B79" w:rsidRPr="00EB1864" w:rsidRDefault="00C55B79" w:rsidP="0021327C">
            <w:pPr>
              <w:spacing w:line="300" w:lineRule="exact"/>
              <w:jc w:val="left"/>
              <w:rPr>
                <w:rFonts w:cs="Meiryo UI"/>
                <w:szCs w:val="20"/>
              </w:rPr>
            </w:pPr>
            <w:r w:rsidRPr="00EB1864">
              <w:rPr>
                <w:rFonts w:cs="Meiryo UI" w:hint="eastAsia"/>
                <w:szCs w:val="20"/>
              </w:rPr>
              <w:t>（サーバ起動不可、ミドルウェアなど）</w:t>
            </w:r>
          </w:p>
        </w:tc>
        <w:tc>
          <w:tcPr>
            <w:tcW w:w="5103" w:type="dxa"/>
            <w:vMerge/>
          </w:tcPr>
          <w:p w14:paraId="3DAD78A8" w14:textId="44BA2CB2" w:rsidR="00C55B79" w:rsidRPr="00EB1864" w:rsidRDefault="00C55B79" w:rsidP="00E22D35">
            <w:pPr>
              <w:spacing w:line="300" w:lineRule="exact"/>
              <w:jc w:val="left"/>
              <w:rPr>
                <w:szCs w:val="20"/>
              </w:rPr>
            </w:pPr>
          </w:p>
        </w:tc>
      </w:tr>
      <w:tr w:rsidR="00AF111F" w:rsidRPr="00EB1864" w14:paraId="33684A56" w14:textId="77777777" w:rsidTr="000D6EA8">
        <w:trPr>
          <w:trHeight w:val="234"/>
        </w:trPr>
        <w:tc>
          <w:tcPr>
            <w:tcW w:w="1843" w:type="dxa"/>
            <w:vMerge/>
          </w:tcPr>
          <w:p w14:paraId="24B336EB" w14:textId="77777777" w:rsidR="00AF111F" w:rsidRPr="00EB1864" w:rsidRDefault="00AF111F" w:rsidP="0021327C">
            <w:pPr>
              <w:spacing w:line="300" w:lineRule="exact"/>
              <w:jc w:val="left"/>
              <w:rPr>
                <w:rFonts w:cs="Meiryo UI"/>
                <w:szCs w:val="20"/>
              </w:rPr>
            </w:pPr>
          </w:p>
        </w:tc>
        <w:tc>
          <w:tcPr>
            <w:tcW w:w="2410" w:type="dxa"/>
          </w:tcPr>
          <w:p w14:paraId="0A4E9105" w14:textId="77777777" w:rsidR="00AF111F" w:rsidRPr="00EB1864" w:rsidRDefault="00AF111F" w:rsidP="0021327C">
            <w:pPr>
              <w:spacing w:line="300" w:lineRule="exact"/>
              <w:jc w:val="left"/>
              <w:rPr>
                <w:rFonts w:cs="Meiryo UI"/>
                <w:szCs w:val="20"/>
              </w:rPr>
            </w:pPr>
            <w:r w:rsidRPr="00EB1864">
              <w:rPr>
                <w:rFonts w:cs="Meiryo UI" w:hint="eastAsia"/>
                <w:szCs w:val="20"/>
              </w:rPr>
              <w:t>バッチ処理の失敗</w:t>
            </w:r>
          </w:p>
        </w:tc>
        <w:tc>
          <w:tcPr>
            <w:tcW w:w="5103" w:type="dxa"/>
          </w:tcPr>
          <w:p w14:paraId="031E1069" w14:textId="7D163288" w:rsidR="00AF111F" w:rsidRPr="00EB1864" w:rsidRDefault="0064056F" w:rsidP="0021327C">
            <w:pPr>
              <w:spacing w:line="300" w:lineRule="exact"/>
              <w:jc w:val="left"/>
              <w:rPr>
                <w:rFonts w:cs="Meiryo UI"/>
                <w:szCs w:val="20"/>
              </w:rPr>
            </w:pPr>
            <w:r w:rsidRPr="00000ECF">
              <w:rPr>
                <w:rFonts w:cs="Meiryo UI" w:hint="eastAsia"/>
                <w:szCs w:val="20"/>
              </w:rPr>
              <w:t>ジョブ手動実行手順書</w:t>
            </w:r>
          </w:p>
        </w:tc>
      </w:tr>
      <w:tr w:rsidR="00F53DC8" w:rsidRPr="00EB1864" w14:paraId="064D2D14" w14:textId="77777777" w:rsidTr="000D6EA8">
        <w:trPr>
          <w:trHeight w:val="250"/>
        </w:trPr>
        <w:tc>
          <w:tcPr>
            <w:tcW w:w="1843" w:type="dxa"/>
            <w:vMerge w:val="restart"/>
          </w:tcPr>
          <w:p w14:paraId="42F895F1" w14:textId="77777777" w:rsidR="00F53DC8" w:rsidRPr="00EB1864" w:rsidRDefault="00F53DC8" w:rsidP="0021327C">
            <w:pPr>
              <w:spacing w:line="300" w:lineRule="exact"/>
              <w:jc w:val="left"/>
              <w:rPr>
                <w:rFonts w:cs="Meiryo UI"/>
                <w:szCs w:val="20"/>
              </w:rPr>
            </w:pPr>
            <w:r w:rsidRPr="00EB1864">
              <w:rPr>
                <w:rFonts w:cs="Meiryo UI" w:hint="eastAsia"/>
                <w:szCs w:val="20"/>
              </w:rPr>
              <w:t>Web</w:t>
            </w:r>
            <w:r w:rsidRPr="00EB1864">
              <w:rPr>
                <w:rFonts w:cs="Meiryo UI"/>
                <w:szCs w:val="20"/>
              </w:rPr>
              <w:t>/AP</w:t>
            </w:r>
            <w:r w:rsidRPr="00EB1864">
              <w:rPr>
                <w:rFonts w:cs="Meiryo UI" w:hint="eastAsia"/>
                <w:szCs w:val="20"/>
              </w:rPr>
              <w:t>サーバ</w:t>
            </w:r>
          </w:p>
        </w:tc>
        <w:tc>
          <w:tcPr>
            <w:tcW w:w="2410" w:type="dxa"/>
          </w:tcPr>
          <w:p w14:paraId="559D2115" w14:textId="77777777" w:rsidR="00F53DC8" w:rsidRPr="00EB1864" w:rsidRDefault="00F53DC8" w:rsidP="0021327C">
            <w:pPr>
              <w:spacing w:line="300" w:lineRule="exact"/>
              <w:jc w:val="left"/>
              <w:rPr>
                <w:rFonts w:cs="Meiryo UI"/>
                <w:szCs w:val="20"/>
              </w:rPr>
            </w:pPr>
            <w:r w:rsidRPr="00EB1864">
              <w:rPr>
                <w:rFonts w:cs="Meiryo UI" w:hint="eastAsia"/>
                <w:szCs w:val="20"/>
              </w:rPr>
              <w:t>AZ障害</w:t>
            </w:r>
          </w:p>
          <w:p w14:paraId="080AF700" w14:textId="77777777" w:rsidR="00F53DC8" w:rsidRPr="00EB1864" w:rsidRDefault="00F53DC8" w:rsidP="0021327C">
            <w:pPr>
              <w:spacing w:line="300" w:lineRule="exact"/>
              <w:jc w:val="left"/>
              <w:rPr>
                <w:rFonts w:cs="Meiryo UI"/>
                <w:szCs w:val="20"/>
              </w:rPr>
            </w:pPr>
            <w:r w:rsidRPr="00EB1864">
              <w:rPr>
                <w:rFonts w:cs="Meiryo UI" w:hint="eastAsia"/>
                <w:szCs w:val="20"/>
              </w:rPr>
              <w:t>（</w:t>
            </w:r>
            <w:r w:rsidRPr="00EB1864">
              <w:t>ap-northeast-1</w:t>
            </w:r>
            <w:r w:rsidRPr="00EB1864">
              <w:rPr>
                <w:rFonts w:hint="eastAsia"/>
              </w:rPr>
              <w:t>a</w:t>
            </w:r>
            <w:r w:rsidRPr="00EB1864">
              <w:rPr>
                <w:rFonts w:cs="Meiryo UI" w:hint="eastAsia"/>
                <w:szCs w:val="20"/>
              </w:rPr>
              <w:t>）</w:t>
            </w:r>
          </w:p>
        </w:tc>
        <w:tc>
          <w:tcPr>
            <w:tcW w:w="5103" w:type="dxa"/>
            <w:vMerge w:val="restart"/>
          </w:tcPr>
          <w:p w14:paraId="27B282B5" w14:textId="26FB5CEC" w:rsidR="00F53DC8" w:rsidRPr="00EB1864" w:rsidRDefault="00F53DC8" w:rsidP="0021327C">
            <w:pPr>
              <w:spacing w:line="300" w:lineRule="exact"/>
              <w:jc w:val="left"/>
              <w:rPr>
                <w:rFonts w:cs="Meiryo UI"/>
                <w:szCs w:val="20"/>
              </w:rPr>
            </w:pPr>
            <w:r w:rsidRPr="000749DB">
              <w:rPr>
                <w:rFonts w:cs="Meiryo UI"/>
                <w:szCs w:val="20"/>
              </w:rPr>
              <w:t>EC2停止、起動手順書</w:t>
            </w:r>
          </w:p>
        </w:tc>
      </w:tr>
      <w:tr w:rsidR="00F53DC8" w:rsidRPr="00EB1864" w14:paraId="73479BDC" w14:textId="77777777" w:rsidTr="000D6EA8">
        <w:trPr>
          <w:trHeight w:val="250"/>
        </w:trPr>
        <w:tc>
          <w:tcPr>
            <w:tcW w:w="1843" w:type="dxa"/>
            <w:vMerge/>
          </w:tcPr>
          <w:p w14:paraId="59C70B24" w14:textId="77777777" w:rsidR="00F53DC8" w:rsidRPr="00EB1864" w:rsidRDefault="00F53DC8" w:rsidP="0021327C">
            <w:pPr>
              <w:spacing w:line="300" w:lineRule="exact"/>
              <w:jc w:val="left"/>
              <w:rPr>
                <w:rFonts w:cs="Meiryo UI"/>
                <w:szCs w:val="20"/>
              </w:rPr>
            </w:pPr>
          </w:p>
        </w:tc>
        <w:tc>
          <w:tcPr>
            <w:tcW w:w="2410" w:type="dxa"/>
          </w:tcPr>
          <w:p w14:paraId="44034ABB" w14:textId="77777777" w:rsidR="00F53DC8" w:rsidRPr="00EB1864" w:rsidRDefault="00F53DC8" w:rsidP="0021327C">
            <w:pPr>
              <w:spacing w:line="300" w:lineRule="exact"/>
              <w:jc w:val="left"/>
              <w:rPr>
                <w:rFonts w:cs="Meiryo UI"/>
                <w:szCs w:val="20"/>
              </w:rPr>
            </w:pPr>
            <w:r w:rsidRPr="00EB1864">
              <w:rPr>
                <w:rFonts w:cs="Meiryo UI" w:hint="eastAsia"/>
                <w:szCs w:val="20"/>
              </w:rPr>
              <w:t>AZ障害</w:t>
            </w:r>
          </w:p>
          <w:p w14:paraId="4D56BBED" w14:textId="77777777" w:rsidR="00F53DC8" w:rsidRPr="00EB1864" w:rsidRDefault="00F53DC8" w:rsidP="0021327C">
            <w:pPr>
              <w:spacing w:line="300" w:lineRule="exact"/>
              <w:jc w:val="left"/>
              <w:rPr>
                <w:rFonts w:cs="Meiryo UI"/>
                <w:szCs w:val="20"/>
              </w:rPr>
            </w:pPr>
            <w:r w:rsidRPr="00EB1864">
              <w:rPr>
                <w:rFonts w:cs="Meiryo UI" w:hint="eastAsia"/>
                <w:szCs w:val="20"/>
              </w:rPr>
              <w:t>（</w:t>
            </w:r>
            <w:r w:rsidRPr="00EB1864">
              <w:t>ap-northeast-1c</w:t>
            </w:r>
            <w:r w:rsidRPr="00EB1864">
              <w:rPr>
                <w:rFonts w:cs="Meiryo UI" w:hint="eastAsia"/>
                <w:szCs w:val="20"/>
              </w:rPr>
              <w:t>）</w:t>
            </w:r>
          </w:p>
        </w:tc>
        <w:tc>
          <w:tcPr>
            <w:tcW w:w="5103" w:type="dxa"/>
            <w:vMerge/>
          </w:tcPr>
          <w:p w14:paraId="137464B1" w14:textId="70848697" w:rsidR="00F53DC8" w:rsidRPr="00EB1864" w:rsidRDefault="00F53DC8" w:rsidP="0021327C">
            <w:pPr>
              <w:spacing w:line="300" w:lineRule="exact"/>
              <w:jc w:val="left"/>
              <w:rPr>
                <w:szCs w:val="20"/>
              </w:rPr>
            </w:pPr>
          </w:p>
        </w:tc>
      </w:tr>
      <w:tr w:rsidR="001519F1" w:rsidRPr="00EB1864" w14:paraId="38AC1D0D" w14:textId="77777777" w:rsidTr="000D6EA8">
        <w:trPr>
          <w:trHeight w:val="250"/>
        </w:trPr>
        <w:tc>
          <w:tcPr>
            <w:tcW w:w="1843" w:type="dxa"/>
            <w:vMerge/>
          </w:tcPr>
          <w:p w14:paraId="1D3344A7" w14:textId="77777777" w:rsidR="001519F1" w:rsidRPr="00EB1864" w:rsidRDefault="001519F1" w:rsidP="0021327C">
            <w:pPr>
              <w:spacing w:line="300" w:lineRule="exact"/>
              <w:jc w:val="left"/>
              <w:rPr>
                <w:rFonts w:cs="Meiryo UI"/>
                <w:szCs w:val="20"/>
              </w:rPr>
            </w:pPr>
          </w:p>
        </w:tc>
        <w:tc>
          <w:tcPr>
            <w:tcW w:w="2410" w:type="dxa"/>
          </w:tcPr>
          <w:p w14:paraId="52DD8CB7" w14:textId="77777777" w:rsidR="001519F1" w:rsidRPr="00EB1864" w:rsidRDefault="001519F1" w:rsidP="0021327C">
            <w:pPr>
              <w:spacing w:line="300" w:lineRule="exact"/>
              <w:jc w:val="left"/>
              <w:rPr>
                <w:rFonts w:cs="Meiryo UI"/>
                <w:szCs w:val="20"/>
              </w:rPr>
            </w:pPr>
            <w:r w:rsidRPr="00EB1864">
              <w:rPr>
                <w:rFonts w:cs="Meiryo UI" w:hint="eastAsia"/>
                <w:szCs w:val="20"/>
              </w:rPr>
              <w:t>インスタンス障害</w:t>
            </w:r>
          </w:p>
          <w:p w14:paraId="186C1E5A" w14:textId="77777777" w:rsidR="001519F1" w:rsidRPr="00EB1864" w:rsidRDefault="001519F1" w:rsidP="0021327C">
            <w:pPr>
              <w:spacing w:line="300" w:lineRule="exact"/>
              <w:jc w:val="left"/>
              <w:rPr>
                <w:rFonts w:cs="Meiryo UI"/>
                <w:szCs w:val="20"/>
              </w:rPr>
            </w:pPr>
            <w:r w:rsidRPr="00EB1864">
              <w:rPr>
                <w:rFonts w:cs="Meiryo UI" w:hint="eastAsia"/>
                <w:szCs w:val="20"/>
              </w:rPr>
              <w:t>（サーバ停止）</w:t>
            </w:r>
          </w:p>
        </w:tc>
        <w:tc>
          <w:tcPr>
            <w:tcW w:w="5103" w:type="dxa"/>
            <w:vMerge w:val="restart"/>
          </w:tcPr>
          <w:p w14:paraId="77FB2416" w14:textId="77777777" w:rsidR="001519F1" w:rsidRDefault="001519F1" w:rsidP="0021327C">
            <w:pPr>
              <w:spacing w:line="300" w:lineRule="exact"/>
              <w:jc w:val="left"/>
              <w:rPr>
                <w:rFonts w:cs="Meiryo UI"/>
                <w:szCs w:val="20"/>
              </w:rPr>
            </w:pPr>
            <w:r>
              <w:rPr>
                <w:rFonts w:cs="Meiryo UI" w:hint="eastAsia"/>
                <w:szCs w:val="20"/>
              </w:rPr>
              <w:t>・</w:t>
            </w:r>
            <w:r w:rsidRPr="000749DB">
              <w:rPr>
                <w:rFonts w:cs="Meiryo UI"/>
                <w:szCs w:val="20"/>
              </w:rPr>
              <w:t>EC2停止、起動手順書</w:t>
            </w:r>
          </w:p>
          <w:p w14:paraId="78A46523" w14:textId="77777777" w:rsidR="001519F1" w:rsidRPr="007F14C1" w:rsidRDefault="001519F1" w:rsidP="0021327C">
            <w:pPr>
              <w:spacing w:line="300" w:lineRule="exact"/>
              <w:jc w:val="left"/>
              <w:rPr>
                <w:rFonts w:cs="Meiryo UI"/>
                <w:szCs w:val="20"/>
              </w:rPr>
            </w:pPr>
            <w:r>
              <w:rPr>
                <w:rFonts w:cs="Meiryo UI" w:hint="eastAsia"/>
                <w:szCs w:val="20"/>
              </w:rPr>
              <w:t>・</w:t>
            </w:r>
            <w:r w:rsidRPr="00392DFA">
              <w:rPr>
                <w:rFonts w:cs="Meiryo UI"/>
                <w:szCs w:val="20"/>
              </w:rPr>
              <w:t>IIS停止、起動手順</w:t>
            </w:r>
            <w:r>
              <w:rPr>
                <w:rFonts w:cs="Meiryo UI" w:hint="eastAsia"/>
                <w:szCs w:val="20"/>
              </w:rPr>
              <w:t>書</w:t>
            </w:r>
          </w:p>
          <w:p w14:paraId="55C8E760" w14:textId="77777777" w:rsidR="001519F1" w:rsidRPr="00DA6BB8" w:rsidRDefault="001519F1" w:rsidP="00A166FB">
            <w:pPr>
              <w:spacing w:line="300" w:lineRule="exact"/>
              <w:jc w:val="left"/>
              <w:rPr>
                <w:rFonts w:cs="Meiryo UI"/>
                <w:szCs w:val="20"/>
              </w:rPr>
            </w:pPr>
            <w:r w:rsidRPr="00DA6BB8">
              <w:rPr>
                <w:rFonts w:cs="Meiryo UI" w:hint="eastAsia"/>
                <w:szCs w:val="20"/>
              </w:rPr>
              <w:t>・</w:t>
            </w:r>
            <w:r w:rsidRPr="00DA6BB8">
              <w:rPr>
                <w:rFonts w:cs="Meiryo UI"/>
                <w:szCs w:val="20"/>
              </w:rPr>
              <w:t>AMIリストア手順書</w:t>
            </w:r>
          </w:p>
          <w:p w14:paraId="06D51C52" w14:textId="17612ADD" w:rsidR="001519F1" w:rsidRPr="00EB1864" w:rsidRDefault="001519F1" w:rsidP="00A166FB">
            <w:pPr>
              <w:spacing w:line="300" w:lineRule="exact"/>
              <w:jc w:val="left"/>
              <w:rPr>
                <w:rFonts w:cs="Meiryo UI"/>
                <w:szCs w:val="20"/>
              </w:rPr>
            </w:pPr>
            <w:r w:rsidRPr="00DA6BB8">
              <w:rPr>
                <w:rFonts w:cs="Meiryo UI" w:hint="eastAsia"/>
                <w:szCs w:val="20"/>
              </w:rPr>
              <w:t>・</w:t>
            </w:r>
            <w:r w:rsidRPr="00DA6BB8">
              <w:rPr>
                <w:rFonts w:cs="Meiryo UI"/>
                <w:szCs w:val="20"/>
              </w:rPr>
              <w:t>EBSスナップショットリストア</w:t>
            </w:r>
            <w:r>
              <w:rPr>
                <w:rFonts w:cs="Meiryo UI" w:hint="eastAsia"/>
                <w:szCs w:val="20"/>
              </w:rPr>
              <w:t>手順書</w:t>
            </w:r>
          </w:p>
        </w:tc>
      </w:tr>
      <w:tr w:rsidR="001519F1" w:rsidRPr="00EB1864" w14:paraId="5847F6B5" w14:textId="77777777" w:rsidTr="000D6EA8">
        <w:trPr>
          <w:trHeight w:val="250"/>
        </w:trPr>
        <w:tc>
          <w:tcPr>
            <w:tcW w:w="1843" w:type="dxa"/>
            <w:vMerge/>
          </w:tcPr>
          <w:p w14:paraId="3DE35C75" w14:textId="77777777" w:rsidR="001519F1" w:rsidRPr="00EB1864" w:rsidRDefault="001519F1" w:rsidP="0021327C">
            <w:pPr>
              <w:spacing w:line="300" w:lineRule="exact"/>
              <w:jc w:val="left"/>
              <w:rPr>
                <w:rFonts w:cs="Meiryo UI"/>
                <w:szCs w:val="20"/>
              </w:rPr>
            </w:pPr>
          </w:p>
        </w:tc>
        <w:tc>
          <w:tcPr>
            <w:tcW w:w="2410" w:type="dxa"/>
          </w:tcPr>
          <w:p w14:paraId="565EBB16" w14:textId="77777777" w:rsidR="001519F1" w:rsidRPr="00EB1864" w:rsidRDefault="001519F1" w:rsidP="0021327C">
            <w:pPr>
              <w:spacing w:line="300" w:lineRule="exact"/>
              <w:jc w:val="left"/>
              <w:rPr>
                <w:rFonts w:cs="Meiryo UI"/>
                <w:szCs w:val="20"/>
              </w:rPr>
            </w:pPr>
            <w:r w:rsidRPr="00EB1864">
              <w:rPr>
                <w:rFonts w:cs="Meiryo UI" w:hint="eastAsia"/>
                <w:szCs w:val="20"/>
              </w:rPr>
              <w:t>インスタンス障害</w:t>
            </w:r>
          </w:p>
          <w:p w14:paraId="0B3C18E2" w14:textId="77777777" w:rsidR="001519F1" w:rsidRPr="00EB1864" w:rsidRDefault="001519F1" w:rsidP="0021327C">
            <w:pPr>
              <w:spacing w:line="300" w:lineRule="exact"/>
              <w:jc w:val="left"/>
              <w:rPr>
                <w:rFonts w:cs="Meiryo UI"/>
                <w:szCs w:val="20"/>
              </w:rPr>
            </w:pPr>
            <w:r w:rsidRPr="00EB1864">
              <w:rPr>
                <w:rFonts w:cs="Meiryo UI" w:hint="eastAsia"/>
                <w:szCs w:val="20"/>
              </w:rPr>
              <w:t>（サーバ起動不可など）</w:t>
            </w:r>
          </w:p>
        </w:tc>
        <w:tc>
          <w:tcPr>
            <w:tcW w:w="5103" w:type="dxa"/>
            <w:vMerge/>
          </w:tcPr>
          <w:p w14:paraId="7A277F34" w14:textId="7ABA8FCB" w:rsidR="001519F1" w:rsidRPr="00EB1864" w:rsidRDefault="001519F1" w:rsidP="00A166FB">
            <w:pPr>
              <w:spacing w:line="300" w:lineRule="exact"/>
              <w:jc w:val="left"/>
              <w:rPr>
                <w:rFonts w:cs="Meiryo UI"/>
                <w:szCs w:val="20"/>
              </w:rPr>
            </w:pPr>
          </w:p>
        </w:tc>
      </w:tr>
      <w:tr w:rsidR="00F53DC8" w:rsidRPr="00EB1864" w14:paraId="6A4EBE33" w14:textId="77777777" w:rsidTr="000D6EA8">
        <w:trPr>
          <w:trHeight w:val="250"/>
        </w:trPr>
        <w:tc>
          <w:tcPr>
            <w:tcW w:w="1843" w:type="dxa"/>
            <w:vMerge w:val="restart"/>
          </w:tcPr>
          <w:p w14:paraId="5BD071AB" w14:textId="77777777" w:rsidR="00F53DC8" w:rsidRPr="00EB1864" w:rsidRDefault="00F53DC8" w:rsidP="0021327C">
            <w:pPr>
              <w:spacing w:line="300" w:lineRule="exact"/>
              <w:jc w:val="left"/>
              <w:rPr>
                <w:szCs w:val="20"/>
              </w:rPr>
            </w:pPr>
            <w:r w:rsidRPr="00EB1864">
              <w:rPr>
                <w:rFonts w:hint="eastAsia"/>
                <w:szCs w:val="20"/>
              </w:rPr>
              <w:t>DBサーバ（Aurora）</w:t>
            </w:r>
          </w:p>
        </w:tc>
        <w:tc>
          <w:tcPr>
            <w:tcW w:w="2410" w:type="dxa"/>
          </w:tcPr>
          <w:p w14:paraId="66A586E2" w14:textId="77777777" w:rsidR="00F53DC8" w:rsidRPr="00EB1864" w:rsidRDefault="00F53DC8" w:rsidP="0021327C">
            <w:pPr>
              <w:spacing w:line="300" w:lineRule="exact"/>
              <w:jc w:val="left"/>
              <w:rPr>
                <w:rFonts w:cs="Meiryo UI"/>
                <w:szCs w:val="20"/>
              </w:rPr>
            </w:pPr>
            <w:r w:rsidRPr="00EB1864">
              <w:rPr>
                <w:rFonts w:cs="Meiryo UI" w:hint="eastAsia"/>
                <w:szCs w:val="20"/>
              </w:rPr>
              <w:t>AZ障害</w:t>
            </w:r>
          </w:p>
          <w:p w14:paraId="77347D2A" w14:textId="77777777" w:rsidR="00F53DC8" w:rsidRPr="00EB1864" w:rsidRDefault="00F53DC8" w:rsidP="0021327C">
            <w:pPr>
              <w:spacing w:line="300" w:lineRule="exact"/>
              <w:jc w:val="left"/>
              <w:rPr>
                <w:rFonts w:cs="Meiryo UI"/>
                <w:szCs w:val="20"/>
              </w:rPr>
            </w:pPr>
            <w:r w:rsidRPr="00EB1864">
              <w:rPr>
                <w:rFonts w:cs="Meiryo UI" w:hint="eastAsia"/>
                <w:szCs w:val="20"/>
              </w:rPr>
              <w:t>（</w:t>
            </w:r>
            <w:r w:rsidRPr="00EB1864">
              <w:t>ap-northeast-1</w:t>
            </w:r>
            <w:r w:rsidRPr="00EB1864">
              <w:rPr>
                <w:rFonts w:hint="eastAsia"/>
              </w:rPr>
              <w:t>a</w:t>
            </w:r>
            <w:r w:rsidRPr="00EB1864">
              <w:rPr>
                <w:rFonts w:cs="Meiryo UI" w:hint="eastAsia"/>
                <w:szCs w:val="20"/>
              </w:rPr>
              <w:t>）</w:t>
            </w:r>
          </w:p>
        </w:tc>
        <w:tc>
          <w:tcPr>
            <w:tcW w:w="5103" w:type="dxa"/>
            <w:vMerge w:val="restart"/>
          </w:tcPr>
          <w:p w14:paraId="324A6028" w14:textId="5E6EF594" w:rsidR="00E30099" w:rsidRPr="0047058F" w:rsidRDefault="0068597B" w:rsidP="0021327C">
            <w:pPr>
              <w:spacing w:line="300" w:lineRule="exact"/>
              <w:jc w:val="left"/>
              <w:rPr>
                <w:rFonts w:cs="Meiryo UI"/>
                <w:strike/>
                <w:color w:val="FF0000"/>
                <w:szCs w:val="20"/>
              </w:rPr>
            </w:pPr>
            <w:r w:rsidRPr="00F62A21">
              <w:rPr>
                <w:rFonts w:cs="Meiryo UI"/>
                <w:szCs w:val="20"/>
              </w:rPr>
              <w:t>Auroraクラスターフェールオーバ対応手順書</w:t>
            </w:r>
          </w:p>
          <w:p w14:paraId="33B2B822" w14:textId="1041CB9B" w:rsidR="00F53DC8" w:rsidRPr="00EB1864" w:rsidRDefault="00F53DC8" w:rsidP="0021327C">
            <w:pPr>
              <w:spacing w:line="300" w:lineRule="exact"/>
              <w:jc w:val="left"/>
              <w:rPr>
                <w:rFonts w:cs="Meiryo UI"/>
                <w:szCs w:val="20"/>
              </w:rPr>
            </w:pPr>
            <w:r w:rsidRPr="00EB1864">
              <w:rPr>
                <w:rFonts w:cs="Meiryo UI"/>
                <w:szCs w:val="20"/>
              </w:rPr>
              <w:t xml:space="preserve"> </w:t>
            </w:r>
          </w:p>
        </w:tc>
      </w:tr>
      <w:tr w:rsidR="00F53DC8" w:rsidRPr="00EB1864" w14:paraId="432D4F56" w14:textId="77777777" w:rsidTr="000D6EA8">
        <w:trPr>
          <w:trHeight w:val="250"/>
        </w:trPr>
        <w:tc>
          <w:tcPr>
            <w:tcW w:w="1843" w:type="dxa"/>
            <w:vMerge/>
          </w:tcPr>
          <w:p w14:paraId="69E3A02A" w14:textId="77777777" w:rsidR="00F53DC8" w:rsidRPr="00EB1864" w:rsidRDefault="00F53DC8" w:rsidP="0021327C">
            <w:pPr>
              <w:spacing w:line="300" w:lineRule="exact"/>
              <w:jc w:val="left"/>
              <w:rPr>
                <w:szCs w:val="20"/>
              </w:rPr>
            </w:pPr>
          </w:p>
        </w:tc>
        <w:tc>
          <w:tcPr>
            <w:tcW w:w="2410" w:type="dxa"/>
          </w:tcPr>
          <w:p w14:paraId="5C844BD7" w14:textId="77777777" w:rsidR="00F53DC8" w:rsidRPr="00EB1864" w:rsidRDefault="00F53DC8" w:rsidP="0021327C">
            <w:pPr>
              <w:spacing w:line="300" w:lineRule="exact"/>
              <w:jc w:val="left"/>
              <w:rPr>
                <w:rFonts w:cs="Meiryo UI"/>
                <w:szCs w:val="20"/>
              </w:rPr>
            </w:pPr>
            <w:r w:rsidRPr="00EB1864">
              <w:rPr>
                <w:rFonts w:cs="Meiryo UI" w:hint="eastAsia"/>
                <w:szCs w:val="20"/>
              </w:rPr>
              <w:t>AZ障害</w:t>
            </w:r>
          </w:p>
          <w:p w14:paraId="5A5E561D" w14:textId="77777777" w:rsidR="00F53DC8" w:rsidRPr="00EB1864" w:rsidRDefault="00F53DC8" w:rsidP="0021327C">
            <w:pPr>
              <w:spacing w:line="300" w:lineRule="exact"/>
              <w:jc w:val="left"/>
              <w:rPr>
                <w:rFonts w:cs="Meiryo UI"/>
                <w:szCs w:val="20"/>
              </w:rPr>
            </w:pPr>
            <w:r w:rsidRPr="00EB1864">
              <w:rPr>
                <w:rFonts w:cs="Meiryo UI" w:hint="eastAsia"/>
                <w:szCs w:val="20"/>
              </w:rPr>
              <w:t>（</w:t>
            </w:r>
            <w:r w:rsidRPr="00EB1864">
              <w:t>ap-northeast-1</w:t>
            </w:r>
            <w:r w:rsidRPr="00EB1864">
              <w:rPr>
                <w:rFonts w:hint="eastAsia"/>
              </w:rPr>
              <w:t>c</w:t>
            </w:r>
            <w:r w:rsidRPr="00EB1864">
              <w:rPr>
                <w:rFonts w:cs="Meiryo UI" w:hint="eastAsia"/>
                <w:szCs w:val="20"/>
              </w:rPr>
              <w:t>）</w:t>
            </w:r>
          </w:p>
        </w:tc>
        <w:tc>
          <w:tcPr>
            <w:tcW w:w="5103" w:type="dxa"/>
            <w:vMerge/>
          </w:tcPr>
          <w:p w14:paraId="701A7CA9" w14:textId="7558C390" w:rsidR="00F53DC8" w:rsidRPr="00EB1864" w:rsidRDefault="00F53DC8" w:rsidP="0021327C">
            <w:pPr>
              <w:spacing w:line="300" w:lineRule="exact"/>
              <w:jc w:val="left"/>
              <w:rPr>
                <w:rFonts w:cs="Meiryo UI"/>
                <w:szCs w:val="20"/>
              </w:rPr>
            </w:pPr>
          </w:p>
        </w:tc>
      </w:tr>
      <w:tr w:rsidR="00AF111F" w:rsidRPr="00EB1864" w14:paraId="6222C9B0" w14:textId="77777777" w:rsidTr="000D6EA8">
        <w:trPr>
          <w:trHeight w:val="250"/>
        </w:trPr>
        <w:tc>
          <w:tcPr>
            <w:tcW w:w="1843" w:type="dxa"/>
            <w:vMerge/>
          </w:tcPr>
          <w:p w14:paraId="3C497E78" w14:textId="77777777" w:rsidR="00AF111F" w:rsidRPr="00EB1864" w:rsidRDefault="00AF111F" w:rsidP="0021327C">
            <w:pPr>
              <w:spacing w:line="300" w:lineRule="exact"/>
              <w:jc w:val="left"/>
              <w:rPr>
                <w:szCs w:val="20"/>
              </w:rPr>
            </w:pPr>
          </w:p>
        </w:tc>
        <w:tc>
          <w:tcPr>
            <w:tcW w:w="2410" w:type="dxa"/>
          </w:tcPr>
          <w:p w14:paraId="6A858E78" w14:textId="77777777" w:rsidR="00AF111F" w:rsidRPr="00EB1864" w:rsidRDefault="00AF111F" w:rsidP="0021327C">
            <w:pPr>
              <w:spacing w:line="300" w:lineRule="exact"/>
              <w:jc w:val="left"/>
              <w:rPr>
                <w:rFonts w:cs="Meiryo UI"/>
                <w:szCs w:val="20"/>
              </w:rPr>
            </w:pPr>
            <w:r w:rsidRPr="00EB1864">
              <w:rPr>
                <w:rFonts w:cs="Meiryo UI" w:hint="eastAsia"/>
                <w:szCs w:val="20"/>
              </w:rPr>
              <w:t>DBインスタンス障害</w:t>
            </w:r>
          </w:p>
          <w:p w14:paraId="20B7795F" w14:textId="77777777" w:rsidR="00AF111F" w:rsidRPr="00EB1864" w:rsidRDefault="00AF111F" w:rsidP="0021327C">
            <w:pPr>
              <w:spacing w:line="300" w:lineRule="exact"/>
              <w:jc w:val="left"/>
              <w:rPr>
                <w:rFonts w:cs="Meiryo UI"/>
                <w:szCs w:val="20"/>
              </w:rPr>
            </w:pPr>
            <w:r w:rsidRPr="00EB1864">
              <w:rPr>
                <w:rFonts w:cs="Meiryo UI" w:hint="eastAsia"/>
                <w:szCs w:val="20"/>
              </w:rPr>
              <w:t>（サーバ停止）</w:t>
            </w:r>
          </w:p>
        </w:tc>
        <w:tc>
          <w:tcPr>
            <w:tcW w:w="5103" w:type="dxa"/>
          </w:tcPr>
          <w:p w14:paraId="1CA013BA" w14:textId="61D01E8F" w:rsidR="00A920FE" w:rsidRPr="0047058F" w:rsidRDefault="00A920FE" w:rsidP="00F43CEA">
            <w:pPr>
              <w:spacing w:line="300" w:lineRule="exact"/>
              <w:jc w:val="left"/>
              <w:rPr>
                <w:rFonts w:cs="Meiryo UI"/>
                <w:strike/>
                <w:color w:val="FF0000"/>
                <w:szCs w:val="20"/>
              </w:rPr>
            </w:pPr>
            <w:r w:rsidRPr="009113AD">
              <w:rPr>
                <w:rFonts w:cs="Meiryo UI" w:hint="eastAsia"/>
                <w:szCs w:val="20"/>
              </w:rPr>
              <w:t>・</w:t>
            </w:r>
            <w:r w:rsidR="00142D43" w:rsidRPr="00142D43">
              <w:rPr>
                <w:rFonts w:cs="Meiryo UI"/>
                <w:szCs w:val="20"/>
              </w:rPr>
              <w:t>Auroraクラスターフェールオーバ対応手順書</w:t>
            </w:r>
          </w:p>
          <w:p w14:paraId="39B7FAF1" w14:textId="42BF95FC" w:rsidR="00AF111F" w:rsidRPr="00EB1864" w:rsidRDefault="000F3F38" w:rsidP="00F43CEA">
            <w:pPr>
              <w:spacing w:line="300" w:lineRule="exact"/>
              <w:jc w:val="left"/>
              <w:rPr>
                <w:rFonts w:cs="Meiryo UI"/>
                <w:szCs w:val="20"/>
              </w:rPr>
            </w:pPr>
            <w:r>
              <w:rPr>
                <w:rFonts w:cs="Meiryo UI" w:hint="eastAsia"/>
                <w:szCs w:val="20"/>
              </w:rPr>
              <w:t>・Aurora停止、起動手順書</w:t>
            </w:r>
          </w:p>
        </w:tc>
      </w:tr>
      <w:tr w:rsidR="00AF111F" w:rsidRPr="00EB1864" w14:paraId="194D579A" w14:textId="77777777" w:rsidTr="000D6EA8">
        <w:trPr>
          <w:trHeight w:val="250"/>
        </w:trPr>
        <w:tc>
          <w:tcPr>
            <w:tcW w:w="1843" w:type="dxa"/>
            <w:vMerge/>
          </w:tcPr>
          <w:p w14:paraId="6BA0527B" w14:textId="77777777" w:rsidR="00AF111F" w:rsidRPr="00EB1864" w:rsidRDefault="00AF111F" w:rsidP="0021327C">
            <w:pPr>
              <w:spacing w:line="300" w:lineRule="exact"/>
              <w:jc w:val="left"/>
              <w:rPr>
                <w:szCs w:val="20"/>
              </w:rPr>
            </w:pPr>
          </w:p>
        </w:tc>
        <w:tc>
          <w:tcPr>
            <w:tcW w:w="2410" w:type="dxa"/>
          </w:tcPr>
          <w:p w14:paraId="008927F5" w14:textId="77777777" w:rsidR="00AF111F" w:rsidRPr="00EB1864" w:rsidRDefault="00AF111F" w:rsidP="0021327C">
            <w:pPr>
              <w:spacing w:line="300" w:lineRule="exact"/>
              <w:jc w:val="left"/>
              <w:rPr>
                <w:rFonts w:cs="Meiryo UI"/>
                <w:szCs w:val="20"/>
              </w:rPr>
            </w:pPr>
            <w:r w:rsidRPr="00EB1864">
              <w:rPr>
                <w:rFonts w:cs="Meiryo UI" w:hint="eastAsia"/>
                <w:szCs w:val="20"/>
              </w:rPr>
              <w:t>DBインスタンス障害</w:t>
            </w:r>
          </w:p>
          <w:p w14:paraId="28CE8B71" w14:textId="77777777" w:rsidR="00AF111F" w:rsidRPr="00EB1864" w:rsidRDefault="00AF111F" w:rsidP="0021327C">
            <w:pPr>
              <w:spacing w:line="300" w:lineRule="exact"/>
              <w:jc w:val="left"/>
              <w:rPr>
                <w:rFonts w:cs="Meiryo UI"/>
                <w:szCs w:val="20"/>
              </w:rPr>
            </w:pPr>
            <w:r w:rsidRPr="00EB1864">
              <w:rPr>
                <w:rFonts w:cs="Meiryo UI" w:hint="eastAsia"/>
                <w:szCs w:val="20"/>
              </w:rPr>
              <w:t>（サーバ起動不可など）</w:t>
            </w:r>
          </w:p>
        </w:tc>
        <w:tc>
          <w:tcPr>
            <w:tcW w:w="5103" w:type="dxa"/>
          </w:tcPr>
          <w:p w14:paraId="753075F7" w14:textId="49221A32" w:rsidR="002A683B" w:rsidRPr="002A683B" w:rsidRDefault="002A683B" w:rsidP="002A683B">
            <w:pPr>
              <w:spacing w:line="300" w:lineRule="exact"/>
              <w:jc w:val="left"/>
              <w:rPr>
                <w:rFonts w:cs="Meiryo UI"/>
                <w:szCs w:val="20"/>
              </w:rPr>
            </w:pPr>
            <w:r w:rsidRPr="002A683B">
              <w:rPr>
                <w:rFonts w:cs="Meiryo UI" w:hint="eastAsia"/>
                <w:szCs w:val="20"/>
              </w:rPr>
              <w:t>・</w:t>
            </w:r>
            <w:r w:rsidRPr="002A683B">
              <w:rPr>
                <w:rFonts w:cs="Meiryo UI"/>
                <w:szCs w:val="20"/>
              </w:rPr>
              <w:t>Auroraスナップショットリストア手順書</w:t>
            </w:r>
          </w:p>
          <w:p w14:paraId="16C832B0" w14:textId="06D1AFC4" w:rsidR="00AF111F" w:rsidRPr="00EB1864" w:rsidRDefault="002A683B" w:rsidP="002A683B">
            <w:pPr>
              <w:spacing w:line="300" w:lineRule="exact"/>
              <w:jc w:val="left"/>
              <w:rPr>
                <w:rFonts w:cs="Meiryo UI"/>
                <w:szCs w:val="20"/>
              </w:rPr>
            </w:pPr>
            <w:r w:rsidRPr="002A683B">
              <w:rPr>
                <w:rFonts w:cs="Meiryo UI" w:hint="eastAsia"/>
                <w:szCs w:val="20"/>
              </w:rPr>
              <w:t>・</w:t>
            </w:r>
            <w:r w:rsidRPr="002A683B">
              <w:rPr>
                <w:rFonts w:cs="Meiryo UI"/>
                <w:szCs w:val="20"/>
              </w:rPr>
              <w:t>Auroraスナップショットリストア手順書</w:t>
            </w:r>
            <w:r w:rsidR="00330D8C">
              <w:rPr>
                <w:rFonts w:cs="Meiryo UI" w:hint="eastAsia"/>
                <w:szCs w:val="20"/>
              </w:rPr>
              <w:t>(</w:t>
            </w:r>
            <w:r w:rsidRPr="002A683B">
              <w:rPr>
                <w:rFonts w:cs="Meiryo UI"/>
                <w:szCs w:val="20"/>
              </w:rPr>
              <w:t>トランザクションログ</w:t>
            </w:r>
            <w:r w:rsidR="00330D8C">
              <w:rPr>
                <w:rFonts w:cs="Meiryo UI" w:hint="eastAsia"/>
                <w:szCs w:val="20"/>
              </w:rPr>
              <w:t>)</w:t>
            </w:r>
          </w:p>
        </w:tc>
      </w:tr>
      <w:tr w:rsidR="00AF111F" w:rsidRPr="00EB1864" w14:paraId="3AF08FA3" w14:textId="77777777" w:rsidTr="000D6EA8">
        <w:trPr>
          <w:trHeight w:val="250"/>
        </w:trPr>
        <w:tc>
          <w:tcPr>
            <w:tcW w:w="1843" w:type="dxa"/>
            <w:vMerge/>
          </w:tcPr>
          <w:p w14:paraId="47267FFB" w14:textId="77777777" w:rsidR="00AF111F" w:rsidRPr="00EB1864" w:rsidRDefault="00AF111F" w:rsidP="0021327C">
            <w:pPr>
              <w:spacing w:line="300" w:lineRule="exact"/>
              <w:jc w:val="left"/>
              <w:rPr>
                <w:szCs w:val="20"/>
              </w:rPr>
            </w:pPr>
          </w:p>
        </w:tc>
        <w:tc>
          <w:tcPr>
            <w:tcW w:w="2410" w:type="dxa"/>
          </w:tcPr>
          <w:p w14:paraId="2B0897E4" w14:textId="77777777" w:rsidR="00AF111F" w:rsidRPr="00EB1864" w:rsidRDefault="00AF111F" w:rsidP="0021327C">
            <w:pPr>
              <w:spacing w:line="300" w:lineRule="exact"/>
              <w:jc w:val="left"/>
              <w:rPr>
                <w:rFonts w:cs="Meiryo UI"/>
                <w:szCs w:val="20"/>
              </w:rPr>
            </w:pPr>
            <w:r w:rsidRPr="00EB1864">
              <w:rPr>
                <w:rFonts w:cs="Meiryo UI" w:hint="eastAsia"/>
                <w:szCs w:val="20"/>
              </w:rPr>
              <w:t>Auroraレプリカ障害</w:t>
            </w:r>
          </w:p>
        </w:tc>
        <w:tc>
          <w:tcPr>
            <w:tcW w:w="5103" w:type="dxa"/>
          </w:tcPr>
          <w:p w14:paraId="03B7BD94" w14:textId="5E4AE49C" w:rsidR="00AF111F" w:rsidRPr="00EB1864" w:rsidRDefault="0042209C" w:rsidP="0021327C">
            <w:pPr>
              <w:spacing w:line="300" w:lineRule="exact"/>
              <w:jc w:val="left"/>
              <w:rPr>
                <w:rFonts w:cs="Meiryo UI"/>
                <w:szCs w:val="20"/>
              </w:rPr>
            </w:pPr>
            <w:r>
              <w:rPr>
                <w:rFonts w:cs="Meiryo UI" w:hint="eastAsia"/>
                <w:szCs w:val="20"/>
              </w:rPr>
              <w:t>―</w:t>
            </w:r>
          </w:p>
        </w:tc>
      </w:tr>
      <w:tr w:rsidR="00AF111F" w:rsidRPr="00EB1864" w14:paraId="247849AB" w14:textId="77777777" w:rsidTr="000D6EA8">
        <w:trPr>
          <w:trHeight w:val="250"/>
        </w:trPr>
        <w:tc>
          <w:tcPr>
            <w:tcW w:w="1843" w:type="dxa"/>
            <w:vMerge w:val="restart"/>
          </w:tcPr>
          <w:p w14:paraId="39C334E2" w14:textId="77777777" w:rsidR="00AF111F" w:rsidRPr="00EB1864" w:rsidRDefault="00AF111F" w:rsidP="0021327C">
            <w:pPr>
              <w:spacing w:line="300" w:lineRule="exact"/>
              <w:jc w:val="left"/>
              <w:rPr>
                <w:szCs w:val="20"/>
              </w:rPr>
            </w:pPr>
            <w:r w:rsidRPr="00EB1864">
              <w:rPr>
                <w:rFonts w:hint="eastAsia"/>
                <w:szCs w:val="20"/>
              </w:rPr>
              <w:t>DBサーバ（</w:t>
            </w:r>
            <w:proofErr w:type="spellStart"/>
            <w:r w:rsidRPr="00EB1864">
              <w:t>ElastiCache</w:t>
            </w:r>
            <w:proofErr w:type="spellEnd"/>
            <w:r w:rsidRPr="00EB1864">
              <w:rPr>
                <w:rFonts w:hint="eastAsia"/>
                <w:szCs w:val="20"/>
              </w:rPr>
              <w:t>）</w:t>
            </w:r>
          </w:p>
        </w:tc>
        <w:tc>
          <w:tcPr>
            <w:tcW w:w="2410" w:type="dxa"/>
          </w:tcPr>
          <w:p w14:paraId="10D0A5AF" w14:textId="77777777" w:rsidR="00AF111F" w:rsidRPr="00EB1864" w:rsidRDefault="00AF111F" w:rsidP="0021327C">
            <w:pPr>
              <w:spacing w:line="300" w:lineRule="exact"/>
              <w:jc w:val="left"/>
              <w:rPr>
                <w:rFonts w:cs="Meiryo UI"/>
                <w:szCs w:val="20"/>
              </w:rPr>
            </w:pPr>
            <w:r w:rsidRPr="00EB1864">
              <w:rPr>
                <w:rFonts w:cs="Meiryo UI" w:hint="eastAsia"/>
                <w:szCs w:val="20"/>
              </w:rPr>
              <w:t>AZ障害</w:t>
            </w:r>
          </w:p>
          <w:p w14:paraId="2F70ED69" w14:textId="77777777" w:rsidR="00AF111F" w:rsidRPr="00EB1864" w:rsidRDefault="00AF111F" w:rsidP="0021327C">
            <w:pPr>
              <w:spacing w:line="300" w:lineRule="exact"/>
              <w:jc w:val="left"/>
              <w:rPr>
                <w:rFonts w:cs="Meiryo UI"/>
                <w:szCs w:val="20"/>
              </w:rPr>
            </w:pPr>
            <w:r w:rsidRPr="00EB1864">
              <w:rPr>
                <w:rFonts w:cs="Meiryo UI" w:hint="eastAsia"/>
                <w:szCs w:val="20"/>
              </w:rPr>
              <w:t>（</w:t>
            </w:r>
            <w:r w:rsidRPr="00EB1864">
              <w:t>ap-northeast-1</w:t>
            </w:r>
            <w:r w:rsidRPr="00EB1864">
              <w:rPr>
                <w:rFonts w:hint="eastAsia"/>
              </w:rPr>
              <w:t>a</w:t>
            </w:r>
            <w:r w:rsidRPr="00EB1864">
              <w:rPr>
                <w:rFonts w:cs="Meiryo UI" w:hint="eastAsia"/>
                <w:szCs w:val="20"/>
              </w:rPr>
              <w:t>）</w:t>
            </w:r>
          </w:p>
        </w:tc>
        <w:tc>
          <w:tcPr>
            <w:tcW w:w="5103" w:type="dxa"/>
          </w:tcPr>
          <w:p w14:paraId="1A50AFE3" w14:textId="0B9D2B25" w:rsidR="00AF111F" w:rsidRPr="00EB1864" w:rsidRDefault="0042209C" w:rsidP="0021327C">
            <w:pPr>
              <w:spacing w:line="300" w:lineRule="exact"/>
              <w:jc w:val="left"/>
              <w:rPr>
                <w:rFonts w:cs="Meiryo UI"/>
                <w:szCs w:val="20"/>
              </w:rPr>
            </w:pPr>
            <w:r>
              <w:rPr>
                <w:rFonts w:cs="Meiryo UI" w:hint="eastAsia"/>
                <w:szCs w:val="20"/>
              </w:rPr>
              <w:t>―</w:t>
            </w:r>
          </w:p>
        </w:tc>
      </w:tr>
      <w:tr w:rsidR="00AF111F" w:rsidRPr="00EB1864" w14:paraId="49C5E0B5" w14:textId="77777777" w:rsidTr="000D6EA8">
        <w:trPr>
          <w:trHeight w:val="250"/>
        </w:trPr>
        <w:tc>
          <w:tcPr>
            <w:tcW w:w="1843" w:type="dxa"/>
            <w:vMerge/>
          </w:tcPr>
          <w:p w14:paraId="35AEF36C" w14:textId="77777777" w:rsidR="00AF111F" w:rsidRPr="00EB1864" w:rsidRDefault="00AF111F" w:rsidP="0021327C">
            <w:pPr>
              <w:spacing w:line="300" w:lineRule="exact"/>
              <w:jc w:val="left"/>
              <w:rPr>
                <w:szCs w:val="20"/>
              </w:rPr>
            </w:pPr>
          </w:p>
        </w:tc>
        <w:tc>
          <w:tcPr>
            <w:tcW w:w="2410" w:type="dxa"/>
          </w:tcPr>
          <w:p w14:paraId="13BD48F5" w14:textId="77777777" w:rsidR="00AF111F" w:rsidRPr="00EB1864" w:rsidRDefault="00AF111F" w:rsidP="0021327C">
            <w:pPr>
              <w:spacing w:line="300" w:lineRule="exact"/>
              <w:jc w:val="left"/>
              <w:rPr>
                <w:rFonts w:cs="Meiryo UI"/>
                <w:szCs w:val="20"/>
              </w:rPr>
            </w:pPr>
            <w:r w:rsidRPr="00EB1864">
              <w:rPr>
                <w:rFonts w:cs="Meiryo UI" w:hint="eastAsia"/>
                <w:szCs w:val="20"/>
              </w:rPr>
              <w:t>AZ障害</w:t>
            </w:r>
          </w:p>
          <w:p w14:paraId="5FA4A6DC" w14:textId="77777777" w:rsidR="00AF111F" w:rsidRPr="00EB1864" w:rsidRDefault="00AF111F" w:rsidP="0021327C">
            <w:pPr>
              <w:spacing w:line="300" w:lineRule="exact"/>
              <w:jc w:val="left"/>
              <w:rPr>
                <w:rFonts w:cs="Meiryo UI"/>
                <w:szCs w:val="20"/>
              </w:rPr>
            </w:pPr>
            <w:r w:rsidRPr="00EB1864">
              <w:rPr>
                <w:rFonts w:cs="Meiryo UI" w:hint="eastAsia"/>
                <w:szCs w:val="20"/>
              </w:rPr>
              <w:t>（</w:t>
            </w:r>
            <w:r w:rsidRPr="00EB1864">
              <w:t>ap-northeast-1c</w:t>
            </w:r>
            <w:r w:rsidRPr="00EB1864">
              <w:rPr>
                <w:rFonts w:cs="Meiryo UI" w:hint="eastAsia"/>
                <w:szCs w:val="20"/>
              </w:rPr>
              <w:t>）</w:t>
            </w:r>
          </w:p>
        </w:tc>
        <w:tc>
          <w:tcPr>
            <w:tcW w:w="5103" w:type="dxa"/>
          </w:tcPr>
          <w:p w14:paraId="4AA2272E" w14:textId="11650C0D" w:rsidR="00AF111F" w:rsidRPr="00EB1864" w:rsidRDefault="0042209C" w:rsidP="0021327C">
            <w:pPr>
              <w:spacing w:line="300" w:lineRule="exact"/>
              <w:jc w:val="left"/>
              <w:rPr>
                <w:rFonts w:cs="Meiryo UI"/>
                <w:szCs w:val="20"/>
              </w:rPr>
            </w:pPr>
            <w:r>
              <w:rPr>
                <w:rFonts w:cs="Meiryo UI" w:hint="eastAsia"/>
                <w:szCs w:val="20"/>
              </w:rPr>
              <w:t>―</w:t>
            </w:r>
          </w:p>
        </w:tc>
      </w:tr>
      <w:tr w:rsidR="00AF111F" w:rsidRPr="00EB1864" w14:paraId="2CCBE1A8" w14:textId="77777777" w:rsidTr="000D6EA8">
        <w:trPr>
          <w:trHeight w:val="250"/>
        </w:trPr>
        <w:tc>
          <w:tcPr>
            <w:tcW w:w="1843" w:type="dxa"/>
            <w:vMerge/>
          </w:tcPr>
          <w:p w14:paraId="474A6728" w14:textId="77777777" w:rsidR="00AF111F" w:rsidRPr="00EB1864" w:rsidRDefault="00AF111F" w:rsidP="0021327C">
            <w:pPr>
              <w:spacing w:line="300" w:lineRule="exact"/>
              <w:jc w:val="left"/>
              <w:rPr>
                <w:szCs w:val="20"/>
              </w:rPr>
            </w:pPr>
          </w:p>
        </w:tc>
        <w:tc>
          <w:tcPr>
            <w:tcW w:w="2410" w:type="dxa"/>
          </w:tcPr>
          <w:p w14:paraId="0C64367C" w14:textId="77777777" w:rsidR="00AF111F" w:rsidRPr="00EB1864" w:rsidRDefault="00AF111F" w:rsidP="0021327C">
            <w:pPr>
              <w:spacing w:line="300" w:lineRule="exact"/>
              <w:jc w:val="left"/>
              <w:rPr>
                <w:rFonts w:cs="Meiryo UI"/>
                <w:szCs w:val="20"/>
              </w:rPr>
            </w:pPr>
            <w:proofErr w:type="spellStart"/>
            <w:r w:rsidRPr="00EB1864">
              <w:t>ElastiCache</w:t>
            </w:r>
            <w:proofErr w:type="spellEnd"/>
            <w:r w:rsidRPr="00EB1864">
              <w:rPr>
                <w:rFonts w:hint="eastAsia"/>
              </w:rPr>
              <w:t>ノード</w:t>
            </w:r>
            <w:r w:rsidRPr="00EB1864">
              <w:rPr>
                <w:rFonts w:cs="Meiryo UI" w:hint="eastAsia"/>
                <w:szCs w:val="20"/>
              </w:rPr>
              <w:t>障害</w:t>
            </w:r>
          </w:p>
          <w:p w14:paraId="7B8AFB6D" w14:textId="77777777" w:rsidR="00AF111F" w:rsidRPr="00EB1864" w:rsidRDefault="00AF111F" w:rsidP="0021327C">
            <w:pPr>
              <w:spacing w:line="300" w:lineRule="exact"/>
              <w:jc w:val="left"/>
              <w:rPr>
                <w:rFonts w:cs="Meiryo UI"/>
                <w:szCs w:val="20"/>
              </w:rPr>
            </w:pPr>
            <w:r w:rsidRPr="00EB1864">
              <w:rPr>
                <w:rFonts w:cs="Meiryo UI" w:hint="eastAsia"/>
                <w:szCs w:val="20"/>
              </w:rPr>
              <w:t>（ノード停止）</w:t>
            </w:r>
          </w:p>
        </w:tc>
        <w:tc>
          <w:tcPr>
            <w:tcW w:w="5103" w:type="dxa"/>
          </w:tcPr>
          <w:p w14:paraId="1DDC7046" w14:textId="47CE2E58" w:rsidR="00AF111F" w:rsidRPr="00EB1864" w:rsidRDefault="009C429A" w:rsidP="0021327C">
            <w:pPr>
              <w:spacing w:line="300" w:lineRule="exact"/>
              <w:jc w:val="left"/>
              <w:rPr>
                <w:rFonts w:cs="Meiryo UI"/>
                <w:szCs w:val="20"/>
              </w:rPr>
            </w:pPr>
            <w:r>
              <w:rPr>
                <w:rFonts w:cs="Meiryo UI" w:hint="eastAsia"/>
                <w:szCs w:val="20"/>
              </w:rPr>
              <w:t>・</w:t>
            </w:r>
            <w:r w:rsidR="007922B7" w:rsidRPr="007922B7">
              <w:rPr>
                <w:rFonts w:cs="Meiryo UI"/>
                <w:szCs w:val="20"/>
              </w:rPr>
              <w:t>Redis再起動手順書</w:t>
            </w:r>
          </w:p>
        </w:tc>
      </w:tr>
      <w:tr w:rsidR="00AF111F" w:rsidRPr="00EB1864" w14:paraId="28F428DA" w14:textId="77777777" w:rsidTr="000D6EA8">
        <w:trPr>
          <w:trHeight w:val="250"/>
        </w:trPr>
        <w:tc>
          <w:tcPr>
            <w:tcW w:w="1843" w:type="dxa"/>
            <w:vMerge/>
          </w:tcPr>
          <w:p w14:paraId="249CB4A9" w14:textId="77777777" w:rsidR="00AF111F" w:rsidRPr="00EB1864" w:rsidRDefault="00AF111F" w:rsidP="0021327C">
            <w:pPr>
              <w:spacing w:line="300" w:lineRule="exact"/>
              <w:jc w:val="left"/>
              <w:rPr>
                <w:szCs w:val="20"/>
              </w:rPr>
            </w:pPr>
          </w:p>
        </w:tc>
        <w:tc>
          <w:tcPr>
            <w:tcW w:w="2410" w:type="dxa"/>
          </w:tcPr>
          <w:p w14:paraId="2ACB8DF0" w14:textId="77777777" w:rsidR="00AF111F" w:rsidRPr="00EB1864" w:rsidRDefault="00AF111F" w:rsidP="0021327C">
            <w:pPr>
              <w:spacing w:line="300" w:lineRule="exact"/>
              <w:jc w:val="left"/>
              <w:rPr>
                <w:rFonts w:cs="Meiryo UI"/>
                <w:szCs w:val="20"/>
              </w:rPr>
            </w:pPr>
            <w:proofErr w:type="spellStart"/>
            <w:r w:rsidRPr="00EB1864">
              <w:t>ElastiCache</w:t>
            </w:r>
            <w:proofErr w:type="spellEnd"/>
            <w:r w:rsidRPr="00EB1864">
              <w:rPr>
                <w:rFonts w:hint="eastAsia"/>
              </w:rPr>
              <w:t>ノード</w:t>
            </w:r>
            <w:r w:rsidRPr="00EB1864">
              <w:rPr>
                <w:rFonts w:cs="Meiryo UI" w:hint="eastAsia"/>
                <w:szCs w:val="20"/>
              </w:rPr>
              <w:t>障害</w:t>
            </w:r>
          </w:p>
          <w:p w14:paraId="5E110228" w14:textId="77777777" w:rsidR="00AF111F" w:rsidRPr="00EB1864" w:rsidRDefault="00AF111F" w:rsidP="0021327C">
            <w:pPr>
              <w:spacing w:line="300" w:lineRule="exact"/>
              <w:jc w:val="left"/>
              <w:rPr>
                <w:rFonts w:cs="Meiryo UI"/>
                <w:szCs w:val="20"/>
              </w:rPr>
            </w:pPr>
            <w:r w:rsidRPr="00EB1864">
              <w:rPr>
                <w:rFonts w:cs="Meiryo UI" w:hint="eastAsia"/>
                <w:szCs w:val="20"/>
              </w:rPr>
              <w:t>（サーバ起動不可など）</w:t>
            </w:r>
          </w:p>
        </w:tc>
        <w:tc>
          <w:tcPr>
            <w:tcW w:w="5103" w:type="dxa"/>
          </w:tcPr>
          <w:p w14:paraId="4D8CADCB" w14:textId="41DAAAE4" w:rsidR="00AF111F" w:rsidRPr="00EB1864" w:rsidRDefault="00637BB3" w:rsidP="0021327C">
            <w:pPr>
              <w:spacing w:line="300" w:lineRule="exact"/>
              <w:jc w:val="left"/>
              <w:rPr>
                <w:rFonts w:cs="Meiryo UI"/>
                <w:szCs w:val="20"/>
              </w:rPr>
            </w:pPr>
            <w:r>
              <w:rPr>
                <w:rFonts w:cs="Meiryo UI" w:hint="eastAsia"/>
                <w:szCs w:val="20"/>
              </w:rPr>
              <w:t>―</w:t>
            </w:r>
          </w:p>
        </w:tc>
      </w:tr>
      <w:tr w:rsidR="00AF111F" w:rsidRPr="00EB1864" w14:paraId="01C2E2CA" w14:textId="77777777" w:rsidTr="000D6EA8">
        <w:trPr>
          <w:trHeight w:val="250"/>
        </w:trPr>
        <w:tc>
          <w:tcPr>
            <w:tcW w:w="1843" w:type="dxa"/>
            <w:vMerge/>
          </w:tcPr>
          <w:p w14:paraId="39D00072" w14:textId="77777777" w:rsidR="00AF111F" w:rsidRPr="00EB1864" w:rsidRDefault="00AF111F" w:rsidP="0021327C">
            <w:pPr>
              <w:spacing w:line="300" w:lineRule="exact"/>
              <w:jc w:val="left"/>
              <w:rPr>
                <w:szCs w:val="20"/>
              </w:rPr>
            </w:pPr>
          </w:p>
        </w:tc>
        <w:tc>
          <w:tcPr>
            <w:tcW w:w="2410" w:type="dxa"/>
          </w:tcPr>
          <w:p w14:paraId="7BADF9AA" w14:textId="77777777" w:rsidR="00AF111F" w:rsidRPr="00EB1864" w:rsidRDefault="00AF111F" w:rsidP="0021327C">
            <w:pPr>
              <w:spacing w:line="300" w:lineRule="exact"/>
              <w:jc w:val="left"/>
            </w:pPr>
            <w:r w:rsidRPr="00EB1864">
              <w:rPr>
                <w:rFonts w:cs="Meiryo UI" w:hint="eastAsia"/>
                <w:szCs w:val="20"/>
              </w:rPr>
              <w:t>リードレプリカ障害</w:t>
            </w:r>
          </w:p>
        </w:tc>
        <w:tc>
          <w:tcPr>
            <w:tcW w:w="5103" w:type="dxa"/>
          </w:tcPr>
          <w:p w14:paraId="5C4FF04F" w14:textId="04955E53" w:rsidR="00AF111F" w:rsidRPr="00EB1864" w:rsidRDefault="00637BB3" w:rsidP="0021327C">
            <w:pPr>
              <w:spacing w:line="300" w:lineRule="exact"/>
              <w:jc w:val="left"/>
              <w:rPr>
                <w:rFonts w:cs="Meiryo UI"/>
                <w:szCs w:val="20"/>
              </w:rPr>
            </w:pPr>
            <w:r>
              <w:rPr>
                <w:rFonts w:cs="Meiryo UI" w:hint="eastAsia"/>
                <w:szCs w:val="20"/>
              </w:rPr>
              <w:t>―</w:t>
            </w:r>
          </w:p>
        </w:tc>
      </w:tr>
    </w:tbl>
    <w:p w14:paraId="5C101DF0" w14:textId="77777777" w:rsidR="00477AB6" w:rsidRPr="005B2406" w:rsidRDefault="00477AB6" w:rsidP="00BE65D7">
      <w:pPr>
        <w:widowControl/>
        <w:jc w:val="left"/>
      </w:pPr>
    </w:p>
    <w:p w14:paraId="3C99CD3B" w14:textId="77777777" w:rsidR="005B2406" w:rsidRPr="00D26F2F" w:rsidRDefault="005B2406" w:rsidP="006270FE">
      <w:pPr>
        <w:pStyle w:val="4"/>
        <w:numPr>
          <w:ilvl w:val="3"/>
          <w:numId w:val="10"/>
        </w:numPr>
      </w:pPr>
      <w:r>
        <w:rPr>
          <w:rFonts w:hint="eastAsia"/>
        </w:rPr>
        <w:t>作成手順書内容一覧</w:t>
      </w:r>
    </w:p>
    <w:p w14:paraId="736324F3" w14:textId="73F6DBE1" w:rsidR="005B2406" w:rsidRDefault="00EA1AE9" w:rsidP="005B2406">
      <w:pPr>
        <w:ind w:leftChars="850" w:left="1700"/>
      </w:pPr>
      <w:r>
        <w:rPr>
          <w:rFonts w:hint="eastAsia"/>
        </w:rPr>
        <w:t>障害時運用</w:t>
      </w:r>
      <w:r w:rsidR="005B2406">
        <w:rPr>
          <w:rFonts w:hint="eastAsia"/>
        </w:rPr>
        <w:t>で作成する手順書の内容を下表にまとめる。</w:t>
      </w:r>
    </w:p>
    <w:p w14:paraId="3D8D7A49" w14:textId="77777777" w:rsidR="005B2406" w:rsidRPr="00EA1AE9" w:rsidRDefault="005B2406" w:rsidP="005B2406">
      <w:pPr>
        <w:ind w:leftChars="850" w:left="1700"/>
      </w:pPr>
    </w:p>
    <w:p w14:paraId="77990DAB" w14:textId="77777777" w:rsidR="005B2406" w:rsidRPr="00322BD3" w:rsidRDefault="005B2406" w:rsidP="005B2406">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3056"/>
        <w:gridCol w:w="5386"/>
      </w:tblGrid>
      <w:tr w:rsidR="005B2406" w:rsidRPr="00176799" w14:paraId="01A56945" w14:textId="77777777" w:rsidTr="008678F6">
        <w:trPr>
          <w:trHeight w:val="319"/>
        </w:trPr>
        <w:tc>
          <w:tcPr>
            <w:tcW w:w="630" w:type="dxa"/>
            <w:shd w:val="clear" w:color="auto" w:fill="D9E2F3" w:themeFill="accent1" w:themeFillTint="33"/>
          </w:tcPr>
          <w:p w14:paraId="45AE6071" w14:textId="77777777" w:rsidR="005B2406" w:rsidRPr="009F67FF" w:rsidRDefault="005B2406" w:rsidP="0021327C">
            <w:pPr>
              <w:jc w:val="left"/>
              <w:rPr>
                <w:rFonts w:cs="Meiryo UI"/>
                <w:szCs w:val="20"/>
              </w:rPr>
            </w:pPr>
            <w:r w:rsidRPr="009F67FF">
              <w:rPr>
                <w:szCs w:val="20"/>
              </w:rPr>
              <w:br w:type="page"/>
            </w:r>
            <w:r w:rsidRPr="009F67FF">
              <w:rPr>
                <w:rFonts w:cs="Meiryo UI" w:hint="eastAsia"/>
                <w:szCs w:val="20"/>
              </w:rPr>
              <w:t>No</w:t>
            </w:r>
          </w:p>
        </w:tc>
        <w:tc>
          <w:tcPr>
            <w:tcW w:w="3056" w:type="dxa"/>
            <w:shd w:val="clear" w:color="auto" w:fill="D9E2F3" w:themeFill="accent1" w:themeFillTint="33"/>
          </w:tcPr>
          <w:p w14:paraId="4DB6AAB0" w14:textId="77777777" w:rsidR="005B2406" w:rsidRPr="009F67FF" w:rsidRDefault="005B2406" w:rsidP="0021327C">
            <w:pPr>
              <w:jc w:val="left"/>
              <w:rPr>
                <w:rFonts w:cs="Meiryo UI"/>
                <w:szCs w:val="20"/>
              </w:rPr>
            </w:pPr>
            <w:r w:rsidRPr="009F67FF">
              <w:rPr>
                <w:rFonts w:cs="Meiryo UI" w:hint="eastAsia"/>
                <w:szCs w:val="20"/>
              </w:rPr>
              <w:t>手順書</w:t>
            </w:r>
          </w:p>
        </w:tc>
        <w:tc>
          <w:tcPr>
            <w:tcW w:w="5386" w:type="dxa"/>
            <w:shd w:val="clear" w:color="auto" w:fill="D9E2F3" w:themeFill="accent1" w:themeFillTint="33"/>
          </w:tcPr>
          <w:p w14:paraId="73BF0165" w14:textId="77777777" w:rsidR="005B2406" w:rsidRPr="009F67FF" w:rsidRDefault="005B2406" w:rsidP="0021327C">
            <w:pPr>
              <w:jc w:val="left"/>
              <w:rPr>
                <w:rFonts w:cs="Meiryo UI"/>
                <w:szCs w:val="20"/>
              </w:rPr>
            </w:pPr>
            <w:r w:rsidRPr="009F67FF">
              <w:rPr>
                <w:rFonts w:cs="Meiryo UI" w:hint="eastAsia"/>
                <w:szCs w:val="20"/>
              </w:rPr>
              <w:t>手順内容</w:t>
            </w:r>
          </w:p>
        </w:tc>
      </w:tr>
      <w:tr w:rsidR="00016D4B" w:rsidRPr="00176799" w14:paraId="0638BAE8" w14:textId="77777777" w:rsidTr="008678F6">
        <w:trPr>
          <w:trHeight w:val="288"/>
        </w:trPr>
        <w:tc>
          <w:tcPr>
            <w:tcW w:w="630" w:type="dxa"/>
          </w:tcPr>
          <w:p w14:paraId="41C42CFF" w14:textId="266C8DBA" w:rsidR="00016D4B" w:rsidRPr="009F29A0" w:rsidRDefault="00016D4B" w:rsidP="0021327C">
            <w:pPr>
              <w:spacing w:line="300" w:lineRule="exact"/>
              <w:jc w:val="left"/>
              <w:rPr>
                <w:rFonts w:cs="Meiryo UI"/>
                <w:szCs w:val="20"/>
              </w:rPr>
            </w:pPr>
            <w:r>
              <w:rPr>
                <w:rFonts w:cs="Meiryo UI" w:hint="eastAsia"/>
                <w:szCs w:val="20"/>
              </w:rPr>
              <w:t>1</w:t>
            </w:r>
          </w:p>
        </w:tc>
        <w:tc>
          <w:tcPr>
            <w:tcW w:w="3056" w:type="dxa"/>
          </w:tcPr>
          <w:p w14:paraId="1DFEFD92" w14:textId="34DC668F" w:rsidR="00016D4B" w:rsidRPr="00F954A7" w:rsidRDefault="00016D4B" w:rsidP="0021327C">
            <w:pPr>
              <w:spacing w:line="300" w:lineRule="exact"/>
              <w:jc w:val="left"/>
              <w:rPr>
                <w:rFonts w:cs="Meiryo UI"/>
                <w:color w:val="000000" w:themeColor="text1"/>
                <w:szCs w:val="20"/>
              </w:rPr>
            </w:pPr>
            <w:r w:rsidRPr="004E0FB3">
              <w:rPr>
                <w:szCs w:val="20"/>
              </w:rPr>
              <w:t>EC2停止、起動手順書</w:t>
            </w:r>
          </w:p>
        </w:tc>
        <w:tc>
          <w:tcPr>
            <w:tcW w:w="5386" w:type="dxa"/>
            <w:vMerge w:val="restart"/>
          </w:tcPr>
          <w:p w14:paraId="294CE6A3" w14:textId="3EAFC923" w:rsidR="00016D4B" w:rsidRPr="00145E8E" w:rsidRDefault="00016D4B" w:rsidP="0021327C">
            <w:pPr>
              <w:ind w:right="200"/>
              <w:jc w:val="left"/>
              <w:rPr>
                <w:rFonts w:cs="Meiryo UI"/>
                <w:szCs w:val="20"/>
              </w:rPr>
            </w:pPr>
            <w:r>
              <w:rPr>
                <w:rFonts w:cs="Meiryo UI" w:hint="eastAsia"/>
                <w:szCs w:val="20"/>
              </w:rPr>
              <w:t>詳細は「2</w:t>
            </w:r>
            <w:r>
              <w:rPr>
                <w:rFonts w:cs="Meiryo UI"/>
                <w:szCs w:val="20"/>
              </w:rPr>
              <w:t>.1.3.4</w:t>
            </w:r>
            <w:r>
              <w:rPr>
                <w:rFonts w:cs="Meiryo UI" w:hint="eastAsia"/>
                <w:szCs w:val="20"/>
              </w:rPr>
              <w:t>メンテナンス運用」を参照のこと。</w:t>
            </w:r>
          </w:p>
        </w:tc>
      </w:tr>
      <w:tr w:rsidR="00016D4B" w:rsidRPr="00176799" w14:paraId="65D9F2A5" w14:textId="77777777" w:rsidTr="008678F6">
        <w:trPr>
          <w:trHeight w:val="288"/>
        </w:trPr>
        <w:tc>
          <w:tcPr>
            <w:tcW w:w="630" w:type="dxa"/>
          </w:tcPr>
          <w:p w14:paraId="00F191F8" w14:textId="130AB7D7" w:rsidR="00016D4B" w:rsidRDefault="00016D4B" w:rsidP="0021327C">
            <w:pPr>
              <w:spacing w:line="300" w:lineRule="exact"/>
              <w:jc w:val="left"/>
              <w:rPr>
                <w:rFonts w:cs="Meiryo UI"/>
                <w:szCs w:val="20"/>
              </w:rPr>
            </w:pPr>
            <w:r>
              <w:rPr>
                <w:rFonts w:cs="Meiryo UI" w:hint="eastAsia"/>
                <w:szCs w:val="20"/>
              </w:rPr>
              <w:t>2</w:t>
            </w:r>
          </w:p>
        </w:tc>
        <w:tc>
          <w:tcPr>
            <w:tcW w:w="3056" w:type="dxa"/>
          </w:tcPr>
          <w:p w14:paraId="4E79760A" w14:textId="00E40A84" w:rsidR="00016D4B" w:rsidRPr="004E0FB3" w:rsidRDefault="00016D4B" w:rsidP="0021327C">
            <w:pPr>
              <w:spacing w:line="300" w:lineRule="exact"/>
              <w:jc w:val="left"/>
              <w:rPr>
                <w:szCs w:val="20"/>
              </w:rPr>
            </w:pPr>
            <w:r>
              <w:rPr>
                <w:rFonts w:hint="eastAsia"/>
                <w:szCs w:val="20"/>
              </w:rPr>
              <w:t>IIS</w:t>
            </w:r>
            <w:r w:rsidRPr="004E0FB3">
              <w:rPr>
                <w:szCs w:val="20"/>
              </w:rPr>
              <w:t>停止、起動手順書</w:t>
            </w:r>
          </w:p>
        </w:tc>
        <w:tc>
          <w:tcPr>
            <w:tcW w:w="5386" w:type="dxa"/>
            <w:vMerge/>
          </w:tcPr>
          <w:p w14:paraId="24B243A6" w14:textId="28E876C7" w:rsidR="00016D4B" w:rsidRDefault="00016D4B" w:rsidP="0021327C">
            <w:pPr>
              <w:ind w:right="200"/>
              <w:jc w:val="left"/>
              <w:rPr>
                <w:rFonts w:cs="Meiryo UI"/>
                <w:szCs w:val="20"/>
              </w:rPr>
            </w:pPr>
          </w:p>
        </w:tc>
      </w:tr>
      <w:tr w:rsidR="008115B7" w:rsidRPr="00176799" w14:paraId="34520840" w14:textId="77777777" w:rsidTr="008678F6">
        <w:trPr>
          <w:trHeight w:val="288"/>
        </w:trPr>
        <w:tc>
          <w:tcPr>
            <w:tcW w:w="630" w:type="dxa"/>
          </w:tcPr>
          <w:p w14:paraId="54506373" w14:textId="46B315DB" w:rsidR="008115B7" w:rsidRDefault="0043020C" w:rsidP="008115B7">
            <w:pPr>
              <w:spacing w:line="300" w:lineRule="exact"/>
              <w:jc w:val="left"/>
              <w:rPr>
                <w:rFonts w:cs="Meiryo UI"/>
                <w:szCs w:val="20"/>
              </w:rPr>
            </w:pPr>
            <w:r>
              <w:rPr>
                <w:rFonts w:cs="Meiryo UI" w:hint="eastAsia"/>
                <w:szCs w:val="20"/>
              </w:rPr>
              <w:t>3</w:t>
            </w:r>
          </w:p>
        </w:tc>
        <w:tc>
          <w:tcPr>
            <w:tcW w:w="3056" w:type="dxa"/>
          </w:tcPr>
          <w:p w14:paraId="2B041EE7" w14:textId="6A706D0A" w:rsidR="008115B7" w:rsidRPr="00F954A7" w:rsidRDefault="008115B7" w:rsidP="008115B7">
            <w:pPr>
              <w:spacing w:line="300" w:lineRule="exact"/>
              <w:jc w:val="left"/>
              <w:rPr>
                <w:rFonts w:cs="Meiryo UI"/>
                <w:color w:val="000000" w:themeColor="text1"/>
                <w:szCs w:val="20"/>
              </w:rPr>
            </w:pPr>
            <w:r w:rsidRPr="004E0FB3">
              <w:rPr>
                <w:rFonts w:hint="eastAsia"/>
                <w:szCs w:val="20"/>
              </w:rPr>
              <w:t>バッチサーバ手動切り替え作業手順書</w:t>
            </w:r>
          </w:p>
        </w:tc>
        <w:tc>
          <w:tcPr>
            <w:tcW w:w="5386" w:type="dxa"/>
          </w:tcPr>
          <w:p w14:paraId="6C4A1A02" w14:textId="77777777" w:rsidR="009D7FFC" w:rsidRPr="00EC56D4" w:rsidRDefault="009D7FFC" w:rsidP="009D7FFC">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58223B83" w14:textId="40F0AEE2" w:rsidR="008115B7" w:rsidRPr="009D7FFC" w:rsidRDefault="00404C4A" w:rsidP="008115B7">
            <w:pPr>
              <w:ind w:right="200"/>
              <w:jc w:val="left"/>
              <w:rPr>
                <w:color w:val="000000" w:themeColor="text1"/>
              </w:rPr>
            </w:pPr>
            <w:r>
              <w:rPr>
                <w:rFonts w:hint="eastAsia"/>
                <w:color w:val="000000" w:themeColor="text1"/>
              </w:rPr>
              <w:t>・</w:t>
            </w:r>
            <w:r w:rsidRPr="00404C4A">
              <w:rPr>
                <w:color w:val="000000" w:themeColor="text1"/>
              </w:rPr>
              <w:t>障害が発生したAZが復旧後</w:t>
            </w:r>
            <w:r w:rsidR="0010248A">
              <w:rPr>
                <w:rFonts w:hint="eastAsia"/>
                <w:color w:val="000000" w:themeColor="text1"/>
              </w:rPr>
              <w:t>に</w:t>
            </w:r>
            <w:r w:rsidRPr="00404C4A">
              <w:rPr>
                <w:color w:val="000000" w:themeColor="text1"/>
              </w:rPr>
              <w:t>、Active機での稼働状態に戻す</w:t>
            </w:r>
            <w:r w:rsidR="002806F2">
              <w:rPr>
                <w:rFonts w:hint="eastAsia"/>
                <w:color w:val="000000" w:themeColor="text1"/>
              </w:rPr>
              <w:t>手順を記載する。</w:t>
            </w:r>
          </w:p>
        </w:tc>
      </w:tr>
      <w:tr w:rsidR="00016D4B" w:rsidRPr="00176799" w14:paraId="33829884" w14:textId="77777777" w:rsidTr="008678F6">
        <w:trPr>
          <w:trHeight w:val="288"/>
        </w:trPr>
        <w:tc>
          <w:tcPr>
            <w:tcW w:w="630" w:type="dxa"/>
          </w:tcPr>
          <w:p w14:paraId="711873FE" w14:textId="5629D372" w:rsidR="00016D4B" w:rsidRDefault="00016D4B" w:rsidP="008115B7">
            <w:pPr>
              <w:spacing w:line="300" w:lineRule="exact"/>
              <w:jc w:val="left"/>
              <w:rPr>
                <w:rFonts w:cs="Meiryo UI"/>
                <w:szCs w:val="20"/>
              </w:rPr>
            </w:pPr>
            <w:r>
              <w:rPr>
                <w:rFonts w:cs="Meiryo UI" w:hint="eastAsia"/>
                <w:szCs w:val="20"/>
              </w:rPr>
              <w:t>4</w:t>
            </w:r>
          </w:p>
        </w:tc>
        <w:tc>
          <w:tcPr>
            <w:tcW w:w="3056" w:type="dxa"/>
          </w:tcPr>
          <w:p w14:paraId="5226C50B" w14:textId="51992429" w:rsidR="00016D4B" w:rsidRPr="00DA6BB8" w:rsidRDefault="00016D4B" w:rsidP="008115B7">
            <w:pPr>
              <w:spacing w:line="300" w:lineRule="exact"/>
              <w:jc w:val="left"/>
              <w:rPr>
                <w:rFonts w:cs="Meiryo UI"/>
                <w:szCs w:val="20"/>
              </w:rPr>
            </w:pPr>
            <w:r w:rsidRPr="00DA6BB8">
              <w:rPr>
                <w:rFonts w:cs="Meiryo UI"/>
                <w:szCs w:val="20"/>
              </w:rPr>
              <w:t>AMIリストア手順書</w:t>
            </w:r>
          </w:p>
        </w:tc>
        <w:tc>
          <w:tcPr>
            <w:tcW w:w="5386" w:type="dxa"/>
            <w:vMerge w:val="restart"/>
          </w:tcPr>
          <w:p w14:paraId="3462206C" w14:textId="5EA41738" w:rsidR="00016D4B" w:rsidRPr="00F954A7" w:rsidRDefault="00016D4B" w:rsidP="008115B7">
            <w:pPr>
              <w:ind w:right="200"/>
              <w:jc w:val="left"/>
              <w:rPr>
                <w:color w:val="000000" w:themeColor="text1"/>
              </w:rPr>
            </w:pPr>
            <w:r w:rsidRPr="00345A5B">
              <w:rPr>
                <w:rFonts w:cs="Meiryo UI" w:hint="eastAsia"/>
                <w:szCs w:val="20"/>
              </w:rPr>
              <w:t>詳細は「2</w:t>
            </w:r>
            <w:r w:rsidRPr="00345A5B">
              <w:rPr>
                <w:rFonts w:cs="Meiryo UI"/>
                <w:szCs w:val="20"/>
              </w:rPr>
              <w:t>.1.</w:t>
            </w:r>
            <w:r>
              <w:rPr>
                <w:rFonts w:cs="Meiryo UI"/>
                <w:szCs w:val="20"/>
              </w:rPr>
              <w:t>3.1</w:t>
            </w:r>
            <w:r>
              <w:rPr>
                <w:rFonts w:cs="Meiryo UI" w:hint="eastAsia"/>
                <w:szCs w:val="20"/>
              </w:rPr>
              <w:t>バックアップリストア運用</w:t>
            </w:r>
            <w:r w:rsidRPr="00345A5B">
              <w:rPr>
                <w:rFonts w:cs="Meiryo UI" w:hint="eastAsia"/>
                <w:szCs w:val="20"/>
              </w:rPr>
              <w:t>」を参照のこと。</w:t>
            </w:r>
          </w:p>
        </w:tc>
      </w:tr>
      <w:tr w:rsidR="00016D4B" w:rsidRPr="00176799" w14:paraId="2B4CADA5" w14:textId="77777777" w:rsidTr="008678F6">
        <w:trPr>
          <w:trHeight w:val="288"/>
        </w:trPr>
        <w:tc>
          <w:tcPr>
            <w:tcW w:w="630" w:type="dxa"/>
          </w:tcPr>
          <w:p w14:paraId="2DCF80D5" w14:textId="6224544B" w:rsidR="00016D4B" w:rsidRDefault="00016D4B" w:rsidP="008115B7">
            <w:pPr>
              <w:spacing w:line="300" w:lineRule="exact"/>
              <w:jc w:val="left"/>
              <w:rPr>
                <w:rFonts w:cs="Meiryo UI"/>
                <w:szCs w:val="20"/>
              </w:rPr>
            </w:pPr>
            <w:r>
              <w:rPr>
                <w:rFonts w:cs="Meiryo UI" w:hint="eastAsia"/>
                <w:szCs w:val="20"/>
              </w:rPr>
              <w:t>5</w:t>
            </w:r>
          </w:p>
        </w:tc>
        <w:tc>
          <w:tcPr>
            <w:tcW w:w="3056" w:type="dxa"/>
          </w:tcPr>
          <w:p w14:paraId="0C8E29F3" w14:textId="4A9007E7" w:rsidR="00016D4B" w:rsidRPr="00DA6BB8" w:rsidRDefault="00016D4B" w:rsidP="008115B7">
            <w:pPr>
              <w:spacing w:line="300" w:lineRule="exact"/>
              <w:jc w:val="left"/>
              <w:rPr>
                <w:rFonts w:cs="Meiryo UI"/>
                <w:szCs w:val="20"/>
              </w:rPr>
            </w:pPr>
            <w:r w:rsidRPr="00DA6BB8">
              <w:rPr>
                <w:rFonts w:cs="Meiryo UI"/>
                <w:szCs w:val="20"/>
              </w:rPr>
              <w:t>EBSスナップショットリストア</w:t>
            </w:r>
            <w:r>
              <w:rPr>
                <w:rFonts w:cs="Meiryo UI" w:hint="eastAsia"/>
                <w:szCs w:val="20"/>
              </w:rPr>
              <w:t>手順書</w:t>
            </w:r>
          </w:p>
        </w:tc>
        <w:tc>
          <w:tcPr>
            <w:tcW w:w="5386" w:type="dxa"/>
            <w:vMerge/>
          </w:tcPr>
          <w:p w14:paraId="44EBF617" w14:textId="5E7074D5" w:rsidR="00016D4B" w:rsidRPr="00F954A7" w:rsidRDefault="00016D4B" w:rsidP="008115B7">
            <w:pPr>
              <w:ind w:right="200"/>
              <w:jc w:val="left"/>
              <w:rPr>
                <w:color w:val="000000" w:themeColor="text1"/>
              </w:rPr>
            </w:pPr>
          </w:p>
        </w:tc>
      </w:tr>
      <w:tr w:rsidR="008115B7" w:rsidRPr="00176799" w14:paraId="3B8C8DA1" w14:textId="77777777" w:rsidTr="008678F6">
        <w:trPr>
          <w:trHeight w:val="288"/>
        </w:trPr>
        <w:tc>
          <w:tcPr>
            <w:tcW w:w="630" w:type="dxa"/>
          </w:tcPr>
          <w:p w14:paraId="2790A3F9" w14:textId="4752F8FC" w:rsidR="008115B7" w:rsidRDefault="0043020C" w:rsidP="008115B7">
            <w:pPr>
              <w:spacing w:line="300" w:lineRule="exact"/>
              <w:jc w:val="left"/>
              <w:rPr>
                <w:rFonts w:cs="Meiryo UI"/>
                <w:szCs w:val="20"/>
              </w:rPr>
            </w:pPr>
            <w:r>
              <w:rPr>
                <w:rFonts w:cs="Meiryo UI" w:hint="eastAsia"/>
                <w:szCs w:val="20"/>
              </w:rPr>
              <w:t>6</w:t>
            </w:r>
          </w:p>
        </w:tc>
        <w:tc>
          <w:tcPr>
            <w:tcW w:w="3056" w:type="dxa"/>
          </w:tcPr>
          <w:p w14:paraId="72EF4891" w14:textId="5F96D92E" w:rsidR="008115B7" w:rsidRPr="00DA6BB8" w:rsidRDefault="0064056F" w:rsidP="008115B7">
            <w:pPr>
              <w:spacing w:line="300" w:lineRule="exact"/>
              <w:jc w:val="left"/>
              <w:rPr>
                <w:rFonts w:cs="Meiryo UI"/>
                <w:szCs w:val="20"/>
              </w:rPr>
            </w:pPr>
            <w:r w:rsidRPr="00000ECF">
              <w:rPr>
                <w:rFonts w:cs="Meiryo UI" w:hint="eastAsia"/>
                <w:szCs w:val="20"/>
              </w:rPr>
              <w:t>ジョブ手動実行手順書</w:t>
            </w:r>
          </w:p>
        </w:tc>
        <w:tc>
          <w:tcPr>
            <w:tcW w:w="5386" w:type="dxa"/>
          </w:tcPr>
          <w:p w14:paraId="60BFDCF5" w14:textId="331D2ED7" w:rsidR="008115B7" w:rsidRPr="00F954A7" w:rsidRDefault="008115B7" w:rsidP="008115B7">
            <w:pPr>
              <w:ind w:right="200"/>
              <w:jc w:val="left"/>
              <w:rPr>
                <w:color w:val="000000" w:themeColor="text1"/>
              </w:rPr>
            </w:pPr>
            <w:r w:rsidRPr="00345A5B">
              <w:rPr>
                <w:rFonts w:cs="Meiryo UI" w:hint="eastAsia"/>
                <w:szCs w:val="20"/>
              </w:rPr>
              <w:t>詳細は「2</w:t>
            </w:r>
            <w:r w:rsidRPr="00345A5B">
              <w:rPr>
                <w:rFonts w:cs="Meiryo UI"/>
                <w:szCs w:val="20"/>
              </w:rPr>
              <w:t>.1.</w:t>
            </w:r>
            <w:r w:rsidR="00F95AF0">
              <w:rPr>
                <w:rFonts w:cs="Meiryo UI"/>
                <w:szCs w:val="20"/>
              </w:rPr>
              <w:t>5</w:t>
            </w:r>
            <w:r w:rsidR="00337318">
              <w:rPr>
                <w:rFonts w:cs="Meiryo UI" w:hint="eastAsia"/>
                <w:szCs w:val="20"/>
              </w:rPr>
              <w:t>ジョブ運用</w:t>
            </w:r>
            <w:r w:rsidRPr="00345A5B">
              <w:rPr>
                <w:rFonts w:cs="Meiryo UI" w:hint="eastAsia"/>
                <w:szCs w:val="20"/>
              </w:rPr>
              <w:t>」を参照のこと。</w:t>
            </w:r>
          </w:p>
        </w:tc>
      </w:tr>
      <w:tr w:rsidR="008115B7" w:rsidRPr="00176799" w14:paraId="1956007F" w14:textId="77777777" w:rsidTr="008678F6">
        <w:trPr>
          <w:trHeight w:val="288"/>
        </w:trPr>
        <w:tc>
          <w:tcPr>
            <w:tcW w:w="630" w:type="dxa"/>
          </w:tcPr>
          <w:p w14:paraId="5FF6A7FC" w14:textId="28A572B2" w:rsidR="008115B7" w:rsidRDefault="0043020C" w:rsidP="008115B7">
            <w:pPr>
              <w:spacing w:line="300" w:lineRule="exact"/>
              <w:jc w:val="left"/>
              <w:rPr>
                <w:rFonts w:cs="Meiryo UI"/>
                <w:szCs w:val="20"/>
              </w:rPr>
            </w:pPr>
            <w:r>
              <w:rPr>
                <w:rFonts w:cs="Meiryo UI" w:hint="eastAsia"/>
                <w:szCs w:val="20"/>
              </w:rPr>
              <w:t>7</w:t>
            </w:r>
          </w:p>
        </w:tc>
        <w:tc>
          <w:tcPr>
            <w:tcW w:w="3056" w:type="dxa"/>
          </w:tcPr>
          <w:p w14:paraId="14976490" w14:textId="08312E17" w:rsidR="008115B7" w:rsidRPr="00332BF8" w:rsidRDefault="00EA781E" w:rsidP="008115B7">
            <w:pPr>
              <w:spacing w:line="300" w:lineRule="exact"/>
              <w:jc w:val="left"/>
              <w:rPr>
                <w:rFonts w:cs="Meiryo UI"/>
                <w:color w:val="FF0000"/>
                <w:szCs w:val="20"/>
              </w:rPr>
            </w:pPr>
            <w:r w:rsidRPr="00336DEA">
              <w:rPr>
                <w:rFonts w:cs="Meiryo UI"/>
                <w:szCs w:val="20"/>
              </w:rPr>
              <w:t>Auroraクラスターフェールオーバ対応手順書</w:t>
            </w:r>
          </w:p>
        </w:tc>
        <w:tc>
          <w:tcPr>
            <w:tcW w:w="5386" w:type="dxa"/>
          </w:tcPr>
          <w:p w14:paraId="76ABF86D" w14:textId="77777777" w:rsidR="009113AD" w:rsidRPr="000B2776" w:rsidRDefault="009113AD" w:rsidP="009113AD">
            <w:pPr>
              <w:ind w:right="200"/>
              <w:jc w:val="left"/>
            </w:pPr>
            <w:r w:rsidRPr="000B2776">
              <w:rPr>
                <w:rFonts w:hint="eastAsia"/>
              </w:rPr>
              <w:t>・各拠点からの接続の流れは、</w:t>
            </w:r>
            <w:r w:rsidRPr="000B2776">
              <w:t>ISID品川からの場合</w:t>
            </w:r>
            <w:r w:rsidRPr="000B2776">
              <w:rPr>
                <w:rFonts w:hint="eastAsia"/>
              </w:rPr>
              <w:t>は「</w:t>
            </w:r>
            <w:r w:rsidRPr="000B2776">
              <w:t>リモート保守端末→踏み台サーバ→AWS</w:t>
            </w:r>
            <w:r w:rsidRPr="000B2776">
              <w:rPr>
                <w:rFonts w:hint="eastAsia"/>
              </w:rPr>
              <w:t>管理</w:t>
            </w:r>
            <w:r w:rsidRPr="000B2776">
              <w:t>コンソール</w:t>
            </w:r>
            <w:r w:rsidRPr="000B2776">
              <w:rPr>
                <w:rFonts w:hint="eastAsia"/>
              </w:rPr>
              <w:t>」、横浜銀行事務センターからの場合は「</w:t>
            </w:r>
            <w:r w:rsidRPr="000B2776">
              <w:t>AWSコンソール管理端末</w:t>
            </w:r>
            <w:r w:rsidRPr="000B2776">
              <w:rPr>
                <w:rFonts w:hint="eastAsia"/>
              </w:rPr>
              <w:t>→</w:t>
            </w:r>
            <w:r w:rsidRPr="000B2776">
              <w:t>AWS</w:t>
            </w:r>
            <w:r w:rsidRPr="000B2776">
              <w:rPr>
                <w:rFonts w:hint="eastAsia"/>
              </w:rPr>
              <w:t>管理</w:t>
            </w:r>
            <w:r w:rsidRPr="000B2776">
              <w:t>コンソール</w:t>
            </w:r>
            <w:r w:rsidRPr="000B2776">
              <w:rPr>
                <w:rFonts w:hint="eastAsia"/>
              </w:rPr>
              <w:t>」であることを記載する。</w:t>
            </w:r>
          </w:p>
          <w:p w14:paraId="0EF99F03" w14:textId="3CED3D95" w:rsidR="000C6A6F" w:rsidRPr="000C6A6F" w:rsidRDefault="00332BF8" w:rsidP="008115B7">
            <w:pPr>
              <w:ind w:right="200"/>
              <w:jc w:val="left"/>
              <w:rPr>
                <w:color w:val="FF0000"/>
              </w:rPr>
            </w:pPr>
            <w:r w:rsidRPr="00000ECF">
              <w:rPr>
                <w:rFonts w:hint="eastAsia"/>
              </w:rPr>
              <w:t>・</w:t>
            </w:r>
            <w:r w:rsidR="0044741E" w:rsidRPr="00000ECF">
              <w:rPr>
                <w:rFonts w:hint="eastAsia"/>
              </w:rPr>
              <w:t>障害復旧後の切り戻しも想定し、</w:t>
            </w:r>
            <w:r w:rsidR="000B2776" w:rsidRPr="00000ECF">
              <w:rPr>
                <w:rFonts w:hint="eastAsia"/>
              </w:rPr>
              <w:t>Auroraを手動でフェールオーバさせる手順書を記載する。</w:t>
            </w:r>
          </w:p>
        </w:tc>
      </w:tr>
      <w:tr w:rsidR="00B003FE" w:rsidRPr="00176799" w14:paraId="5A99F1F8" w14:textId="77777777" w:rsidTr="008678F6">
        <w:trPr>
          <w:trHeight w:val="288"/>
        </w:trPr>
        <w:tc>
          <w:tcPr>
            <w:tcW w:w="630" w:type="dxa"/>
          </w:tcPr>
          <w:p w14:paraId="2B4CC7C6" w14:textId="1E213EA8" w:rsidR="00B003FE" w:rsidRDefault="00B003FE" w:rsidP="008115B7">
            <w:pPr>
              <w:spacing w:line="300" w:lineRule="exact"/>
              <w:jc w:val="left"/>
              <w:rPr>
                <w:rFonts w:cs="Meiryo UI"/>
                <w:szCs w:val="20"/>
              </w:rPr>
            </w:pPr>
            <w:r>
              <w:rPr>
                <w:rFonts w:cs="Meiryo UI" w:hint="eastAsia"/>
                <w:szCs w:val="20"/>
              </w:rPr>
              <w:t>8</w:t>
            </w:r>
          </w:p>
        </w:tc>
        <w:tc>
          <w:tcPr>
            <w:tcW w:w="3056" w:type="dxa"/>
          </w:tcPr>
          <w:p w14:paraId="3B98AEE7" w14:textId="3550AC59" w:rsidR="00B003FE" w:rsidRPr="00F43CEA" w:rsidRDefault="00B003FE" w:rsidP="008115B7">
            <w:pPr>
              <w:spacing w:line="300" w:lineRule="exact"/>
              <w:jc w:val="left"/>
              <w:rPr>
                <w:rFonts w:cs="Meiryo UI"/>
                <w:szCs w:val="20"/>
              </w:rPr>
            </w:pPr>
            <w:r>
              <w:rPr>
                <w:rFonts w:cs="Meiryo UI" w:hint="eastAsia"/>
                <w:szCs w:val="20"/>
              </w:rPr>
              <w:t>Aurora停止、起動手順書</w:t>
            </w:r>
          </w:p>
        </w:tc>
        <w:tc>
          <w:tcPr>
            <w:tcW w:w="5386" w:type="dxa"/>
            <w:vMerge w:val="restart"/>
          </w:tcPr>
          <w:p w14:paraId="6B7AA1B1" w14:textId="3DF51010" w:rsidR="00B003FE" w:rsidRPr="00460C8D" w:rsidRDefault="00B003FE" w:rsidP="008115B7">
            <w:pPr>
              <w:ind w:right="200"/>
              <w:jc w:val="left"/>
              <w:rPr>
                <w:color w:val="000000" w:themeColor="text1"/>
              </w:rPr>
            </w:pPr>
            <w:r w:rsidRPr="00345A5B">
              <w:rPr>
                <w:rFonts w:cs="Meiryo UI" w:hint="eastAsia"/>
                <w:szCs w:val="20"/>
              </w:rPr>
              <w:t>詳細は「2</w:t>
            </w:r>
            <w:r w:rsidRPr="00345A5B">
              <w:rPr>
                <w:rFonts w:cs="Meiryo UI"/>
                <w:szCs w:val="20"/>
              </w:rPr>
              <w:t>.1.</w:t>
            </w:r>
            <w:r>
              <w:rPr>
                <w:rFonts w:cs="Meiryo UI" w:hint="eastAsia"/>
                <w:szCs w:val="20"/>
              </w:rPr>
              <w:t>4メンテナンス運用</w:t>
            </w:r>
            <w:r w:rsidRPr="00345A5B">
              <w:rPr>
                <w:rFonts w:cs="Meiryo UI" w:hint="eastAsia"/>
                <w:szCs w:val="20"/>
              </w:rPr>
              <w:t>」を参照のこと。</w:t>
            </w:r>
          </w:p>
        </w:tc>
      </w:tr>
      <w:tr w:rsidR="00B003FE" w:rsidRPr="00176799" w14:paraId="00B752BD" w14:textId="77777777" w:rsidTr="008678F6">
        <w:trPr>
          <w:trHeight w:val="288"/>
        </w:trPr>
        <w:tc>
          <w:tcPr>
            <w:tcW w:w="630" w:type="dxa"/>
          </w:tcPr>
          <w:p w14:paraId="17BD373C" w14:textId="675DC644" w:rsidR="00B003FE" w:rsidRDefault="00B003FE" w:rsidP="008115B7">
            <w:pPr>
              <w:spacing w:line="300" w:lineRule="exact"/>
              <w:jc w:val="left"/>
              <w:rPr>
                <w:rFonts w:cs="Meiryo UI"/>
                <w:szCs w:val="20"/>
              </w:rPr>
            </w:pPr>
            <w:r>
              <w:rPr>
                <w:rFonts w:cs="Meiryo UI" w:hint="eastAsia"/>
                <w:szCs w:val="20"/>
              </w:rPr>
              <w:t>9</w:t>
            </w:r>
          </w:p>
        </w:tc>
        <w:tc>
          <w:tcPr>
            <w:tcW w:w="3056" w:type="dxa"/>
          </w:tcPr>
          <w:p w14:paraId="50FCBABC" w14:textId="7534D50A" w:rsidR="00B003FE" w:rsidRPr="00B003FE" w:rsidRDefault="00B003FE" w:rsidP="008115B7">
            <w:pPr>
              <w:spacing w:line="300" w:lineRule="exact"/>
              <w:jc w:val="left"/>
              <w:rPr>
                <w:rFonts w:cs="Meiryo UI"/>
                <w:szCs w:val="20"/>
              </w:rPr>
            </w:pPr>
            <w:r w:rsidRPr="007922B7">
              <w:rPr>
                <w:rFonts w:cs="Meiryo UI"/>
                <w:szCs w:val="20"/>
              </w:rPr>
              <w:t>Redis再起動手順書</w:t>
            </w:r>
          </w:p>
        </w:tc>
        <w:tc>
          <w:tcPr>
            <w:tcW w:w="5386" w:type="dxa"/>
            <w:vMerge/>
          </w:tcPr>
          <w:p w14:paraId="0A949225" w14:textId="77777777" w:rsidR="00B003FE" w:rsidRPr="00345A5B" w:rsidRDefault="00B003FE" w:rsidP="008115B7">
            <w:pPr>
              <w:ind w:right="200"/>
              <w:jc w:val="left"/>
              <w:rPr>
                <w:rFonts w:cs="Meiryo UI"/>
                <w:szCs w:val="20"/>
              </w:rPr>
            </w:pPr>
          </w:p>
        </w:tc>
      </w:tr>
      <w:tr w:rsidR="00B003FE" w:rsidRPr="00176799" w14:paraId="11055CB9" w14:textId="77777777" w:rsidTr="008678F6">
        <w:trPr>
          <w:trHeight w:val="288"/>
        </w:trPr>
        <w:tc>
          <w:tcPr>
            <w:tcW w:w="630" w:type="dxa"/>
          </w:tcPr>
          <w:p w14:paraId="7AD7EFEE" w14:textId="234B83A2" w:rsidR="00B003FE" w:rsidRDefault="00B003FE" w:rsidP="008115B7">
            <w:pPr>
              <w:spacing w:line="300" w:lineRule="exact"/>
              <w:jc w:val="left"/>
              <w:rPr>
                <w:rFonts w:cs="Meiryo UI"/>
                <w:szCs w:val="20"/>
              </w:rPr>
            </w:pPr>
            <w:r>
              <w:rPr>
                <w:rFonts w:cs="Meiryo UI" w:hint="eastAsia"/>
                <w:szCs w:val="20"/>
              </w:rPr>
              <w:t>10</w:t>
            </w:r>
          </w:p>
        </w:tc>
        <w:tc>
          <w:tcPr>
            <w:tcW w:w="3056" w:type="dxa"/>
          </w:tcPr>
          <w:p w14:paraId="491C7B44" w14:textId="0F2E5506" w:rsidR="00B003FE" w:rsidRPr="002A683B" w:rsidRDefault="00B003FE" w:rsidP="008115B7">
            <w:pPr>
              <w:spacing w:line="300" w:lineRule="exact"/>
              <w:jc w:val="left"/>
              <w:rPr>
                <w:rFonts w:cs="Meiryo UI"/>
                <w:szCs w:val="20"/>
              </w:rPr>
            </w:pPr>
            <w:r w:rsidRPr="002A683B">
              <w:rPr>
                <w:rFonts w:cs="Meiryo UI"/>
                <w:szCs w:val="20"/>
              </w:rPr>
              <w:t>Auroraスナップショットリストア手順書</w:t>
            </w:r>
          </w:p>
        </w:tc>
        <w:tc>
          <w:tcPr>
            <w:tcW w:w="5386" w:type="dxa"/>
            <w:vMerge w:val="restart"/>
          </w:tcPr>
          <w:p w14:paraId="64B1B8A4" w14:textId="49537C38" w:rsidR="00B003FE" w:rsidRPr="00F954A7" w:rsidRDefault="00B003FE" w:rsidP="008115B7">
            <w:pPr>
              <w:ind w:right="200"/>
              <w:jc w:val="left"/>
              <w:rPr>
                <w:color w:val="000000" w:themeColor="text1"/>
              </w:rPr>
            </w:pPr>
            <w:r w:rsidRPr="00345A5B">
              <w:rPr>
                <w:rFonts w:cs="Meiryo UI" w:hint="eastAsia"/>
                <w:szCs w:val="20"/>
              </w:rPr>
              <w:t>詳細は「2</w:t>
            </w:r>
            <w:r w:rsidRPr="00345A5B">
              <w:rPr>
                <w:rFonts w:cs="Meiryo UI"/>
                <w:szCs w:val="20"/>
              </w:rPr>
              <w:t>.1.</w:t>
            </w:r>
            <w:r>
              <w:rPr>
                <w:rFonts w:cs="Meiryo UI"/>
                <w:szCs w:val="20"/>
              </w:rPr>
              <w:t>3.1</w:t>
            </w:r>
            <w:r>
              <w:rPr>
                <w:rFonts w:cs="Meiryo UI" w:hint="eastAsia"/>
                <w:szCs w:val="20"/>
              </w:rPr>
              <w:t>バックアップリストア運用</w:t>
            </w:r>
            <w:r w:rsidRPr="00345A5B">
              <w:rPr>
                <w:rFonts w:cs="Meiryo UI" w:hint="eastAsia"/>
                <w:szCs w:val="20"/>
              </w:rPr>
              <w:t>」を参照のこと。</w:t>
            </w:r>
          </w:p>
        </w:tc>
      </w:tr>
      <w:tr w:rsidR="00B003FE" w:rsidRPr="00176799" w14:paraId="27B215A9" w14:textId="77777777" w:rsidTr="008678F6">
        <w:trPr>
          <w:trHeight w:val="288"/>
        </w:trPr>
        <w:tc>
          <w:tcPr>
            <w:tcW w:w="630" w:type="dxa"/>
          </w:tcPr>
          <w:p w14:paraId="6BA24778" w14:textId="4D89248B" w:rsidR="00B003FE" w:rsidRDefault="00B003FE" w:rsidP="008115B7">
            <w:pPr>
              <w:spacing w:line="300" w:lineRule="exact"/>
              <w:jc w:val="left"/>
              <w:rPr>
                <w:rFonts w:cs="Meiryo UI"/>
                <w:szCs w:val="20"/>
              </w:rPr>
            </w:pPr>
            <w:r>
              <w:rPr>
                <w:rFonts w:cs="Meiryo UI" w:hint="eastAsia"/>
                <w:szCs w:val="20"/>
              </w:rPr>
              <w:t>11</w:t>
            </w:r>
          </w:p>
        </w:tc>
        <w:tc>
          <w:tcPr>
            <w:tcW w:w="3056" w:type="dxa"/>
          </w:tcPr>
          <w:p w14:paraId="4B9CB736" w14:textId="15C4E8C3" w:rsidR="00B003FE" w:rsidRPr="002A683B" w:rsidRDefault="00B003FE" w:rsidP="008115B7">
            <w:pPr>
              <w:spacing w:line="300" w:lineRule="exact"/>
              <w:jc w:val="left"/>
              <w:rPr>
                <w:rFonts w:cs="Meiryo UI"/>
                <w:szCs w:val="20"/>
              </w:rPr>
            </w:pPr>
            <w:r w:rsidRPr="002A683B">
              <w:rPr>
                <w:rFonts w:cs="Meiryo UI"/>
                <w:szCs w:val="20"/>
              </w:rPr>
              <w:t>Auroraスナップショットリストア手順書</w:t>
            </w:r>
            <w:r w:rsidR="00330D8C">
              <w:rPr>
                <w:rFonts w:cs="Meiryo UI" w:hint="eastAsia"/>
                <w:szCs w:val="20"/>
              </w:rPr>
              <w:t>(</w:t>
            </w:r>
            <w:r w:rsidRPr="002A683B">
              <w:rPr>
                <w:rFonts w:cs="Meiryo UI"/>
                <w:szCs w:val="20"/>
              </w:rPr>
              <w:t>トランザクションログ</w:t>
            </w:r>
            <w:r w:rsidR="00330D8C">
              <w:rPr>
                <w:rFonts w:cs="Meiryo UI" w:hint="eastAsia"/>
                <w:szCs w:val="20"/>
              </w:rPr>
              <w:t>)</w:t>
            </w:r>
          </w:p>
        </w:tc>
        <w:tc>
          <w:tcPr>
            <w:tcW w:w="5386" w:type="dxa"/>
            <w:vMerge/>
          </w:tcPr>
          <w:p w14:paraId="562D6CC1" w14:textId="7EBC5C0C" w:rsidR="00B003FE" w:rsidRPr="00F954A7" w:rsidRDefault="00B003FE" w:rsidP="008115B7">
            <w:pPr>
              <w:ind w:right="200"/>
              <w:jc w:val="left"/>
              <w:rPr>
                <w:color w:val="000000" w:themeColor="text1"/>
              </w:rPr>
            </w:pPr>
          </w:p>
        </w:tc>
      </w:tr>
    </w:tbl>
    <w:p w14:paraId="5CD99361" w14:textId="75C3AFAE" w:rsidR="004C04EE" w:rsidRDefault="00DC66D0" w:rsidP="006270FE">
      <w:pPr>
        <w:pStyle w:val="3"/>
        <w:numPr>
          <w:ilvl w:val="2"/>
          <w:numId w:val="7"/>
        </w:numPr>
      </w:pPr>
      <w:bookmarkStart w:id="35" w:name="_Toc71291739"/>
      <w:bookmarkStart w:id="36" w:name="_Toc71618751"/>
      <w:bookmarkStart w:id="37" w:name="_Toc92801036"/>
      <w:r>
        <w:rPr>
          <w:rFonts w:hint="eastAsia"/>
        </w:rPr>
        <w:t>運用・保守体制</w:t>
      </w:r>
    </w:p>
    <w:p w14:paraId="21F7E401" w14:textId="2C6CF89E" w:rsidR="004C04EE" w:rsidRDefault="004C04EE" w:rsidP="004C04EE">
      <w:pPr>
        <w:ind w:left="437" w:firstLine="839"/>
      </w:pPr>
      <w:r w:rsidRPr="003D7BBD">
        <w:rPr>
          <w:rFonts w:hint="eastAsia"/>
        </w:rPr>
        <w:t>本システムの</w:t>
      </w:r>
      <w:r w:rsidR="00A50BEF">
        <w:rPr>
          <w:rFonts w:hint="eastAsia"/>
        </w:rPr>
        <w:t>運用・</w:t>
      </w:r>
      <w:r w:rsidR="00922F2B">
        <w:rPr>
          <w:rFonts w:hint="eastAsia"/>
        </w:rPr>
        <w:t>保守体制</w:t>
      </w:r>
      <w:r w:rsidRPr="003D7BBD">
        <w:rPr>
          <w:rFonts w:hint="eastAsia"/>
        </w:rPr>
        <w:t>について、以下に記載する。</w:t>
      </w:r>
    </w:p>
    <w:p w14:paraId="3DF2C631" w14:textId="77777777" w:rsidR="004C04EE" w:rsidRPr="00922F2B" w:rsidRDefault="004C04EE" w:rsidP="004C04EE">
      <w:pPr>
        <w:widowControl/>
        <w:jc w:val="left"/>
      </w:pPr>
    </w:p>
    <w:p w14:paraId="4BCFA471" w14:textId="46763937" w:rsidR="004C04EE" w:rsidRPr="00357404" w:rsidRDefault="00DC66D0" w:rsidP="006270FE">
      <w:pPr>
        <w:pStyle w:val="4"/>
        <w:numPr>
          <w:ilvl w:val="3"/>
          <w:numId w:val="12"/>
        </w:numPr>
        <w:tabs>
          <w:tab w:val="left" w:pos="2268"/>
        </w:tabs>
        <w:rPr>
          <w:color w:val="000000" w:themeColor="text1"/>
        </w:rPr>
      </w:pPr>
      <w:r w:rsidRPr="002A2BF2">
        <w:rPr>
          <w:rFonts w:hint="eastAsia"/>
          <w:color w:val="000000" w:themeColor="text1"/>
        </w:rPr>
        <w:t>運用・保守</w:t>
      </w:r>
      <w:r w:rsidR="00AD05E5">
        <w:rPr>
          <w:rFonts w:hint="eastAsia"/>
          <w:color w:val="000000" w:themeColor="text1"/>
        </w:rPr>
        <w:t>フロ</w:t>
      </w:r>
      <w:r w:rsidR="00E616BB">
        <w:rPr>
          <w:rFonts w:hint="eastAsia"/>
          <w:color w:val="000000" w:themeColor="text1"/>
        </w:rPr>
        <w:t>ー</w:t>
      </w:r>
    </w:p>
    <w:p w14:paraId="7F976E53" w14:textId="27A0DCBA" w:rsidR="00B5125B" w:rsidRDefault="00B06D82" w:rsidP="00B5125B">
      <w:pPr>
        <w:ind w:leftChars="850" w:left="1700"/>
      </w:pPr>
      <w:r>
        <w:rPr>
          <w:rFonts w:hint="eastAsia"/>
        </w:rPr>
        <w:t>本項</w:t>
      </w:r>
      <w:r w:rsidR="00E80927">
        <w:rPr>
          <w:rFonts w:hint="eastAsia"/>
        </w:rPr>
        <w:t>は</w:t>
      </w:r>
      <w:r w:rsidR="00EE0DC8">
        <w:rPr>
          <w:rFonts w:hint="eastAsia"/>
        </w:rPr>
        <w:t>運用・保守体制</w:t>
      </w:r>
      <w:r w:rsidR="00E80927">
        <w:rPr>
          <w:rFonts w:hint="eastAsia"/>
        </w:rPr>
        <w:t>に</w:t>
      </w:r>
      <w:r w:rsidR="00FB231A">
        <w:rPr>
          <w:rFonts w:hint="eastAsia"/>
        </w:rPr>
        <w:t>関する</w:t>
      </w:r>
      <w:r w:rsidR="00EA43C9">
        <w:rPr>
          <w:rFonts w:hint="eastAsia"/>
        </w:rPr>
        <w:t>もの</w:t>
      </w:r>
      <w:r w:rsidR="00D64C44">
        <w:rPr>
          <w:rFonts w:hint="eastAsia"/>
        </w:rPr>
        <w:t>の</w:t>
      </w:r>
      <w:r w:rsidR="00BE518D">
        <w:rPr>
          <w:rFonts w:hint="eastAsia"/>
        </w:rPr>
        <w:t>ため</w:t>
      </w:r>
      <w:r w:rsidR="004C6010">
        <w:rPr>
          <w:rFonts w:hint="eastAsia"/>
        </w:rPr>
        <w:t>、</w:t>
      </w:r>
      <w:r w:rsidR="0086335A">
        <w:rPr>
          <w:rFonts w:hint="eastAsia"/>
        </w:rPr>
        <w:t>運用フロー</w:t>
      </w:r>
      <w:r w:rsidR="006F7936">
        <w:rPr>
          <w:rFonts w:hint="eastAsia"/>
        </w:rPr>
        <w:t>について説明を行う。</w:t>
      </w:r>
      <w:r w:rsidR="00B5125B">
        <w:rPr>
          <w:rFonts w:hint="eastAsia"/>
        </w:rPr>
        <w:t>各対応項目</w:t>
      </w:r>
      <w:r w:rsidR="0086262F">
        <w:rPr>
          <w:rFonts w:hint="eastAsia"/>
        </w:rPr>
        <w:t>に対応した</w:t>
      </w:r>
      <w:r w:rsidR="00C468C4">
        <w:rPr>
          <w:rFonts w:hint="eastAsia"/>
        </w:rPr>
        <w:t>運用フロー</w:t>
      </w:r>
      <w:r w:rsidR="001F539E">
        <w:rPr>
          <w:rFonts w:hint="eastAsia"/>
        </w:rPr>
        <w:t>を</w:t>
      </w:r>
      <w:r w:rsidR="00B5125B">
        <w:rPr>
          <w:rFonts w:hint="eastAsia"/>
        </w:rPr>
        <w:t>、</w:t>
      </w:r>
      <w:r w:rsidR="00B5125B">
        <w:rPr>
          <w:rFonts w:hint="eastAsia"/>
        </w:rPr>
        <w:lastRenderedPageBreak/>
        <w:t>以下に</w:t>
      </w:r>
      <w:r w:rsidR="003A1419">
        <w:rPr>
          <w:rFonts w:hint="eastAsia"/>
        </w:rPr>
        <w:t>記載する</w:t>
      </w:r>
      <w:r w:rsidR="00B5125B">
        <w:rPr>
          <w:rFonts w:hint="eastAsia"/>
        </w:rPr>
        <w:t>。</w:t>
      </w:r>
      <w:r w:rsidR="003A7015">
        <w:rPr>
          <w:rFonts w:hint="eastAsia"/>
        </w:rPr>
        <w:t>なお、運用フローのもとに</w:t>
      </w:r>
      <w:r w:rsidR="00687DF3">
        <w:rPr>
          <w:rFonts w:hint="eastAsia"/>
        </w:rPr>
        <w:t>なる体制図については、</w:t>
      </w:r>
      <w:r w:rsidR="00687DF3">
        <w:rPr>
          <w:rFonts w:cs="Meiryo UI" w:hint="eastAsia"/>
          <w:szCs w:val="20"/>
        </w:rPr>
        <w:t>「別紙_</w:t>
      </w:r>
      <w:r w:rsidR="00687DF3" w:rsidRPr="008356B4">
        <w:rPr>
          <w:rFonts w:cs="Meiryo UI"/>
          <w:szCs w:val="20"/>
        </w:rPr>
        <w:t>ISID</w:t>
      </w:r>
      <w:r w:rsidR="00687DF3">
        <w:rPr>
          <w:rFonts w:cs="Meiryo UI" w:hint="eastAsia"/>
          <w:szCs w:val="20"/>
        </w:rPr>
        <w:t>サービス</w:t>
      </w:r>
      <w:r w:rsidR="00687DF3" w:rsidRPr="008356B4">
        <w:rPr>
          <w:rFonts w:cs="Meiryo UI"/>
          <w:szCs w:val="20"/>
        </w:rPr>
        <w:t>デスク運用・保守</w:t>
      </w:r>
      <w:r w:rsidR="00687DF3">
        <w:rPr>
          <w:rFonts w:cs="Meiryo UI" w:hint="eastAsia"/>
          <w:szCs w:val="20"/>
        </w:rPr>
        <w:t>」の「運用・保守体制図」シートを参照のこと</w:t>
      </w:r>
      <w:r w:rsidR="00E03BDF">
        <w:rPr>
          <w:rFonts w:cs="Meiryo UI" w:hint="eastAsia"/>
          <w:szCs w:val="20"/>
        </w:rPr>
        <w:t>。</w:t>
      </w:r>
    </w:p>
    <w:p w14:paraId="6F706587" w14:textId="77777777" w:rsidR="00B5125B" w:rsidRPr="00246E77" w:rsidRDefault="00B5125B" w:rsidP="00B5125B">
      <w:pPr>
        <w:widowControl/>
        <w:jc w:val="left"/>
      </w:pPr>
    </w:p>
    <w:p w14:paraId="45F3E427" w14:textId="03018A48" w:rsidR="00B5125B" w:rsidRDefault="009A11D8" w:rsidP="00B5125B">
      <w:pPr>
        <w:ind w:leftChars="850" w:left="1700"/>
      </w:pPr>
      <w:r>
        <w:rPr>
          <w:rFonts w:hint="eastAsia"/>
        </w:rPr>
        <w:t>運用フロー</w:t>
      </w:r>
      <w:r w:rsidR="00B5125B">
        <w:rPr>
          <w:rFonts w:hint="eastAsia"/>
        </w:rPr>
        <w:t>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126"/>
        <w:gridCol w:w="6237"/>
      </w:tblGrid>
      <w:tr w:rsidR="00B5125B" w:rsidRPr="00176799" w14:paraId="2756FB7C" w14:textId="77777777" w:rsidTr="00962FB6">
        <w:trPr>
          <w:trHeight w:val="319"/>
          <w:tblHeader/>
        </w:trPr>
        <w:tc>
          <w:tcPr>
            <w:tcW w:w="709" w:type="dxa"/>
            <w:shd w:val="clear" w:color="auto" w:fill="D9E2F3" w:themeFill="accent1" w:themeFillTint="33"/>
          </w:tcPr>
          <w:p w14:paraId="38848C9A" w14:textId="77777777" w:rsidR="00B5125B" w:rsidRPr="009F29A0" w:rsidRDefault="00B5125B" w:rsidP="00D4769D">
            <w:pPr>
              <w:jc w:val="left"/>
              <w:rPr>
                <w:rFonts w:cs="Meiryo UI"/>
                <w:szCs w:val="20"/>
              </w:rPr>
            </w:pPr>
            <w:r w:rsidRPr="009F29A0">
              <w:rPr>
                <w:rFonts w:cs="Meiryo UI" w:hint="eastAsia"/>
                <w:szCs w:val="20"/>
              </w:rPr>
              <w:t>No</w:t>
            </w:r>
          </w:p>
        </w:tc>
        <w:tc>
          <w:tcPr>
            <w:tcW w:w="2126" w:type="dxa"/>
            <w:shd w:val="clear" w:color="auto" w:fill="D9E2F3" w:themeFill="accent1" w:themeFillTint="33"/>
          </w:tcPr>
          <w:p w14:paraId="5012C104" w14:textId="77777777" w:rsidR="00B5125B" w:rsidRPr="009F29A0" w:rsidRDefault="00B5125B" w:rsidP="00D4769D">
            <w:pPr>
              <w:jc w:val="left"/>
              <w:rPr>
                <w:rFonts w:cs="Meiryo UI"/>
                <w:szCs w:val="20"/>
              </w:rPr>
            </w:pPr>
            <w:r>
              <w:rPr>
                <w:rFonts w:cs="Meiryo UI" w:hint="eastAsia"/>
                <w:szCs w:val="20"/>
              </w:rPr>
              <w:t>対応項目</w:t>
            </w:r>
          </w:p>
        </w:tc>
        <w:tc>
          <w:tcPr>
            <w:tcW w:w="6237" w:type="dxa"/>
            <w:shd w:val="clear" w:color="auto" w:fill="D9E2F3" w:themeFill="accent1" w:themeFillTint="33"/>
          </w:tcPr>
          <w:p w14:paraId="7A83A4D2" w14:textId="6A08BE4D" w:rsidR="00B5125B" w:rsidRPr="009F29A0" w:rsidRDefault="009A11D8" w:rsidP="00D4769D">
            <w:pPr>
              <w:jc w:val="left"/>
              <w:rPr>
                <w:rFonts w:cs="Meiryo UI"/>
                <w:szCs w:val="20"/>
              </w:rPr>
            </w:pPr>
            <w:r>
              <w:rPr>
                <w:rFonts w:cs="Meiryo UI" w:hint="eastAsia"/>
                <w:szCs w:val="20"/>
              </w:rPr>
              <w:t>運用フロー</w:t>
            </w:r>
          </w:p>
        </w:tc>
      </w:tr>
      <w:tr w:rsidR="00B5125B" w:rsidRPr="00176799" w14:paraId="27D57B4D" w14:textId="77777777" w:rsidTr="00962FB6">
        <w:trPr>
          <w:trHeight w:val="266"/>
          <w:tblHeader/>
        </w:trPr>
        <w:tc>
          <w:tcPr>
            <w:tcW w:w="709" w:type="dxa"/>
          </w:tcPr>
          <w:p w14:paraId="7F1899C2" w14:textId="68FC5E36" w:rsidR="00B5125B" w:rsidRPr="009F29A0" w:rsidRDefault="00E03BDF" w:rsidP="00D4769D">
            <w:pPr>
              <w:spacing w:line="300" w:lineRule="exact"/>
              <w:jc w:val="left"/>
              <w:rPr>
                <w:rFonts w:cs="Meiryo UI"/>
                <w:szCs w:val="20"/>
              </w:rPr>
            </w:pPr>
            <w:r>
              <w:rPr>
                <w:rFonts w:cs="Meiryo UI" w:hint="eastAsia"/>
                <w:szCs w:val="20"/>
              </w:rPr>
              <w:t>1</w:t>
            </w:r>
          </w:p>
        </w:tc>
        <w:tc>
          <w:tcPr>
            <w:tcW w:w="2126" w:type="dxa"/>
            <w:tcBorders>
              <w:top w:val="nil"/>
              <w:left w:val="single" w:sz="4" w:space="0" w:color="auto"/>
            </w:tcBorders>
            <w:shd w:val="clear" w:color="auto" w:fill="auto"/>
          </w:tcPr>
          <w:p w14:paraId="6DCFA761" w14:textId="0295A51D" w:rsidR="00B5125B" w:rsidRPr="009F29A0" w:rsidRDefault="0021528C" w:rsidP="00D4769D">
            <w:pPr>
              <w:spacing w:line="300" w:lineRule="exact"/>
              <w:jc w:val="left"/>
              <w:rPr>
                <w:rFonts w:cs="Meiryo UI"/>
                <w:szCs w:val="20"/>
              </w:rPr>
            </w:pPr>
            <w:r>
              <w:rPr>
                <w:rFonts w:cs="Meiryo UI" w:hint="eastAsia"/>
                <w:szCs w:val="20"/>
              </w:rPr>
              <w:t>ハードウェア契約</w:t>
            </w:r>
          </w:p>
        </w:tc>
        <w:tc>
          <w:tcPr>
            <w:tcW w:w="6237" w:type="dxa"/>
          </w:tcPr>
          <w:p w14:paraId="52552767" w14:textId="2EDDAF31" w:rsidR="00B5125B" w:rsidRPr="009F29A0" w:rsidRDefault="00DE4610" w:rsidP="00D4769D">
            <w:pPr>
              <w:spacing w:line="300" w:lineRule="exact"/>
              <w:jc w:val="left"/>
              <w:rPr>
                <w:rFonts w:cs="Meiryo UI"/>
                <w:szCs w:val="20"/>
              </w:rPr>
            </w:pPr>
            <w:r>
              <w:rPr>
                <w:rFonts w:cs="Meiryo UI" w:hint="eastAsia"/>
                <w:szCs w:val="20"/>
              </w:rPr>
              <w:t>本システムは</w:t>
            </w:r>
            <w:r w:rsidR="0065253F" w:rsidRPr="0065253F">
              <w:rPr>
                <w:rFonts w:cs="Meiryo UI"/>
                <w:szCs w:val="20"/>
              </w:rPr>
              <w:t>AWS基盤を使用</w:t>
            </w:r>
            <w:r w:rsidR="0065253F">
              <w:rPr>
                <w:rFonts w:cs="Meiryo UI" w:hint="eastAsia"/>
                <w:szCs w:val="20"/>
              </w:rPr>
              <w:t>しており</w:t>
            </w:r>
            <w:r w:rsidR="0065253F" w:rsidRPr="0065253F">
              <w:rPr>
                <w:rFonts w:cs="Meiryo UI"/>
                <w:szCs w:val="20"/>
              </w:rPr>
              <w:t>、ハードウェアのライセンスやサポート契約</w:t>
            </w:r>
            <w:r w:rsidR="00AD05E5">
              <w:rPr>
                <w:rFonts w:cs="Meiryo UI" w:hint="eastAsia"/>
                <w:szCs w:val="20"/>
              </w:rPr>
              <w:t>がないため、</w:t>
            </w:r>
            <w:r w:rsidR="00B80C11">
              <w:rPr>
                <w:rFonts w:cs="Meiryo UI" w:hint="eastAsia"/>
                <w:szCs w:val="20"/>
              </w:rPr>
              <w:t>対象外</w:t>
            </w:r>
          </w:p>
        </w:tc>
      </w:tr>
      <w:tr w:rsidR="00B5125B" w:rsidRPr="00176799" w14:paraId="4FADDB44" w14:textId="77777777" w:rsidTr="00962FB6">
        <w:trPr>
          <w:trHeight w:val="307"/>
          <w:tblHeader/>
        </w:trPr>
        <w:tc>
          <w:tcPr>
            <w:tcW w:w="709" w:type="dxa"/>
          </w:tcPr>
          <w:p w14:paraId="43E80D7E" w14:textId="65036381" w:rsidR="00B5125B" w:rsidRPr="009F29A0" w:rsidRDefault="00E03BDF" w:rsidP="00D4769D">
            <w:pPr>
              <w:spacing w:line="300" w:lineRule="exact"/>
              <w:jc w:val="left"/>
              <w:rPr>
                <w:rFonts w:cs="Meiryo UI"/>
                <w:szCs w:val="20"/>
              </w:rPr>
            </w:pPr>
            <w:r>
              <w:rPr>
                <w:rFonts w:cs="Meiryo UI" w:hint="eastAsia"/>
                <w:szCs w:val="20"/>
              </w:rPr>
              <w:t>2</w:t>
            </w:r>
          </w:p>
        </w:tc>
        <w:tc>
          <w:tcPr>
            <w:tcW w:w="2126" w:type="dxa"/>
            <w:tcBorders>
              <w:top w:val="nil"/>
              <w:left w:val="single" w:sz="4" w:space="0" w:color="auto"/>
            </w:tcBorders>
            <w:shd w:val="clear" w:color="auto" w:fill="auto"/>
          </w:tcPr>
          <w:p w14:paraId="385A706B" w14:textId="5E245C9C" w:rsidR="00B5125B" w:rsidRPr="009F29A0" w:rsidRDefault="0021528C" w:rsidP="00D4769D">
            <w:pPr>
              <w:spacing w:line="300" w:lineRule="exact"/>
              <w:jc w:val="left"/>
              <w:rPr>
                <w:rFonts w:cs="Meiryo UI"/>
                <w:szCs w:val="20"/>
              </w:rPr>
            </w:pPr>
            <w:r>
              <w:rPr>
                <w:rFonts w:cs="Meiryo UI" w:hint="eastAsia"/>
                <w:szCs w:val="20"/>
              </w:rPr>
              <w:t>ソフトウェア契約</w:t>
            </w:r>
          </w:p>
        </w:tc>
        <w:tc>
          <w:tcPr>
            <w:tcW w:w="6237" w:type="dxa"/>
          </w:tcPr>
          <w:p w14:paraId="009783F4" w14:textId="1F1DE145" w:rsidR="00B5125B" w:rsidRPr="009F29A0" w:rsidRDefault="00AC0F2E" w:rsidP="00D4769D">
            <w:pPr>
              <w:spacing w:line="300" w:lineRule="exact"/>
              <w:jc w:val="left"/>
              <w:rPr>
                <w:rFonts w:cs="Meiryo UI"/>
                <w:szCs w:val="20"/>
              </w:rPr>
            </w:pPr>
            <w:r>
              <w:rPr>
                <w:rFonts w:cs="Meiryo UI" w:hint="eastAsia"/>
                <w:szCs w:val="20"/>
              </w:rPr>
              <w:t>「</w:t>
            </w:r>
            <w:r w:rsidR="00E54E97" w:rsidRPr="00E54E97">
              <w:rPr>
                <w:rFonts w:cs="Meiryo UI" w:hint="eastAsia"/>
                <w:szCs w:val="20"/>
              </w:rPr>
              <w:t>別紙</w:t>
            </w:r>
            <w:r w:rsidR="00E54E97" w:rsidRPr="00E54E97">
              <w:rPr>
                <w:rFonts w:cs="Meiryo UI"/>
                <w:szCs w:val="20"/>
              </w:rPr>
              <w:t>_営業・融資サポートシステム_サーバ／ソフトウェア一覧</w:t>
            </w:r>
            <w:r>
              <w:rPr>
                <w:rFonts w:cs="Meiryo UI" w:hint="eastAsia"/>
                <w:szCs w:val="20"/>
              </w:rPr>
              <w:t>」</w:t>
            </w:r>
            <w:r w:rsidR="0063695C">
              <w:rPr>
                <w:rFonts w:cs="Meiryo UI" w:hint="eastAsia"/>
                <w:szCs w:val="20"/>
              </w:rPr>
              <w:t>の「運用フロー」シート</w:t>
            </w:r>
            <w:r>
              <w:rPr>
                <w:rFonts w:cs="Meiryo UI" w:hint="eastAsia"/>
                <w:szCs w:val="20"/>
              </w:rPr>
              <w:t>を参照のこと</w:t>
            </w:r>
          </w:p>
        </w:tc>
      </w:tr>
      <w:tr w:rsidR="00B5125B" w:rsidRPr="00176799" w14:paraId="58843C33" w14:textId="77777777" w:rsidTr="00962FB6">
        <w:trPr>
          <w:trHeight w:val="307"/>
          <w:tblHeader/>
        </w:trPr>
        <w:tc>
          <w:tcPr>
            <w:tcW w:w="709" w:type="dxa"/>
          </w:tcPr>
          <w:p w14:paraId="5BC19F50" w14:textId="6A822C5F" w:rsidR="00B5125B" w:rsidRPr="009F29A0" w:rsidRDefault="00E03BDF" w:rsidP="00D4769D">
            <w:pPr>
              <w:spacing w:line="300" w:lineRule="exact"/>
              <w:jc w:val="left"/>
              <w:rPr>
                <w:rFonts w:cs="Meiryo UI"/>
                <w:szCs w:val="20"/>
              </w:rPr>
            </w:pPr>
            <w:r>
              <w:rPr>
                <w:rFonts w:cs="Meiryo UI" w:hint="eastAsia"/>
                <w:szCs w:val="20"/>
              </w:rPr>
              <w:t>3</w:t>
            </w:r>
          </w:p>
        </w:tc>
        <w:tc>
          <w:tcPr>
            <w:tcW w:w="2126" w:type="dxa"/>
            <w:tcBorders>
              <w:left w:val="single" w:sz="4" w:space="0" w:color="auto"/>
            </w:tcBorders>
            <w:shd w:val="clear" w:color="auto" w:fill="auto"/>
          </w:tcPr>
          <w:p w14:paraId="2E099CAD" w14:textId="0B7986AF" w:rsidR="00B5125B" w:rsidRPr="009F29A0" w:rsidRDefault="00E222CA" w:rsidP="00D4769D">
            <w:pPr>
              <w:spacing w:line="300" w:lineRule="exact"/>
              <w:jc w:val="left"/>
              <w:rPr>
                <w:rFonts w:cs="Meiryo UI"/>
                <w:szCs w:val="20"/>
              </w:rPr>
            </w:pPr>
            <w:r>
              <w:rPr>
                <w:rFonts w:cs="Meiryo UI" w:hint="eastAsia"/>
                <w:szCs w:val="20"/>
              </w:rPr>
              <w:t>運用・保守役割分担</w:t>
            </w:r>
          </w:p>
        </w:tc>
        <w:tc>
          <w:tcPr>
            <w:tcW w:w="6237" w:type="dxa"/>
          </w:tcPr>
          <w:p w14:paraId="41CC5FCE" w14:textId="1992F161" w:rsidR="00B5125B" w:rsidRPr="009F29A0" w:rsidRDefault="00AC0F2E" w:rsidP="00D4769D">
            <w:pPr>
              <w:spacing w:line="300" w:lineRule="exact"/>
              <w:jc w:val="left"/>
              <w:rPr>
                <w:rFonts w:cs="Meiryo UI"/>
                <w:szCs w:val="20"/>
              </w:rPr>
            </w:pPr>
            <w:r>
              <w:rPr>
                <w:rFonts w:cs="Meiryo UI" w:hint="eastAsia"/>
                <w:szCs w:val="20"/>
              </w:rPr>
              <w:t>「</w:t>
            </w:r>
            <w:r w:rsidR="00982399">
              <w:rPr>
                <w:rFonts w:cs="Meiryo UI" w:hint="eastAsia"/>
                <w:szCs w:val="20"/>
              </w:rPr>
              <w:t>別紙_</w:t>
            </w:r>
            <w:r w:rsidR="008356B4" w:rsidRPr="008356B4">
              <w:rPr>
                <w:rFonts w:cs="Meiryo UI"/>
                <w:szCs w:val="20"/>
              </w:rPr>
              <w:t>ISID</w:t>
            </w:r>
            <w:r w:rsidR="00C34CB8">
              <w:rPr>
                <w:rFonts w:cs="Meiryo UI" w:hint="eastAsia"/>
                <w:szCs w:val="20"/>
              </w:rPr>
              <w:t>サービス</w:t>
            </w:r>
            <w:r w:rsidR="008356B4" w:rsidRPr="008356B4">
              <w:rPr>
                <w:rFonts w:cs="Meiryo UI"/>
                <w:szCs w:val="20"/>
              </w:rPr>
              <w:t>デスク運用・保守</w:t>
            </w:r>
            <w:r>
              <w:rPr>
                <w:rFonts w:cs="Meiryo UI" w:hint="eastAsia"/>
                <w:szCs w:val="20"/>
              </w:rPr>
              <w:t>」</w:t>
            </w:r>
            <w:r w:rsidR="0063695C">
              <w:rPr>
                <w:rFonts w:cs="Meiryo UI" w:hint="eastAsia"/>
                <w:szCs w:val="20"/>
              </w:rPr>
              <w:t>の「運用・保守フロー」シート</w:t>
            </w:r>
            <w:r>
              <w:rPr>
                <w:rFonts w:cs="Meiryo UI" w:hint="eastAsia"/>
                <w:szCs w:val="20"/>
              </w:rPr>
              <w:t>を参照のこと</w:t>
            </w:r>
          </w:p>
        </w:tc>
      </w:tr>
      <w:tr w:rsidR="00A2312D" w:rsidRPr="00176799" w14:paraId="4AD18585" w14:textId="77777777" w:rsidTr="00962FB6">
        <w:trPr>
          <w:trHeight w:val="94"/>
          <w:tblHeader/>
        </w:trPr>
        <w:tc>
          <w:tcPr>
            <w:tcW w:w="709" w:type="dxa"/>
          </w:tcPr>
          <w:p w14:paraId="64064C9D" w14:textId="25F0008F" w:rsidR="00A2312D" w:rsidRDefault="00E03BDF" w:rsidP="00D4769D">
            <w:pPr>
              <w:spacing w:line="300" w:lineRule="exact"/>
              <w:jc w:val="left"/>
              <w:rPr>
                <w:rFonts w:cs="Meiryo UI"/>
                <w:szCs w:val="20"/>
              </w:rPr>
            </w:pPr>
            <w:r>
              <w:rPr>
                <w:rFonts w:cs="Meiryo UI" w:hint="eastAsia"/>
                <w:szCs w:val="20"/>
              </w:rPr>
              <w:t>4</w:t>
            </w:r>
          </w:p>
        </w:tc>
        <w:tc>
          <w:tcPr>
            <w:tcW w:w="2126" w:type="dxa"/>
            <w:tcBorders>
              <w:left w:val="single" w:sz="4" w:space="0" w:color="auto"/>
            </w:tcBorders>
            <w:shd w:val="clear" w:color="auto" w:fill="auto"/>
          </w:tcPr>
          <w:p w14:paraId="1EA2128D" w14:textId="5AF54403" w:rsidR="00A2312D" w:rsidRPr="00BC1265" w:rsidRDefault="00A2312D" w:rsidP="00A2312D">
            <w:pPr>
              <w:spacing w:line="300" w:lineRule="exact"/>
              <w:jc w:val="left"/>
              <w:rPr>
                <w:rFonts w:cs="Meiryo UI"/>
                <w:szCs w:val="20"/>
              </w:rPr>
            </w:pPr>
            <w:r>
              <w:rPr>
                <w:rFonts w:cs="Meiryo UI" w:hint="eastAsia"/>
                <w:szCs w:val="20"/>
              </w:rPr>
              <w:t>オペレーション訓練</w:t>
            </w:r>
          </w:p>
        </w:tc>
        <w:tc>
          <w:tcPr>
            <w:tcW w:w="6237" w:type="dxa"/>
          </w:tcPr>
          <w:p w14:paraId="420EBF66" w14:textId="50CAD091" w:rsidR="00A2312D" w:rsidRPr="009F29A0" w:rsidRDefault="00AC0F2E" w:rsidP="00D4769D">
            <w:pPr>
              <w:spacing w:line="300" w:lineRule="exact"/>
              <w:jc w:val="left"/>
              <w:rPr>
                <w:rFonts w:cs="Meiryo UI"/>
                <w:szCs w:val="20"/>
              </w:rPr>
            </w:pPr>
            <w:r>
              <w:rPr>
                <w:rFonts w:cs="Meiryo UI" w:hint="eastAsia"/>
                <w:szCs w:val="20"/>
              </w:rPr>
              <w:t>「</w:t>
            </w:r>
            <w:r w:rsidR="00AE253E" w:rsidRPr="00AE253E">
              <w:rPr>
                <w:rFonts w:cs="Meiryo UI" w:hint="eastAsia"/>
                <w:szCs w:val="20"/>
              </w:rPr>
              <w:t>別紙</w:t>
            </w:r>
            <w:r w:rsidR="00AE253E" w:rsidRPr="00AE253E">
              <w:rPr>
                <w:rFonts w:cs="Meiryo UI"/>
                <w:szCs w:val="20"/>
              </w:rPr>
              <w:t>_オペレーション訓練管理表</w:t>
            </w:r>
            <w:r>
              <w:rPr>
                <w:rFonts w:cs="Meiryo UI" w:hint="eastAsia"/>
                <w:szCs w:val="20"/>
              </w:rPr>
              <w:t>」</w:t>
            </w:r>
            <w:r w:rsidR="0063695C">
              <w:rPr>
                <w:rFonts w:cs="Meiryo UI" w:hint="eastAsia"/>
                <w:szCs w:val="20"/>
              </w:rPr>
              <w:t>の「運用フロー」</w:t>
            </w:r>
            <w:r>
              <w:rPr>
                <w:rFonts w:cs="Meiryo UI" w:hint="eastAsia"/>
                <w:szCs w:val="20"/>
              </w:rPr>
              <w:t>を参照のこと</w:t>
            </w:r>
          </w:p>
        </w:tc>
      </w:tr>
    </w:tbl>
    <w:p w14:paraId="53651A65" w14:textId="450F358C" w:rsidR="00305E7E" w:rsidRDefault="00305E7E">
      <w:pPr>
        <w:widowControl/>
        <w:jc w:val="left"/>
      </w:pPr>
    </w:p>
    <w:p w14:paraId="19FCBC2E" w14:textId="77777777" w:rsidR="00F779E0" w:rsidRPr="00EB26AB" w:rsidRDefault="00F779E0" w:rsidP="006270FE">
      <w:pPr>
        <w:pStyle w:val="4"/>
        <w:numPr>
          <w:ilvl w:val="3"/>
          <w:numId w:val="7"/>
        </w:numPr>
        <w:tabs>
          <w:tab w:val="left" w:pos="2268"/>
        </w:tabs>
        <w:rPr>
          <w:color w:val="000000" w:themeColor="text1"/>
        </w:rPr>
      </w:pPr>
      <w:bookmarkStart w:id="38" w:name="_Hlk96091137"/>
      <w:r w:rsidRPr="00EB26AB">
        <w:rPr>
          <w:rFonts w:hint="eastAsia"/>
          <w:color w:val="000000" w:themeColor="text1"/>
        </w:rPr>
        <w:t>作成手順書一覧</w:t>
      </w:r>
    </w:p>
    <w:p w14:paraId="33663CE8" w14:textId="6FF8D38F" w:rsidR="0097184D" w:rsidRDefault="003D489F" w:rsidP="0097184D">
      <w:pPr>
        <w:ind w:leftChars="850" w:left="1700"/>
      </w:pPr>
      <w:r>
        <w:rPr>
          <w:rFonts w:hint="eastAsia"/>
        </w:rPr>
        <w:t>本項</w:t>
      </w:r>
      <w:r w:rsidR="0097184D">
        <w:rPr>
          <w:rFonts w:hint="eastAsia"/>
        </w:rPr>
        <w:t>で作成対象とする手順書を下表にまとめる。</w:t>
      </w:r>
      <w:r>
        <w:rPr>
          <w:rFonts w:hint="eastAsia"/>
        </w:rPr>
        <w:t>「</w:t>
      </w:r>
      <w:r w:rsidR="00735C3D">
        <w:rPr>
          <w:rFonts w:hint="eastAsia"/>
        </w:rPr>
        <w:t>別紙_</w:t>
      </w:r>
      <w:r w:rsidRPr="005051E9">
        <w:t>ISID</w:t>
      </w:r>
      <w:r w:rsidR="00C34CB8">
        <w:rPr>
          <w:rFonts w:hint="eastAsia"/>
        </w:rPr>
        <w:t>サービス</w:t>
      </w:r>
      <w:r w:rsidRPr="005051E9">
        <w:t>デスク運用・保守</w:t>
      </w:r>
      <w:r w:rsidR="00947C7C">
        <w:rPr>
          <w:rFonts w:hint="eastAsia"/>
        </w:rPr>
        <w:t>フロー</w:t>
      </w:r>
      <w:r>
        <w:rPr>
          <w:rFonts w:hint="eastAsia"/>
        </w:rPr>
        <w:t>」での</w:t>
      </w:r>
      <w:r w:rsidR="007076B5">
        <w:rPr>
          <w:rFonts w:hint="eastAsia"/>
        </w:rPr>
        <w:t>問い合わせ対応、作業依頼</w:t>
      </w:r>
      <w:r w:rsidR="00AC758C">
        <w:rPr>
          <w:rFonts w:hint="eastAsia"/>
        </w:rPr>
        <w:t>対応</w:t>
      </w:r>
      <w:r w:rsidR="005C5E3E">
        <w:rPr>
          <w:rFonts w:hint="eastAsia"/>
        </w:rPr>
        <w:t>として</w:t>
      </w:r>
      <w:r w:rsidR="007076B5">
        <w:rPr>
          <w:rFonts w:hint="eastAsia"/>
        </w:rPr>
        <w:t>想定</w:t>
      </w:r>
      <w:r w:rsidR="00E22CB2">
        <w:rPr>
          <w:rFonts w:hint="eastAsia"/>
        </w:rPr>
        <w:t>可能な</w:t>
      </w:r>
      <w:r w:rsidR="007076B5">
        <w:rPr>
          <w:rFonts w:hint="eastAsia"/>
        </w:rPr>
        <w:t>手順書を</w:t>
      </w:r>
      <w:r>
        <w:rPr>
          <w:rFonts w:hint="eastAsia"/>
        </w:rPr>
        <w:t>、</w:t>
      </w:r>
      <w:r w:rsidR="007076B5">
        <w:rPr>
          <w:rFonts w:hint="eastAsia"/>
        </w:rPr>
        <w:t>作成対象とする。</w:t>
      </w:r>
    </w:p>
    <w:p w14:paraId="03B404C8" w14:textId="38C3074B" w:rsidR="00F779E0" w:rsidRPr="005F5A60" w:rsidRDefault="00F779E0" w:rsidP="00DC66D0"/>
    <w:p w14:paraId="5A4DC031" w14:textId="6F22A3E8" w:rsidR="00F779E0" w:rsidRDefault="00F779E0" w:rsidP="00B2468D">
      <w:pPr>
        <w:ind w:left="839" w:firstLine="839"/>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4"/>
        <w:gridCol w:w="6662"/>
      </w:tblGrid>
      <w:tr w:rsidR="001F28F4" w:rsidRPr="00EB1864" w14:paraId="2699FFEA" w14:textId="77777777" w:rsidTr="001F28F4">
        <w:trPr>
          <w:trHeight w:val="260"/>
          <w:tblHeader/>
        </w:trPr>
        <w:tc>
          <w:tcPr>
            <w:tcW w:w="2694" w:type="dxa"/>
            <w:shd w:val="clear" w:color="auto" w:fill="D9E2F3" w:themeFill="accent1" w:themeFillTint="33"/>
          </w:tcPr>
          <w:p w14:paraId="089DF7FC" w14:textId="48BDEB14" w:rsidR="001F28F4" w:rsidRPr="00EB1864" w:rsidRDefault="00E43EBE" w:rsidP="001F28F4">
            <w:pPr>
              <w:jc w:val="center"/>
              <w:rPr>
                <w:szCs w:val="20"/>
              </w:rPr>
            </w:pPr>
            <w:r>
              <w:rPr>
                <w:rFonts w:hint="eastAsia"/>
                <w:szCs w:val="20"/>
              </w:rPr>
              <w:t>カテゴリ</w:t>
            </w:r>
          </w:p>
        </w:tc>
        <w:tc>
          <w:tcPr>
            <w:tcW w:w="6662" w:type="dxa"/>
            <w:shd w:val="clear" w:color="auto" w:fill="D9E2F3" w:themeFill="accent1" w:themeFillTint="33"/>
          </w:tcPr>
          <w:p w14:paraId="2F3F3326" w14:textId="77777777" w:rsidR="001F28F4" w:rsidRPr="00EB1864" w:rsidRDefault="001F28F4" w:rsidP="00E668EB">
            <w:pPr>
              <w:jc w:val="center"/>
              <w:rPr>
                <w:rFonts w:cs="Meiryo UI"/>
                <w:szCs w:val="20"/>
              </w:rPr>
            </w:pPr>
            <w:r>
              <w:rPr>
                <w:rFonts w:cs="Meiryo UI" w:hint="eastAsia"/>
                <w:szCs w:val="20"/>
              </w:rPr>
              <w:t>作成手順書</w:t>
            </w:r>
          </w:p>
        </w:tc>
      </w:tr>
      <w:tr w:rsidR="00247D98" w:rsidRPr="00EB1864" w14:paraId="21FC7004" w14:textId="77777777" w:rsidTr="00247D98">
        <w:trPr>
          <w:trHeight w:val="852"/>
        </w:trPr>
        <w:tc>
          <w:tcPr>
            <w:tcW w:w="2694" w:type="dxa"/>
          </w:tcPr>
          <w:p w14:paraId="674C38E4" w14:textId="3237FCED" w:rsidR="00247D98" w:rsidRPr="00EB1864" w:rsidRDefault="0064726A" w:rsidP="00E668EB">
            <w:pPr>
              <w:spacing w:line="300" w:lineRule="exact"/>
              <w:jc w:val="left"/>
              <w:rPr>
                <w:rFonts w:cs="Meiryo UI"/>
                <w:szCs w:val="20"/>
              </w:rPr>
            </w:pPr>
            <w:r>
              <w:rPr>
                <w:rFonts w:cs="Meiryo UI" w:hint="eastAsia"/>
                <w:szCs w:val="20"/>
              </w:rPr>
              <w:t>データベース操作</w:t>
            </w:r>
          </w:p>
        </w:tc>
        <w:tc>
          <w:tcPr>
            <w:tcW w:w="6662" w:type="dxa"/>
          </w:tcPr>
          <w:p w14:paraId="1DD22A4A" w14:textId="215FE49B" w:rsidR="00FD11E8" w:rsidRPr="00BA0C76" w:rsidRDefault="00FD11E8" w:rsidP="00247D98">
            <w:pPr>
              <w:spacing w:line="300" w:lineRule="exact"/>
              <w:jc w:val="left"/>
              <w:rPr>
                <w:rFonts w:cs="Meiryo UI"/>
                <w:szCs w:val="20"/>
              </w:rPr>
            </w:pPr>
            <w:r w:rsidRPr="00BA0C76">
              <w:rPr>
                <w:rFonts w:cs="Meiryo UI" w:hint="eastAsia"/>
                <w:szCs w:val="20"/>
              </w:rPr>
              <w:t>・</w:t>
            </w:r>
            <w:r w:rsidR="003907B7" w:rsidRPr="001C1786">
              <w:rPr>
                <w:rFonts w:cs="Meiryo UI"/>
                <w:szCs w:val="20"/>
              </w:rPr>
              <w:t>Secrets Managerパスワード参照手順書</w:t>
            </w:r>
          </w:p>
          <w:p w14:paraId="15A36ADE" w14:textId="559384FC" w:rsidR="00247D98" w:rsidRDefault="00247D98" w:rsidP="00247D98">
            <w:pPr>
              <w:spacing w:line="300" w:lineRule="exact"/>
              <w:jc w:val="left"/>
              <w:rPr>
                <w:rFonts w:cs="Meiryo UI"/>
                <w:szCs w:val="20"/>
              </w:rPr>
            </w:pPr>
            <w:r>
              <w:rPr>
                <w:rFonts w:cs="Meiryo UI" w:hint="eastAsia"/>
                <w:szCs w:val="20"/>
              </w:rPr>
              <w:t>・</w:t>
            </w:r>
            <w:r w:rsidRPr="000B7796">
              <w:rPr>
                <w:rFonts w:cs="Meiryo UI"/>
                <w:szCs w:val="20"/>
              </w:rPr>
              <w:t>DBデータエクスポート・インポート手順書</w:t>
            </w:r>
          </w:p>
          <w:p w14:paraId="17619164" w14:textId="5FA13B65" w:rsidR="001B2801" w:rsidRDefault="001B2801" w:rsidP="00247D98">
            <w:pPr>
              <w:spacing w:line="300" w:lineRule="exact"/>
              <w:jc w:val="left"/>
              <w:rPr>
                <w:rFonts w:cs="Meiryo UI"/>
                <w:szCs w:val="20"/>
              </w:rPr>
            </w:pPr>
            <w:r>
              <w:rPr>
                <w:rFonts w:cs="Meiryo UI" w:hint="eastAsia"/>
                <w:szCs w:val="20"/>
              </w:rPr>
              <w:t>・環境間データコピー手順書</w:t>
            </w:r>
          </w:p>
          <w:p w14:paraId="722F7730" w14:textId="49BF5A9E" w:rsidR="00247D98" w:rsidRPr="00754852" w:rsidRDefault="00247D98" w:rsidP="00247D98">
            <w:pPr>
              <w:spacing w:line="300" w:lineRule="exact"/>
              <w:jc w:val="left"/>
              <w:rPr>
                <w:rFonts w:cs="Meiryo UI"/>
                <w:strike/>
                <w:szCs w:val="20"/>
              </w:rPr>
            </w:pPr>
            <w:r w:rsidRPr="003A6C3E">
              <w:rPr>
                <w:rFonts w:cs="Meiryo UI" w:hint="eastAsia"/>
                <w:szCs w:val="20"/>
              </w:rPr>
              <w:t>・</w:t>
            </w:r>
            <w:r w:rsidRPr="003A6C3E">
              <w:rPr>
                <w:rFonts w:cs="Meiryo UI"/>
                <w:szCs w:val="20"/>
              </w:rPr>
              <w:t>SQL実行手順書</w:t>
            </w:r>
          </w:p>
        </w:tc>
      </w:tr>
      <w:tr w:rsidR="00247D98" w:rsidRPr="00EB1864" w14:paraId="746F1662" w14:textId="77777777" w:rsidTr="001F28F4">
        <w:trPr>
          <w:trHeight w:val="2232"/>
        </w:trPr>
        <w:tc>
          <w:tcPr>
            <w:tcW w:w="2694" w:type="dxa"/>
          </w:tcPr>
          <w:p w14:paraId="548090C4" w14:textId="5C09D292" w:rsidR="00247D98" w:rsidRPr="00EB1864" w:rsidRDefault="0064726A" w:rsidP="00E668EB">
            <w:pPr>
              <w:spacing w:line="300" w:lineRule="exact"/>
              <w:jc w:val="left"/>
              <w:rPr>
                <w:rFonts w:cs="Meiryo UI"/>
                <w:szCs w:val="20"/>
              </w:rPr>
            </w:pPr>
            <w:r>
              <w:rPr>
                <w:rFonts w:cs="Meiryo UI" w:hint="eastAsia"/>
                <w:szCs w:val="20"/>
              </w:rPr>
              <w:t>AWS操作</w:t>
            </w:r>
          </w:p>
        </w:tc>
        <w:tc>
          <w:tcPr>
            <w:tcW w:w="6662" w:type="dxa"/>
          </w:tcPr>
          <w:p w14:paraId="3A9EFEDA" w14:textId="77777777" w:rsidR="00247D98" w:rsidRPr="002A71F7" w:rsidRDefault="00247D98" w:rsidP="00247D98">
            <w:pPr>
              <w:spacing w:line="300" w:lineRule="exact"/>
              <w:jc w:val="left"/>
              <w:rPr>
                <w:rFonts w:cs="Meiryo UI"/>
                <w:szCs w:val="20"/>
              </w:rPr>
            </w:pPr>
            <w:r>
              <w:rPr>
                <w:rFonts w:cs="Meiryo UI" w:hint="eastAsia"/>
                <w:szCs w:val="20"/>
              </w:rPr>
              <w:t>・</w:t>
            </w:r>
            <w:r w:rsidRPr="002709CB">
              <w:rPr>
                <w:rFonts w:cs="Meiryo UI"/>
                <w:szCs w:val="20"/>
              </w:rPr>
              <w:t>CloudWatch通知設定追加、更新、削除手順書</w:t>
            </w:r>
          </w:p>
          <w:p w14:paraId="28269921" w14:textId="1B5B053A" w:rsidR="00247D98" w:rsidRPr="003D2926" w:rsidRDefault="00247D98" w:rsidP="00247D98">
            <w:pPr>
              <w:spacing w:line="300" w:lineRule="exact"/>
              <w:jc w:val="left"/>
              <w:rPr>
                <w:rFonts w:cs="Meiryo UI"/>
                <w:szCs w:val="20"/>
              </w:rPr>
            </w:pPr>
            <w:r w:rsidRPr="003D2926">
              <w:rPr>
                <w:rFonts w:cs="Meiryo UI" w:hint="eastAsia"/>
                <w:szCs w:val="20"/>
              </w:rPr>
              <w:t>・</w:t>
            </w:r>
            <w:r w:rsidRPr="001C1786">
              <w:rPr>
                <w:rFonts w:cs="Meiryo UI"/>
                <w:szCs w:val="20"/>
              </w:rPr>
              <w:t>IAM</w:t>
            </w:r>
            <w:r w:rsidR="009A32B0" w:rsidRPr="001C1786">
              <w:rPr>
                <w:rFonts w:cs="Meiryo UI" w:hint="eastAsia"/>
                <w:szCs w:val="20"/>
              </w:rPr>
              <w:t>ロール・ポリシー</w:t>
            </w:r>
            <w:r w:rsidRPr="001C1786">
              <w:rPr>
                <w:rFonts w:cs="Meiryo UI"/>
                <w:szCs w:val="20"/>
              </w:rPr>
              <w:t>設定追加、更新、削除手順書</w:t>
            </w:r>
          </w:p>
          <w:p w14:paraId="6BCD61BA" w14:textId="77777777" w:rsidR="00561F94" w:rsidRPr="00561F94" w:rsidRDefault="00247D98" w:rsidP="00561F94">
            <w:pPr>
              <w:spacing w:line="300" w:lineRule="exact"/>
              <w:jc w:val="left"/>
              <w:rPr>
                <w:rFonts w:cs="Meiryo UI"/>
                <w:szCs w:val="20"/>
              </w:rPr>
            </w:pPr>
            <w:r>
              <w:rPr>
                <w:rFonts w:cs="Meiryo UI" w:hint="eastAsia"/>
                <w:szCs w:val="20"/>
              </w:rPr>
              <w:t>・</w:t>
            </w:r>
            <w:r w:rsidRPr="00E93E71">
              <w:rPr>
                <w:rFonts w:cs="Meiryo UI"/>
                <w:szCs w:val="20"/>
              </w:rPr>
              <w:t>ALBリスナールール設定追加、更新、削除手順書</w:t>
            </w:r>
          </w:p>
          <w:p w14:paraId="2E931F2F" w14:textId="2E6F4827" w:rsidR="00A74F2B" w:rsidRPr="002A71F7" w:rsidRDefault="00A74F2B" w:rsidP="00247D98">
            <w:pPr>
              <w:spacing w:line="300" w:lineRule="exact"/>
              <w:jc w:val="left"/>
              <w:rPr>
                <w:rFonts w:cs="Meiryo UI"/>
                <w:szCs w:val="20"/>
              </w:rPr>
            </w:pPr>
            <w:r>
              <w:rPr>
                <w:rFonts w:cs="Meiryo UI" w:hint="eastAsia"/>
                <w:szCs w:val="20"/>
              </w:rPr>
              <w:t>・</w:t>
            </w:r>
            <w:r w:rsidRPr="00A74F2B">
              <w:rPr>
                <w:rFonts w:cs="Meiryo UI" w:hint="eastAsia"/>
                <w:szCs w:val="20"/>
              </w:rPr>
              <w:t>ターゲットグループ追加、更新、削除手順書</w:t>
            </w:r>
          </w:p>
          <w:p w14:paraId="412B00A3" w14:textId="77777777" w:rsidR="00247D98" w:rsidRPr="002A71F7" w:rsidRDefault="00247D98" w:rsidP="00247D98">
            <w:pPr>
              <w:spacing w:line="300" w:lineRule="exact"/>
              <w:jc w:val="left"/>
              <w:rPr>
                <w:rFonts w:cs="Meiryo UI"/>
                <w:szCs w:val="20"/>
              </w:rPr>
            </w:pPr>
            <w:r>
              <w:rPr>
                <w:rFonts w:cs="Meiryo UI" w:hint="eastAsia"/>
                <w:szCs w:val="20"/>
              </w:rPr>
              <w:t>・</w:t>
            </w:r>
            <w:r w:rsidRPr="00E93E71">
              <w:rPr>
                <w:rFonts w:cs="Meiryo UI"/>
                <w:szCs w:val="20"/>
              </w:rPr>
              <w:t>SG設定追加、更新、削除手順書</w:t>
            </w:r>
          </w:p>
          <w:p w14:paraId="4BB3372E" w14:textId="77777777" w:rsidR="00247D98" w:rsidRDefault="00247D98" w:rsidP="00247D98">
            <w:pPr>
              <w:spacing w:line="300" w:lineRule="exact"/>
              <w:jc w:val="left"/>
              <w:rPr>
                <w:rFonts w:cs="Meiryo UI"/>
                <w:szCs w:val="20"/>
              </w:rPr>
            </w:pPr>
            <w:r>
              <w:rPr>
                <w:rFonts w:cs="Meiryo UI" w:hint="eastAsia"/>
                <w:szCs w:val="20"/>
              </w:rPr>
              <w:t>・</w:t>
            </w:r>
            <w:r w:rsidRPr="005C5770">
              <w:rPr>
                <w:rFonts w:cs="Meiryo UI"/>
                <w:szCs w:val="20"/>
              </w:rPr>
              <w:t>S3バケット追加、更新、削除手順書</w:t>
            </w:r>
          </w:p>
          <w:p w14:paraId="61A3CAB2" w14:textId="77777777" w:rsidR="001E5722" w:rsidRDefault="001E5722" w:rsidP="001E5722">
            <w:pPr>
              <w:spacing w:line="300" w:lineRule="exact"/>
              <w:jc w:val="left"/>
              <w:rPr>
                <w:rFonts w:cs="Meiryo UI"/>
                <w:szCs w:val="20"/>
              </w:rPr>
            </w:pPr>
            <w:r>
              <w:rPr>
                <w:rFonts w:cs="Meiryo UI" w:hint="eastAsia"/>
                <w:szCs w:val="20"/>
              </w:rPr>
              <w:t>・</w:t>
            </w:r>
            <w:r w:rsidRPr="009F29A0">
              <w:rPr>
                <w:rFonts w:cs="Meiryo UI"/>
                <w:szCs w:val="20"/>
              </w:rPr>
              <w:t>S3ファイル</w:t>
            </w:r>
            <w:r>
              <w:rPr>
                <w:rFonts w:cs="Meiryo UI" w:hint="eastAsia"/>
                <w:szCs w:val="20"/>
              </w:rPr>
              <w:t>ダウンロード</w:t>
            </w:r>
            <w:r w:rsidRPr="009F29A0">
              <w:rPr>
                <w:rFonts w:cs="Meiryo UI"/>
                <w:szCs w:val="20"/>
              </w:rPr>
              <w:t>手順</w:t>
            </w:r>
            <w:r>
              <w:rPr>
                <w:rFonts w:cs="Meiryo UI" w:hint="eastAsia"/>
                <w:szCs w:val="20"/>
              </w:rPr>
              <w:t>書</w:t>
            </w:r>
          </w:p>
          <w:p w14:paraId="633E9F38" w14:textId="0D34F4B5" w:rsidR="000F5451" w:rsidRDefault="000F5451" w:rsidP="001E5722">
            <w:pPr>
              <w:spacing w:line="300" w:lineRule="exact"/>
              <w:jc w:val="left"/>
              <w:rPr>
                <w:rFonts w:cs="Meiryo UI"/>
                <w:szCs w:val="20"/>
              </w:rPr>
            </w:pPr>
            <w:r w:rsidRPr="00E46507">
              <w:rPr>
                <w:rFonts w:cs="Meiryo UI" w:hint="eastAsia"/>
                <w:szCs w:val="20"/>
              </w:rPr>
              <w:t>・</w:t>
            </w:r>
            <w:r w:rsidR="00DA7743" w:rsidRPr="003A6C3E">
              <w:rPr>
                <w:rFonts w:cs="Meiryo UI"/>
                <w:szCs w:val="20"/>
              </w:rPr>
              <w:t>SNS通知先追加、削除手順書</w:t>
            </w:r>
          </w:p>
        </w:tc>
      </w:tr>
      <w:bookmarkEnd w:id="38"/>
      <w:tr w:rsidR="00305E7E" w:rsidRPr="00EB1864" w14:paraId="02E566C8" w14:textId="77777777" w:rsidTr="00BB6C7F">
        <w:trPr>
          <w:trHeight w:val="1917"/>
        </w:trPr>
        <w:tc>
          <w:tcPr>
            <w:tcW w:w="2694" w:type="dxa"/>
          </w:tcPr>
          <w:p w14:paraId="64785622" w14:textId="0C5E2EC7" w:rsidR="00305E7E" w:rsidRDefault="00650B16" w:rsidP="00E668EB">
            <w:pPr>
              <w:spacing w:line="300" w:lineRule="exact"/>
              <w:jc w:val="left"/>
              <w:rPr>
                <w:rFonts w:cs="Meiryo UI"/>
                <w:szCs w:val="20"/>
              </w:rPr>
            </w:pPr>
            <w:r>
              <w:rPr>
                <w:rFonts w:cs="Meiryo UI" w:hint="eastAsia"/>
                <w:szCs w:val="20"/>
              </w:rPr>
              <w:t>ログ確認</w:t>
            </w:r>
          </w:p>
        </w:tc>
        <w:tc>
          <w:tcPr>
            <w:tcW w:w="6662" w:type="dxa"/>
          </w:tcPr>
          <w:p w14:paraId="061E48DA" w14:textId="609A5C8E" w:rsidR="00650B16" w:rsidRPr="00650B16" w:rsidRDefault="00650B16" w:rsidP="00650B16">
            <w:pPr>
              <w:spacing w:line="300" w:lineRule="exact"/>
              <w:jc w:val="left"/>
              <w:rPr>
                <w:rFonts w:cs="Meiryo UI"/>
                <w:szCs w:val="20"/>
              </w:rPr>
            </w:pPr>
            <w:r>
              <w:rPr>
                <w:rFonts w:cs="Meiryo UI" w:hint="eastAsia"/>
                <w:szCs w:val="20"/>
              </w:rPr>
              <w:t>・</w:t>
            </w:r>
            <w:r w:rsidRPr="00650B16">
              <w:rPr>
                <w:rFonts w:cs="Meiryo UI"/>
                <w:szCs w:val="20"/>
              </w:rPr>
              <w:t>Windowsイベントビューアー確認手順書</w:t>
            </w:r>
            <w:r w:rsidR="004057CA">
              <w:rPr>
                <w:rFonts w:cs="Meiryo UI" w:hint="eastAsia"/>
                <w:szCs w:val="20"/>
              </w:rPr>
              <w:t>(</w:t>
            </w:r>
            <w:r w:rsidRPr="00650B16">
              <w:rPr>
                <w:rFonts w:cs="Meiryo UI" w:hint="eastAsia"/>
                <w:szCs w:val="20"/>
              </w:rPr>
              <w:t>監査用</w:t>
            </w:r>
            <w:r w:rsidR="004057CA">
              <w:rPr>
                <w:rFonts w:cs="Meiryo UI" w:hint="eastAsia"/>
                <w:szCs w:val="20"/>
              </w:rPr>
              <w:t>)</w:t>
            </w:r>
          </w:p>
          <w:p w14:paraId="1802C078" w14:textId="1087DC56" w:rsidR="00650B16" w:rsidRPr="00650B16" w:rsidRDefault="00650B16" w:rsidP="00650B16">
            <w:pPr>
              <w:spacing w:line="300" w:lineRule="exact"/>
              <w:jc w:val="left"/>
              <w:rPr>
                <w:rFonts w:cs="Meiryo UI"/>
                <w:szCs w:val="20"/>
              </w:rPr>
            </w:pPr>
            <w:r>
              <w:rPr>
                <w:rFonts w:cs="Meiryo UI" w:hint="eastAsia"/>
                <w:szCs w:val="20"/>
              </w:rPr>
              <w:t>・</w:t>
            </w:r>
            <w:r w:rsidRPr="00650B16">
              <w:rPr>
                <w:rFonts w:cs="Meiryo UI"/>
                <w:szCs w:val="20"/>
              </w:rPr>
              <w:t>Windowsイベントビューアー確認手順書</w:t>
            </w:r>
            <w:r w:rsidR="00ED0C3D">
              <w:rPr>
                <w:rFonts w:cs="Meiryo UI" w:hint="eastAsia"/>
                <w:szCs w:val="20"/>
              </w:rPr>
              <w:t>(</w:t>
            </w:r>
            <w:r w:rsidR="003C729A" w:rsidRPr="003C729A">
              <w:rPr>
                <w:rFonts w:cs="Meiryo UI" w:hint="eastAsia"/>
                <w:szCs w:val="20"/>
              </w:rPr>
              <w:t>アプリケーション、システム用</w:t>
            </w:r>
            <w:r w:rsidR="00ED0C3D">
              <w:rPr>
                <w:rFonts w:cs="Meiryo UI" w:hint="eastAsia"/>
                <w:szCs w:val="20"/>
              </w:rPr>
              <w:t>)</w:t>
            </w:r>
          </w:p>
          <w:p w14:paraId="3C9E791C" w14:textId="38408722" w:rsidR="00650B16" w:rsidRPr="00650B16" w:rsidRDefault="00650B16" w:rsidP="00650B16">
            <w:pPr>
              <w:spacing w:line="300" w:lineRule="exact"/>
              <w:jc w:val="left"/>
              <w:rPr>
                <w:rFonts w:cs="Meiryo UI"/>
                <w:szCs w:val="20"/>
              </w:rPr>
            </w:pPr>
            <w:r>
              <w:rPr>
                <w:rFonts w:cs="Meiryo UI" w:hint="eastAsia"/>
                <w:szCs w:val="20"/>
              </w:rPr>
              <w:t>・</w:t>
            </w:r>
            <w:r w:rsidRPr="00650B16">
              <w:rPr>
                <w:rFonts w:cs="Meiryo UI"/>
                <w:szCs w:val="20"/>
              </w:rPr>
              <w:t>AWSログコンソール確認手順書</w:t>
            </w:r>
          </w:p>
          <w:p w14:paraId="778D4D8F" w14:textId="1E8D080F" w:rsidR="00305E7E" w:rsidRDefault="00650B16" w:rsidP="00650B16">
            <w:pPr>
              <w:spacing w:line="300" w:lineRule="exact"/>
              <w:jc w:val="left"/>
              <w:rPr>
                <w:rFonts w:cs="Meiryo UI"/>
                <w:szCs w:val="20"/>
              </w:rPr>
            </w:pPr>
            <w:r>
              <w:rPr>
                <w:rFonts w:cs="Meiryo UI" w:hint="eastAsia"/>
                <w:szCs w:val="20"/>
              </w:rPr>
              <w:t>・</w:t>
            </w:r>
            <w:r w:rsidRPr="00650B16">
              <w:rPr>
                <w:rFonts w:cs="Meiryo UI"/>
                <w:szCs w:val="20"/>
              </w:rPr>
              <w:t>S3ファイルダウンロード手順書</w:t>
            </w:r>
          </w:p>
        </w:tc>
      </w:tr>
      <w:tr w:rsidR="004C5E2F" w:rsidRPr="00EB1864" w14:paraId="7336F8B4" w14:textId="77777777" w:rsidTr="00E65B33">
        <w:trPr>
          <w:trHeight w:val="981"/>
        </w:trPr>
        <w:tc>
          <w:tcPr>
            <w:tcW w:w="2694" w:type="dxa"/>
          </w:tcPr>
          <w:p w14:paraId="7F67D9F4" w14:textId="68C35217" w:rsidR="004C5E2F" w:rsidRDefault="004C5E2F" w:rsidP="00E668EB">
            <w:pPr>
              <w:spacing w:line="300" w:lineRule="exact"/>
              <w:jc w:val="left"/>
              <w:rPr>
                <w:rFonts w:cs="Meiryo UI"/>
                <w:szCs w:val="20"/>
              </w:rPr>
            </w:pPr>
            <w:r>
              <w:rPr>
                <w:rFonts w:cs="Meiryo UI" w:hint="eastAsia"/>
                <w:szCs w:val="20"/>
              </w:rPr>
              <w:t>アカウント</w:t>
            </w:r>
            <w:r w:rsidR="00BB6C7F">
              <w:rPr>
                <w:rFonts w:cs="Meiryo UI" w:hint="eastAsia"/>
                <w:szCs w:val="20"/>
              </w:rPr>
              <w:t>管理</w:t>
            </w:r>
          </w:p>
        </w:tc>
        <w:tc>
          <w:tcPr>
            <w:tcW w:w="6662" w:type="dxa"/>
          </w:tcPr>
          <w:p w14:paraId="5CA90943" w14:textId="471C990C" w:rsidR="00BB6C7F" w:rsidRPr="00BB6C7F" w:rsidRDefault="00BB6C7F" w:rsidP="00BB6C7F">
            <w:pPr>
              <w:spacing w:line="300" w:lineRule="exact"/>
              <w:jc w:val="left"/>
              <w:rPr>
                <w:rFonts w:cs="Meiryo UI"/>
                <w:szCs w:val="20"/>
              </w:rPr>
            </w:pPr>
            <w:r>
              <w:rPr>
                <w:rFonts w:cs="Meiryo UI" w:hint="eastAsia"/>
                <w:szCs w:val="20"/>
              </w:rPr>
              <w:t>・</w:t>
            </w:r>
            <w:r w:rsidR="005D5DA7" w:rsidRPr="005D5DA7">
              <w:rPr>
                <w:rFonts w:cs="Meiryo UI"/>
                <w:szCs w:val="20"/>
              </w:rPr>
              <w:t>MW／DBアカウント貸し出し手順書</w:t>
            </w:r>
          </w:p>
          <w:p w14:paraId="5BD533AB" w14:textId="7EBF60CD" w:rsidR="00BB6C7F" w:rsidRPr="00BB6C7F" w:rsidRDefault="00BB6C7F" w:rsidP="00BB6C7F">
            <w:pPr>
              <w:spacing w:line="300" w:lineRule="exact"/>
              <w:jc w:val="left"/>
              <w:rPr>
                <w:rFonts w:cs="Meiryo UI"/>
                <w:szCs w:val="20"/>
              </w:rPr>
            </w:pPr>
            <w:r>
              <w:rPr>
                <w:rFonts w:cs="Meiryo UI" w:hint="eastAsia"/>
                <w:szCs w:val="20"/>
              </w:rPr>
              <w:t>・</w:t>
            </w:r>
            <w:r w:rsidRPr="00BB6C7F">
              <w:rPr>
                <w:rFonts w:cs="Meiryo UI"/>
                <w:szCs w:val="20"/>
              </w:rPr>
              <w:t>AWS管理コンソールパスワード変更手順書</w:t>
            </w:r>
          </w:p>
          <w:p w14:paraId="4E216BF2" w14:textId="2059B12E" w:rsidR="004C5E2F" w:rsidRDefault="00BB6C7F" w:rsidP="00BB6C7F">
            <w:pPr>
              <w:spacing w:line="300" w:lineRule="exact"/>
              <w:jc w:val="left"/>
              <w:rPr>
                <w:rFonts w:cs="Meiryo UI"/>
                <w:szCs w:val="20"/>
              </w:rPr>
            </w:pPr>
            <w:r>
              <w:rPr>
                <w:rFonts w:cs="Meiryo UI" w:hint="eastAsia"/>
                <w:szCs w:val="20"/>
              </w:rPr>
              <w:t>・</w:t>
            </w:r>
            <w:r w:rsidRPr="00BB6C7F">
              <w:rPr>
                <w:rFonts w:cs="Meiryo UI"/>
                <w:szCs w:val="20"/>
              </w:rPr>
              <w:t>OSパスワード変更手順書</w:t>
            </w:r>
          </w:p>
        </w:tc>
      </w:tr>
    </w:tbl>
    <w:p w14:paraId="62E8D9E9" w14:textId="16C2239A" w:rsidR="00E20D71" w:rsidRDefault="00E20D71" w:rsidP="00DC66D0"/>
    <w:p w14:paraId="30DC9008" w14:textId="77777777" w:rsidR="00E20D71" w:rsidRDefault="00E20D71">
      <w:pPr>
        <w:widowControl/>
        <w:jc w:val="left"/>
      </w:pPr>
      <w:r>
        <w:br w:type="page"/>
      </w:r>
    </w:p>
    <w:p w14:paraId="48C3135A" w14:textId="77777777" w:rsidR="00F779E0" w:rsidRPr="00D26F2F" w:rsidRDefault="00F779E0" w:rsidP="006270FE">
      <w:pPr>
        <w:pStyle w:val="4"/>
        <w:numPr>
          <w:ilvl w:val="3"/>
          <w:numId w:val="7"/>
        </w:numPr>
      </w:pPr>
      <w:r>
        <w:rPr>
          <w:rFonts w:hint="eastAsia"/>
        </w:rPr>
        <w:lastRenderedPageBreak/>
        <w:t>作成手順書内容一覧</w:t>
      </w:r>
    </w:p>
    <w:p w14:paraId="7ECA4C84" w14:textId="49FE7D03" w:rsidR="00F779E0" w:rsidRDefault="00E722DC" w:rsidP="00F779E0">
      <w:pPr>
        <w:ind w:leftChars="850" w:left="1700"/>
      </w:pPr>
      <w:r>
        <w:rPr>
          <w:rFonts w:hint="eastAsia"/>
        </w:rPr>
        <w:t>本項</w:t>
      </w:r>
      <w:r w:rsidR="00F779E0">
        <w:rPr>
          <w:rFonts w:hint="eastAsia"/>
        </w:rPr>
        <w:t>で作成する手順書の内容を下表にまとめる。</w:t>
      </w:r>
    </w:p>
    <w:p w14:paraId="31E66894" w14:textId="77777777" w:rsidR="00F779E0" w:rsidRPr="00290980" w:rsidRDefault="00F779E0" w:rsidP="00F779E0">
      <w:pPr>
        <w:ind w:leftChars="850" w:left="1700"/>
      </w:pPr>
    </w:p>
    <w:p w14:paraId="6F46BCB8" w14:textId="77777777" w:rsidR="00F779E0" w:rsidRPr="00322BD3" w:rsidRDefault="00F779E0" w:rsidP="00F779E0">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6378"/>
      </w:tblGrid>
      <w:tr w:rsidR="009471F1" w:rsidRPr="00EB1864" w14:paraId="15C3FC0A" w14:textId="77777777" w:rsidTr="00E668EB">
        <w:trPr>
          <w:trHeight w:val="260"/>
          <w:tblHeader/>
        </w:trPr>
        <w:tc>
          <w:tcPr>
            <w:tcW w:w="567" w:type="dxa"/>
            <w:shd w:val="clear" w:color="auto" w:fill="D9E2F3" w:themeFill="accent1" w:themeFillTint="33"/>
          </w:tcPr>
          <w:p w14:paraId="07C2DF93" w14:textId="77777777" w:rsidR="009471F1" w:rsidRPr="00EB1864" w:rsidRDefault="009471F1" w:rsidP="00E668EB">
            <w:pPr>
              <w:jc w:val="left"/>
              <w:rPr>
                <w:szCs w:val="20"/>
              </w:rPr>
            </w:pPr>
            <w:r>
              <w:rPr>
                <w:rFonts w:hint="eastAsia"/>
                <w:szCs w:val="20"/>
              </w:rPr>
              <w:t>No</w:t>
            </w:r>
          </w:p>
        </w:tc>
        <w:tc>
          <w:tcPr>
            <w:tcW w:w="2127" w:type="dxa"/>
            <w:shd w:val="clear" w:color="auto" w:fill="D9E2F3" w:themeFill="accent1" w:themeFillTint="33"/>
          </w:tcPr>
          <w:p w14:paraId="5A07C046" w14:textId="77777777" w:rsidR="009471F1" w:rsidRPr="00EB1864" w:rsidRDefault="009471F1" w:rsidP="00E668EB">
            <w:pPr>
              <w:jc w:val="left"/>
              <w:rPr>
                <w:szCs w:val="20"/>
              </w:rPr>
            </w:pPr>
            <w:r>
              <w:rPr>
                <w:rFonts w:hint="eastAsia"/>
                <w:szCs w:val="20"/>
              </w:rPr>
              <w:t>手順書</w:t>
            </w:r>
          </w:p>
        </w:tc>
        <w:tc>
          <w:tcPr>
            <w:tcW w:w="6378" w:type="dxa"/>
            <w:shd w:val="clear" w:color="auto" w:fill="D9E2F3" w:themeFill="accent1" w:themeFillTint="33"/>
          </w:tcPr>
          <w:p w14:paraId="76682E45" w14:textId="77777777" w:rsidR="009471F1" w:rsidRPr="00EB1864" w:rsidRDefault="009471F1" w:rsidP="00E668EB">
            <w:pPr>
              <w:jc w:val="left"/>
              <w:rPr>
                <w:rFonts w:cs="Meiryo UI"/>
                <w:szCs w:val="20"/>
              </w:rPr>
            </w:pPr>
            <w:r>
              <w:rPr>
                <w:rFonts w:cs="Meiryo UI" w:hint="eastAsia"/>
                <w:szCs w:val="20"/>
              </w:rPr>
              <w:t>手順内容</w:t>
            </w:r>
          </w:p>
        </w:tc>
      </w:tr>
      <w:tr w:rsidR="00B6778F" w:rsidRPr="00EB1864" w14:paraId="7EF763AC" w14:textId="77777777" w:rsidTr="00E668EB">
        <w:trPr>
          <w:trHeight w:val="300"/>
        </w:trPr>
        <w:tc>
          <w:tcPr>
            <w:tcW w:w="567" w:type="dxa"/>
          </w:tcPr>
          <w:p w14:paraId="79FF28D8" w14:textId="3BA9918F" w:rsidR="00B6778F" w:rsidRDefault="00C76DC8" w:rsidP="00B6778F">
            <w:pPr>
              <w:spacing w:line="300" w:lineRule="exact"/>
              <w:jc w:val="left"/>
              <w:rPr>
                <w:rFonts w:cs="Meiryo UI"/>
                <w:szCs w:val="20"/>
              </w:rPr>
            </w:pPr>
            <w:r>
              <w:rPr>
                <w:rFonts w:cs="Meiryo UI" w:hint="eastAsia"/>
                <w:szCs w:val="20"/>
              </w:rPr>
              <w:t>1</w:t>
            </w:r>
          </w:p>
        </w:tc>
        <w:tc>
          <w:tcPr>
            <w:tcW w:w="2127" w:type="dxa"/>
          </w:tcPr>
          <w:p w14:paraId="4CCECE2B" w14:textId="7390256B" w:rsidR="00B6778F" w:rsidRPr="00BA0C76" w:rsidRDefault="003907B7" w:rsidP="00B6778F">
            <w:pPr>
              <w:spacing w:line="300" w:lineRule="exact"/>
              <w:jc w:val="left"/>
              <w:rPr>
                <w:rFonts w:cs="Meiryo UI"/>
                <w:szCs w:val="20"/>
              </w:rPr>
            </w:pPr>
            <w:r w:rsidRPr="001C1786">
              <w:rPr>
                <w:rFonts w:cs="Meiryo UI"/>
                <w:szCs w:val="20"/>
              </w:rPr>
              <w:t>Secrets Managerパスワード参照手順書</w:t>
            </w:r>
          </w:p>
        </w:tc>
        <w:tc>
          <w:tcPr>
            <w:tcW w:w="6378" w:type="dxa"/>
          </w:tcPr>
          <w:p w14:paraId="6CB613AC" w14:textId="0D6F2185" w:rsidR="00153556" w:rsidRPr="00053D09" w:rsidRDefault="00153556" w:rsidP="00153556">
            <w:pPr>
              <w:ind w:right="200"/>
              <w:jc w:val="left"/>
            </w:pPr>
            <w:r w:rsidRPr="001C1786">
              <w:rPr>
                <w:rFonts w:hint="eastAsia"/>
              </w:rPr>
              <w:t>・</w:t>
            </w:r>
            <w:r w:rsidR="003907B7" w:rsidRPr="001C1786">
              <w:rPr>
                <w:rFonts w:hint="eastAsia"/>
              </w:rPr>
              <w:t>各拠点からの接続の流れは、</w:t>
            </w:r>
            <w:r w:rsidR="003907B7" w:rsidRPr="00053D09">
              <w:t>ISID品川からの場合</w:t>
            </w:r>
            <w:r w:rsidR="003907B7" w:rsidRPr="00053D09">
              <w:rPr>
                <w:rFonts w:hint="eastAsia"/>
              </w:rPr>
              <w:t>は「</w:t>
            </w:r>
            <w:r w:rsidR="003907B7" w:rsidRPr="00053D09">
              <w:t>リモート保守端末→踏み台サーバ→AWS</w:t>
            </w:r>
            <w:r w:rsidR="003907B7" w:rsidRPr="00053D09">
              <w:rPr>
                <w:rFonts w:hint="eastAsia"/>
              </w:rPr>
              <w:t>管理</w:t>
            </w:r>
            <w:r w:rsidR="003907B7" w:rsidRPr="00053D09">
              <w:t>コンソール</w:t>
            </w:r>
            <w:r w:rsidR="003907B7" w:rsidRPr="00053D09">
              <w:rPr>
                <w:rFonts w:hint="eastAsia"/>
              </w:rPr>
              <w:t>」、横浜銀行事務センターからの場合は「</w:t>
            </w:r>
            <w:r w:rsidR="003907B7" w:rsidRPr="00053D09">
              <w:t>AWSコンソール管理端末</w:t>
            </w:r>
            <w:r w:rsidR="003907B7" w:rsidRPr="00053D09">
              <w:rPr>
                <w:rFonts w:hint="eastAsia"/>
              </w:rPr>
              <w:t>→</w:t>
            </w:r>
            <w:r w:rsidR="003907B7" w:rsidRPr="00053D09">
              <w:t>AWS</w:t>
            </w:r>
            <w:r w:rsidR="003907B7" w:rsidRPr="00053D09">
              <w:rPr>
                <w:rFonts w:hint="eastAsia"/>
              </w:rPr>
              <w:t>管理</w:t>
            </w:r>
            <w:r w:rsidR="003907B7" w:rsidRPr="00053D09">
              <w:t>コンソール</w:t>
            </w:r>
            <w:r w:rsidR="003907B7" w:rsidRPr="00053D09">
              <w:rPr>
                <w:rFonts w:hint="eastAsia"/>
              </w:rPr>
              <w:t>」であることを記載する。</w:t>
            </w:r>
          </w:p>
          <w:p w14:paraId="34C83072" w14:textId="0CB66C63" w:rsidR="00B6778F" w:rsidRPr="00BA0C76" w:rsidRDefault="00153556" w:rsidP="00B6778F">
            <w:pPr>
              <w:ind w:right="200"/>
              <w:jc w:val="left"/>
            </w:pPr>
            <w:r w:rsidRPr="00053D09">
              <w:rPr>
                <w:rFonts w:hint="eastAsia"/>
              </w:rPr>
              <w:t>・</w:t>
            </w:r>
            <w:r w:rsidR="00F72B3A" w:rsidRPr="00053D09">
              <w:t>DB関連作業を行うにあたり、</w:t>
            </w:r>
            <w:r w:rsidR="000C052F" w:rsidRPr="00053D09">
              <w:t>RDSログインパスワードをSecrets Managerで参照するための</w:t>
            </w:r>
            <w:r w:rsidR="00B6778F" w:rsidRPr="00053D09">
              <w:rPr>
                <w:rFonts w:hint="eastAsia"/>
              </w:rPr>
              <w:t>手順を記載する。</w:t>
            </w:r>
          </w:p>
        </w:tc>
      </w:tr>
      <w:tr w:rsidR="003907B7" w:rsidRPr="00EB1864" w14:paraId="48F9F423" w14:textId="77777777" w:rsidTr="00E668EB">
        <w:trPr>
          <w:trHeight w:val="300"/>
        </w:trPr>
        <w:tc>
          <w:tcPr>
            <w:tcW w:w="567" w:type="dxa"/>
          </w:tcPr>
          <w:p w14:paraId="0C4AA8CF" w14:textId="68A6FB09" w:rsidR="003907B7" w:rsidRDefault="003907B7" w:rsidP="003907B7">
            <w:pPr>
              <w:spacing w:line="300" w:lineRule="exact"/>
              <w:jc w:val="left"/>
              <w:rPr>
                <w:rFonts w:cs="Meiryo UI"/>
                <w:szCs w:val="20"/>
              </w:rPr>
            </w:pPr>
            <w:r>
              <w:rPr>
                <w:rFonts w:cs="Meiryo UI" w:hint="eastAsia"/>
                <w:szCs w:val="20"/>
              </w:rPr>
              <w:t>2</w:t>
            </w:r>
          </w:p>
        </w:tc>
        <w:tc>
          <w:tcPr>
            <w:tcW w:w="2127" w:type="dxa"/>
          </w:tcPr>
          <w:p w14:paraId="273AB6C9" w14:textId="61BE612E" w:rsidR="003907B7" w:rsidRPr="000B7796" w:rsidRDefault="003907B7" w:rsidP="003907B7">
            <w:pPr>
              <w:spacing w:line="300" w:lineRule="exact"/>
              <w:jc w:val="left"/>
              <w:rPr>
                <w:rFonts w:cs="Meiryo UI"/>
                <w:szCs w:val="20"/>
              </w:rPr>
            </w:pPr>
            <w:r w:rsidRPr="000B7796">
              <w:rPr>
                <w:rFonts w:cs="Meiryo UI"/>
                <w:szCs w:val="20"/>
              </w:rPr>
              <w:t>DBデータエクスポート・インポート手順書</w:t>
            </w:r>
          </w:p>
        </w:tc>
        <w:tc>
          <w:tcPr>
            <w:tcW w:w="6378" w:type="dxa"/>
          </w:tcPr>
          <w:p w14:paraId="5FA31E17" w14:textId="77777777" w:rsidR="003907B7" w:rsidRPr="009A7C1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w:t>
            </w:r>
            <w:r>
              <w:rPr>
                <w:rFonts w:hint="eastAsia"/>
              </w:rPr>
              <w:t>A</w:t>
            </w:r>
            <w:r>
              <w:t>mazon</w:t>
            </w:r>
            <w:r>
              <w:rPr>
                <w:rFonts w:hint="eastAsia"/>
              </w:rPr>
              <w:t xml:space="preserve"> </w:t>
            </w:r>
            <w:r>
              <w:t>Aurora</w:t>
            </w:r>
            <w:r w:rsidRPr="009A7C14">
              <w:rPr>
                <w:rFonts w:hint="eastAsia"/>
              </w:rPr>
              <w:t>」、横浜銀行事務センターからの場合</w:t>
            </w:r>
            <w:r>
              <w:rPr>
                <w:rFonts w:hint="eastAsia"/>
              </w:rPr>
              <w:t>は</w:t>
            </w:r>
            <w:r w:rsidRPr="009A7C14">
              <w:rPr>
                <w:rFonts w:hint="eastAsia"/>
              </w:rPr>
              <w:t>「</w:t>
            </w:r>
            <w:r w:rsidRPr="00C94CF0">
              <w:t>AWSコンソール管理端末</w:t>
            </w:r>
            <w:r w:rsidRPr="009A7C14">
              <w:rPr>
                <w:rFonts w:hint="eastAsia"/>
              </w:rPr>
              <w:t>→</w:t>
            </w:r>
            <w:r>
              <w:rPr>
                <w:rFonts w:hint="eastAsia"/>
              </w:rPr>
              <w:t>A</w:t>
            </w:r>
            <w:r>
              <w:t>mazon</w:t>
            </w:r>
            <w:r>
              <w:rPr>
                <w:rFonts w:hint="eastAsia"/>
              </w:rPr>
              <w:t xml:space="preserve"> </w:t>
            </w:r>
            <w:r>
              <w:t>Aurora</w:t>
            </w:r>
            <w:r w:rsidRPr="009A7C14">
              <w:rPr>
                <w:rFonts w:hint="eastAsia"/>
              </w:rPr>
              <w:t>」</w:t>
            </w:r>
            <w:r>
              <w:rPr>
                <w:rFonts w:hint="eastAsia"/>
              </w:rPr>
              <w:t>であることを記載する</w:t>
            </w:r>
            <w:r w:rsidRPr="009A7C14">
              <w:rPr>
                <w:rFonts w:hint="eastAsia"/>
              </w:rPr>
              <w:t>。</w:t>
            </w:r>
          </w:p>
          <w:p w14:paraId="12830F98" w14:textId="0FC64647" w:rsidR="003907B7" w:rsidRPr="009A7C14" w:rsidRDefault="003907B7" w:rsidP="003907B7">
            <w:pPr>
              <w:ind w:right="200"/>
              <w:jc w:val="left"/>
            </w:pPr>
            <w:r>
              <w:rPr>
                <w:rFonts w:hint="eastAsia"/>
              </w:rPr>
              <w:t>・DBデータを、コマンドでエクスポートおよびインポートする手順を記載する。</w:t>
            </w:r>
          </w:p>
        </w:tc>
      </w:tr>
      <w:tr w:rsidR="00B44235" w:rsidRPr="00EB1864" w14:paraId="56DA0A8B" w14:textId="77777777" w:rsidTr="00E668EB">
        <w:trPr>
          <w:trHeight w:val="300"/>
        </w:trPr>
        <w:tc>
          <w:tcPr>
            <w:tcW w:w="567" w:type="dxa"/>
          </w:tcPr>
          <w:p w14:paraId="1912373D" w14:textId="3C01883C" w:rsidR="00B44235" w:rsidRDefault="00B44235" w:rsidP="003907B7">
            <w:pPr>
              <w:spacing w:line="300" w:lineRule="exact"/>
              <w:jc w:val="left"/>
              <w:rPr>
                <w:rFonts w:cs="Meiryo UI"/>
                <w:szCs w:val="20"/>
              </w:rPr>
            </w:pPr>
            <w:r>
              <w:rPr>
                <w:rFonts w:cs="Meiryo UI" w:hint="eastAsia"/>
                <w:szCs w:val="20"/>
              </w:rPr>
              <w:t>3</w:t>
            </w:r>
          </w:p>
        </w:tc>
        <w:tc>
          <w:tcPr>
            <w:tcW w:w="2127" w:type="dxa"/>
          </w:tcPr>
          <w:p w14:paraId="6ADDDE8C" w14:textId="6F097128" w:rsidR="00B44235" w:rsidRPr="000B7796" w:rsidRDefault="00B44235" w:rsidP="003907B7">
            <w:pPr>
              <w:spacing w:line="300" w:lineRule="exact"/>
              <w:jc w:val="left"/>
              <w:rPr>
                <w:rFonts w:cs="Meiryo UI"/>
                <w:szCs w:val="20"/>
              </w:rPr>
            </w:pPr>
            <w:r>
              <w:rPr>
                <w:rFonts w:cs="Meiryo UI" w:hint="eastAsia"/>
                <w:szCs w:val="20"/>
              </w:rPr>
              <w:t>環境間データコピー手順書</w:t>
            </w:r>
          </w:p>
        </w:tc>
        <w:tc>
          <w:tcPr>
            <w:tcW w:w="6378" w:type="dxa"/>
          </w:tcPr>
          <w:p w14:paraId="5CAF9453" w14:textId="19603E72" w:rsidR="00B44235" w:rsidRPr="009A7C14" w:rsidRDefault="00B11948" w:rsidP="003907B7">
            <w:pPr>
              <w:ind w:right="200"/>
              <w:jc w:val="left"/>
            </w:pPr>
            <w:r>
              <w:rPr>
                <w:rFonts w:hint="eastAsia"/>
              </w:rPr>
              <w:t>・本番環境にあるデータを開発環境に移動する手順を記載する。</w:t>
            </w:r>
            <w:r w:rsidR="00D24A18">
              <w:rPr>
                <w:rFonts w:hint="eastAsia"/>
              </w:rPr>
              <w:t>データは本番環境の踏み台サーバにあること前提とした手順を記載する。</w:t>
            </w:r>
          </w:p>
        </w:tc>
      </w:tr>
      <w:tr w:rsidR="003907B7" w:rsidRPr="00EB1864" w14:paraId="41428263" w14:textId="77777777" w:rsidTr="00E668EB">
        <w:trPr>
          <w:trHeight w:val="250"/>
        </w:trPr>
        <w:tc>
          <w:tcPr>
            <w:tcW w:w="567" w:type="dxa"/>
          </w:tcPr>
          <w:p w14:paraId="65D6265A" w14:textId="2F2837FA" w:rsidR="003907B7" w:rsidRPr="009C054B" w:rsidRDefault="00B430BC" w:rsidP="003907B7">
            <w:pPr>
              <w:spacing w:line="300" w:lineRule="exact"/>
              <w:jc w:val="left"/>
              <w:rPr>
                <w:rFonts w:cs="ＭＳ Ｐゴシック"/>
                <w:color w:val="FF0000"/>
                <w:kern w:val="0"/>
                <w:szCs w:val="20"/>
              </w:rPr>
            </w:pPr>
            <w:r>
              <w:rPr>
                <w:rFonts w:cs="Meiryo UI" w:hint="eastAsia"/>
                <w:szCs w:val="20"/>
              </w:rPr>
              <w:t>4</w:t>
            </w:r>
          </w:p>
        </w:tc>
        <w:tc>
          <w:tcPr>
            <w:tcW w:w="2127" w:type="dxa"/>
          </w:tcPr>
          <w:p w14:paraId="638A2788" w14:textId="34F84AC3" w:rsidR="003907B7" w:rsidRPr="009C054B" w:rsidRDefault="003907B7" w:rsidP="003907B7">
            <w:pPr>
              <w:spacing w:line="300" w:lineRule="exact"/>
              <w:jc w:val="left"/>
              <w:rPr>
                <w:rFonts w:cs="ＭＳ Ｐゴシック"/>
                <w:color w:val="FF0000"/>
                <w:kern w:val="0"/>
                <w:szCs w:val="20"/>
              </w:rPr>
            </w:pPr>
            <w:r w:rsidRPr="00A5783E">
              <w:rPr>
                <w:rFonts w:cs="Meiryo UI"/>
                <w:szCs w:val="20"/>
              </w:rPr>
              <w:t>SQL実行手順書</w:t>
            </w:r>
          </w:p>
        </w:tc>
        <w:tc>
          <w:tcPr>
            <w:tcW w:w="6378" w:type="dxa"/>
          </w:tcPr>
          <w:p w14:paraId="461B6845" w14:textId="77777777" w:rsidR="003907B7" w:rsidRPr="00A5783E" w:rsidRDefault="003907B7" w:rsidP="003907B7">
            <w:pPr>
              <w:ind w:right="200"/>
              <w:jc w:val="left"/>
            </w:pPr>
            <w:r w:rsidRPr="00A5783E">
              <w:rPr>
                <w:rFonts w:hint="eastAsia"/>
              </w:rPr>
              <w:t>・各拠点からの接続の流れは、</w:t>
            </w:r>
            <w:r w:rsidRPr="00A5783E">
              <w:t>ISID品川からの場合</w:t>
            </w:r>
            <w:r w:rsidRPr="00A5783E">
              <w:rPr>
                <w:rFonts w:hint="eastAsia"/>
              </w:rPr>
              <w:t>は「</w:t>
            </w:r>
            <w:r w:rsidRPr="00A5783E">
              <w:t>リモート保守端末→踏み台サーバ→</w:t>
            </w:r>
            <w:r w:rsidRPr="00A5783E">
              <w:rPr>
                <w:rFonts w:hint="eastAsia"/>
              </w:rPr>
              <w:t>A</w:t>
            </w:r>
            <w:r w:rsidRPr="00A5783E">
              <w:t>mazon</w:t>
            </w:r>
            <w:r w:rsidRPr="00A5783E">
              <w:rPr>
                <w:rFonts w:hint="eastAsia"/>
              </w:rPr>
              <w:t xml:space="preserve"> </w:t>
            </w:r>
            <w:r w:rsidRPr="00A5783E">
              <w:t>Aurora</w:t>
            </w:r>
            <w:r w:rsidRPr="00A5783E">
              <w:rPr>
                <w:rFonts w:hint="eastAsia"/>
              </w:rPr>
              <w:t>」、横浜銀行事務センターからの場合は「</w:t>
            </w:r>
            <w:r w:rsidRPr="00A5783E">
              <w:t>AWSコンソール管理端末</w:t>
            </w:r>
            <w:r w:rsidRPr="00A5783E">
              <w:rPr>
                <w:rFonts w:hint="eastAsia"/>
              </w:rPr>
              <w:t>→A</w:t>
            </w:r>
            <w:r w:rsidRPr="00A5783E">
              <w:t>mazon</w:t>
            </w:r>
            <w:r w:rsidRPr="00A5783E">
              <w:rPr>
                <w:rFonts w:hint="eastAsia"/>
              </w:rPr>
              <w:t xml:space="preserve"> </w:t>
            </w:r>
            <w:r w:rsidRPr="00A5783E">
              <w:t>Aurora</w:t>
            </w:r>
            <w:r w:rsidRPr="00A5783E">
              <w:rPr>
                <w:rFonts w:hint="eastAsia"/>
              </w:rPr>
              <w:t>」であることを記載する。</w:t>
            </w:r>
          </w:p>
          <w:p w14:paraId="061B2DA1" w14:textId="3458E59F" w:rsidR="003907B7" w:rsidRDefault="003907B7" w:rsidP="003907B7">
            <w:pPr>
              <w:spacing w:line="300" w:lineRule="exact"/>
              <w:jc w:val="left"/>
              <w:rPr>
                <w:rFonts w:cs="Meiryo UI"/>
                <w:szCs w:val="20"/>
              </w:rPr>
            </w:pPr>
            <w:r w:rsidRPr="00A5783E">
              <w:rPr>
                <w:rFonts w:cs="Meiryo UI" w:hint="eastAsia"/>
                <w:szCs w:val="20"/>
              </w:rPr>
              <w:t>・事前送付されたSQLを実行する手順を記載する。</w:t>
            </w:r>
          </w:p>
          <w:p w14:paraId="247BED12" w14:textId="48CD9A20" w:rsidR="00A5783E" w:rsidRPr="009C054B" w:rsidRDefault="00A5783E" w:rsidP="003907B7">
            <w:pPr>
              <w:spacing w:line="300" w:lineRule="exact"/>
              <w:jc w:val="left"/>
              <w:rPr>
                <w:rFonts w:cs="Meiryo UI"/>
                <w:color w:val="FF0000"/>
                <w:szCs w:val="20"/>
              </w:rPr>
            </w:pPr>
            <w:r w:rsidRPr="003A6C3E">
              <w:rPr>
                <w:rFonts w:cs="Meiryo UI" w:hint="eastAsia"/>
                <w:szCs w:val="20"/>
              </w:rPr>
              <w:t>・</w:t>
            </w:r>
            <w:r w:rsidR="000F6835" w:rsidRPr="003A6C3E">
              <w:rPr>
                <w:rFonts w:cs="Meiryo UI" w:hint="eastAsia"/>
                <w:szCs w:val="20"/>
              </w:rPr>
              <w:t>クエリ</w:t>
            </w:r>
            <w:r w:rsidR="003C1229" w:rsidRPr="003A6C3E">
              <w:rPr>
                <w:rFonts w:cs="Meiryo UI" w:hint="eastAsia"/>
                <w:szCs w:val="20"/>
              </w:rPr>
              <w:t>結果</w:t>
            </w:r>
            <w:r w:rsidR="00467E51" w:rsidRPr="003A6C3E">
              <w:rPr>
                <w:rFonts w:cs="Meiryo UI" w:hint="eastAsia"/>
                <w:szCs w:val="20"/>
              </w:rPr>
              <w:t>の取得が必要な場合は、</w:t>
            </w:r>
            <w:r w:rsidR="00DA5C2E" w:rsidRPr="003A6C3E">
              <w:rPr>
                <w:rFonts w:cs="Meiryo UI" w:hint="eastAsia"/>
                <w:szCs w:val="20"/>
              </w:rPr>
              <w:t>ファイルで</w:t>
            </w:r>
            <w:r w:rsidR="000F6835" w:rsidRPr="003A6C3E">
              <w:rPr>
                <w:rFonts w:cs="Meiryo UI" w:hint="eastAsia"/>
                <w:szCs w:val="20"/>
              </w:rPr>
              <w:t>ダウンロードできる手順を記載する。</w:t>
            </w:r>
          </w:p>
        </w:tc>
      </w:tr>
      <w:tr w:rsidR="003907B7" w:rsidRPr="00EB1864" w14:paraId="69E0D4C1" w14:textId="77777777" w:rsidTr="00E668EB">
        <w:trPr>
          <w:trHeight w:val="250"/>
        </w:trPr>
        <w:tc>
          <w:tcPr>
            <w:tcW w:w="567" w:type="dxa"/>
          </w:tcPr>
          <w:p w14:paraId="623E7696" w14:textId="714E8E77"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t>5</w:t>
            </w:r>
          </w:p>
        </w:tc>
        <w:tc>
          <w:tcPr>
            <w:tcW w:w="2127" w:type="dxa"/>
          </w:tcPr>
          <w:p w14:paraId="11583A47" w14:textId="77777777" w:rsidR="003907B7" w:rsidRPr="001F39B8" w:rsidRDefault="003907B7" w:rsidP="003907B7">
            <w:pPr>
              <w:spacing w:line="300" w:lineRule="exact"/>
              <w:jc w:val="left"/>
              <w:rPr>
                <w:rFonts w:cs="ＭＳ Ｐゴシック"/>
                <w:color w:val="000000"/>
                <w:kern w:val="0"/>
                <w:szCs w:val="20"/>
              </w:rPr>
            </w:pPr>
            <w:r w:rsidRPr="002709CB">
              <w:rPr>
                <w:rFonts w:cs="Meiryo UI"/>
                <w:szCs w:val="20"/>
              </w:rPr>
              <w:t>CloudWatch通知設定追加、更新、削除手順書</w:t>
            </w:r>
          </w:p>
        </w:tc>
        <w:tc>
          <w:tcPr>
            <w:tcW w:w="6378" w:type="dxa"/>
          </w:tcPr>
          <w:p w14:paraId="00C06AD9" w14:textId="77777777" w:rsidR="003907B7" w:rsidRPr="00EC56D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70CFAB05" w14:textId="77777777" w:rsidR="003907B7" w:rsidRPr="00EB1864" w:rsidRDefault="003907B7" w:rsidP="003907B7">
            <w:pPr>
              <w:spacing w:line="300" w:lineRule="exact"/>
              <w:jc w:val="left"/>
              <w:rPr>
                <w:rFonts w:cs="Meiryo UI"/>
                <w:szCs w:val="20"/>
              </w:rPr>
            </w:pPr>
            <w:r>
              <w:rPr>
                <w:rFonts w:cs="Meiryo UI" w:hint="eastAsia"/>
                <w:szCs w:val="20"/>
              </w:rPr>
              <w:t>・CloudWatchコンソールから、CloudWatchの通知設定のための手順を記載する。</w:t>
            </w:r>
          </w:p>
        </w:tc>
      </w:tr>
      <w:tr w:rsidR="003907B7" w:rsidRPr="00EB1864" w14:paraId="7B4F8CED" w14:textId="77777777" w:rsidTr="00E668EB">
        <w:trPr>
          <w:trHeight w:val="250"/>
        </w:trPr>
        <w:tc>
          <w:tcPr>
            <w:tcW w:w="567" w:type="dxa"/>
          </w:tcPr>
          <w:p w14:paraId="714ED1BE" w14:textId="6DBC5FAB"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t>6</w:t>
            </w:r>
          </w:p>
        </w:tc>
        <w:tc>
          <w:tcPr>
            <w:tcW w:w="2127" w:type="dxa"/>
          </w:tcPr>
          <w:p w14:paraId="77D159DC" w14:textId="6A65C12C" w:rsidR="003907B7" w:rsidRPr="000931DC" w:rsidRDefault="00E40B78" w:rsidP="003907B7">
            <w:pPr>
              <w:spacing w:line="300" w:lineRule="exact"/>
              <w:jc w:val="left"/>
              <w:rPr>
                <w:rFonts w:cs="ＭＳ Ｐゴシック"/>
                <w:kern w:val="0"/>
                <w:szCs w:val="20"/>
              </w:rPr>
            </w:pPr>
            <w:r w:rsidRPr="001C1786">
              <w:rPr>
                <w:rFonts w:cs="Meiryo UI"/>
                <w:szCs w:val="20"/>
              </w:rPr>
              <w:t>IAM</w:t>
            </w:r>
            <w:r w:rsidRPr="001C1786">
              <w:rPr>
                <w:rFonts w:cs="Meiryo UI" w:hint="eastAsia"/>
                <w:szCs w:val="20"/>
              </w:rPr>
              <w:t>ロール・ポリシー</w:t>
            </w:r>
            <w:r w:rsidRPr="001C1786">
              <w:rPr>
                <w:rFonts w:cs="Meiryo UI"/>
                <w:szCs w:val="20"/>
              </w:rPr>
              <w:t>設定追加、更新、削除手順書</w:t>
            </w:r>
          </w:p>
        </w:tc>
        <w:tc>
          <w:tcPr>
            <w:tcW w:w="6378" w:type="dxa"/>
          </w:tcPr>
          <w:p w14:paraId="3571463B" w14:textId="77777777" w:rsidR="003907B7" w:rsidRPr="00EC56D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55A02245" w14:textId="3C5E3FD4" w:rsidR="003907B7" w:rsidRPr="00EB1864" w:rsidRDefault="003907B7" w:rsidP="003907B7">
            <w:pPr>
              <w:spacing w:line="300" w:lineRule="exact"/>
              <w:jc w:val="left"/>
              <w:rPr>
                <w:rFonts w:cs="Meiryo UI"/>
                <w:szCs w:val="20"/>
              </w:rPr>
            </w:pPr>
            <w:r w:rsidRPr="000931DC">
              <w:rPr>
                <w:rFonts w:cs="Meiryo UI" w:hint="eastAsia"/>
                <w:szCs w:val="20"/>
              </w:rPr>
              <w:t>・IAMコンソールから、IAM</w:t>
            </w:r>
            <w:r w:rsidR="00E40B78" w:rsidRPr="000931DC">
              <w:rPr>
                <w:rFonts w:cs="Meiryo UI" w:hint="eastAsia"/>
                <w:szCs w:val="20"/>
              </w:rPr>
              <w:t>のロールとポリシーを</w:t>
            </w:r>
            <w:r w:rsidR="00E40B78" w:rsidRPr="000931DC">
              <w:rPr>
                <w:rFonts w:hint="eastAsia"/>
              </w:rPr>
              <w:t>追加、更新、削除する手順を</w:t>
            </w:r>
            <w:r w:rsidRPr="000931DC">
              <w:rPr>
                <w:rFonts w:cs="Meiryo UI" w:hint="eastAsia"/>
                <w:szCs w:val="20"/>
              </w:rPr>
              <w:t>記載する。</w:t>
            </w:r>
          </w:p>
        </w:tc>
      </w:tr>
      <w:tr w:rsidR="003907B7" w:rsidRPr="00EB1864" w14:paraId="0AE673B3" w14:textId="77777777" w:rsidTr="00E668EB">
        <w:trPr>
          <w:trHeight w:val="250"/>
        </w:trPr>
        <w:tc>
          <w:tcPr>
            <w:tcW w:w="567" w:type="dxa"/>
          </w:tcPr>
          <w:p w14:paraId="63CD3497" w14:textId="6EAF0773"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t>7</w:t>
            </w:r>
          </w:p>
        </w:tc>
        <w:tc>
          <w:tcPr>
            <w:tcW w:w="2127" w:type="dxa"/>
          </w:tcPr>
          <w:p w14:paraId="52676A02" w14:textId="77777777" w:rsidR="003907B7" w:rsidRPr="001F39B8" w:rsidRDefault="003907B7" w:rsidP="003907B7">
            <w:pPr>
              <w:spacing w:line="300" w:lineRule="exact"/>
              <w:jc w:val="left"/>
              <w:rPr>
                <w:rFonts w:cs="ＭＳ Ｐゴシック"/>
                <w:color w:val="000000"/>
                <w:kern w:val="0"/>
                <w:szCs w:val="20"/>
              </w:rPr>
            </w:pPr>
            <w:r w:rsidRPr="00E93E71">
              <w:rPr>
                <w:rFonts w:cs="Meiryo UI"/>
                <w:szCs w:val="20"/>
              </w:rPr>
              <w:t>ALBリスナールール設定追加、更新、削除手順書</w:t>
            </w:r>
          </w:p>
        </w:tc>
        <w:tc>
          <w:tcPr>
            <w:tcW w:w="6378" w:type="dxa"/>
          </w:tcPr>
          <w:p w14:paraId="645AB0CE" w14:textId="77777777" w:rsidR="003907B7" w:rsidRPr="00EC56D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063DC620" w14:textId="249AA2D0" w:rsidR="003907B7" w:rsidRPr="00DC63B4" w:rsidRDefault="003907B7" w:rsidP="003907B7">
            <w:pPr>
              <w:spacing w:line="300" w:lineRule="exact"/>
              <w:jc w:val="left"/>
            </w:pPr>
            <w:r>
              <w:rPr>
                <w:rFonts w:cs="Meiryo UI" w:hint="eastAsia"/>
                <w:szCs w:val="20"/>
              </w:rPr>
              <w:t>・</w:t>
            </w:r>
            <w:r w:rsidRPr="00691E17">
              <w:t>EC2</w:t>
            </w:r>
            <w:r w:rsidRPr="00691E17">
              <w:rPr>
                <w:rFonts w:hint="eastAsia"/>
              </w:rPr>
              <w:t>コンソールから</w:t>
            </w:r>
            <w:r>
              <w:rPr>
                <w:rFonts w:hint="eastAsia"/>
              </w:rPr>
              <w:t>、ALBリスナールールを追加、更新、削除する手順を記載</w:t>
            </w:r>
            <w:r>
              <w:rPr>
                <w:rFonts w:hint="eastAsia"/>
              </w:rPr>
              <w:lastRenderedPageBreak/>
              <w:t>する。</w:t>
            </w:r>
          </w:p>
        </w:tc>
      </w:tr>
      <w:tr w:rsidR="003907B7" w:rsidRPr="00EB1864" w14:paraId="6FC8273E" w14:textId="77777777" w:rsidTr="00E668EB">
        <w:trPr>
          <w:trHeight w:val="250"/>
        </w:trPr>
        <w:tc>
          <w:tcPr>
            <w:tcW w:w="567" w:type="dxa"/>
          </w:tcPr>
          <w:p w14:paraId="44E7ADA5" w14:textId="4BBDA902"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lastRenderedPageBreak/>
              <w:t>8</w:t>
            </w:r>
          </w:p>
        </w:tc>
        <w:tc>
          <w:tcPr>
            <w:tcW w:w="2127" w:type="dxa"/>
          </w:tcPr>
          <w:p w14:paraId="06FD63A5" w14:textId="7A4F6FA6" w:rsidR="003907B7" w:rsidRPr="00E93E71" w:rsidRDefault="003907B7" w:rsidP="003907B7">
            <w:pPr>
              <w:spacing w:line="300" w:lineRule="exact"/>
              <w:jc w:val="left"/>
              <w:rPr>
                <w:rFonts w:cs="Meiryo UI"/>
                <w:szCs w:val="20"/>
              </w:rPr>
            </w:pPr>
            <w:r>
              <w:rPr>
                <w:rFonts w:cs="Meiryo UI" w:hint="eastAsia"/>
                <w:szCs w:val="20"/>
              </w:rPr>
              <w:t>ターゲットグループ</w:t>
            </w:r>
            <w:r w:rsidRPr="00DC63B4">
              <w:rPr>
                <w:rFonts w:cs="Meiryo UI" w:hint="eastAsia"/>
                <w:szCs w:val="20"/>
              </w:rPr>
              <w:t>追加、更新、削除手順書</w:t>
            </w:r>
          </w:p>
        </w:tc>
        <w:tc>
          <w:tcPr>
            <w:tcW w:w="6378" w:type="dxa"/>
          </w:tcPr>
          <w:p w14:paraId="6498BB1D" w14:textId="77777777" w:rsidR="003907B7" w:rsidRDefault="003907B7" w:rsidP="003907B7">
            <w:pPr>
              <w:ind w:right="200"/>
              <w:jc w:val="left"/>
            </w:pPr>
            <w:r>
              <w:rPr>
                <w:rFonts w:hint="eastAsia"/>
              </w:rPr>
              <w:t>・各拠点からの接続の流れは、</w:t>
            </w:r>
            <w:r>
              <w:t>ISID品川からの場合は「リモート保守端末→踏み台サーバ→AWS管理コンソール」、横浜銀行事務センターからの場合は「AWSコンソール管理端末→AWS管理コンソール」であることを記載する。</w:t>
            </w:r>
          </w:p>
          <w:p w14:paraId="41E4561B" w14:textId="0184CF5C" w:rsidR="003907B7" w:rsidRPr="009A7C14" w:rsidRDefault="003907B7" w:rsidP="003907B7">
            <w:pPr>
              <w:ind w:right="200"/>
              <w:jc w:val="left"/>
            </w:pPr>
            <w:r>
              <w:rPr>
                <w:rFonts w:hint="eastAsia"/>
              </w:rPr>
              <w:t>・</w:t>
            </w:r>
            <w:r>
              <w:t>EC2コンソールから、</w:t>
            </w:r>
            <w:r>
              <w:rPr>
                <w:rFonts w:hint="eastAsia"/>
              </w:rPr>
              <w:t>ターゲットグループ</w:t>
            </w:r>
            <w:r>
              <w:t>を追加、更新、削除する手順を記載する。</w:t>
            </w:r>
          </w:p>
        </w:tc>
      </w:tr>
      <w:tr w:rsidR="003907B7" w:rsidRPr="00EB1864" w14:paraId="51A10DD7" w14:textId="77777777" w:rsidTr="00E668EB">
        <w:trPr>
          <w:trHeight w:val="250"/>
        </w:trPr>
        <w:tc>
          <w:tcPr>
            <w:tcW w:w="567" w:type="dxa"/>
          </w:tcPr>
          <w:p w14:paraId="45F144BD" w14:textId="460990A9"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t>9</w:t>
            </w:r>
          </w:p>
        </w:tc>
        <w:tc>
          <w:tcPr>
            <w:tcW w:w="2127" w:type="dxa"/>
          </w:tcPr>
          <w:p w14:paraId="53E6CEAA" w14:textId="6A5BA4AF" w:rsidR="003907B7" w:rsidRPr="001F39B8" w:rsidRDefault="003907B7" w:rsidP="003907B7">
            <w:pPr>
              <w:spacing w:line="300" w:lineRule="exact"/>
              <w:jc w:val="left"/>
              <w:rPr>
                <w:rFonts w:cs="ＭＳ Ｐゴシック"/>
                <w:color w:val="000000"/>
                <w:kern w:val="0"/>
                <w:szCs w:val="20"/>
              </w:rPr>
            </w:pPr>
            <w:r w:rsidRPr="00E93E71">
              <w:rPr>
                <w:rFonts w:cs="Meiryo UI"/>
                <w:szCs w:val="20"/>
              </w:rPr>
              <w:t>SG設定追加、更新、削除手順書</w:t>
            </w:r>
          </w:p>
        </w:tc>
        <w:tc>
          <w:tcPr>
            <w:tcW w:w="6378" w:type="dxa"/>
          </w:tcPr>
          <w:p w14:paraId="58933EF3" w14:textId="77777777" w:rsidR="003907B7" w:rsidRPr="00EC56D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23E2DF66" w14:textId="77777777" w:rsidR="003907B7" w:rsidRPr="00EB1864" w:rsidRDefault="003907B7" w:rsidP="003907B7">
            <w:pPr>
              <w:spacing w:line="300" w:lineRule="exact"/>
              <w:jc w:val="left"/>
              <w:rPr>
                <w:rFonts w:cs="Meiryo UI"/>
                <w:szCs w:val="20"/>
              </w:rPr>
            </w:pPr>
            <w:r w:rsidRPr="00691E17">
              <w:rPr>
                <w:rFonts w:hint="eastAsia"/>
              </w:rPr>
              <w:t>・</w:t>
            </w:r>
            <w:r w:rsidRPr="00691E17">
              <w:t>EC2</w:t>
            </w:r>
            <w:r w:rsidRPr="00691E17">
              <w:rPr>
                <w:rFonts w:hint="eastAsia"/>
              </w:rPr>
              <w:t>コンソールから</w:t>
            </w:r>
            <w:r>
              <w:rPr>
                <w:rFonts w:hint="eastAsia"/>
              </w:rPr>
              <w:t>、</w:t>
            </w:r>
            <w:r w:rsidRPr="00894AD6">
              <w:t>SG</w:t>
            </w:r>
            <w:r>
              <w:rPr>
                <w:rFonts w:hint="eastAsia"/>
              </w:rPr>
              <w:t>ルールを追加、更新、削除する手順を記載する。</w:t>
            </w:r>
          </w:p>
        </w:tc>
      </w:tr>
      <w:tr w:rsidR="003907B7" w:rsidRPr="00EB1864" w14:paraId="60EA7128" w14:textId="77777777" w:rsidTr="00E668EB">
        <w:trPr>
          <w:trHeight w:val="250"/>
        </w:trPr>
        <w:tc>
          <w:tcPr>
            <w:tcW w:w="567" w:type="dxa"/>
          </w:tcPr>
          <w:p w14:paraId="6A4DDA1A" w14:textId="77FF828D" w:rsidR="003907B7" w:rsidRDefault="00B430BC" w:rsidP="003907B7">
            <w:pPr>
              <w:spacing w:line="300" w:lineRule="exact"/>
              <w:jc w:val="left"/>
              <w:rPr>
                <w:rFonts w:cs="ＭＳ Ｐゴシック"/>
                <w:color w:val="000000"/>
                <w:kern w:val="0"/>
                <w:szCs w:val="20"/>
              </w:rPr>
            </w:pPr>
            <w:r>
              <w:rPr>
                <w:rFonts w:cs="ＭＳ Ｐゴシック" w:hint="eastAsia"/>
                <w:color w:val="000000"/>
                <w:kern w:val="0"/>
                <w:szCs w:val="20"/>
              </w:rPr>
              <w:t>10</w:t>
            </w:r>
          </w:p>
        </w:tc>
        <w:tc>
          <w:tcPr>
            <w:tcW w:w="2127" w:type="dxa"/>
          </w:tcPr>
          <w:p w14:paraId="47B4FFBF" w14:textId="77777777" w:rsidR="003907B7" w:rsidRPr="001F39B8" w:rsidRDefault="003907B7" w:rsidP="003907B7">
            <w:pPr>
              <w:spacing w:line="300" w:lineRule="exact"/>
              <w:jc w:val="left"/>
              <w:rPr>
                <w:rFonts w:cs="ＭＳ Ｐゴシック"/>
                <w:color w:val="000000"/>
                <w:kern w:val="0"/>
                <w:szCs w:val="20"/>
              </w:rPr>
            </w:pPr>
            <w:r w:rsidRPr="005C5770">
              <w:rPr>
                <w:rFonts w:cs="Meiryo UI"/>
                <w:szCs w:val="20"/>
              </w:rPr>
              <w:t>S3バケット追加、更新、削除手順書</w:t>
            </w:r>
          </w:p>
        </w:tc>
        <w:tc>
          <w:tcPr>
            <w:tcW w:w="6378" w:type="dxa"/>
          </w:tcPr>
          <w:p w14:paraId="05C4163C" w14:textId="77777777" w:rsidR="003907B7" w:rsidRPr="00EC56D4" w:rsidRDefault="003907B7" w:rsidP="003907B7">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4E95B916" w14:textId="77777777" w:rsidR="003907B7" w:rsidRPr="000749DB" w:rsidRDefault="003907B7" w:rsidP="003907B7">
            <w:pPr>
              <w:spacing w:line="300" w:lineRule="exact"/>
              <w:jc w:val="left"/>
              <w:rPr>
                <w:rFonts w:cs="Meiryo UI"/>
                <w:szCs w:val="20"/>
              </w:rPr>
            </w:pPr>
            <w:r>
              <w:rPr>
                <w:rFonts w:cs="Meiryo UI" w:hint="eastAsia"/>
                <w:szCs w:val="20"/>
              </w:rPr>
              <w:t>・S3コンソールから、バケットを追加、変更、削除する手順を記載する。</w:t>
            </w:r>
          </w:p>
        </w:tc>
      </w:tr>
      <w:tr w:rsidR="003907B7" w14:paraId="334DC4A3" w14:textId="77777777" w:rsidTr="00E668EB">
        <w:trPr>
          <w:trHeight w:val="300"/>
        </w:trPr>
        <w:tc>
          <w:tcPr>
            <w:tcW w:w="567" w:type="dxa"/>
          </w:tcPr>
          <w:p w14:paraId="54A2B00D" w14:textId="20404F4A" w:rsidR="003907B7" w:rsidRPr="00EB1864"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1</w:t>
            </w:r>
          </w:p>
        </w:tc>
        <w:tc>
          <w:tcPr>
            <w:tcW w:w="2127" w:type="dxa"/>
          </w:tcPr>
          <w:p w14:paraId="0048D0A6" w14:textId="77777777" w:rsidR="003907B7" w:rsidRPr="001F39B8" w:rsidRDefault="003907B7" w:rsidP="003907B7">
            <w:pPr>
              <w:spacing w:line="300" w:lineRule="exact"/>
              <w:jc w:val="left"/>
              <w:rPr>
                <w:rFonts w:cs="ＭＳ Ｐゴシック"/>
                <w:color w:val="000000"/>
                <w:kern w:val="0"/>
                <w:szCs w:val="20"/>
              </w:rPr>
            </w:pPr>
            <w:r w:rsidRPr="009F29A0">
              <w:rPr>
                <w:rFonts w:cs="Meiryo UI"/>
                <w:szCs w:val="20"/>
              </w:rPr>
              <w:t>S3ファイル</w:t>
            </w:r>
            <w:r>
              <w:rPr>
                <w:rFonts w:cs="Meiryo UI" w:hint="eastAsia"/>
                <w:szCs w:val="20"/>
              </w:rPr>
              <w:t>ダウンロード</w:t>
            </w:r>
            <w:r w:rsidRPr="009F29A0">
              <w:rPr>
                <w:rFonts w:cs="Meiryo UI"/>
                <w:szCs w:val="20"/>
              </w:rPr>
              <w:t>手順</w:t>
            </w:r>
            <w:r>
              <w:rPr>
                <w:rFonts w:cs="Meiryo UI" w:hint="eastAsia"/>
                <w:szCs w:val="20"/>
              </w:rPr>
              <w:t>書</w:t>
            </w:r>
          </w:p>
        </w:tc>
        <w:tc>
          <w:tcPr>
            <w:tcW w:w="6378" w:type="dxa"/>
            <w:vMerge w:val="restart"/>
          </w:tcPr>
          <w:p w14:paraId="04790F54" w14:textId="77777777" w:rsidR="003907B7" w:rsidRDefault="003907B7" w:rsidP="003907B7">
            <w:pPr>
              <w:spacing w:line="300" w:lineRule="exact"/>
              <w:jc w:val="left"/>
              <w:rPr>
                <w:rFonts w:cs="Meiryo UI"/>
                <w:szCs w:val="20"/>
              </w:rPr>
            </w:pPr>
            <w:r>
              <w:rPr>
                <w:rFonts w:hint="eastAsia"/>
              </w:rPr>
              <w:t>詳細は「2</w:t>
            </w:r>
            <w:r>
              <w:t xml:space="preserve">.1.2 </w:t>
            </w:r>
            <w:r>
              <w:rPr>
                <w:rFonts w:hint="eastAsia"/>
              </w:rPr>
              <w:t>ログ運用」を参照のこと。</w:t>
            </w:r>
          </w:p>
        </w:tc>
      </w:tr>
      <w:tr w:rsidR="003907B7" w14:paraId="641CF2EF" w14:textId="77777777" w:rsidTr="00E668EB">
        <w:trPr>
          <w:trHeight w:val="300"/>
        </w:trPr>
        <w:tc>
          <w:tcPr>
            <w:tcW w:w="567" w:type="dxa"/>
          </w:tcPr>
          <w:p w14:paraId="2629A7DE" w14:textId="5E2E8B4B"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2</w:t>
            </w:r>
          </w:p>
        </w:tc>
        <w:tc>
          <w:tcPr>
            <w:tcW w:w="2127" w:type="dxa"/>
          </w:tcPr>
          <w:p w14:paraId="204EABF5" w14:textId="5461095D" w:rsidR="003907B7" w:rsidRPr="00650B16" w:rsidRDefault="003907B7" w:rsidP="003907B7">
            <w:pPr>
              <w:spacing w:line="300" w:lineRule="exact"/>
              <w:jc w:val="left"/>
              <w:rPr>
                <w:rFonts w:cs="Meiryo UI"/>
                <w:szCs w:val="20"/>
              </w:rPr>
            </w:pPr>
            <w:r w:rsidRPr="00650B16">
              <w:rPr>
                <w:rFonts w:cs="Meiryo UI"/>
                <w:szCs w:val="20"/>
              </w:rPr>
              <w:t>Windowsイベントビューアー確認手順書</w:t>
            </w:r>
          </w:p>
          <w:p w14:paraId="2719C152" w14:textId="3AA2AC0A" w:rsidR="003907B7" w:rsidRPr="009F29A0" w:rsidRDefault="003D24DE" w:rsidP="003907B7">
            <w:pPr>
              <w:spacing w:line="300" w:lineRule="exact"/>
              <w:jc w:val="left"/>
              <w:rPr>
                <w:rFonts w:cs="Meiryo UI"/>
                <w:szCs w:val="20"/>
              </w:rPr>
            </w:pPr>
            <w:r>
              <w:rPr>
                <w:rFonts w:cs="Meiryo UI" w:hint="eastAsia"/>
                <w:szCs w:val="20"/>
              </w:rPr>
              <w:t>(</w:t>
            </w:r>
            <w:r w:rsidR="003907B7" w:rsidRPr="00650B16">
              <w:rPr>
                <w:rFonts w:cs="Meiryo UI" w:hint="eastAsia"/>
                <w:szCs w:val="20"/>
              </w:rPr>
              <w:t>監査用</w:t>
            </w:r>
            <w:r>
              <w:rPr>
                <w:rFonts w:cs="Meiryo UI" w:hint="eastAsia"/>
                <w:szCs w:val="20"/>
              </w:rPr>
              <w:t>)</w:t>
            </w:r>
          </w:p>
        </w:tc>
        <w:tc>
          <w:tcPr>
            <w:tcW w:w="6378" w:type="dxa"/>
            <w:vMerge/>
          </w:tcPr>
          <w:p w14:paraId="221A402E" w14:textId="336304D3" w:rsidR="003907B7" w:rsidRDefault="003907B7" w:rsidP="003907B7">
            <w:pPr>
              <w:spacing w:line="300" w:lineRule="exact"/>
              <w:jc w:val="left"/>
            </w:pPr>
          </w:p>
        </w:tc>
      </w:tr>
      <w:tr w:rsidR="003907B7" w14:paraId="408A488E" w14:textId="77777777" w:rsidTr="00E668EB">
        <w:trPr>
          <w:trHeight w:val="300"/>
        </w:trPr>
        <w:tc>
          <w:tcPr>
            <w:tcW w:w="567" w:type="dxa"/>
          </w:tcPr>
          <w:p w14:paraId="2CD3B070" w14:textId="0DAED5C6"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3</w:t>
            </w:r>
          </w:p>
        </w:tc>
        <w:tc>
          <w:tcPr>
            <w:tcW w:w="2127" w:type="dxa"/>
          </w:tcPr>
          <w:p w14:paraId="62F6F7A6" w14:textId="77777777" w:rsidR="003907B7" w:rsidRPr="00650B16" w:rsidRDefault="003907B7" w:rsidP="003907B7">
            <w:pPr>
              <w:spacing w:line="300" w:lineRule="exact"/>
              <w:jc w:val="left"/>
              <w:rPr>
                <w:rFonts w:cs="Meiryo UI"/>
                <w:szCs w:val="20"/>
              </w:rPr>
            </w:pPr>
            <w:r w:rsidRPr="00650B16">
              <w:rPr>
                <w:rFonts w:cs="Meiryo UI"/>
                <w:szCs w:val="20"/>
              </w:rPr>
              <w:t>Windowsイベントビューアー確認手順書</w:t>
            </w:r>
          </w:p>
          <w:p w14:paraId="502489D6" w14:textId="074BD41E" w:rsidR="003907B7" w:rsidRPr="009F29A0" w:rsidRDefault="003D24DE" w:rsidP="003907B7">
            <w:pPr>
              <w:spacing w:line="300" w:lineRule="exact"/>
              <w:jc w:val="left"/>
              <w:rPr>
                <w:rFonts w:cs="Meiryo UI"/>
                <w:szCs w:val="20"/>
              </w:rPr>
            </w:pPr>
            <w:r>
              <w:rPr>
                <w:rFonts w:cs="Meiryo UI" w:hint="eastAsia"/>
                <w:szCs w:val="20"/>
              </w:rPr>
              <w:t>(</w:t>
            </w:r>
            <w:r w:rsidR="003907B7" w:rsidRPr="003C729A">
              <w:rPr>
                <w:rFonts w:cs="Meiryo UI" w:hint="eastAsia"/>
                <w:szCs w:val="20"/>
              </w:rPr>
              <w:t>アプリケーション、システム</w:t>
            </w:r>
            <w:r w:rsidR="003907B7" w:rsidRPr="00650B16">
              <w:rPr>
                <w:rFonts w:cs="Meiryo UI" w:hint="eastAsia"/>
                <w:szCs w:val="20"/>
              </w:rPr>
              <w:t>用</w:t>
            </w:r>
            <w:r>
              <w:rPr>
                <w:rFonts w:cs="Meiryo UI" w:hint="eastAsia"/>
                <w:szCs w:val="20"/>
              </w:rPr>
              <w:t>)</w:t>
            </w:r>
          </w:p>
        </w:tc>
        <w:tc>
          <w:tcPr>
            <w:tcW w:w="6378" w:type="dxa"/>
            <w:vMerge/>
          </w:tcPr>
          <w:p w14:paraId="24C8A5B8" w14:textId="77777777" w:rsidR="003907B7" w:rsidRDefault="003907B7" w:rsidP="003907B7">
            <w:pPr>
              <w:spacing w:line="300" w:lineRule="exact"/>
              <w:jc w:val="left"/>
            </w:pPr>
          </w:p>
        </w:tc>
      </w:tr>
      <w:tr w:rsidR="003907B7" w14:paraId="4C107E80" w14:textId="77777777" w:rsidTr="00E668EB">
        <w:trPr>
          <w:trHeight w:val="300"/>
        </w:trPr>
        <w:tc>
          <w:tcPr>
            <w:tcW w:w="567" w:type="dxa"/>
          </w:tcPr>
          <w:p w14:paraId="252EF584" w14:textId="03152572"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4</w:t>
            </w:r>
          </w:p>
        </w:tc>
        <w:tc>
          <w:tcPr>
            <w:tcW w:w="2127" w:type="dxa"/>
          </w:tcPr>
          <w:p w14:paraId="158D8C04" w14:textId="5D4A2FC6" w:rsidR="003907B7" w:rsidRPr="00AF2779" w:rsidRDefault="003907B7" w:rsidP="003907B7">
            <w:pPr>
              <w:spacing w:line="300" w:lineRule="exact"/>
              <w:jc w:val="left"/>
              <w:rPr>
                <w:rFonts w:cs="Meiryo UI"/>
                <w:szCs w:val="20"/>
              </w:rPr>
            </w:pPr>
            <w:r w:rsidRPr="00650B16">
              <w:rPr>
                <w:rFonts w:cs="Meiryo UI"/>
                <w:szCs w:val="20"/>
              </w:rPr>
              <w:t>AWSログコンソール確認手順書</w:t>
            </w:r>
          </w:p>
        </w:tc>
        <w:tc>
          <w:tcPr>
            <w:tcW w:w="6378" w:type="dxa"/>
            <w:vMerge/>
          </w:tcPr>
          <w:p w14:paraId="72413EBB" w14:textId="77777777" w:rsidR="003907B7" w:rsidRDefault="003907B7" w:rsidP="003907B7">
            <w:pPr>
              <w:spacing w:line="300" w:lineRule="exact"/>
              <w:jc w:val="left"/>
            </w:pPr>
          </w:p>
        </w:tc>
      </w:tr>
      <w:tr w:rsidR="003907B7" w14:paraId="219B8ABD" w14:textId="77777777" w:rsidTr="00E668EB">
        <w:trPr>
          <w:trHeight w:val="300"/>
        </w:trPr>
        <w:tc>
          <w:tcPr>
            <w:tcW w:w="567" w:type="dxa"/>
          </w:tcPr>
          <w:p w14:paraId="36FC856A" w14:textId="0217A2F7"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5</w:t>
            </w:r>
          </w:p>
        </w:tc>
        <w:tc>
          <w:tcPr>
            <w:tcW w:w="2127" w:type="dxa"/>
          </w:tcPr>
          <w:p w14:paraId="109707E1" w14:textId="5FD394A7" w:rsidR="003907B7" w:rsidRDefault="005D5DA7" w:rsidP="003907B7">
            <w:pPr>
              <w:spacing w:line="300" w:lineRule="exact"/>
              <w:jc w:val="left"/>
              <w:rPr>
                <w:rFonts w:cs="Meiryo UI"/>
                <w:szCs w:val="20"/>
              </w:rPr>
            </w:pPr>
            <w:r w:rsidRPr="005D5DA7">
              <w:rPr>
                <w:rFonts w:cs="Meiryo UI"/>
                <w:szCs w:val="20"/>
              </w:rPr>
              <w:t>MW／DBアカウント貸し出し手順書</w:t>
            </w:r>
          </w:p>
        </w:tc>
        <w:tc>
          <w:tcPr>
            <w:tcW w:w="6378" w:type="dxa"/>
            <w:vMerge w:val="restart"/>
          </w:tcPr>
          <w:p w14:paraId="0D160A73" w14:textId="6C57CC8E" w:rsidR="003907B7" w:rsidRDefault="003907B7" w:rsidP="003907B7">
            <w:pPr>
              <w:spacing w:line="300" w:lineRule="exact"/>
              <w:jc w:val="left"/>
            </w:pPr>
            <w:r>
              <w:rPr>
                <w:rFonts w:hint="eastAsia"/>
              </w:rPr>
              <w:t>詳細は「2</w:t>
            </w:r>
            <w:r>
              <w:t xml:space="preserve">.1.3.2 </w:t>
            </w:r>
            <w:r>
              <w:rPr>
                <w:rFonts w:hint="eastAsia"/>
              </w:rPr>
              <w:t>アカウント運用」を参照のこと。</w:t>
            </w:r>
          </w:p>
        </w:tc>
      </w:tr>
      <w:tr w:rsidR="003907B7" w14:paraId="337751F7" w14:textId="77777777" w:rsidTr="00E668EB">
        <w:trPr>
          <w:trHeight w:val="300"/>
        </w:trPr>
        <w:tc>
          <w:tcPr>
            <w:tcW w:w="567" w:type="dxa"/>
          </w:tcPr>
          <w:p w14:paraId="24B2626E" w14:textId="52FAA9FA"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6</w:t>
            </w:r>
          </w:p>
        </w:tc>
        <w:tc>
          <w:tcPr>
            <w:tcW w:w="2127" w:type="dxa"/>
          </w:tcPr>
          <w:p w14:paraId="6A76DDE4" w14:textId="14FCDEEF" w:rsidR="003907B7" w:rsidRPr="00BB6C7F" w:rsidRDefault="003907B7" w:rsidP="003907B7">
            <w:pPr>
              <w:spacing w:line="300" w:lineRule="exact"/>
              <w:jc w:val="left"/>
              <w:rPr>
                <w:rFonts w:cs="Meiryo UI"/>
                <w:szCs w:val="20"/>
              </w:rPr>
            </w:pPr>
            <w:r w:rsidRPr="00BB6C7F">
              <w:rPr>
                <w:rFonts w:cs="Meiryo UI"/>
                <w:szCs w:val="20"/>
              </w:rPr>
              <w:t>AWS管理コンソールパスワード変更手順書</w:t>
            </w:r>
          </w:p>
        </w:tc>
        <w:tc>
          <w:tcPr>
            <w:tcW w:w="6378" w:type="dxa"/>
            <w:vMerge/>
          </w:tcPr>
          <w:p w14:paraId="6D2B5C0D" w14:textId="77777777" w:rsidR="003907B7" w:rsidRDefault="003907B7" w:rsidP="003907B7">
            <w:pPr>
              <w:spacing w:line="300" w:lineRule="exact"/>
              <w:jc w:val="left"/>
            </w:pPr>
          </w:p>
        </w:tc>
      </w:tr>
      <w:tr w:rsidR="003907B7" w14:paraId="60094456" w14:textId="77777777" w:rsidTr="00E668EB">
        <w:trPr>
          <w:trHeight w:val="300"/>
        </w:trPr>
        <w:tc>
          <w:tcPr>
            <w:tcW w:w="567" w:type="dxa"/>
          </w:tcPr>
          <w:p w14:paraId="1117BE9D" w14:textId="7557CE75"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7</w:t>
            </w:r>
          </w:p>
        </w:tc>
        <w:tc>
          <w:tcPr>
            <w:tcW w:w="2127" w:type="dxa"/>
          </w:tcPr>
          <w:p w14:paraId="56F83E0A" w14:textId="776B425E" w:rsidR="003907B7" w:rsidRPr="00BB6C7F" w:rsidRDefault="003907B7" w:rsidP="003907B7">
            <w:pPr>
              <w:spacing w:line="300" w:lineRule="exact"/>
              <w:jc w:val="left"/>
              <w:rPr>
                <w:rFonts w:cs="Meiryo UI"/>
                <w:szCs w:val="20"/>
              </w:rPr>
            </w:pPr>
            <w:r w:rsidRPr="00BB6C7F">
              <w:rPr>
                <w:rFonts w:cs="Meiryo UI"/>
                <w:szCs w:val="20"/>
              </w:rPr>
              <w:t>OSパスワード変更手順書</w:t>
            </w:r>
          </w:p>
        </w:tc>
        <w:tc>
          <w:tcPr>
            <w:tcW w:w="6378" w:type="dxa"/>
            <w:vMerge/>
          </w:tcPr>
          <w:p w14:paraId="0C70D788" w14:textId="77777777" w:rsidR="003907B7" w:rsidRDefault="003907B7" w:rsidP="003907B7">
            <w:pPr>
              <w:spacing w:line="300" w:lineRule="exact"/>
              <w:jc w:val="left"/>
            </w:pPr>
          </w:p>
        </w:tc>
      </w:tr>
      <w:tr w:rsidR="003907B7" w14:paraId="6C0A2C07" w14:textId="77777777" w:rsidTr="00E668EB">
        <w:trPr>
          <w:trHeight w:val="300"/>
        </w:trPr>
        <w:tc>
          <w:tcPr>
            <w:tcW w:w="567" w:type="dxa"/>
          </w:tcPr>
          <w:p w14:paraId="40009F33" w14:textId="44985B42" w:rsidR="003907B7" w:rsidRDefault="003907B7" w:rsidP="003907B7">
            <w:pPr>
              <w:spacing w:line="300" w:lineRule="exact"/>
              <w:jc w:val="left"/>
              <w:rPr>
                <w:rFonts w:cs="Meiryo UI"/>
                <w:szCs w:val="20"/>
              </w:rPr>
            </w:pPr>
            <w:r>
              <w:rPr>
                <w:rFonts w:cs="Meiryo UI" w:hint="eastAsia"/>
                <w:szCs w:val="20"/>
              </w:rPr>
              <w:t>1</w:t>
            </w:r>
            <w:r w:rsidR="00B430BC">
              <w:rPr>
                <w:rFonts w:cs="Meiryo UI" w:hint="eastAsia"/>
                <w:szCs w:val="20"/>
              </w:rPr>
              <w:t>8</w:t>
            </w:r>
          </w:p>
        </w:tc>
        <w:tc>
          <w:tcPr>
            <w:tcW w:w="2127" w:type="dxa"/>
          </w:tcPr>
          <w:p w14:paraId="72E85033" w14:textId="439C6ED6" w:rsidR="003907B7" w:rsidRPr="00BB6C7F" w:rsidRDefault="003907B7" w:rsidP="003907B7">
            <w:pPr>
              <w:spacing w:line="300" w:lineRule="exact"/>
              <w:jc w:val="left"/>
              <w:rPr>
                <w:rFonts w:cs="Meiryo UI"/>
                <w:szCs w:val="20"/>
              </w:rPr>
            </w:pPr>
            <w:r w:rsidRPr="003A6C3E">
              <w:rPr>
                <w:rFonts w:cs="Meiryo UI"/>
                <w:szCs w:val="20"/>
              </w:rPr>
              <w:t>SNS通知先追加、削除手順書</w:t>
            </w:r>
          </w:p>
        </w:tc>
        <w:tc>
          <w:tcPr>
            <w:tcW w:w="6378" w:type="dxa"/>
          </w:tcPr>
          <w:p w14:paraId="5559AB36" w14:textId="22BBD0C5" w:rsidR="003907B7" w:rsidRDefault="003907B7" w:rsidP="003907B7">
            <w:pPr>
              <w:spacing w:line="300" w:lineRule="exact"/>
              <w:jc w:val="left"/>
            </w:pPr>
            <w:r>
              <w:rPr>
                <w:rFonts w:hint="eastAsia"/>
              </w:rPr>
              <w:t>詳細は「2</w:t>
            </w:r>
            <w:r>
              <w:t>.1.</w:t>
            </w:r>
            <w:r>
              <w:rPr>
                <w:rFonts w:hint="eastAsia"/>
              </w:rPr>
              <w:t>4</w:t>
            </w:r>
            <w:r>
              <w:t xml:space="preserve"> </w:t>
            </w:r>
            <w:r>
              <w:rPr>
                <w:rFonts w:hint="eastAsia"/>
              </w:rPr>
              <w:t>監視設計」を参照のこと。</w:t>
            </w:r>
          </w:p>
        </w:tc>
      </w:tr>
    </w:tbl>
    <w:p w14:paraId="05CDF1D4" w14:textId="15BBF6AD" w:rsidR="001A433C" w:rsidRDefault="001A433C" w:rsidP="00DC66D0"/>
    <w:p w14:paraId="66F30AE9" w14:textId="77777777" w:rsidR="001A433C" w:rsidRDefault="001A433C">
      <w:pPr>
        <w:widowControl/>
        <w:jc w:val="left"/>
      </w:pPr>
      <w:r>
        <w:br w:type="page"/>
      </w:r>
    </w:p>
    <w:p w14:paraId="787F80B8" w14:textId="77777777" w:rsidR="00DC66D0" w:rsidRDefault="00DC66D0" w:rsidP="006270FE">
      <w:pPr>
        <w:pStyle w:val="3"/>
        <w:numPr>
          <w:ilvl w:val="2"/>
          <w:numId w:val="7"/>
        </w:numPr>
      </w:pPr>
      <w:r>
        <w:rPr>
          <w:rFonts w:hint="eastAsia"/>
        </w:rPr>
        <w:lastRenderedPageBreak/>
        <w:t>月次報告</w:t>
      </w:r>
    </w:p>
    <w:p w14:paraId="4E7A008A" w14:textId="63C84935" w:rsidR="00DC66D0" w:rsidRDefault="00DC66D0" w:rsidP="00DC66D0">
      <w:pPr>
        <w:ind w:left="437" w:firstLine="839"/>
      </w:pPr>
      <w:r w:rsidRPr="003D7BBD">
        <w:rPr>
          <w:rFonts w:hint="eastAsia"/>
        </w:rPr>
        <w:t>本システムの</w:t>
      </w:r>
      <w:r w:rsidR="002A71F7">
        <w:rPr>
          <w:rFonts w:hint="eastAsia"/>
        </w:rPr>
        <w:t>月次報告</w:t>
      </w:r>
      <w:r w:rsidRPr="003D7BBD">
        <w:rPr>
          <w:rFonts w:hint="eastAsia"/>
        </w:rPr>
        <w:t>について、以下に記載する。</w:t>
      </w:r>
    </w:p>
    <w:p w14:paraId="397384FA" w14:textId="76956292" w:rsidR="00DC66D0" w:rsidRDefault="00DC66D0" w:rsidP="00DC66D0">
      <w:pPr>
        <w:widowControl/>
        <w:jc w:val="left"/>
      </w:pPr>
    </w:p>
    <w:p w14:paraId="48DEE1DC" w14:textId="120CE668" w:rsidR="00487B62" w:rsidRPr="001D6500" w:rsidRDefault="00487B62" w:rsidP="006270FE">
      <w:pPr>
        <w:pStyle w:val="4"/>
        <w:numPr>
          <w:ilvl w:val="3"/>
          <w:numId w:val="4"/>
        </w:numPr>
        <w:tabs>
          <w:tab w:val="left" w:pos="2268"/>
        </w:tabs>
        <w:rPr>
          <w:color w:val="000000" w:themeColor="text1"/>
        </w:rPr>
      </w:pPr>
      <w:r w:rsidRPr="001D6500">
        <w:rPr>
          <w:rFonts w:hint="eastAsia"/>
          <w:color w:val="000000" w:themeColor="text1"/>
        </w:rPr>
        <w:t>月次報告</w:t>
      </w:r>
      <w:r w:rsidR="00280081">
        <w:rPr>
          <w:rFonts w:hint="eastAsia"/>
          <w:color w:val="000000" w:themeColor="text1"/>
        </w:rPr>
        <w:t>運用設定</w:t>
      </w:r>
    </w:p>
    <w:p w14:paraId="39923A95" w14:textId="3C4E95F0" w:rsidR="0029637C" w:rsidRDefault="008353E0" w:rsidP="00483BF4">
      <w:pPr>
        <w:ind w:leftChars="850" w:left="1700"/>
      </w:pPr>
      <w:r>
        <w:rPr>
          <w:rFonts w:hint="eastAsia"/>
        </w:rPr>
        <w:t>月次報告</w:t>
      </w:r>
      <w:r w:rsidR="00487B62">
        <w:rPr>
          <w:rFonts w:hint="eastAsia"/>
        </w:rPr>
        <w:t>で</w:t>
      </w:r>
      <w:r>
        <w:rPr>
          <w:rFonts w:hint="eastAsia"/>
        </w:rPr>
        <w:t>使用する</w:t>
      </w:r>
      <w:r w:rsidR="00487B62">
        <w:rPr>
          <w:rFonts w:hint="eastAsia"/>
        </w:rPr>
        <w:t>設定内容を、「</w:t>
      </w:r>
      <w:r w:rsidR="00487B62" w:rsidRPr="00E45335">
        <w:rPr>
          <w:rFonts w:hint="eastAsia"/>
        </w:rPr>
        <w:t>別紙</w:t>
      </w:r>
      <w:r w:rsidR="00487B62" w:rsidRPr="00E45335">
        <w:t>_</w:t>
      </w:r>
      <w:r w:rsidR="00487B62">
        <w:rPr>
          <w:rFonts w:hint="eastAsia"/>
        </w:rPr>
        <w:t>月次報告」の「月次報告</w:t>
      </w:r>
      <w:r w:rsidR="003965D0">
        <w:rPr>
          <w:rFonts w:hint="eastAsia"/>
        </w:rPr>
        <w:t>用設定</w:t>
      </w:r>
      <w:r w:rsidR="00487B62">
        <w:rPr>
          <w:rFonts w:hint="eastAsia"/>
        </w:rPr>
        <w:t>」シートにまとめる。</w:t>
      </w:r>
      <w:r w:rsidR="0029637C">
        <w:rPr>
          <w:rFonts w:hint="eastAsia"/>
        </w:rPr>
        <w:t>パラメータの詳細については、</w:t>
      </w:r>
      <w:r w:rsidR="0029637C">
        <w:t>「AWSパラメータシート」の</w:t>
      </w:r>
      <w:r w:rsidR="0028415C">
        <w:rPr>
          <w:rFonts w:hint="eastAsia"/>
        </w:rPr>
        <w:t>「EC2」シート、「S3」シート、「</w:t>
      </w:r>
      <w:r w:rsidR="00E91F1D">
        <w:rPr>
          <w:rFonts w:hint="eastAsia"/>
        </w:rPr>
        <w:t>Lambda</w:t>
      </w:r>
      <w:r w:rsidR="0028415C">
        <w:rPr>
          <w:rFonts w:hint="eastAsia"/>
        </w:rPr>
        <w:t>」</w:t>
      </w:r>
      <w:r w:rsidR="00E91F1D">
        <w:rPr>
          <w:rFonts w:hint="eastAsia"/>
        </w:rPr>
        <w:t>シート、および、</w:t>
      </w:r>
      <w:r w:rsidR="00D70FE7">
        <w:rPr>
          <w:rFonts w:hint="eastAsia"/>
        </w:rPr>
        <w:t>「OSパラメータシート」</w:t>
      </w:r>
      <w:r w:rsidR="0029637C">
        <w:t>を参照のこと。</w:t>
      </w:r>
    </w:p>
    <w:p w14:paraId="1159BBB6" w14:textId="58895F3B" w:rsidR="008D42EA" w:rsidRDefault="0029637C" w:rsidP="00D70FE7">
      <w:pPr>
        <w:ind w:leftChars="850" w:left="1700"/>
      </w:pPr>
      <w:r>
        <w:rPr>
          <w:rFonts w:hint="eastAsia"/>
        </w:rPr>
        <w:t>なお、別紙でパラメータを記載しているのは、運用の視点から設定項目を抽出し、パラメータシート設計者へインプット情報を提供する目的がある。</w:t>
      </w:r>
    </w:p>
    <w:p w14:paraId="23F448E4" w14:textId="77777777" w:rsidR="00321CCD" w:rsidRDefault="00321CCD" w:rsidP="00AD60B4"/>
    <w:p w14:paraId="7EEAE187" w14:textId="77777777" w:rsidR="008A6D96" w:rsidRPr="00EB26AB" w:rsidRDefault="008A6D96" w:rsidP="006270FE">
      <w:pPr>
        <w:pStyle w:val="4"/>
        <w:numPr>
          <w:ilvl w:val="3"/>
          <w:numId w:val="7"/>
        </w:numPr>
        <w:tabs>
          <w:tab w:val="left" w:pos="2268"/>
        </w:tabs>
        <w:rPr>
          <w:color w:val="000000" w:themeColor="text1"/>
        </w:rPr>
      </w:pPr>
      <w:r w:rsidRPr="00EB26AB">
        <w:rPr>
          <w:rFonts w:hint="eastAsia"/>
          <w:color w:val="000000" w:themeColor="text1"/>
        </w:rPr>
        <w:t>作成手順書一覧</w:t>
      </w:r>
    </w:p>
    <w:p w14:paraId="0B2FE38B" w14:textId="0496DCE6" w:rsidR="00F31266" w:rsidRDefault="005F5A60" w:rsidP="00F31266">
      <w:pPr>
        <w:ind w:leftChars="850" w:left="1700"/>
      </w:pPr>
      <w:r>
        <w:rPr>
          <w:rFonts w:hint="eastAsia"/>
        </w:rPr>
        <w:t>月次報告</w:t>
      </w:r>
      <w:r w:rsidR="007C2F50">
        <w:rPr>
          <w:rFonts w:hint="eastAsia"/>
        </w:rPr>
        <w:t>に関連して</w:t>
      </w:r>
      <w:r w:rsidR="008A6D96">
        <w:rPr>
          <w:rFonts w:hint="eastAsia"/>
        </w:rPr>
        <w:t>作成対象とする手順書を下表にまとめる。</w:t>
      </w:r>
      <w:r w:rsidR="00A96282">
        <w:rPr>
          <w:rFonts w:hint="eastAsia"/>
        </w:rPr>
        <w:t>なお</w:t>
      </w:r>
      <w:r w:rsidR="00F31266" w:rsidRPr="00170996">
        <w:rPr>
          <w:rFonts w:hint="eastAsia"/>
        </w:rPr>
        <w:t>、下記</w:t>
      </w:r>
      <w:r w:rsidR="00F31266">
        <w:rPr>
          <w:rFonts w:hint="eastAsia"/>
        </w:rPr>
        <w:t>に</w:t>
      </w:r>
      <w:r w:rsidR="00F31266" w:rsidRPr="00170996">
        <w:rPr>
          <w:rFonts w:hint="eastAsia"/>
        </w:rPr>
        <w:t>「―」</w:t>
      </w:r>
      <w:r w:rsidR="00F31266">
        <w:rPr>
          <w:rFonts w:hint="eastAsia"/>
        </w:rPr>
        <w:t>が記載された</w:t>
      </w:r>
      <w:r w:rsidR="00E73BBE">
        <w:rPr>
          <w:rFonts w:hint="eastAsia"/>
        </w:rPr>
        <w:t>対象</w:t>
      </w:r>
      <w:r w:rsidR="00F31266">
        <w:rPr>
          <w:rFonts w:hint="eastAsia"/>
        </w:rPr>
        <w:t>項目については、手動で作業を行わない</w:t>
      </w:r>
      <w:r w:rsidR="00F31266" w:rsidRPr="00170996">
        <w:rPr>
          <w:rFonts w:hint="eastAsia"/>
        </w:rPr>
        <w:t>ため、手順書</w:t>
      </w:r>
      <w:r w:rsidR="00F31266">
        <w:rPr>
          <w:rFonts w:hint="eastAsia"/>
        </w:rPr>
        <w:t>を</w:t>
      </w:r>
      <w:r w:rsidR="00F31266" w:rsidRPr="00170996">
        <w:rPr>
          <w:rFonts w:hint="eastAsia"/>
        </w:rPr>
        <w:t>作成しないものとする。</w:t>
      </w:r>
    </w:p>
    <w:p w14:paraId="5FDE2827" w14:textId="3B3CC473" w:rsidR="004B0571" w:rsidRDefault="004B0571" w:rsidP="00F31266"/>
    <w:p w14:paraId="254949B1" w14:textId="6728D20F" w:rsidR="004B0571" w:rsidRDefault="004B0571" w:rsidP="004B0571">
      <w:pPr>
        <w:ind w:leftChars="850" w:left="1700"/>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2126"/>
        <w:gridCol w:w="5387"/>
      </w:tblGrid>
      <w:tr w:rsidR="004B0571" w:rsidRPr="00EB1864" w14:paraId="0A07CBEF" w14:textId="77777777" w:rsidTr="003C218D">
        <w:trPr>
          <w:trHeight w:val="260"/>
          <w:tblHeader/>
        </w:trPr>
        <w:tc>
          <w:tcPr>
            <w:tcW w:w="1843" w:type="dxa"/>
            <w:shd w:val="clear" w:color="auto" w:fill="D9E2F3" w:themeFill="accent1" w:themeFillTint="33"/>
          </w:tcPr>
          <w:p w14:paraId="6598AD27" w14:textId="77777777" w:rsidR="004B0571" w:rsidRPr="00EB1864" w:rsidRDefault="004B0571" w:rsidP="00E668EB">
            <w:pPr>
              <w:jc w:val="center"/>
              <w:rPr>
                <w:szCs w:val="20"/>
              </w:rPr>
            </w:pPr>
            <w:r>
              <w:rPr>
                <w:rFonts w:hint="eastAsia"/>
                <w:szCs w:val="20"/>
              </w:rPr>
              <w:t>カテゴリ</w:t>
            </w:r>
          </w:p>
        </w:tc>
        <w:tc>
          <w:tcPr>
            <w:tcW w:w="2126" w:type="dxa"/>
            <w:shd w:val="clear" w:color="auto" w:fill="D9E2F3" w:themeFill="accent1" w:themeFillTint="33"/>
          </w:tcPr>
          <w:p w14:paraId="2D37A8D4" w14:textId="6B8B4D2E" w:rsidR="004B0571" w:rsidRPr="00EB1864" w:rsidRDefault="00CB5675" w:rsidP="00E668EB">
            <w:pPr>
              <w:jc w:val="center"/>
              <w:rPr>
                <w:szCs w:val="20"/>
              </w:rPr>
            </w:pPr>
            <w:r>
              <w:rPr>
                <w:rFonts w:hint="eastAsia"/>
                <w:szCs w:val="20"/>
              </w:rPr>
              <w:t>対象</w:t>
            </w:r>
            <w:r w:rsidR="004B0571">
              <w:rPr>
                <w:rFonts w:hint="eastAsia"/>
                <w:szCs w:val="20"/>
              </w:rPr>
              <w:t>項目</w:t>
            </w:r>
          </w:p>
        </w:tc>
        <w:tc>
          <w:tcPr>
            <w:tcW w:w="5387" w:type="dxa"/>
            <w:shd w:val="clear" w:color="auto" w:fill="D9E2F3" w:themeFill="accent1" w:themeFillTint="33"/>
          </w:tcPr>
          <w:p w14:paraId="4B54A9ED" w14:textId="5D515A8D" w:rsidR="004B0571" w:rsidRPr="00EB1864" w:rsidRDefault="000F3D8A" w:rsidP="00E668EB">
            <w:pPr>
              <w:jc w:val="center"/>
              <w:rPr>
                <w:rFonts w:cs="Meiryo UI"/>
                <w:szCs w:val="20"/>
              </w:rPr>
            </w:pPr>
            <w:r>
              <w:rPr>
                <w:rFonts w:cs="Meiryo UI" w:hint="eastAsia"/>
                <w:szCs w:val="20"/>
              </w:rPr>
              <w:t>作成手順書</w:t>
            </w:r>
          </w:p>
        </w:tc>
      </w:tr>
      <w:tr w:rsidR="004B0571" w:rsidRPr="00EB1864" w14:paraId="617DF8EA" w14:textId="77777777" w:rsidTr="003C218D">
        <w:trPr>
          <w:trHeight w:val="234"/>
        </w:trPr>
        <w:tc>
          <w:tcPr>
            <w:tcW w:w="1843" w:type="dxa"/>
            <w:vMerge w:val="restart"/>
          </w:tcPr>
          <w:p w14:paraId="68273357" w14:textId="77777777" w:rsidR="004B0571" w:rsidRPr="00EB1864" w:rsidRDefault="004B0571" w:rsidP="00E668EB">
            <w:pPr>
              <w:spacing w:line="300" w:lineRule="exact"/>
              <w:jc w:val="left"/>
              <w:rPr>
                <w:rFonts w:cs="Meiryo UI"/>
                <w:szCs w:val="20"/>
              </w:rPr>
            </w:pPr>
            <w:r w:rsidRPr="001F39B8">
              <w:rPr>
                <w:rFonts w:cs="ＭＳ Ｐゴシック" w:hint="eastAsia"/>
                <w:color w:val="000000"/>
                <w:kern w:val="0"/>
                <w:szCs w:val="20"/>
              </w:rPr>
              <w:t>パッチおよびAWSメンテナンス情報収集</w:t>
            </w:r>
          </w:p>
        </w:tc>
        <w:tc>
          <w:tcPr>
            <w:tcW w:w="2126" w:type="dxa"/>
          </w:tcPr>
          <w:p w14:paraId="42E96E31" w14:textId="77777777" w:rsidR="004B0571" w:rsidRPr="00EB1864" w:rsidRDefault="004B0571" w:rsidP="00E668EB">
            <w:pPr>
              <w:spacing w:line="300" w:lineRule="exact"/>
              <w:jc w:val="left"/>
              <w:rPr>
                <w:rFonts w:cs="Meiryo UI"/>
                <w:szCs w:val="20"/>
              </w:rPr>
            </w:pPr>
            <w:r w:rsidRPr="001F39B8">
              <w:rPr>
                <w:rFonts w:cs="ＭＳ Ｐゴシック" w:hint="eastAsia"/>
                <w:color w:val="000000"/>
                <w:kern w:val="0"/>
                <w:szCs w:val="20"/>
              </w:rPr>
              <w:t>AWSメンテナンス情報</w:t>
            </w:r>
          </w:p>
        </w:tc>
        <w:tc>
          <w:tcPr>
            <w:tcW w:w="5387" w:type="dxa"/>
          </w:tcPr>
          <w:p w14:paraId="45C00401" w14:textId="4098BE2C" w:rsidR="00D35B37" w:rsidRPr="00D35B37" w:rsidRDefault="00D35B37" w:rsidP="00D35B37">
            <w:pPr>
              <w:spacing w:line="300" w:lineRule="exact"/>
              <w:jc w:val="left"/>
              <w:rPr>
                <w:szCs w:val="20"/>
              </w:rPr>
            </w:pPr>
            <w:r>
              <w:rPr>
                <w:rFonts w:hint="eastAsia"/>
                <w:szCs w:val="20"/>
              </w:rPr>
              <w:t>・</w:t>
            </w:r>
            <w:r w:rsidRPr="00D35B37">
              <w:rPr>
                <w:szCs w:val="20"/>
              </w:rPr>
              <w:t>Amazon Auroraセキュリティパッチ適用手順書</w:t>
            </w:r>
          </w:p>
          <w:p w14:paraId="1035229F" w14:textId="3EC472BB" w:rsidR="004B0571" w:rsidRPr="00EB1864" w:rsidRDefault="00D35B37" w:rsidP="00D35B37">
            <w:pPr>
              <w:spacing w:line="300" w:lineRule="exact"/>
              <w:jc w:val="left"/>
              <w:rPr>
                <w:szCs w:val="20"/>
              </w:rPr>
            </w:pPr>
            <w:r>
              <w:rPr>
                <w:rFonts w:hint="eastAsia"/>
                <w:szCs w:val="20"/>
              </w:rPr>
              <w:t>・</w:t>
            </w:r>
            <w:r w:rsidRPr="00D35B37">
              <w:rPr>
                <w:szCs w:val="20"/>
              </w:rPr>
              <w:t>Redisサービス更新手順書</w:t>
            </w:r>
          </w:p>
        </w:tc>
      </w:tr>
      <w:tr w:rsidR="004B0571" w:rsidRPr="00EB1864" w14:paraId="0A62951B" w14:textId="77777777" w:rsidTr="003C218D">
        <w:trPr>
          <w:trHeight w:val="234"/>
        </w:trPr>
        <w:tc>
          <w:tcPr>
            <w:tcW w:w="1843" w:type="dxa"/>
            <w:vMerge/>
          </w:tcPr>
          <w:p w14:paraId="38C309F7" w14:textId="77777777" w:rsidR="004B0571" w:rsidRPr="00EB1864" w:rsidRDefault="004B0571" w:rsidP="00E668EB">
            <w:pPr>
              <w:spacing w:line="300" w:lineRule="exact"/>
              <w:jc w:val="left"/>
              <w:rPr>
                <w:rFonts w:cs="Meiryo UI"/>
                <w:szCs w:val="20"/>
              </w:rPr>
            </w:pPr>
          </w:p>
        </w:tc>
        <w:tc>
          <w:tcPr>
            <w:tcW w:w="2126" w:type="dxa"/>
          </w:tcPr>
          <w:p w14:paraId="2D622438" w14:textId="77777777" w:rsidR="004B0571" w:rsidRPr="00EB1864" w:rsidRDefault="004B0571" w:rsidP="00E668EB">
            <w:pPr>
              <w:spacing w:line="300" w:lineRule="exact"/>
              <w:jc w:val="left"/>
              <w:rPr>
                <w:rFonts w:cs="Meiryo UI"/>
                <w:szCs w:val="20"/>
              </w:rPr>
            </w:pPr>
            <w:r w:rsidRPr="001F39B8">
              <w:rPr>
                <w:rFonts w:cs="ＭＳ Ｐゴシック" w:hint="eastAsia"/>
                <w:color w:val="000000"/>
                <w:kern w:val="0"/>
                <w:szCs w:val="20"/>
              </w:rPr>
              <w:t>セキュリティ</w:t>
            </w:r>
          </w:p>
        </w:tc>
        <w:tc>
          <w:tcPr>
            <w:tcW w:w="5387" w:type="dxa"/>
          </w:tcPr>
          <w:p w14:paraId="291449DE" w14:textId="18E37DB4" w:rsidR="004B0571" w:rsidRPr="0067743F" w:rsidRDefault="0067743F" w:rsidP="00E668EB">
            <w:pPr>
              <w:spacing w:line="300" w:lineRule="exact"/>
              <w:jc w:val="left"/>
              <w:rPr>
                <w:szCs w:val="20"/>
              </w:rPr>
            </w:pPr>
            <w:r w:rsidRPr="00D35B37">
              <w:rPr>
                <w:szCs w:val="20"/>
              </w:rPr>
              <w:t>OSセキュリティパッチ適用手順書</w:t>
            </w:r>
          </w:p>
        </w:tc>
      </w:tr>
      <w:tr w:rsidR="004B0571" w:rsidRPr="00EB1864" w14:paraId="3821A2E5" w14:textId="77777777" w:rsidTr="003C218D">
        <w:trPr>
          <w:trHeight w:val="250"/>
        </w:trPr>
        <w:tc>
          <w:tcPr>
            <w:tcW w:w="1843" w:type="dxa"/>
            <w:vMerge w:val="restart"/>
          </w:tcPr>
          <w:p w14:paraId="02FEDCEB" w14:textId="77777777" w:rsidR="004B0571" w:rsidRPr="00EB1864" w:rsidRDefault="004B0571" w:rsidP="00E668EB">
            <w:pPr>
              <w:spacing w:line="300" w:lineRule="exact"/>
              <w:jc w:val="left"/>
              <w:rPr>
                <w:rFonts w:cs="Meiryo UI"/>
                <w:szCs w:val="20"/>
              </w:rPr>
            </w:pPr>
            <w:r>
              <w:rPr>
                <w:rFonts w:cs="ＭＳ Ｐゴシック" w:hint="eastAsia"/>
                <w:color w:val="000000"/>
                <w:kern w:val="0"/>
                <w:szCs w:val="20"/>
              </w:rPr>
              <w:t>定期</w:t>
            </w:r>
            <w:r w:rsidRPr="001F39B8">
              <w:rPr>
                <w:rFonts w:cs="ＭＳ Ｐゴシック" w:hint="eastAsia"/>
                <w:color w:val="000000"/>
                <w:kern w:val="0"/>
                <w:szCs w:val="20"/>
              </w:rPr>
              <w:t>報告</w:t>
            </w:r>
          </w:p>
        </w:tc>
        <w:tc>
          <w:tcPr>
            <w:tcW w:w="2126" w:type="dxa"/>
          </w:tcPr>
          <w:p w14:paraId="066DC804" w14:textId="77777777" w:rsidR="004B0571" w:rsidRPr="00EB1864" w:rsidRDefault="004B0571" w:rsidP="00E668EB">
            <w:pPr>
              <w:spacing w:line="300" w:lineRule="exact"/>
              <w:jc w:val="left"/>
              <w:rPr>
                <w:rFonts w:cs="Meiryo UI"/>
                <w:szCs w:val="20"/>
              </w:rPr>
            </w:pPr>
            <w:r w:rsidRPr="001F39B8">
              <w:rPr>
                <w:rFonts w:cs="ＭＳ Ｐゴシック" w:hint="eastAsia"/>
                <w:color w:val="000000"/>
                <w:kern w:val="0"/>
                <w:szCs w:val="20"/>
              </w:rPr>
              <w:t>リソース使用状況/性能</w:t>
            </w:r>
          </w:p>
        </w:tc>
        <w:tc>
          <w:tcPr>
            <w:tcW w:w="5387" w:type="dxa"/>
          </w:tcPr>
          <w:p w14:paraId="3747589A" w14:textId="7662F7A6" w:rsidR="00A87D7B" w:rsidRDefault="00504A77" w:rsidP="00E668EB">
            <w:pPr>
              <w:spacing w:line="300" w:lineRule="exact"/>
              <w:jc w:val="left"/>
              <w:rPr>
                <w:rFonts w:cs="Meiryo UI"/>
                <w:szCs w:val="20"/>
              </w:rPr>
            </w:pPr>
            <w:r>
              <w:rPr>
                <w:rFonts w:cs="Meiryo UI" w:hint="eastAsia"/>
                <w:szCs w:val="20"/>
              </w:rPr>
              <w:t>・</w:t>
            </w:r>
            <w:r w:rsidR="00A87D7B" w:rsidRPr="00A87D7B">
              <w:rPr>
                <w:rFonts w:cs="Meiryo UI"/>
                <w:szCs w:val="20"/>
              </w:rPr>
              <w:t>CloudWatchリソース情報確認手順書</w:t>
            </w:r>
          </w:p>
          <w:p w14:paraId="3C9EEE1D" w14:textId="1FE6DAC2" w:rsidR="00504A77" w:rsidRPr="00EB1864" w:rsidRDefault="00504A77" w:rsidP="00E668EB">
            <w:pPr>
              <w:spacing w:line="300" w:lineRule="exact"/>
              <w:jc w:val="left"/>
              <w:rPr>
                <w:rFonts w:cs="Meiryo UI"/>
                <w:szCs w:val="20"/>
              </w:rPr>
            </w:pPr>
            <w:r>
              <w:rPr>
                <w:rFonts w:cs="Meiryo UI" w:hint="eastAsia"/>
                <w:szCs w:val="20"/>
              </w:rPr>
              <w:t>・S3ファイルダウンロード手順書</w:t>
            </w:r>
          </w:p>
        </w:tc>
      </w:tr>
      <w:tr w:rsidR="004B0571" w:rsidRPr="00EB1864" w14:paraId="049F4225" w14:textId="77777777" w:rsidTr="003C218D">
        <w:trPr>
          <w:trHeight w:val="250"/>
        </w:trPr>
        <w:tc>
          <w:tcPr>
            <w:tcW w:w="1843" w:type="dxa"/>
            <w:vMerge/>
          </w:tcPr>
          <w:p w14:paraId="7D7309F9" w14:textId="77777777" w:rsidR="004B0571" w:rsidRDefault="004B0571" w:rsidP="00E668EB">
            <w:pPr>
              <w:spacing w:line="300" w:lineRule="exact"/>
              <w:jc w:val="left"/>
              <w:rPr>
                <w:rFonts w:cs="ＭＳ Ｐゴシック"/>
                <w:color w:val="000000"/>
                <w:kern w:val="0"/>
                <w:szCs w:val="20"/>
              </w:rPr>
            </w:pPr>
          </w:p>
        </w:tc>
        <w:tc>
          <w:tcPr>
            <w:tcW w:w="2126" w:type="dxa"/>
          </w:tcPr>
          <w:p w14:paraId="41528D0B"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障害対応状況</w:t>
            </w:r>
          </w:p>
        </w:tc>
        <w:tc>
          <w:tcPr>
            <w:tcW w:w="5387" w:type="dxa"/>
          </w:tcPr>
          <w:p w14:paraId="15508962" w14:textId="77777777" w:rsidR="00481850" w:rsidRPr="00481850" w:rsidRDefault="00481850" w:rsidP="00481850">
            <w:pPr>
              <w:spacing w:line="300" w:lineRule="exact"/>
              <w:jc w:val="left"/>
              <w:rPr>
                <w:szCs w:val="20"/>
              </w:rPr>
            </w:pPr>
            <w:r w:rsidRPr="00481850">
              <w:rPr>
                <w:rFonts w:hint="eastAsia"/>
                <w:szCs w:val="20"/>
              </w:rPr>
              <w:t>・</w:t>
            </w:r>
            <w:r w:rsidRPr="00481850">
              <w:rPr>
                <w:szCs w:val="20"/>
              </w:rPr>
              <w:t>AMIリストア手順書</w:t>
            </w:r>
          </w:p>
          <w:p w14:paraId="4DB32587" w14:textId="77777777" w:rsidR="00481850" w:rsidRPr="00481850" w:rsidRDefault="00481850" w:rsidP="00481850">
            <w:pPr>
              <w:spacing w:line="300" w:lineRule="exact"/>
              <w:jc w:val="left"/>
              <w:rPr>
                <w:szCs w:val="20"/>
              </w:rPr>
            </w:pPr>
            <w:r w:rsidRPr="00481850">
              <w:rPr>
                <w:rFonts w:hint="eastAsia"/>
                <w:szCs w:val="20"/>
              </w:rPr>
              <w:t>・</w:t>
            </w:r>
            <w:r w:rsidRPr="00481850">
              <w:rPr>
                <w:szCs w:val="20"/>
              </w:rPr>
              <w:t>EBSスナップショットリストア手順書</w:t>
            </w:r>
          </w:p>
          <w:p w14:paraId="6CB39D55" w14:textId="77777777" w:rsidR="00481850" w:rsidRPr="00481850" w:rsidRDefault="00481850" w:rsidP="00481850">
            <w:pPr>
              <w:spacing w:line="300" w:lineRule="exact"/>
              <w:jc w:val="left"/>
              <w:rPr>
                <w:szCs w:val="20"/>
              </w:rPr>
            </w:pPr>
            <w:r w:rsidRPr="00481850">
              <w:rPr>
                <w:rFonts w:hint="eastAsia"/>
                <w:szCs w:val="20"/>
              </w:rPr>
              <w:t>・</w:t>
            </w:r>
            <w:r w:rsidRPr="00481850">
              <w:rPr>
                <w:szCs w:val="20"/>
              </w:rPr>
              <w:t>Auroraスナップショットリストア手順書</w:t>
            </w:r>
          </w:p>
          <w:p w14:paraId="013F5311" w14:textId="1C3F603F" w:rsidR="004C61A6" w:rsidRPr="00481850" w:rsidRDefault="00481850" w:rsidP="00481850">
            <w:pPr>
              <w:spacing w:line="300" w:lineRule="exact"/>
              <w:jc w:val="left"/>
              <w:rPr>
                <w:szCs w:val="20"/>
              </w:rPr>
            </w:pPr>
            <w:r w:rsidRPr="00481850">
              <w:rPr>
                <w:rFonts w:hint="eastAsia"/>
                <w:szCs w:val="20"/>
              </w:rPr>
              <w:t>・</w:t>
            </w:r>
            <w:r w:rsidRPr="00481850">
              <w:rPr>
                <w:szCs w:val="20"/>
              </w:rPr>
              <w:t>Auroraスナップショットリストア手順書</w:t>
            </w:r>
            <w:r w:rsidR="00330D8C">
              <w:rPr>
                <w:rFonts w:hint="eastAsia"/>
                <w:szCs w:val="20"/>
              </w:rPr>
              <w:t>(</w:t>
            </w:r>
            <w:r w:rsidRPr="00481850">
              <w:rPr>
                <w:szCs w:val="20"/>
              </w:rPr>
              <w:t>トランザクションログ</w:t>
            </w:r>
            <w:r w:rsidR="00330D8C">
              <w:rPr>
                <w:rFonts w:hint="eastAsia"/>
                <w:szCs w:val="20"/>
              </w:rPr>
              <w:t>)</w:t>
            </w:r>
          </w:p>
          <w:p w14:paraId="16F9B4F1" w14:textId="55AD154A" w:rsidR="004B0571" w:rsidRPr="00EB1864" w:rsidRDefault="00481850" w:rsidP="00481850">
            <w:pPr>
              <w:spacing w:line="300" w:lineRule="exact"/>
              <w:jc w:val="left"/>
              <w:rPr>
                <w:rFonts w:cs="Meiryo UI"/>
                <w:szCs w:val="20"/>
              </w:rPr>
            </w:pPr>
            <w:r w:rsidRPr="00481850">
              <w:rPr>
                <w:rFonts w:hint="eastAsia"/>
                <w:szCs w:val="20"/>
              </w:rPr>
              <w:t>・</w:t>
            </w:r>
            <w:r w:rsidRPr="00481850">
              <w:rPr>
                <w:szCs w:val="20"/>
              </w:rPr>
              <w:t>Auroraクラスターフェールオーバ対応手順書</w:t>
            </w:r>
            <w:r w:rsidR="007E57B3">
              <w:rPr>
                <w:rFonts w:hint="eastAsia"/>
                <w:szCs w:val="20"/>
              </w:rPr>
              <w:t>（</w:t>
            </w:r>
            <w:r w:rsidR="00BA077A">
              <w:rPr>
                <w:rFonts w:hint="eastAsia"/>
                <w:szCs w:val="20"/>
              </w:rPr>
              <w:t>大阪リージョン</w:t>
            </w:r>
            <w:r w:rsidR="007E57B3">
              <w:rPr>
                <w:rFonts w:hint="eastAsia"/>
                <w:szCs w:val="20"/>
              </w:rPr>
              <w:t>災対運用）</w:t>
            </w:r>
          </w:p>
        </w:tc>
      </w:tr>
      <w:tr w:rsidR="004B0571" w:rsidRPr="00EB1864" w14:paraId="48F7A3FD" w14:textId="77777777" w:rsidTr="003C218D">
        <w:trPr>
          <w:trHeight w:val="250"/>
        </w:trPr>
        <w:tc>
          <w:tcPr>
            <w:tcW w:w="1843" w:type="dxa"/>
            <w:vMerge/>
          </w:tcPr>
          <w:p w14:paraId="6CB92895" w14:textId="77777777" w:rsidR="004B0571" w:rsidRDefault="004B0571" w:rsidP="00E668EB">
            <w:pPr>
              <w:spacing w:line="300" w:lineRule="exact"/>
              <w:jc w:val="left"/>
              <w:rPr>
                <w:rFonts w:cs="ＭＳ Ｐゴシック"/>
                <w:color w:val="000000"/>
                <w:kern w:val="0"/>
                <w:szCs w:val="20"/>
              </w:rPr>
            </w:pPr>
          </w:p>
        </w:tc>
        <w:tc>
          <w:tcPr>
            <w:tcW w:w="2126" w:type="dxa"/>
          </w:tcPr>
          <w:p w14:paraId="1656BD3D"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問い合わせ状況</w:t>
            </w:r>
          </w:p>
        </w:tc>
        <w:tc>
          <w:tcPr>
            <w:tcW w:w="5387" w:type="dxa"/>
          </w:tcPr>
          <w:p w14:paraId="2659D423" w14:textId="322532FC" w:rsidR="000C2484" w:rsidRPr="000C2484" w:rsidRDefault="000C2484" w:rsidP="000C2484">
            <w:pPr>
              <w:spacing w:line="300" w:lineRule="exact"/>
              <w:jc w:val="left"/>
              <w:rPr>
                <w:rFonts w:cs="Meiryo UI"/>
                <w:szCs w:val="20"/>
              </w:rPr>
            </w:pPr>
            <w:r>
              <w:rPr>
                <w:rFonts w:cs="Meiryo UI" w:hint="eastAsia"/>
                <w:szCs w:val="20"/>
              </w:rPr>
              <w:t>・</w:t>
            </w:r>
            <w:r w:rsidRPr="000C2484">
              <w:rPr>
                <w:rFonts w:cs="Meiryo UI"/>
                <w:szCs w:val="20"/>
              </w:rPr>
              <w:t>Windowsイベントビューアー確認手順書</w:t>
            </w:r>
            <w:r w:rsidR="00622A10">
              <w:rPr>
                <w:rFonts w:cs="Meiryo UI" w:hint="eastAsia"/>
                <w:szCs w:val="20"/>
              </w:rPr>
              <w:t>(</w:t>
            </w:r>
            <w:r w:rsidRPr="000C2484">
              <w:rPr>
                <w:rFonts w:cs="Meiryo UI" w:hint="eastAsia"/>
                <w:szCs w:val="20"/>
              </w:rPr>
              <w:t>監査用</w:t>
            </w:r>
            <w:r w:rsidR="00622A10">
              <w:rPr>
                <w:rFonts w:cs="Meiryo UI" w:hint="eastAsia"/>
                <w:szCs w:val="20"/>
              </w:rPr>
              <w:t>)</w:t>
            </w:r>
          </w:p>
          <w:p w14:paraId="0C862366" w14:textId="33E2B546" w:rsidR="000C2484" w:rsidRDefault="000C2484" w:rsidP="000C2484">
            <w:pPr>
              <w:spacing w:line="300" w:lineRule="exact"/>
              <w:jc w:val="left"/>
              <w:rPr>
                <w:rFonts w:cs="Meiryo UI"/>
                <w:szCs w:val="20"/>
              </w:rPr>
            </w:pPr>
            <w:r>
              <w:rPr>
                <w:rFonts w:cs="Meiryo UI" w:hint="eastAsia"/>
                <w:szCs w:val="20"/>
              </w:rPr>
              <w:t>・</w:t>
            </w:r>
            <w:r w:rsidRPr="000C2484">
              <w:rPr>
                <w:rFonts w:cs="Meiryo UI"/>
                <w:szCs w:val="20"/>
              </w:rPr>
              <w:t>Windowsイベントビューアー確認手順書</w:t>
            </w:r>
            <w:r w:rsidR="00622A10">
              <w:rPr>
                <w:rFonts w:cs="Meiryo UI" w:hint="eastAsia"/>
                <w:szCs w:val="20"/>
              </w:rPr>
              <w:t>(</w:t>
            </w:r>
            <w:r w:rsidR="003C729A" w:rsidRPr="003C729A">
              <w:rPr>
                <w:rFonts w:cs="Meiryo UI" w:hint="eastAsia"/>
                <w:szCs w:val="20"/>
              </w:rPr>
              <w:t>アプリケーション、システム用</w:t>
            </w:r>
            <w:r w:rsidR="00622A10">
              <w:rPr>
                <w:rFonts w:cs="Meiryo UI" w:hint="eastAsia"/>
                <w:szCs w:val="20"/>
              </w:rPr>
              <w:t>)</w:t>
            </w:r>
          </w:p>
          <w:p w14:paraId="6288FABE" w14:textId="77777777" w:rsidR="00583CD5" w:rsidRDefault="00583CD5" w:rsidP="000C2484">
            <w:pPr>
              <w:spacing w:line="300" w:lineRule="exact"/>
              <w:jc w:val="left"/>
              <w:rPr>
                <w:rFonts w:cs="Meiryo UI"/>
                <w:szCs w:val="20"/>
              </w:rPr>
            </w:pPr>
            <w:r>
              <w:rPr>
                <w:rFonts w:cs="Meiryo UI" w:hint="eastAsia"/>
                <w:szCs w:val="20"/>
              </w:rPr>
              <w:t>・</w:t>
            </w:r>
            <w:r w:rsidRPr="00BB10B6">
              <w:rPr>
                <w:rFonts w:cs="Meiryo UI"/>
                <w:szCs w:val="20"/>
              </w:rPr>
              <w:t>AWSログコンソール確認手順書</w:t>
            </w:r>
          </w:p>
          <w:p w14:paraId="18A69039" w14:textId="65F0B4DA" w:rsidR="00CC18AA" w:rsidRPr="00CC18AA" w:rsidRDefault="00CC18AA" w:rsidP="000C2484">
            <w:pPr>
              <w:spacing w:line="300" w:lineRule="exact"/>
              <w:jc w:val="left"/>
              <w:rPr>
                <w:rFonts w:cs="Meiryo UI"/>
                <w:szCs w:val="20"/>
              </w:rPr>
            </w:pPr>
            <w:r>
              <w:rPr>
                <w:rFonts w:cs="Meiryo UI" w:hint="eastAsia"/>
                <w:szCs w:val="20"/>
              </w:rPr>
              <w:t>・</w:t>
            </w:r>
            <w:r w:rsidRPr="00BB10B6">
              <w:rPr>
                <w:rFonts w:cs="Meiryo UI"/>
                <w:szCs w:val="20"/>
              </w:rPr>
              <w:t>AWSログコンソール確認手順書</w:t>
            </w:r>
            <w:r>
              <w:rPr>
                <w:rFonts w:cs="Meiryo UI" w:hint="eastAsia"/>
                <w:szCs w:val="20"/>
              </w:rPr>
              <w:t>(DB監査用)</w:t>
            </w:r>
          </w:p>
        </w:tc>
      </w:tr>
      <w:tr w:rsidR="004B0571" w:rsidRPr="00EB1864" w14:paraId="1AD91C73" w14:textId="77777777" w:rsidTr="003C218D">
        <w:trPr>
          <w:trHeight w:val="250"/>
        </w:trPr>
        <w:tc>
          <w:tcPr>
            <w:tcW w:w="1843" w:type="dxa"/>
            <w:vMerge/>
          </w:tcPr>
          <w:p w14:paraId="5F5AED1C" w14:textId="77777777" w:rsidR="004B0571" w:rsidRDefault="004B0571" w:rsidP="00E668EB">
            <w:pPr>
              <w:spacing w:line="300" w:lineRule="exact"/>
              <w:jc w:val="left"/>
              <w:rPr>
                <w:rFonts w:cs="ＭＳ Ｐゴシック"/>
                <w:color w:val="000000"/>
                <w:kern w:val="0"/>
                <w:szCs w:val="20"/>
              </w:rPr>
            </w:pPr>
          </w:p>
        </w:tc>
        <w:tc>
          <w:tcPr>
            <w:tcW w:w="2126" w:type="dxa"/>
          </w:tcPr>
          <w:p w14:paraId="3E4740F6"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課題検討状況</w:t>
            </w:r>
          </w:p>
        </w:tc>
        <w:tc>
          <w:tcPr>
            <w:tcW w:w="5387" w:type="dxa"/>
          </w:tcPr>
          <w:p w14:paraId="4E93E586" w14:textId="1D98FAA9" w:rsidR="004B0571" w:rsidRPr="00EB1864" w:rsidRDefault="00F52E83" w:rsidP="00E668EB">
            <w:pPr>
              <w:spacing w:line="300" w:lineRule="exact"/>
              <w:jc w:val="left"/>
              <w:rPr>
                <w:rFonts w:cs="Meiryo UI"/>
                <w:szCs w:val="20"/>
              </w:rPr>
            </w:pPr>
            <w:r>
              <w:rPr>
                <w:rFonts w:hint="eastAsia"/>
                <w:szCs w:val="20"/>
              </w:rPr>
              <w:t>―</w:t>
            </w:r>
          </w:p>
        </w:tc>
      </w:tr>
      <w:tr w:rsidR="004B0571" w:rsidRPr="00EB1864" w14:paraId="02A30F28" w14:textId="77777777" w:rsidTr="003C218D">
        <w:trPr>
          <w:trHeight w:val="250"/>
        </w:trPr>
        <w:tc>
          <w:tcPr>
            <w:tcW w:w="1843" w:type="dxa"/>
            <w:vMerge/>
          </w:tcPr>
          <w:p w14:paraId="1625284B" w14:textId="77777777" w:rsidR="004B0571" w:rsidRDefault="004B0571" w:rsidP="00E668EB">
            <w:pPr>
              <w:spacing w:line="300" w:lineRule="exact"/>
              <w:jc w:val="left"/>
              <w:rPr>
                <w:rFonts w:cs="ＭＳ Ｐゴシック"/>
                <w:color w:val="000000"/>
                <w:kern w:val="0"/>
                <w:szCs w:val="20"/>
              </w:rPr>
            </w:pPr>
          </w:p>
        </w:tc>
        <w:tc>
          <w:tcPr>
            <w:tcW w:w="2126" w:type="dxa"/>
          </w:tcPr>
          <w:p w14:paraId="2A8787C9" w14:textId="77777777" w:rsidR="004B0571" w:rsidRPr="001F39B8" w:rsidRDefault="004B0571" w:rsidP="00E668EB">
            <w:pPr>
              <w:spacing w:line="300" w:lineRule="exact"/>
              <w:jc w:val="left"/>
              <w:rPr>
                <w:rFonts w:cs="ＭＳ Ｐゴシック"/>
                <w:color w:val="000000"/>
                <w:kern w:val="0"/>
                <w:szCs w:val="20"/>
              </w:rPr>
            </w:pPr>
            <w:r>
              <w:rPr>
                <w:rFonts w:cs="ＭＳ Ｐゴシック" w:hint="eastAsia"/>
                <w:color w:val="000000"/>
                <w:kern w:val="0"/>
                <w:szCs w:val="20"/>
              </w:rPr>
              <w:t>運用計画状況</w:t>
            </w:r>
          </w:p>
        </w:tc>
        <w:tc>
          <w:tcPr>
            <w:tcW w:w="5387" w:type="dxa"/>
          </w:tcPr>
          <w:p w14:paraId="2C70E8E3" w14:textId="507F7575" w:rsidR="004B0571" w:rsidRPr="00EB1864" w:rsidRDefault="00F52E83" w:rsidP="00E668EB">
            <w:pPr>
              <w:spacing w:line="300" w:lineRule="exact"/>
              <w:jc w:val="left"/>
              <w:rPr>
                <w:rFonts w:cs="Meiryo UI"/>
                <w:szCs w:val="20"/>
              </w:rPr>
            </w:pPr>
            <w:r>
              <w:rPr>
                <w:rFonts w:hint="eastAsia"/>
                <w:szCs w:val="20"/>
              </w:rPr>
              <w:t>―</w:t>
            </w:r>
          </w:p>
        </w:tc>
      </w:tr>
      <w:tr w:rsidR="004B0571" w:rsidRPr="00EB1864" w14:paraId="2FFE79A8" w14:textId="77777777" w:rsidTr="003C218D">
        <w:trPr>
          <w:trHeight w:val="250"/>
        </w:trPr>
        <w:tc>
          <w:tcPr>
            <w:tcW w:w="1843" w:type="dxa"/>
            <w:vMerge/>
          </w:tcPr>
          <w:p w14:paraId="448917F8" w14:textId="77777777" w:rsidR="004B0571" w:rsidRDefault="004B0571" w:rsidP="00E668EB">
            <w:pPr>
              <w:spacing w:line="300" w:lineRule="exact"/>
              <w:jc w:val="left"/>
              <w:rPr>
                <w:rFonts w:cs="ＭＳ Ｐゴシック"/>
                <w:color w:val="000000"/>
                <w:kern w:val="0"/>
                <w:szCs w:val="20"/>
              </w:rPr>
            </w:pPr>
          </w:p>
        </w:tc>
        <w:tc>
          <w:tcPr>
            <w:tcW w:w="2126" w:type="dxa"/>
          </w:tcPr>
          <w:p w14:paraId="5A6965E7" w14:textId="77777777" w:rsidR="004B0571"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SLO達成</w:t>
            </w:r>
            <w:r>
              <w:rPr>
                <w:rFonts w:cs="ＭＳ Ｐゴシック" w:hint="eastAsia"/>
                <w:color w:val="000000"/>
                <w:kern w:val="0"/>
                <w:szCs w:val="20"/>
              </w:rPr>
              <w:t>状況</w:t>
            </w:r>
          </w:p>
        </w:tc>
        <w:tc>
          <w:tcPr>
            <w:tcW w:w="5387" w:type="dxa"/>
          </w:tcPr>
          <w:p w14:paraId="18773379" w14:textId="13C6CEBE" w:rsidR="004B0571" w:rsidRPr="00EB1864" w:rsidRDefault="00F52E83" w:rsidP="00E668EB">
            <w:pPr>
              <w:spacing w:line="300" w:lineRule="exact"/>
              <w:jc w:val="left"/>
              <w:rPr>
                <w:rFonts w:cs="Meiryo UI"/>
                <w:szCs w:val="20"/>
              </w:rPr>
            </w:pPr>
            <w:r>
              <w:rPr>
                <w:rFonts w:hint="eastAsia"/>
                <w:szCs w:val="20"/>
              </w:rPr>
              <w:t>―</w:t>
            </w:r>
          </w:p>
        </w:tc>
      </w:tr>
      <w:tr w:rsidR="004B0571" w:rsidRPr="00EB1864" w14:paraId="6C968860" w14:textId="77777777" w:rsidTr="003C218D">
        <w:trPr>
          <w:trHeight w:val="250"/>
        </w:trPr>
        <w:tc>
          <w:tcPr>
            <w:tcW w:w="1843" w:type="dxa"/>
            <w:vMerge/>
          </w:tcPr>
          <w:p w14:paraId="508DED8F" w14:textId="77777777" w:rsidR="004B0571" w:rsidRDefault="004B0571" w:rsidP="00E668EB">
            <w:pPr>
              <w:spacing w:line="300" w:lineRule="exact"/>
              <w:jc w:val="left"/>
              <w:rPr>
                <w:rFonts w:cs="ＭＳ Ｐゴシック"/>
                <w:color w:val="000000"/>
                <w:kern w:val="0"/>
                <w:szCs w:val="20"/>
              </w:rPr>
            </w:pPr>
          </w:p>
        </w:tc>
        <w:tc>
          <w:tcPr>
            <w:tcW w:w="2126" w:type="dxa"/>
          </w:tcPr>
          <w:p w14:paraId="6FDF6462"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ライセンスや証明書</w:t>
            </w:r>
          </w:p>
        </w:tc>
        <w:tc>
          <w:tcPr>
            <w:tcW w:w="5387" w:type="dxa"/>
          </w:tcPr>
          <w:p w14:paraId="681AF0D8" w14:textId="2EF2B6BB" w:rsidR="004B0571" w:rsidRPr="00EB1864" w:rsidRDefault="00235967" w:rsidP="00E668EB">
            <w:pPr>
              <w:spacing w:line="300" w:lineRule="exact"/>
              <w:jc w:val="left"/>
              <w:rPr>
                <w:rFonts w:cs="Meiryo UI"/>
                <w:szCs w:val="20"/>
              </w:rPr>
            </w:pPr>
            <w:r w:rsidRPr="001C1786">
              <w:rPr>
                <w:rFonts w:cs="Meiryo UI" w:hint="eastAsia"/>
                <w:szCs w:val="20"/>
              </w:rPr>
              <w:t>証明書手動更新手順書</w:t>
            </w:r>
          </w:p>
        </w:tc>
      </w:tr>
      <w:tr w:rsidR="004B0571" w:rsidRPr="00EB1864" w14:paraId="55EC25E8" w14:textId="77777777" w:rsidTr="003C218D">
        <w:trPr>
          <w:trHeight w:val="250"/>
        </w:trPr>
        <w:tc>
          <w:tcPr>
            <w:tcW w:w="1843" w:type="dxa"/>
            <w:vMerge w:val="restart"/>
          </w:tcPr>
          <w:p w14:paraId="65FAB905" w14:textId="77777777" w:rsidR="004B0571"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定期点検</w:t>
            </w:r>
          </w:p>
        </w:tc>
        <w:tc>
          <w:tcPr>
            <w:tcW w:w="2126" w:type="dxa"/>
          </w:tcPr>
          <w:p w14:paraId="5E98CF41"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リソース拡張検討</w:t>
            </w:r>
          </w:p>
        </w:tc>
        <w:tc>
          <w:tcPr>
            <w:tcW w:w="5387" w:type="dxa"/>
          </w:tcPr>
          <w:p w14:paraId="2B86068C" w14:textId="77777777" w:rsidR="00CB18D0" w:rsidRPr="00CB18D0" w:rsidRDefault="00CB18D0" w:rsidP="00CB18D0">
            <w:pPr>
              <w:spacing w:line="300" w:lineRule="exact"/>
              <w:jc w:val="left"/>
              <w:rPr>
                <w:szCs w:val="20"/>
              </w:rPr>
            </w:pPr>
            <w:r w:rsidRPr="00CB18D0">
              <w:rPr>
                <w:rFonts w:hint="eastAsia"/>
                <w:szCs w:val="20"/>
              </w:rPr>
              <w:t>・</w:t>
            </w:r>
            <w:r w:rsidRPr="00CB18D0">
              <w:rPr>
                <w:szCs w:val="20"/>
              </w:rPr>
              <w:t>EC2インスタンスタイプ変更手順書</w:t>
            </w:r>
          </w:p>
          <w:p w14:paraId="4FB5F895" w14:textId="77777777" w:rsidR="00CB18D0" w:rsidRPr="00CB18D0" w:rsidRDefault="00CB18D0" w:rsidP="00CB18D0">
            <w:pPr>
              <w:spacing w:line="300" w:lineRule="exact"/>
              <w:jc w:val="left"/>
              <w:rPr>
                <w:szCs w:val="20"/>
              </w:rPr>
            </w:pPr>
            <w:r w:rsidRPr="00CB18D0">
              <w:rPr>
                <w:rFonts w:hint="eastAsia"/>
                <w:szCs w:val="20"/>
              </w:rPr>
              <w:t>・</w:t>
            </w:r>
            <w:r w:rsidRPr="00CB18D0">
              <w:rPr>
                <w:szCs w:val="20"/>
              </w:rPr>
              <w:t>EC2ストレージサイズ変更手順書</w:t>
            </w:r>
          </w:p>
          <w:p w14:paraId="130E5029" w14:textId="77777777" w:rsidR="00CB18D0" w:rsidRPr="00CB18D0" w:rsidRDefault="00CB18D0" w:rsidP="00CB18D0">
            <w:pPr>
              <w:spacing w:line="300" w:lineRule="exact"/>
              <w:jc w:val="left"/>
              <w:rPr>
                <w:szCs w:val="20"/>
              </w:rPr>
            </w:pPr>
            <w:r w:rsidRPr="00CB18D0">
              <w:rPr>
                <w:rFonts w:hint="eastAsia"/>
                <w:szCs w:val="20"/>
              </w:rPr>
              <w:t>・</w:t>
            </w:r>
            <w:r w:rsidRPr="00CB18D0">
              <w:rPr>
                <w:szCs w:val="20"/>
              </w:rPr>
              <w:t>DBインスタンスクラス変更手順書</w:t>
            </w:r>
          </w:p>
          <w:p w14:paraId="2753D3AC" w14:textId="2725FB2E" w:rsidR="004B0571" w:rsidRPr="00EB1864" w:rsidRDefault="00CB18D0" w:rsidP="00CB18D0">
            <w:pPr>
              <w:spacing w:line="300" w:lineRule="exact"/>
              <w:jc w:val="left"/>
              <w:rPr>
                <w:rFonts w:cs="Meiryo UI"/>
                <w:szCs w:val="20"/>
              </w:rPr>
            </w:pPr>
            <w:r w:rsidRPr="00CB18D0">
              <w:rPr>
                <w:rFonts w:hint="eastAsia"/>
                <w:szCs w:val="20"/>
              </w:rPr>
              <w:t>・</w:t>
            </w:r>
            <w:r w:rsidRPr="00CB18D0">
              <w:rPr>
                <w:szCs w:val="20"/>
              </w:rPr>
              <w:t>Redisノードタイプ変更手順書</w:t>
            </w:r>
          </w:p>
        </w:tc>
      </w:tr>
      <w:tr w:rsidR="004B0571" w:rsidRPr="00EB1864" w14:paraId="2695B80A" w14:textId="77777777" w:rsidTr="003C218D">
        <w:trPr>
          <w:trHeight w:val="250"/>
        </w:trPr>
        <w:tc>
          <w:tcPr>
            <w:tcW w:w="1843" w:type="dxa"/>
            <w:vMerge/>
          </w:tcPr>
          <w:p w14:paraId="5F770680" w14:textId="77777777" w:rsidR="004B0571" w:rsidRDefault="004B0571" w:rsidP="00E668EB">
            <w:pPr>
              <w:spacing w:line="300" w:lineRule="exact"/>
              <w:jc w:val="left"/>
              <w:rPr>
                <w:rFonts w:cs="ＭＳ Ｐゴシック"/>
                <w:color w:val="000000"/>
                <w:kern w:val="0"/>
                <w:szCs w:val="20"/>
              </w:rPr>
            </w:pPr>
          </w:p>
        </w:tc>
        <w:tc>
          <w:tcPr>
            <w:tcW w:w="2126" w:type="dxa"/>
          </w:tcPr>
          <w:p w14:paraId="744158CE" w14:textId="77777777" w:rsidR="004B0571" w:rsidRPr="00EB1864" w:rsidRDefault="004B0571" w:rsidP="00E668EB">
            <w:pPr>
              <w:spacing w:line="300" w:lineRule="exact"/>
              <w:jc w:val="left"/>
              <w:rPr>
                <w:rFonts w:cs="Meiryo UI"/>
                <w:szCs w:val="20"/>
              </w:rPr>
            </w:pPr>
            <w:r w:rsidRPr="001F39B8">
              <w:rPr>
                <w:rFonts w:cs="ＭＳ Ｐゴシック" w:hint="eastAsia"/>
                <w:color w:val="000000"/>
                <w:kern w:val="0"/>
                <w:szCs w:val="20"/>
              </w:rPr>
              <w:t>オペレーション訓練</w:t>
            </w:r>
          </w:p>
        </w:tc>
        <w:tc>
          <w:tcPr>
            <w:tcW w:w="5387" w:type="dxa"/>
          </w:tcPr>
          <w:p w14:paraId="09F8BDCB" w14:textId="15D8EE05" w:rsidR="004B0571" w:rsidRPr="000749DB" w:rsidRDefault="00F52E83" w:rsidP="00E668EB">
            <w:pPr>
              <w:spacing w:line="300" w:lineRule="exact"/>
              <w:jc w:val="left"/>
              <w:rPr>
                <w:rFonts w:cs="Meiryo UI"/>
                <w:szCs w:val="20"/>
              </w:rPr>
            </w:pPr>
            <w:r>
              <w:rPr>
                <w:rFonts w:hint="eastAsia"/>
                <w:szCs w:val="20"/>
              </w:rPr>
              <w:t>―</w:t>
            </w:r>
          </w:p>
        </w:tc>
      </w:tr>
      <w:tr w:rsidR="004B0571" w:rsidRPr="00EB1864" w14:paraId="4815FC88" w14:textId="77777777" w:rsidTr="003C218D">
        <w:trPr>
          <w:trHeight w:val="250"/>
        </w:trPr>
        <w:tc>
          <w:tcPr>
            <w:tcW w:w="1843" w:type="dxa"/>
            <w:vMerge/>
          </w:tcPr>
          <w:p w14:paraId="58C22050" w14:textId="77777777" w:rsidR="004B0571" w:rsidRDefault="004B0571" w:rsidP="00E668EB">
            <w:pPr>
              <w:spacing w:line="300" w:lineRule="exact"/>
              <w:jc w:val="left"/>
              <w:rPr>
                <w:rFonts w:cs="ＭＳ Ｐゴシック"/>
                <w:color w:val="000000"/>
                <w:kern w:val="0"/>
                <w:szCs w:val="20"/>
              </w:rPr>
            </w:pPr>
          </w:p>
        </w:tc>
        <w:tc>
          <w:tcPr>
            <w:tcW w:w="2126" w:type="dxa"/>
            <w:vAlign w:val="center"/>
          </w:tcPr>
          <w:p w14:paraId="2A5E7E3F" w14:textId="77777777" w:rsidR="004B0571" w:rsidRPr="001F39B8" w:rsidRDefault="004B0571"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保守作業効率化検討</w:t>
            </w:r>
          </w:p>
        </w:tc>
        <w:tc>
          <w:tcPr>
            <w:tcW w:w="5387" w:type="dxa"/>
          </w:tcPr>
          <w:p w14:paraId="061E00EB" w14:textId="4E74BB29" w:rsidR="004B0571" w:rsidRPr="000749DB" w:rsidRDefault="00F52E83" w:rsidP="00E668EB">
            <w:pPr>
              <w:spacing w:line="300" w:lineRule="exact"/>
              <w:jc w:val="left"/>
              <w:rPr>
                <w:rFonts w:cs="Meiryo UI"/>
                <w:szCs w:val="20"/>
              </w:rPr>
            </w:pPr>
            <w:r>
              <w:rPr>
                <w:rFonts w:hint="eastAsia"/>
                <w:szCs w:val="20"/>
              </w:rPr>
              <w:t>―</w:t>
            </w:r>
          </w:p>
        </w:tc>
      </w:tr>
    </w:tbl>
    <w:p w14:paraId="50B7AE8D" w14:textId="7B78816B" w:rsidR="008A6D96" w:rsidRPr="005F5A60" w:rsidRDefault="008A6D96" w:rsidP="007A5B31"/>
    <w:p w14:paraId="78C41B1A" w14:textId="77777777" w:rsidR="0047446B" w:rsidRPr="00D26F2F" w:rsidRDefault="0047446B" w:rsidP="006270FE">
      <w:pPr>
        <w:pStyle w:val="4"/>
        <w:numPr>
          <w:ilvl w:val="3"/>
          <w:numId w:val="7"/>
        </w:numPr>
      </w:pPr>
      <w:r>
        <w:rPr>
          <w:rFonts w:hint="eastAsia"/>
        </w:rPr>
        <w:t>作成手順書内容一覧</w:t>
      </w:r>
    </w:p>
    <w:p w14:paraId="1650A6CA" w14:textId="6F394144" w:rsidR="0047446B" w:rsidRDefault="005F5A60" w:rsidP="0047446B">
      <w:pPr>
        <w:ind w:leftChars="850" w:left="1700"/>
      </w:pPr>
      <w:r>
        <w:rPr>
          <w:rFonts w:hint="eastAsia"/>
        </w:rPr>
        <w:t>月次報告</w:t>
      </w:r>
      <w:r w:rsidR="00F779E0">
        <w:rPr>
          <w:rFonts w:hint="eastAsia"/>
        </w:rPr>
        <w:t>対応</w:t>
      </w:r>
      <w:r w:rsidR="0047446B">
        <w:rPr>
          <w:rFonts w:hint="eastAsia"/>
        </w:rPr>
        <w:t>で作成する手順書の内容を下表にまとめる。</w:t>
      </w:r>
    </w:p>
    <w:p w14:paraId="2F1B4E0E" w14:textId="5A731572" w:rsidR="0047446B" w:rsidRPr="00290980" w:rsidRDefault="0047446B" w:rsidP="0047446B">
      <w:pPr>
        <w:ind w:leftChars="850" w:left="1700"/>
      </w:pPr>
    </w:p>
    <w:p w14:paraId="0C0A9906" w14:textId="7D20A8EF" w:rsidR="0047446B" w:rsidRPr="00322BD3" w:rsidRDefault="0047446B" w:rsidP="0047446B">
      <w:pPr>
        <w:ind w:leftChars="850" w:left="1700"/>
      </w:pPr>
      <w:r>
        <w:rPr>
          <w:rFonts w:hint="eastAsia"/>
        </w:rPr>
        <w:t>作成手順書内容一覧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261"/>
        <w:gridCol w:w="5528"/>
      </w:tblGrid>
      <w:tr w:rsidR="006D44E5" w:rsidRPr="00EB1864" w14:paraId="18D80A98" w14:textId="77777777" w:rsidTr="00066A08">
        <w:trPr>
          <w:trHeight w:val="260"/>
          <w:tblHeader/>
        </w:trPr>
        <w:tc>
          <w:tcPr>
            <w:tcW w:w="567" w:type="dxa"/>
            <w:shd w:val="clear" w:color="auto" w:fill="D9E2F3" w:themeFill="accent1" w:themeFillTint="33"/>
          </w:tcPr>
          <w:p w14:paraId="14260895" w14:textId="480E020A" w:rsidR="006D44E5" w:rsidRPr="00EB1864" w:rsidRDefault="006D44E5" w:rsidP="006D44E5">
            <w:pPr>
              <w:jc w:val="left"/>
              <w:rPr>
                <w:szCs w:val="20"/>
              </w:rPr>
            </w:pPr>
            <w:r>
              <w:rPr>
                <w:rFonts w:hint="eastAsia"/>
                <w:szCs w:val="20"/>
              </w:rPr>
              <w:t>No</w:t>
            </w:r>
          </w:p>
        </w:tc>
        <w:tc>
          <w:tcPr>
            <w:tcW w:w="3261" w:type="dxa"/>
            <w:shd w:val="clear" w:color="auto" w:fill="D9E2F3" w:themeFill="accent1" w:themeFillTint="33"/>
          </w:tcPr>
          <w:p w14:paraId="1223F5E7" w14:textId="4139073E" w:rsidR="006D44E5" w:rsidRPr="00EB1864" w:rsidRDefault="006D44E5" w:rsidP="006D44E5">
            <w:pPr>
              <w:jc w:val="left"/>
              <w:rPr>
                <w:szCs w:val="20"/>
              </w:rPr>
            </w:pPr>
            <w:r>
              <w:rPr>
                <w:rFonts w:hint="eastAsia"/>
                <w:szCs w:val="20"/>
              </w:rPr>
              <w:t>手順書</w:t>
            </w:r>
          </w:p>
        </w:tc>
        <w:tc>
          <w:tcPr>
            <w:tcW w:w="5528" w:type="dxa"/>
            <w:shd w:val="clear" w:color="auto" w:fill="D9E2F3" w:themeFill="accent1" w:themeFillTint="33"/>
          </w:tcPr>
          <w:p w14:paraId="089D627D" w14:textId="6EF234D4" w:rsidR="006D44E5" w:rsidRPr="00EB1864" w:rsidRDefault="006D44E5" w:rsidP="006D44E5">
            <w:pPr>
              <w:jc w:val="left"/>
              <w:rPr>
                <w:rFonts w:cs="Meiryo UI"/>
                <w:szCs w:val="20"/>
              </w:rPr>
            </w:pPr>
            <w:r>
              <w:rPr>
                <w:rFonts w:cs="Meiryo UI" w:hint="eastAsia"/>
                <w:szCs w:val="20"/>
              </w:rPr>
              <w:t>手順内容</w:t>
            </w:r>
          </w:p>
        </w:tc>
      </w:tr>
      <w:tr w:rsidR="000A7E1D" w:rsidRPr="00EB1864" w14:paraId="00F2C0A3" w14:textId="77777777" w:rsidTr="00066A08">
        <w:trPr>
          <w:trHeight w:val="234"/>
        </w:trPr>
        <w:tc>
          <w:tcPr>
            <w:tcW w:w="567" w:type="dxa"/>
          </w:tcPr>
          <w:p w14:paraId="331B2332" w14:textId="18245775" w:rsidR="000A7E1D" w:rsidRPr="006D44E5" w:rsidRDefault="000A7E1D" w:rsidP="006D44E5">
            <w:pPr>
              <w:spacing w:line="300" w:lineRule="exact"/>
              <w:jc w:val="left"/>
              <w:rPr>
                <w:rFonts w:cs="Meiryo UI"/>
                <w:szCs w:val="20"/>
              </w:rPr>
            </w:pPr>
            <w:r>
              <w:rPr>
                <w:rFonts w:cs="Meiryo UI" w:hint="eastAsia"/>
                <w:szCs w:val="20"/>
              </w:rPr>
              <w:t>1</w:t>
            </w:r>
          </w:p>
        </w:tc>
        <w:tc>
          <w:tcPr>
            <w:tcW w:w="3261" w:type="dxa"/>
          </w:tcPr>
          <w:p w14:paraId="3322071E" w14:textId="2F6E706C" w:rsidR="000A7E1D" w:rsidRPr="006633DE" w:rsidRDefault="000A7E1D" w:rsidP="006633DE">
            <w:pPr>
              <w:spacing w:line="300" w:lineRule="exact"/>
              <w:jc w:val="left"/>
              <w:rPr>
                <w:szCs w:val="20"/>
              </w:rPr>
            </w:pPr>
            <w:r w:rsidRPr="00D35B37">
              <w:rPr>
                <w:szCs w:val="20"/>
              </w:rPr>
              <w:t>Amazon Auroraセキュリティパッチ適用手順書</w:t>
            </w:r>
          </w:p>
        </w:tc>
        <w:tc>
          <w:tcPr>
            <w:tcW w:w="5528" w:type="dxa"/>
            <w:vMerge w:val="restart"/>
          </w:tcPr>
          <w:p w14:paraId="1DA68E37" w14:textId="386797AE" w:rsidR="000A7E1D" w:rsidRPr="00EB1864" w:rsidRDefault="000A7E1D" w:rsidP="006D44E5">
            <w:pPr>
              <w:spacing w:line="300" w:lineRule="exact"/>
              <w:jc w:val="left"/>
              <w:rPr>
                <w:szCs w:val="20"/>
              </w:rPr>
            </w:pPr>
            <w:r>
              <w:rPr>
                <w:rFonts w:hint="eastAsia"/>
              </w:rPr>
              <w:t>詳細は「</w:t>
            </w:r>
            <w:r w:rsidRPr="000D42E0">
              <w:t>2.1.</w:t>
            </w:r>
            <w:r>
              <w:t>3.3</w:t>
            </w:r>
            <w:r>
              <w:rPr>
                <w:rFonts w:hint="eastAsia"/>
              </w:rPr>
              <w:t xml:space="preserve">　セキュリティ</w:t>
            </w:r>
            <w:r w:rsidRPr="000D42E0">
              <w:t>運用</w:t>
            </w:r>
            <w:r>
              <w:rPr>
                <w:rFonts w:hint="eastAsia"/>
              </w:rPr>
              <w:t>」を参照のこと。</w:t>
            </w:r>
          </w:p>
          <w:p w14:paraId="3B77E0AA" w14:textId="5810A8B2" w:rsidR="000A7E1D" w:rsidRPr="00EB1864" w:rsidRDefault="000A7E1D" w:rsidP="006D44E5">
            <w:pPr>
              <w:spacing w:line="300" w:lineRule="exact"/>
              <w:jc w:val="left"/>
              <w:rPr>
                <w:szCs w:val="20"/>
              </w:rPr>
            </w:pPr>
          </w:p>
        </w:tc>
      </w:tr>
      <w:tr w:rsidR="000A7E1D" w:rsidRPr="00EB1864" w14:paraId="662C1021" w14:textId="77777777" w:rsidTr="00066A08">
        <w:trPr>
          <w:trHeight w:val="234"/>
        </w:trPr>
        <w:tc>
          <w:tcPr>
            <w:tcW w:w="567" w:type="dxa"/>
          </w:tcPr>
          <w:p w14:paraId="39C6AA64" w14:textId="68B416A3" w:rsidR="000A7E1D" w:rsidRPr="006D44E5" w:rsidRDefault="000A7E1D" w:rsidP="006D44E5">
            <w:pPr>
              <w:spacing w:line="300" w:lineRule="exact"/>
              <w:jc w:val="left"/>
              <w:rPr>
                <w:rFonts w:cs="Meiryo UI"/>
                <w:szCs w:val="20"/>
              </w:rPr>
            </w:pPr>
            <w:r>
              <w:rPr>
                <w:rFonts w:cs="Meiryo UI" w:hint="eastAsia"/>
                <w:szCs w:val="20"/>
              </w:rPr>
              <w:t>2</w:t>
            </w:r>
          </w:p>
        </w:tc>
        <w:tc>
          <w:tcPr>
            <w:tcW w:w="3261" w:type="dxa"/>
          </w:tcPr>
          <w:p w14:paraId="158390FA" w14:textId="7D513515" w:rsidR="000A7E1D" w:rsidRPr="00EB1864" w:rsidRDefault="000A7E1D" w:rsidP="006D44E5">
            <w:pPr>
              <w:spacing w:line="300" w:lineRule="exact"/>
              <w:jc w:val="left"/>
              <w:rPr>
                <w:rFonts w:cs="Meiryo UI"/>
                <w:szCs w:val="20"/>
              </w:rPr>
            </w:pPr>
            <w:r w:rsidRPr="00D35B37">
              <w:rPr>
                <w:szCs w:val="20"/>
              </w:rPr>
              <w:t>Redisサービス更新手順書</w:t>
            </w:r>
          </w:p>
        </w:tc>
        <w:tc>
          <w:tcPr>
            <w:tcW w:w="5528" w:type="dxa"/>
            <w:vMerge/>
          </w:tcPr>
          <w:p w14:paraId="735D87B5" w14:textId="67DC76D4" w:rsidR="000A7E1D" w:rsidRPr="00EB1864" w:rsidRDefault="000A7E1D" w:rsidP="006D44E5">
            <w:pPr>
              <w:spacing w:line="300" w:lineRule="exact"/>
              <w:jc w:val="left"/>
              <w:rPr>
                <w:szCs w:val="20"/>
              </w:rPr>
            </w:pPr>
          </w:p>
        </w:tc>
      </w:tr>
      <w:tr w:rsidR="000A7E1D" w:rsidRPr="00EB1864" w14:paraId="4E56912E" w14:textId="77777777" w:rsidTr="00066A08">
        <w:trPr>
          <w:trHeight w:val="234"/>
        </w:trPr>
        <w:tc>
          <w:tcPr>
            <w:tcW w:w="567" w:type="dxa"/>
          </w:tcPr>
          <w:p w14:paraId="2603068D" w14:textId="3F982C44" w:rsidR="000A7E1D" w:rsidRPr="006D44E5" w:rsidRDefault="000A7E1D" w:rsidP="006D44E5">
            <w:pPr>
              <w:spacing w:line="300" w:lineRule="exact"/>
              <w:jc w:val="left"/>
              <w:rPr>
                <w:rFonts w:cs="Meiryo UI"/>
                <w:szCs w:val="20"/>
              </w:rPr>
            </w:pPr>
            <w:r>
              <w:rPr>
                <w:rFonts w:cs="Meiryo UI" w:hint="eastAsia"/>
                <w:szCs w:val="20"/>
              </w:rPr>
              <w:t>3</w:t>
            </w:r>
          </w:p>
        </w:tc>
        <w:tc>
          <w:tcPr>
            <w:tcW w:w="3261" w:type="dxa"/>
          </w:tcPr>
          <w:p w14:paraId="5D1F197A" w14:textId="06DBA23E" w:rsidR="000A7E1D" w:rsidRPr="00D35B37" w:rsidRDefault="000A7E1D" w:rsidP="006D44E5">
            <w:pPr>
              <w:spacing w:line="300" w:lineRule="exact"/>
              <w:jc w:val="left"/>
              <w:rPr>
                <w:szCs w:val="20"/>
              </w:rPr>
            </w:pPr>
            <w:r w:rsidRPr="00D35B37">
              <w:rPr>
                <w:szCs w:val="20"/>
              </w:rPr>
              <w:t>OSセキュリティパッチ適用手順書</w:t>
            </w:r>
          </w:p>
        </w:tc>
        <w:tc>
          <w:tcPr>
            <w:tcW w:w="5528" w:type="dxa"/>
            <w:vMerge/>
          </w:tcPr>
          <w:p w14:paraId="0D213763" w14:textId="06A62E59" w:rsidR="000A7E1D" w:rsidRDefault="000A7E1D" w:rsidP="006D44E5">
            <w:pPr>
              <w:spacing w:line="300" w:lineRule="exact"/>
              <w:jc w:val="left"/>
            </w:pPr>
          </w:p>
        </w:tc>
      </w:tr>
      <w:tr w:rsidR="00450EC5" w:rsidRPr="00EB1864" w14:paraId="18605012" w14:textId="77777777" w:rsidTr="00066A08">
        <w:trPr>
          <w:trHeight w:val="234"/>
        </w:trPr>
        <w:tc>
          <w:tcPr>
            <w:tcW w:w="567" w:type="dxa"/>
          </w:tcPr>
          <w:p w14:paraId="3DF48C8A" w14:textId="05450972" w:rsidR="00450EC5" w:rsidRDefault="00066A08" w:rsidP="00450EC5">
            <w:pPr>
              <w:spacing w:line="300" w:lineRule="exact"/>
              <w:jc w:val="left"/>
              <w:rPr>
                <w:rFonts w:cs="Meiryo UI"/>
                <w:szCs w:val="20"/>
              </w:rPr>
            </w:pPr>
            <w:r>
              <w:rPr>
                <w:rFonts w:cs="Meiryo UI" w:hint="eastAsia"/>
                <w:szCs w:val="20"/>
              </w:rPr>
              <w:t>4</w:t>
            </w:r>
          </w:p>
        </w:tc>
        <w:tc>
          <w:tcPr>
            <w:tcW w:w="3261" w:type="dxa"/>
          </w:tcPr>
          <w:p w14:paraId="69C069AA" w14:textId="288F3576" w:rsidR="00450EC5" w:rsidRPr="00A87D7B" w:rsidRDefault="00450EC5" w:rsidP="00450EC5">
            <w:pPr>
              <w:spacing w:line="300" w:lineRule="exact"/>
              <w:jc w:val="left"/>
              <w:rPr>
                <w:rFonts w:cs="Meiryo UI"/>
                <w:szCs w:val="20"/>
              </w:rPr>
            </w:pPr>
            <w:r w:rsidRPr="00A87D7B">
              <w:rPr>
                <w:rFonts w:cs="Meiryo UI"/>
                <w:szCs w:val="20"/>
              </w:rPr>
              <w:t>CloudWatchリソース情報確認手順書</w:t>
            </w:r>
          </w:p>
        </w:tc>
        <w:tc>
          <w:tcPr>
            <w:tcW w:w="5528" w:type="dxa"/>
          </w:tcPr>
          <w:p w14:paraId="1902C703" w14:textId="77777777" w:rsidR="00450EC5" w:rsidRPr="00EC56D4" w:rsidRDefault="00450EC5" w:rsidP="00450EC5">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15A28F4E" w14:textId="1A997B16" w:rsidR="00450EC5" w:rsidRPr="009A7C14" w:rsidRDefault="00450EC5" w:rsidP="00450EC5">
            <w:pPr>
              <w:ind w:right="200"/>
              <w:jc w:val="left"/>
            </w:pPr>
            <w:r>
              <w:rPr>
                <w:rFonts w:hint="eastAsia"/>
                <w:color w:val="000000" w:themeColor="text1"/>
              </w:rPr>
              <w:t>・</w:t>
            </w:r>
            <w:r>
              <w:rPr>
                <w:rFonts w:cs="Meiryo UI" w:hint="eastAsia"/>
                <w:szCs w:val="20"/>
              </w:rPr>
              <w:t>CloudWatchコンソールから、リソース情報をダウンロードするための手順を記載する。</w:t>
            </w:r>
          </w:p>
        </w:tc>
      </w:tr>
      <w:tr w:rsidR="00450EC5" w:rsidRPr="00EB1864" w14:paraId="276B6BC5" w14:textId="77777777" w:rsidTr="00066A08">
        <w:trPr>
          <w:trHeight w:val="234"/>
        </w:trPr>
        <w:tc>
          <w:tcPr>
            <w:tcW w:w="567" w:type="dxa"/>
          </w:tcPr>
          <w:p w14:paraId="7BD4EFBF" w14:textId="18BAF955" w:rsidR="00450EC5" w:rsidRPr="00EB1864" w:rsidRDefault="00066A08" w:rsidP="00450EC5">
            <w:pPr>
              <w:spacing w:line="300" w:lineRule="exact"/>
              <w:jc w:val="left"/>
              <w:rPr>
                <w:rFonts w:cs="Meiryo UI"/>
                <w:szCs w:val="20"/>
              </w:rPr>
            </w:pPr>
            <w:r>
              <w:rPr>
                <w:rFonts w:cs="Meiryo UI" w:hint="eastAsia"/>
                <w:szCs w:val="20"/>
              </w:rPr>
              <w:t>5</w:t>
            </w:r>
          </w:p>
        </w:tc>
        <w:tc>
          <w:tcPr>
            <w:tcW w:w="3261" w:type="dxa"/>
          </w:tcPr>
          <w:p w14:paraId="32FE7DFB" w14:textId="7BED3298" w:rsidR="00450EC5" w:rsidRPr="00EB1864" w:rsidRDefault="00450EC5" w:rsidP="00450EC5">
            <w:pPr>
              <w:spacing w:line="300" w:lineRule="exact"/>
              <w:jc w:val="left"/>
              <w:rPr>
                <w:rFonts w:cs="Meiryo UI"/>
                <w:szCs w:val="20"/>
              </w:rPr>
            </w:pPr>
            <w:r>
              <w:rPr>
                <w:rFonts w:cs="Meiryo UI" w:hint="eastAsia"/>
                <w:szCs w:val="20"/>
              </w:rPr>
              <w:t>S3ファイルダウンロード手順書</w:t>
            </w:r>
          </w:p>
        </w:tc>
        <w:tc>
          <w:tcPr>
            <w:tcW w:w="5528" w:type="dxa"/>
          </w:tcPr>
          <w:p w14:paraId="6833D47B" w14:textId="7932C74C" w:rsidR="00450EC5" w:rsidRPr="00EB1864" w:rsidRDefault="00450EC5" w:rsidP="00450EC5">
            <w:pPr>
              <w:spacing w:line="300" w:lineRule="exact"/>
              <w:jc w:val="left"/>
              <w:rPr>
                <w:szCs w:val="20"/>
              </w:rPr>
            </w:pPr>
            <w:r>
              <w:rPr>
                <w:rFonts w:hint="eastAsia"/>
              </w:rPr>
              <w:t>詳細は「</w:t>
            </w:r>
            <w:r w:rsidRPr="000D42E0">
              <w:t>2.1.2</w:t>
            </w:r>
            <w:r>
              <w:rPr>
                <w:rFonts w:hint="eastAsia"/>
              </w:rPr>
              <w:t xml:space="preserve">　</w:t>
            </w:r>
            <w:r w:rsidRPr="000D42E0">
              <w:t>ログ運用</w:t>
            </w:r>
            <w:r>
              <w:rPr>
                <w:rFonts w:hint="eastAsia"/>
              </w:rPr>
              <w:t>」を参照のこと</w:t>
            </w:r>
            <w:r w:rsidR="007D19BD">
              <w:rPr>
                <w:rFonts w:hint="eastAsia"/>
              </w:rPr>
              <w:t>。</w:t>
            </w:r>
          </w:p>
        </w:tc>
      </w:tr>
      <w:tr w:rsidR="00486C4B" w:rsidRPr="00EB1864" w14:paraId="6D2563D1" w14:textId="77777777" w:rsidTr="00066A08">
        <w:trPr>
          <w:trHeight w:val="234"/>
        </w:trPr>
        <w:tc>
          <w:tcPr>
            <w:tcW w:w="567" w:type="dxa"/>
          </w:tcPr>
          <w:p w14:paraId="6C5458E1" w14:textId="12D049BD" w:rsidR="00486C4B" w:rsidRDefault="00066A08" w:rsidP="00450EC5">
            <w:pPr>
              <w:spacing w:line="300" w:lineRule="exact"/>
              <w:jc w:val="left"/>
              <w:rPr>
                <w:rFonts w:cs="Meiryo UI"/>
                <w:szCs w:val="20"/>
              </w:rPr>
            </w:pPr>
            <w:r>
              <w:rPr>
                <w:rFonts w:cs="Meiryo UI" w:hint="eastAsia"/>
                <w:szCs w:val="20"/>
              </w:rPr>
              <w:t>6</w:t>
            </w:r>
          </w:p>
        </w:tc>
        <w:tc>
          <w:tcPr>
            <w:tcW w:w="3261" w:type="dxa"/>
          </w:tcPr>
          <w:p w14:paraId="7AE29497" w14:textId="269A7B21" w:rsidR="00486C4B" w:rsidRDefault="00486C4B" w:rsidP="00450EC5">
            <w:pPr>
              <w:spacing w:line="300" w:lineRule="exact"/>
              <w:jc w:val="left"/>
              <w:rPr>
                <w:rFonts w:cs="Meiryo UI"/>
                <w:szCs w:val="20"/>
              </w:rPr>
            </w:pPr>
            <w:r w:rsidRPr="00481850">
              <w:rPr>
                <w:szCs w:val="20"/>
              </w:rPr>
              <w:t>AMIリストア手順書</w:t>
            </w:r>
          </w:p>
        </w:tc>
        <w:tc>
          <w:tcPr>
            <w:tcW w:w="5528" w:type="dxa"/>
            <w:vMerge w:val="restart"/>
          </w:tcPr>
          <w:p w14:paraId="3041A39C" w14:textId="2C14ADB0" w:rsidR="00486C4B" w:rsidRDefault="00486C4B" w:rsidP="00450EC5">
            <w:pPr>
              <w:spacing w:line="300" w:lineRule="exact"/>
              <w:jc w:val="left"/>
            </w:pPr>
            <w:r>
              <w:rPr>
                <w:rFonts w:hint="eastAsia"/>
              </w:rPr>
              <w:t>詳細は「</w:t>
            </w:r>
            <w:r w:rsidRPr="000D42E0">
              <w:t>2.1.</w:t>
            </w:r>
            <w:r>
              <w:t>3.</w:t>
            </w:r>
            <w:r>
              <w:rPr>
                <w:rFonts w:hint="eastAsia"/>
              </w:rPr>
              <w:t>1　バックアップ／リストア</w:t>
            </w:r>
            <w:r w:rsidRPr="000D42E0">
              <w:t>運用</w:t>
            </w:r>
            <w:r>
              <w:rPr>
                <w:rFonts w:hint="eastAsia"/>
              </w:rPr>
              <w:t>」を参照のこと</w:t>
            </w:r>
            <w:r w:rsidR="007D19BD">
              <w:rPr>
                <w:rFonts w:hint="eastAsia"/>
              </w:rPr>
              <w:t>。</w:t>
            </w:r>
          </w:p>
          <w:p w14:paraId="616B5193" w14:textId="6AA55702" w:rsidR="00486C4B" w:rsidRDefault="00486C4B" w:rsidP="006E3851">
            <w:pPr>
              <w:spacing w:line="300" w:lineRule="exact"/>
              <w:jc w:val="left"/>
            </w:pPr>
          </w:p>
        </w:tc>
      </w:tr>
      <w:tr w:rsidR="00486C4B" w:rsidRPr="00EB1864" w14:paraId="5A239714" w14:textId="77777777" w:rsidTr="00066A08">
        <w:trPr>
          <w:trHeight w:val="234"/>
        </w:trPr>
        <w:tc>
          <w:tcPr>
            <w:tcW w:w="567" w:type="dxa"/>
          </w:tcPr>
          <w:p w14:paraId="11E0F0A4" w14:textId="324CB98E" w:rsidR="00486C4B" w:rsidRDefault="00066A08" w:rsidP="006E3851">
            <w:pPr>
              <w:spacing w:line="300" w:lineRule="exact"/>
              <w:jc w:val="left"/>
              <w:rPr>
                <w:rFonts w:cs="Meiryo UI"/>
                <w:szCs w:val="20"/>
              </w:rPr>
            </w:pPr>
            <w:r>
              <w:rPr>
                <w:rFonts w:cs="Meiryo UI" w:hint="eastAsia"/>
                <w:szCs w:val="20"/>
              </w:rPr>
              <w:t>7</w:t>
            </w:r>
          </w:p>
        </w:tc>
        <w:tc>
          <w:tcPr>
            <w:tcW w:w="3261" w:type="dxa"/>
          </w:tcPr>
          <w:p w14:paraId="7D7C6D4F" w14:textId="17E93AD0" w:rsidR="00486C4B" w:rsidRDefault="00486C4B" w:rsidP="006E3851">
            <w:pPr>
              <w:spacing w:line="300" w:lineRule="exact"/>
              <w:jc w:val="left"/>
              <w:rPr>
                <w:rFonts w:cs="Meiryo UI"/>
                <w:szCs w:val="20"/>
              </w:rPr>
            </w:pPr>
            <w:r w:rsidRPr="00481850">
              <w:rPr>
                <w:szCs w:val="20"/>
              </w:rPr>
              <w:t>EBSスナップショットリストア手順書</w:t>
            </w:r>
          </w:p>
        </w:tc>
        <w:tc>
          <w:tcPr>
            <w:tcW w:w="5528" w:type="dxa"/>
            <w:vMerge/>
          </w:tcPr>
          <w:p w14:paraId="297A7692" w14:textId="6D4D9E83" w:rsidR="00486C4B" w:rsidRDefault="00486C4B" w:rsidP="006E3851">
            <w:pPr>
              <w:spacing w:line="300" w:lineRule="exact"/>
              <w:jc w:val="left"/>
            </w:pPr>
          </w:p>
        </w:tc>
      </w:tr>
      <w:tr w:rsidR="00486C4B" w:rsidRPr="00EB1864" w14:paraId="3F56AA31" w14:textId="77777777" w:rsidTr="00066A08">
        <w:trPr>
          <w:trHeight w:val="234"/>
        </w:trPr>
        <w:tc>
          <w:tcPr>
            <w:tcW w:w="567" w:type="dxa"/>
          </w:tcPr>
          <w:p w14:paraId="61C47640" w14:textId="081FE058" w:rsidR="00486C4B" w:rsidRDefault="00066A08" w:rsidP="006E3851">
            <w:pPr>
              <w:spacing w:line="300" w:lineRule="exact"/>
              <w:jc w:val="left"/>
              <w:rPr>
                <w:rFonts w:cs="Meiryo UI"/>
                <w:szCs w:val="20"/>
              </w:rPr>
            </w:pPr>
            <w:r>
              <w:rPr>
                <w:rFonts w:cs="Meiryo UI" w:hint="eastAsia"/>
                <w:szCs w:val="20"/>
              </w:rPr>
              <w:t>8</w:t>
            </w:r>
          </w:p>
        </w:tc>
        <w:tc>
          <w:tcPr>
            <w:tcW w:w="3261" w:type="dxa"/>
          </w:tcPr>
          <w:p w14:paraId="48F95EAD" w14:textId="6DF76DE9" w:rsidR="00486C4B" w:rsidRPr="00481850" w:rsidRDefault="00486C4B" w:rsidP="006E3851">
            <w:pPr>
              <w:spacing w:line="300" w:lineRule="exact"/>
              <w:jc w:val="left"/>
              <w:rPr>
                <w:szCs w:val="20"/>
              </w:rPr>
            </w:pPr>
            <w:r w:rsidRPr="00481850">
              <w:rPr>
                <w:szCs w:val="20"/>
              </w:rPr>
              <w:t>Auroraスナップショットリストア手順書</w:t>
            </w:r>
          </w:p>
        </w:tc>
        <w:tc>
          <w:tcPr>
            <w:tcW w:w="5528" w:type="dxa"/>
            <w:vMerge/>
          </w:tcPr>
          <w:p w14:paraId="21B1DC21" w14:textId="4BAE75CF" w:rsidR="00486C4B" w:rsidRDefault="00486C4B" w:rsidP="006E3851">
            <w:pPr>
              <w:spacing w:line="300" w:lineRule="exact"/>
              <w:jc w:val="left"/>
            </w:pPr>
          </w:p>
        </w:tc>
      </w:tr>
      <w:tr w:rsidR="00486C4B" w:rsidRPr="00EB1864" w14:paraId="1034F611" w14:textId="77777777" w:rsidTr="00066A08">
        <w:trPr>
          <w:trHeight w:val="234"/>
        </w:trPr>
        <w:tc>
          <w:tcPr>
            <w:tcW w:w="567" w:type="dxa"/>
          </w:tcPr>
          <w:p w14:paraId="47D64F67" w14:textId="4A1918C9" w:rsidR="00486C4B" w:rsidRDefault="00066A08" w:rsidP="006E3851">
            <w:pPr>
              <w:spacing w:line="300" w:lineRule="exact"/>
              <w:jc w:val="left"/>
              <w:rPr>
                <w:rFonts w:cs="Meiryo UI"/>
                <w:szCs w:val="20"/>
              </w:rPr>
            </w:pPr>
            <w:r>
              <w:rPr>
                <w:rFonts w:cs="Meiryo UI" w:hint="eastAsia"/>
                <w:szCs w:val="20"/>
              </w:rPr>
              <w:t>9</w:t>
            </w:r>
          </w:p>
        </w:tc>
        <w:tc>
          <w:tcPr>
            <w:tcW w:w="3261" w:type="dxa"/>
          </w:tcPr>
          <w:p w14:paraId="03B10BC5" w14:textId="1F766AE5" w:rsidR="00486C4B" w:rsidRPr="00481850" w:rsidRDefault="00486C4B" w:rsidP="006E3851">
            <w:pPr>
              <w:spacing w:line="300" w:lineRule="exact"/>
              <w:jc w:val="left"/>
              <w:rPr>
                <w:szCs w:val="20"/>
              </w:rPr>
            </w:pPr>
            <w:r w:rsidRPr="00481850">
              <w:rPr>
                <w:szCs w:val="20"/>
              </w:rPr>
              <w:t>Auroraスナップショットリストア手順書</w:t>
            </w:r>
            <w:r w:rsidR="00330D8C">
              <w:rPr>
                <w:szCs w:val="20"/>
              </w:rPr>
              <w:t>(</w:t>
            </w:r>
            <w:r w:rsidRPr="00481850">
              <w:rPr>
                <w:szCs w:val="20"/>
              </w:rPr>
              <w:t>トランザクションログ</w:t>
            </w:r>
            <w:r w:rsidR="00330D8C">
              <w:rPr>
                <w:szCs w:val="20"/>
              </w:rPr>
              <w:t>）</w:t>
            </w:r>
          </w:p>
        </w:tc>
        <w:tc>
          <w:tcPr>
            <w:tcW w:w="5528" w:type="dxa"/>
            <w:vMerge/>
          </w:tcPr>
          <w:p w14:paraId="3A1D46E1" w14:textId="643D8E73" w:rsidR="00486C4B" w:rsidRDefault="00486C4B" w:rsidP="006E3851">
            <w:pPr>
              <w:spacing w:line="300" w:lineRule="exact"/>
              <w:jc w:val="left"/>
            </w:pPr>
          </w:p>
        </w:tc>
      </w:tr>
      <w:tr w:rsidR="00486C4B" w:rsidRPr="00EB1864" w14:paraId="6093CA28" w14:textId="77777777" w:rsidTr="00066A08">
        <w:trPr>
          <w:trHeight w:val="234"/>
        </w:trPr>
        <w:tc>
          <w:tcPr>
            <w:tcW w:w="567" w:type="dxa"/>
          </w:tcPr>
          <w:p w14:paraId="46833F5E" w14:textId="0425B119" w:rsidR="00486C4B" w:rsidRDefault="00066A08" w:rsidP="006E3851">
            <w:pPr>
              <w:spacing w:line="300" w:lineRule="exact"/>
              <w:jc w:val="left"/>
              <w:rPr>
                <w:rFonts w:cs="Meiryo UI"/>
                <w:szCs w:val="20"/>
              </w:rPr>
            </w:pPr>
            <w:r>
              <w:rPr>
                <w:rFonts w:cs="Meiryo UI" w:hint="eastAsia"/>
                <w:szCs w:val="20"/>
              </w:rPr>
              <w:t>10</w:t>
            </w:r>
          </w:p>
        </w:tc>
        <w:tc>
          <w:tcPr>
            <w:tcW w:w="3261" w:type="dxa"/>
          </w:tcPr>
          <w:p w14:paraId="3422D1DD" w14:textId="29F2483C" w:rsidR="00486C4B" w:rsidRDefault="00486C4B" w:rsidP="006E3851">
            <w:pPr>
              <w:spacing w:line="300" w:lineRule="exact"/>
              <w:jc w:val="left"/>
              <w:rPr>
                <w:rFonts w:cs="Meiryo UI"/>
                <w:szCs w:val="20"/>
              </w:rPr>
            </w:pPr>
            <w:r w:rsidRPr="00481850">
              <w:rPr>
                <w:szCs w:val="20"/>
              </w:rPr>
              <w:t>Auroraクラスターフェールオーバ対応手順書</w:t>
            </w:r>
            <w:r w:rsidR="005F0485">
              <w:rPr>
                <w:rFonts w:hint="eastAsia"/>
                <w:szCs w:val="20"/>
              </w:rPr>
              <w:t>（</w:t>
            </w:r>
            <w:r w:rsidR="00BA077A">
              <w:rPr>
                <w:rFonts w:hint="eastAsia"/>
                <w:szCs w:val="20"/>
              </w:rPr>
              <w:t>大阪リージョン</w:t>
            </w:r>
            <w:r w:rsidR="005F0485">
              <w:rPr>
                <w:rFonts w:hint="eastAsia"/>
                <w:szCs w:val="20"/>
              </w:rPr>
              <w:t>災対運用）</w:t>
            </w:r>
          </w:p>
        </w:tc>
        <w:tc>
          <w:tcPr>
            <w:tcW w:w="5528" w:type="dxa"/>
            <w:vMerge/>
          </w:tcPr>
          <w:p w14:paraId="36D9E786" w14:textId="2C9A6E57" w:rsidR="00486C4B" w:rsidRDefault="00486C4B" w:rsidP="006E3851">
            <w:pPr>
              <w:spacing w:line="300" w:lineRule="exact"/>
              <w:jc w:val="left"/>
            </w:pPr>
          </w:p>
        </w:tc>
      </w:tr>
      <w:tr w:rsidR="00CC18AA" w:rsidRPr="00EB1864" w14:paraId="6F29246D" w14:textId="77777777" w:rsidTr="00066A08">
        <w:trPr>
          <w:trHeight w:val="250"/>
        </w:trPr>
        <w:tc>
          <w:tcPr>
            <w:tcW w:w="567" w:type="dxa"/>
          </w:tcPr>
          <w:p w14:paraId="4F41BCC8" w14:textId="188A178B" w:rsidR="00CC18AA" w:rsidRDefault="00CC18AA" w:rsidP="00450EC5">
            <w:pPr>
              <w:spacing w:line="300" w:lineRule="exact"/>
              <w:jc w:val="left"/>
              <w:rPr>
                <w:rFonts w:cs="ＭＳ Ｐゴシック"/>
                <w:color w:val="000000"/>
                <w:kern w:val="0"/>
                <w:szCs w:val="20"/>
              </w:rPr>
            </w:pPr>
            <w:r>
              <w:rPr>
                <w:rFonts w:cs="ＭＳ Ｐゴシック" w:hint="eastAsia"/>
                <w:color w:val="000000"/>
                <w:kern w:val="0"/>
                <w:szCs w:val="20"/>
              </w:rPr>
              <w:t>11</w:t>
            </w:r>
          </w:p>
        </w:tc>
        <w:tc>
          <w:tcPr>
            <w:tcW w:w="3261" w:type="dxa"/>
          </w:tcPr>
          <w:p w14:paraId="27F433DA" w14:textId="536520BD" w:rsidR="00CC18AA" w:rsidRPr="001F39B8" w:rsidRDefault="00CC18AA" w:rsidP="004B6FB3">
            <w:pPr>
              <w:spacing w:line="300" w:lineRule="exact"/>
              <w:jc w:val="left"/>
              <w:rPr>
                <w:rFonts w:cs="ＭＳ Ｐゴシック"/>
                <w:color w:val="000000"/>
                <w:kern w:val="0"/>
                <w:szCs w:val="20"/>
              </w:rPr>
            </w:pPr>
            <w:r>
              <w:rPr>
                <w:rFonts w:cs="Meiryo UI" w:hint="eastAsia"/>
                <w:szCs w:val="20"/>
              </w:rPr>
              <w:t>・</w:t>
            </w:r>
            <w:r w:rsidRPr="000C2484">
              <w:rPr>
                <w:rFonts w:cs="Meiryo UI"/>
                <w:szCs w:val="20"/>
              </w:rPr>
              <w:t>Windowsイベントビューアー確認手順書</w:t>
            </w:r>
            <w:r w:rsidR="00505D01">
              <w:rPr>
                <w:rFonts w:cs="Meiryo UI" w:hint="eastAsia"/>
                <w:szCs w:val="20"/>
              </w:rPr>
              <w:t>(</w:t>
            </w:r>
            <w:r w:rsidRPr="000C2484">
              <w:rPr>
                <w:rFonts w:cs="Meiryo UI" w:hint="eastAsia"/>
                <w:szCs w:val="20"/>
              </w:rPr>
              <w:t>監査用</w:t>
            </w:r>
            <w:r w:rsidR="00505D01">
              <w:rPr>
                <w:rFonts w:cs="Meiryo UI" w:hint="eastAsia"/>
                <w:szCs w:val="20"/>
              </w:rPr>
              <w:t>)</w:t>
            </w:r>
          </w:p>
        </w:tc>
        <w:tc>
          <w:tcPr>
            <w:tcW w:w="5528" w:type="dxa"/>
            <w:vMerge w:val="restart"/>
          </w:tcPr>
          <w:p w14:paraId="5E75FAF3" w14:textId="3058152D" w:rsidR="00CC18AA" w:rsidRPr="000749DB" w:rsidRDefault="00CC18AA" w:rsidP="00450EC5">
            <w:pPr>
              <w:spacing w:line="300" w:lineRule="exact"/>
              <w:jc w:val="left"/>
              <w:rPr>
                <w:rFonts w:cs="Meiryo UI"/>
                <w:szCs w:val="20"/>
              </w:rPr>
            </w:pPr>
            <w:r>
              <w:rPr>
                <w:rFonts w:hint="eastAsia"/>
              </w:rPr>
              <w:t>詳細は「</w:t>
            </w:r>
            <w:r w:rsidRPr="000D42E0">
              <w:t>2.1.2</w:t>
            </w:r>
            <w:r>
              <w:rPr>
                <w:rFonts w:hint="eastAsia"/>
              </w:rPr>
              <w:t xml:space="preserve">　</w:t>
            </w:r>
            <w:r w:rsidRPr="000D42E0">
              <w:t>ログ運用</w:t>
            </w:r>
            <w:r>
              <w:rPr>
                <w:rFonts w:hint="eastAsia"/>
              </w:rPr>
              <w:t>」を参照のこと。</w:t>
            </w:r>
          </w:p>
        </w:tc>
      </w:tr>
      <w:tr w:rsidR="00CC18AA" w:rsidRPr="00EB1864" w14:paraId="721FED5D" w14:textId="77777777" w:rsidTr="00066A08">
        <w:trPr>
          <w:trHeight w:val="250"/>
        </w:trPr>
        <w:tc>
          <w:tcPr>
            <w:tcW w:w="567" w:type="dxa"/>
          </w:tcPr>
          <w:p w14:paraId="65A864F8" w14:textId="44C75D1D" w:rsidR="00CC18AA" w:rsidRDefault="00CC18AA" w:rsidP="00450EC5">
            <w:pPr>
              <w:spacing w:line="300" w:lineRule="exact"/>
              <w:jc w:val="left"/>
              <w:rPr>
                <w:rFonts w:cs="ＭＳ Ｐゴシック"/>
                <w:color w:val="000000"/>
                <w:kern w:val="0"/>
                <w:szCs w:val="20"/>
              </w:rPr>
            </w:pPr>
            <w:r>
              <w:rPr>
                <w:rFonts w:cs="ＭＳ Ｐゴシック" w:hint="eastAsia"/>
                <w:color w:val="000000"/>
                <w:kern w:val="0"/>
                <w:szCs w:val="20"/>
              </w:rPr>
              <w:t>12</w:t>
            </w:r>
          </w:p>
        </w:tc>
        <w:tc>
          <w:tcPr>
            <w:tcW w:w="3261" w:type="dxa"/>
          </w:tcPr>
          <w:p w14:paraId="08366D4B" w14:textId="31DEE5D3" w:rsidR="00CC18AA" w:rsidRPr="004D2048" w:rsidRDefault="00CC18AA" w:rsidP="00450EC5">
            <w:pPr>
              <w:spacing w:line="300" w:lineRule="exact"/>
              <w:jc w:val="left"/>
              <w:rPr>
                <w:rFonts w:cs="Meiryo UI"/>
                <w:szCs w:val="20"/>
              </w:rPr>
            </w:pPr>
            <w:r>
              <w:rPr>
                <w:rFonts w:cs="Meiryo UI" w:hint="eastAsia"/>
                <w:szCs w:val="20"/>
              </w:rPr>
              <w:t>・</w:t>
            </w:r>
            <w:r w:rsidRPr="000C2484">
              <w:rPr>
                <w:rFonts w:cs="Meiryo UI"/>
                <w:szCs w:val="20"/>
              </w:rPr>
              <w:t>Windowsイベントビューアー確認手順書</w:t>
            </w:r>
            <w:r w:rsidR="00505D01">
              <w:rPr>
                <w:rFonts w:cs="Meiryo UI" w:hint="eastAsia"/>
                <w:szCs w:val="20"/>
              </w:rPr>
              <w:t>(</w:t>
            </w:r>
            <w:r w:rsidRPr="003C729A">
              <w:rPr>
                <w:rFonts w:cs="Meiryo UI" w:hint="eastAsia"/>
                <w:szCs w:val="20"/>
              </w:rPr>
              <w:t>アプリケーション、システム用</w:t>
            </w:r>
            <w:r w:rsidR="00505D01">
              <w:rPr>
                <w:rFonts w:cs="Meiryo UI" w:hint="eastAsia"/>
                <w:szCs w:val="20"/>
              </w:rPr>
              <w:t>)</w:t>
            </w:r>
          </w:p>
        </w:tc>
        <w:tc>
          <w:tcPr>
            <w:tcW w:w="5528" w:type="dxa"/>
            <w:vMerge/>
          </w:tcPr>
          <w:p w14:paraId="2B0B78A4" w14:textId="77777777" w:rsidR="00CC18AA" w:rsidRPr="000749DB" w:rsidRDefault="00CC18AA" w:rsidP="00450EC5">
            <w:pPr>
              <w:spacing w:line="300" w:lineRule="exact"/>
              <w:jc w:val="left"/>
              <w:rPr>
                <w:rFonts w:cs="Meiryo UI"/>
                <w:szCs w:val="20"/>
              </w:rPr>
            </w:pPr>
          </w:p>
        </w:tc>
      </w:tr>
      <w:tr w:rsidR="00CC18AA" w:rsidRPr="00EB1864" w14:paraId="78B732CD" w14:textId="77777777" w:rsidTr="00CC18AA">
        <w:trPr>
          <w:trHeight w:val="286"/>
        </w:trPr>
        <w:tc>
          <w:tcPr>
            <w:tcW w:w="567" w:type="dxa"/>
          </w:tcPr>
          <w:p w14:paraId="1A6EEA82" w14:textId="1589CF81" w:rsidR="00CC18AA" w:rsidRDefault="00CC18AA" w:rsidP="00450EC5">
            <w:pPr>
              <w:spacing w:line="300" w:lineRule="exact"/>
              <w:jc w:val="left"/>
              <w:rPr>
                <w:rFonts w:cs="ＭＳ Ｐゴシック"/>
                <w:color w:val="000000"/>
                <w:kern w:val="0"/>
                <w:szCs w:val="20"/>
              </w:rPr>
            </w:pPr>
            <w:r>
              <w:rPr>
                <w:rFonts w:cs="ＭＳ Ｐゴシック" w:hint="eastAsia"/>
                <w:color w:val="000000"/>
                <w:kern w:val="0"/>
                <w:szCs w:val="20"/>
              </w:rPr>
              <w:t>13</w:t>
            </w:r>
          </w:p>
        </w:tc>
        <w:tc>
          <w:tcPr>
            <w:tcW w:w="3261" w:type="dxa"/>
          </w:tcPr>
          <w:p w14:paraId="2C2740BD" w14:textId="216FE54C" w:rsidR="00CC18AA" w:rsidRPr="004D2048" w:rsidRDefault="00CC18AA" w:rsidP="00450EC5">
            <w:pPr>
              <w:spacing w:line="300" w:lineRule="exact"/>
              <w:jc w:val="left"/>
              <w:rPr>
                <w:rFonts w:cs="Meiryo UI"/>
                <w:szCs w:val="20"/>
              </w:rPr>
            </w:pPr>
            <w:r w:rsidRPr="004D2048">
              <w:rPr>
                <w:rFonts w:cs="Meiryo UI"/>
                <w:szCs w:val="20"/>
              </w:rPr>
              <w:t>AWSログコンソール確認手順書</w:t>
            </w:r>
          </w:p>
        </w:tc>
        <w:tc>
          <w:tcPr>
            <w:tcW w:w="5528" w:type="dxa"/>
            <w:vMerge/>
          </w:tcPr>
          <w:p w14:paraId="78EB5F62" w14:textId="77777777" w:rsidR="00CC18AA" w:rsidRPr="000749DB" w:rsidRDefault="00CC18AA" w:rsidP="00450EC5">
            <w:pPr>
              <w:spacing w:line="300" w:lineRule="exact"/>
              <w:jc w:val="left"/>
              <w:rPr>
                <w:rFonts w:cs="Meiryo UI"/>
                <w:szCs w:val="20"/>
              </w:rPr>
            </w:pPr>
          </w:p>
        </w:tc>
      </w:tr>
      <w:tr w:rsidR="00CC18AA" w:rsidRPr="00EB1864" w14:paraId="236CD958" w14:textId="77777777" w:rsidTr="00066A08">
        <w:trPr>
          <w:trHeight w:val="305"/>
        </w:trPr>
        <w:tc>
          <w:tcPr>
            <w:tcW w:w="567" w:type="dxa"/>
          </w:tcPr>
          <w:p w14:paraId="1AC956A7" w14:textId="5E410768" w:rsidR="00CC18AA" w:rsidRDefault="00CC18AA" w:rsidP="00450EC5">
            <w:pPr>
              <w:spacing w:line="300" w:lineRule="exact"/>
              <w:jc w:val="left"/>
              <w:rPr>
                <w:rFonts w:cs="ＭＳ Ｐゴシック"/>
                <w:color w:val="000000"/>
                <w:kern w:val="0"/>
                <w:szCs w:val="20"/>
              </w:rPr>
            </w:pPr>
            <w:r>
              <w:rPr>
                <w:rFonts w:cs="ＭＳ Ｐゴシック" w:hint="eastAsia"/>
                <w:color w:val="000000"/>
                <w:kern w:val="0"/>
                <w:szCs w:val="20"/>
              </w:rPr>
              <w:t>14</w:t>
            </w:r>
          </w:p>
        </w:tc>
        <w:tc>
          <w:tcPr>
            <w:tcW w:w="3261" w:type="dxa"/>
          </w:tcPr>
          <w:p w14:paraId="390DF260" w14:textId="625954D3" w:rsidR="00CC18AA" w:rsidRPr="004D2048" w:rsidRDefault="00CC18AA" w:rsidP="00450EC5">
            <w:pPr>
              <w:spacing w:line="300" w:lineRule="exact"/>
              <w:jc w:val="left"/>
              <w:rPr>
                <w:rFonts w:cs="Meiryo UI"/>
                <w:szCs w:val="20"/>
              </w:rPr>
            </w:pPr>
            <w:r w:rsidRPr="004D2048">
              <w:rPr>
                <w:rFonts w:cs="Meiryo UI"/>
                <w:szCs w:val="20"/>
              </w:rPr>
              <w:t>AWSログコンソール確認手順書</w:t>
            </w:r>
            <w:r>
              <w:rPr>
                <w:rFonts w:cs="Meiryo UI" w:hint="eastAsia"/>
                <w:szCs w:val="20"/>
              </w:rPr>
              <w:t>(DB監査用)</w:t>
            </w:r>
          </w:p>
        </w:tc>
        <w:tc>
          <w:tcPr>
            <w:tcW w:w="5528" w:type="dxa"/>
            <w:vMerge/>
          </w:tcPr>
          <w:p w14:paraId="67181F12" w14:textId="77777777" w:rsidR="00CC18AA" w:rsidRPr="000749DB" w:rsidRDefault="00CC18AA" w:rsidP="00450EC5">
            <w:pPr>
              <w:spacing w:line="300" w:lineRule="exact"/>
              <w:jc w:val="left"/>
              <w:rPr>
                <w:rFonts w:cs="Meiryo UI"/>
                <w:szCs w:val="20"/>
              </w:rPr>
            </w:pPr>
          </w:p>
        </w:tc>
      </w:tr>
      <w:tr w:rsidR="00F52E83" w:rsidRPr="00EB1864" w14:paraId="2AAAC757" w14:textId="77777777" w:rsidTr="00066A08">
        <w:trPr>
          <w:trHeight w:val="250"/>
        </w:trPr>
        <w:tc>
          <w:tcPr>
            <w:tcW w:w="567" w:type="dxa"/>
          </w:tcPr>
          <w:p w14:paraId="110469CE" w14:textId="0239E801" w:rsidR="00F52E83" w:rsidRDefault="00F52E83" w:rsidP="00F52E83">
            <w:pPr>
              <w:spacing w:line="300" w:lineRule="exact"/>
              <w:jc w:val="left"/>
              <w:rPr>
                <w:rFonts w:cs="ＭＳ Ｐゴシック"/>
                <w:color w:val="000000"/>
                <w:kern w:val="0"/>
                <w:szCs w:val="20"/>
              </w:rPr>
            </w:pPr>
            <w:r>
              <w:rPr>
                <w:rFonts w:cs="ＭＳ Ｐゴシック" w:hint="eastAsia"/>
                <w:color w:val="000000"/>
                <w:kern w:val="0"/>
                <w:szCs w:val="20"/>
              </w:rPr>
              <w:t>1</w:t>
            </w:r>
            <w:r w:rsidR="00CC18AA">
              <w:rPr>
                <w:rFonts w:cs="ＭＳ Ｐゴシック" w:hint="eastAsia"/>
                <w:color w:val="000000"/>
                <w:kern w:val="0"/>
                <w:szCs w:val="20"/>
              </w:rPr>
              <w:t>5</w:t>
            </w:r>
          </w:p>
        </w:tc>
        <w:tc>
          <w:tcPr>
            <w:tcW w:w="3261" w:type="dxa"/>
          </w:tcPr>
          <w:p w14:paraId="715BB9B5" w14:textId="57F6D632" w:rsidR="00F52E83" w:rsidRDefault="00F52E83" w:rsidP="00F52E83">
            <w:pPr>
              <w:spacing w:line="300" w:lineRule="exact"/>
              <w:jc w:val="left"/>
              <w:rPr>
                <w:rFonts w:cs="Meiryo UI"/>
                <w:szCs w:val="20"/>
              </w:rPr>
            </w:pPr>
            <w:r w:rsidRPr="001C1786">
              <w:rPr>
                <w:rFonts w:cs="Meiryo UI" w:hint="eastAsia"/>
                <w:szCs w:val="20"/>
              </w:rPr>
              <w:t>証明書手動更新手順書</w:t>
            </w:r>
          </w:p>
        </w:tc>
        <w:tc>
          <w:tcPr>
            <w:tcW w:w="5528" w:type="dxa"/>
          </w:tcPr>
          <w:p w14:paraId="52C47FEA" w14:textId="77777777" w:rsidR="00F52E83" w:rsidRPr="00EC56D4" w:rsidRDefault="00F52E83" w:rsidP="00F52E83">
            <w:pPr>
              <w:ind w:right="200"/>
              <w:jc w:val="left"/>
            </w:pPr>
            <w:r w:rsidRPr="009A7C14">
              <w:rPr>
                <w:rFonts w:hint="eastAsia"/>
              </w:rPr>
              <w:t>・各拠点からの接続の流れは、</w:t>
            </w:r>
            <w:r w:rsidRPr="009A7C14">
              <w:t>ISID品川からの場合</w:t>
            </w:r>
            <w:r w:rsidRPr="009A7C14">
              <w:rPr>
                <w:rFonts w:hint="eastAsia"/>
              </w:rPr>
              <w:t>は「</w:t>
            </w:r>
            <w:r w:rsidRPr="009A7C14">
              <w:t>リモート保守端末→踏み台サーバ→AWS</w:t>
            </w:r>
            <w:r>
              <w:rPr>
                <w:rFonts w:hint="eastAsia"/>
              </w:rPr>
              <w:t>管理</w:t>
            </w:r>
            <w:r w:rsidRPr="009A7C14">
              <w:t>コンソール</w:t>
            </w:r>
            <w:r w:rsidRPr="009A7C14">
              <w:rPr>
                <w:rFonts w:hint="eastAsia"/>
              </w:rPr>
              <w:t>」、横浜銀行事務センターからの場</w:t>
            </w:r>
            <w:r w:rsidRPr="00EC56D4">
              <w:rPr>
                <w:rFonts w:hint="eastAsia"/>
              </w:rPr>
              <w:t>合は「</w:t>
            </w:r>
            <w:r w:rsidRPr="00EC56D4">
              <w:t>AWSコンソール管理端末</w:t>
            </w:r>
            <w:r w:rsidRPr="00EC56D4">
              <w:rPr>
                <w:rFonts w:hint="eastAsia"/>
              </w:rPr>
              <w:t>→</w:t>
            </w:r>
            <w:r w:rsidRPr="00EC56D4">
              <w:t>AWS</w:t>
            </w:r>
            <w:r w:rsidRPr="00EC56D4">
              <w:rPr>
                <w:rFonts w:hint="eastAsia"/>
              </w:rPr>
              <w:t>管理</w:t>
            </w:r>
            <w:r w:rsidRPr="00EC56D4">
              <w:t>コンソール</w:t>
            </w:r>
            <w:r w:rsidRPr="00EC56D4">
              <w:rPr>
                <w:rFonts w:hint="eastAsia"/>
              </w:rPr>
              <w:t>」であることを記載する。</w:t>
            </w:r>
          </w:p>
          <w:p w14:paraId="576C0BBF" w14:textId="77777777" w:rsidR="00F52E83" w:rsidRDefault="00F52E83" w:rsidP="00F52E83">
            <w:pPr>
              <w:spacing w:line="300" w:lineRule="exact"/>
              <w:jc w:val="left"/>
              <w:rPr>
                <w:rFonts w:cs="Meiryo UI"/>
                <w:szCs w:val="20"/>
              </w:rPr>
            </w:pPr>
            <w:r>
              <w:rPr>
                <w:rFonts w:cs="Meiryo UI" w:hint="eastAsia"/>
                <w:szCs w:val="20"/>
              </w:rPr>
              <w:t>・ALBに証明書をインストールする手順を記載する。</w:t>
            </w:r>
          </w:p>
          <w:p w14:paraId="66F04598" w14:textId="670B931F" w:rsidR="00F52E83" w:rsidRPr="009A7C14" w:rsidRDefault="00F52E83" w:rsidP="00F52E83">
            <w:pPr>
              <w:ind w:right="200"/>
              <w:jc w:val="left"/>
            </w:pPr>
            <w:r>
              <w:rPr>
                <w:rFonts w:cs="Meiryo UI" w:hint="eastAsia"/>
                <w:szCs w:val="20"/>
              </w:rPr>
              <w:t>・「別紙_証明書管理表」で状況管理することを記載する。</w:t>
            </w:r>
          </w:p>
        </w:tc>
      </w:tr>
      <w:tr w:rsidR="00F52E83" w:rsidRPr="00EB1864" w14:paraId="79903E8B" w14:textId="77777777" w:rsidTr="00066A08">
        <w:trPr>
          <w:trHeight w:val="250"/>
        </w:trPr>
        <w:tc>
          <w:tcPr>
            <w:tcW w:w="567" w:type="dxa"/>
          </w:tcPr>
          <w:p w14:paraId="393A8419" w14:textId="496949F3" w:rsidR="00F52E83" w:rsidRDefault="00F52E83" w:rsidP="00F52E83">
            <w:pPr>
              <w:spacing w:line="300" w:lineRule="exact"/>
              <w:jc w:val="left"/>
              <w:rPr>
                <w:rFonts w:cs="ＭＳ Ｐゴシック"/>
                <w:color w:val="000000"/>
                <w:kern w:val="0"/>
                <w:szCs w:val="20"/>
              </w:rPr>
            </w:pPr>
            <w:r>
              <w:rPr>
                <w:rFonts w:cs="ＭＳ Ｐゴシック" w:hint="eastAsia"/>
                <w:color w:val="000000"/>
                <w:kern w:val="0"/>
                <w:szCs w:val="20"/>
              </w:rPr>
              <w:t>1</w:t>
            </w:r>
            <w:r w:rsidR="00CC18AA">
              <w:rPr>
                <w:rFonts w:cs="ＭＳ Ｐゴシック" w:hint="eastAsia"/>
                <w:color w:val="000000"/>
                <w:kern w:val="0"/>
                <w:szCs w:val="20"/>
              </w:rPr>
              <w:t>6</w:t>
            </w:r>
          </w:p>
        </w:tc>
        <w:tc>
          <w:tcPr>
            <w:tcW w:w="3261" w:type="dxa"/>
          </w:tcPr>
          <w:p w14:paraId="14EA72A0" w14:textId="220E3045" w:rsidR="00F52E83" w:rsidRDefault="00F52E83" w:rsidP="00F52E83">
            <w:pPr>
              <w:spacing w:line="300" w:lineRule="exact"/>
              <w:jc w:val="left"/>
              <w:rPr>
                <w:rFonts w:cs="Meiryo UI"/>
                <w:szCs w:val="20"/>
              </w:rPr>
            </w:pPr>
            <w:r w:rsidRPr="00CB18D0">
              <w:rPr>
                <w:szCs w:val="20"/>
              </w:rPr>
              <w:t>EC2インスタンスタイプ変更手順書</w:t>
            </w:r>
          </w:p>
        </w:tc>
        <w:tc>
          <w:tcPr>
            <w:tcW w:w="5528" w:type="dxa"/>
            <w:vMerge w:val="restart"/>
          </w:tcPr>
          <w:p w14:paraId="013C18CE" w14:textId="3E3129D4" w:rsidR="00F52E83" w:rsidRPr="009A7C14" w:rsidRDefault="00F52E83" w:rsidP="00F52E83">
            <w:pPr>
              <w:ind w:right="200"/>
              <w:jc w:val="left"/>
            </w:pPr>
            <w:r w:rsidRPr="00311157">
              <w:rPr>
                <w:rFonts w:hint="eastAsia"/>
              </w:rPr>
              <w:t>詳細は「</w:t>
            </w:r>
            <w:r w:rsidRPr="00311157">
              <w:t>2.1.3.</w:t>
            </w:r>
            <w:r>
              <w:rPr>
                <w:rFonts w:hint="eastAsia"/>
              </w:rPr>
              <w:t>4</w:t>
            </w:r>
            <w:r w:rsidRPr="00311157">
              <w:rPr>
                <w:rFonts w:hint="eastAsia"/>
              </w:rPr>
              <w:t xml:space="preserve">　</w:t>
            </w:r>
            <w:r>
              <w:rPr>
                <w:rFonts w:hint="eastAsia"/>
              </w:rPr>
              <w:t>メンテナンス</w:t>
            </w:r>
            <w:r w:rsidRPr="00311157">
              <w:t>運用</w:t>
            </w:r>
            <w:r w:rsidRPr="00311157">
              <w:rPr>
                <w:rFonts w:hint="eastAsia"/>
              </w:rPr>
              <w:t>」を参照のこと</w:t>
            </w:r>
            <w:r w:rsidR="007D19BD">
              <w:rPr>
                <w:rFonts w:hint="eastAsia"/>
              </w:rPr>
              <w:t>。</w:t>
            </w:r>
          </w:p>
        </w:tc>
      </w:tr>
      <w:tr w:rsidR="00F52E83" w:rsidRPr="00EB1864" w14:paraId="252AC350" w14:textId="77777777" w:rsidTr="00066A08">
        <w:trPr>
          <w:trHeight w:val="250"/>
        </w:trPr>
        <w:tc>
          <w:tcPr>
            <w:tcW w:w="567" w:type="dxa"/>
          </w:tcPr>
          <w:p w14:paraId="7E76A796" w14:textId="5EB93246" w:rsidR="00F52E83" w:rsidRDefault="00F52E83" w:rsidP="00F52E83">
            <w:pPr>
              <w:spacing w:line="300" w:lineRule="exact"/>
              <w:jc w:val="left"/>
              <w:rPr>
                <w:rFonts w:cs="ＭＳ Ｐゴシック"/>
                <w:color w:val="000000"/>
                <w:kern w:val="0"/>
                <w:szCs w:val="20"/>
              </w:rPr>
            </w:pPr>
            <w:r>
              <w:rPr>
                <w:rFonts w:cs="ＭＳ Ｐゴシック" w:hint="eastAsia"/>
                <w:color w:val="000000"/>
                <w:kern w:val="0"/>
                <w:szCs w:val="20"/>
              </w:rPr>
              <w:t>1</w:t>
            </w:r>
            <w:r w:rsidR="00CC18AA">
              <w:rPr>
                <w:rFonts w:cs="ＭＳ Ｐゴシック" w:hint="eastAsia"/>
                <w:color w:val="000000"/>
                <w:kern w:val="0"/>
                <w:szCs w:val="20"/>
              </w:rPr>
              <w:t>7</w:t>
            </w:r>
          </w:p>
        </w:tc>
        <w:tc>
          <w:tcPr>
            <w:tcW w:w="3261" w:type="dxa"/>
          </w:tcPr>
          <w:p w14:paraId="29081D9B" w14:textId="48B96421" w:rsidR="00F52E83" w:rsidRDefault="00F52E83" w:rsidP="00F52E83">
            <w:pPr>
              <w:spacing w:line="300" w:lineRule="exact"/>
              <w:jc w:val="left"/>
              <w:rPr>
                <w:rFonts w:cs="Meiryo UI"/>
                <w:szCs w:val="20"/>
              </w:rPr>
            </w:pPr>
            <w:r w:rsidRPr="00CB18D0">
              <w:rPr>
                <w:szCs w:val="20"/>
              </w:rPr>
              <w:t>EC2ストレージサイズ変更手順書</w:t>
            </w:r>
          </w:p>
        </w:tc>
        <w:tc>
          <w:tcPr>
            <w:tcW w:w="5528" w:type="dxa"/>
            <w:vMerge/>
          </w:tcPr>
          <w:p w14:paraId="37647D61" w14:textId="77777777" w:rsidR="00F52E83" w:rsidRPr="009A7C14" w:rsidRDefault="00F52E83" w:rsidP="00F52E83">
            <w:pPr>
              <w:ind w:right="200"/>
              <w:jc w:val="left"/>
            </w:pPr>
          </w:p>
        </w:tc>
      </w:tr>
      <w:tr w:rsidR="00F52E83" w:rsidRPr="00EB1864" w14:paraId="1B052409" w14:textId="77777777" w:rsidTr="00066A08">
        <w:trPr>
          <w:trHeight w:val="250"/>
        </w:trPr>
        <w:tc>
          <w:tcPr>
            <w:tcW w:w="567" w:type="dxa"/>
          </w:tcPr>
          <w:p w14:paraId="0B1BEFF3" w14:textId="65E3B18F" w:rsidR="00F52E83" w:rsidRDefault="00F52E83" w:rsidP="00F52E83">
            <w:pPr>
              <w:spacing w:line="300" w:lineRule="exact"/>
              <w:jc w:val="left"/>
              <w:rPr>
                <w:rFonts w:cs="ＭＳ Ｐゴシック"/>
                <w:color w:val="000000"/>
                <w:kern w:val="0"/>
                <w:szCs w:val="20"/>
              </w:rPr>
            </w:pPr>
            <w:r>
              <w:rPr>
                <w:rFonts w:cs="ＭＳ Ｐゴシック" w:hint="eastAsia"/>
                <w:color w:val="000000"/>
                <w:kern w:val="0"/>
                <w:szCs w:val="20"/>
              </w:rPr>
              <w:t>1</w:t>
            </w:r>
            <w:r w:rsidR="00CC18AA">
              <w:rPr>
                <w:rFonts w:cs="ＭＳ Ｐゴシック" w:hint="eastAsia"/>
                <w:color w:val="000000"/>
                <w:kern w:val="0"/>
                <w:szCs w:val="20"/>
              </w:rPr>
              <w:t>8</w:t>
            </w:r>
          </w:p>
        </w:tc>
        <w:tc>
          <w:tcPr>
            <w:tcW w:w="3261" w:type="dxa"/>
          </w:tcPr>
          <w:p w14:paraId="49D0EEF4" w14:textId="219766D2" w:rsidR="00F52E83" w:rsidRDefault="00F52E83" w:rsidP="00F52E83">
            <w:pPr>
              <w:spacing w:line="300" w:lineRule="exact"/>
              <w:jc w:val="left"/>
              <w:rPr>
                <w:rFonts w:cs="Meiryo UI"/>
                <w:szCs w:val="20"/>
              </w:rPr>
            </w:pPr>
            <w:r w:rsidRPr="00CB18D0">
              <w:rPr>
                <w:szCs w:val="20"/>
              </w:rPr>
              <w:t>DBインスタンスクラス変更手順書</w:t>
            </w:r>
          </w:p>
        </w:tc>
        <w:tc>
          <w:tcPr>
            <w:tcW w:w="5528" w:type="dxa"/>
            <w:vMerge/>
          </w:tcPr>
          <w:p w14:paraId="6F6BF0E3" w14:textId="77777777" w:rsidR="00F52E83" w:rsidRPr="009A7C14" w:rsidRDefault="00F52E83" w:rsidP="00F52E83">
            <w:pPr>
              <w:ind w:right="200"/>
              <w:jc w:val="left"/>
            </w:pPr>
          </w:p>
        </w:tc>
      </w:tr>
      <w:tr w:rsidR="00F52E83" w:rsidRPr="00EB1864" w14:paraId="0D48D56F" w14:textId="77777777" w:rsidTr="00066A08">
        <w:trPr>
          <w:trHeight w:val="250"/>
        </w:trPr>
        <w:tc>
          <w:tcPr>
            <w:tcW w:w="567" w:type="dxa"/>
          </w:tcPr>
          <w:p w14:paraId="13053222" w14:textId="0102601F" w:rsidR="00F52E83" w:rsidRDefault="00F52E83" w:rsidP="00F52E83">
            <w:pPr>
              <w:spacing w:line="300" w:lineRule="exact"/>
              <w:jc w:val="left"/>
              <w:rPr>
                <w:rFonts w:cs="ＭＳ Ｐゴシック"/>
                <w:color w:val="000000"/>
                <w:kern w:val="0"/>
                <w:szCs w:val="20"/>
              </w:rPr>
            </w:pPr>
            <w:r>
              <w:rPr>
                <w:rFonts w:cs="ＭＳ Ｐゴシック" w:hint="eastAsia"/>
                <w:color w:val="000000"/>
                <w:kern w:val="0"/>
                <w:szCs w:val="20"/>
              </w:rPr>
              <w:t>1</w:t>
            </w:r>
            <w:r w:rsidR="00CC18AA">
              <w:rPr>
                <w:rFonts w:cs="ＭＳ Ｐゴシック" w:hint="eastAsia"/>
                <w:color w:val="000000"/>
                <w:kern w:val="0"/>
                <w:szCs w:val="20"/>
              </w:rPr>
              <w:t>9</w:t>
            </w:r>
          </w:p>
        </w:tc>
        <w:tc>
          <w:tcPr>
            <w:tcW w:w="3261" w:type="dxa"/>
          </w:tcPr>
          <w:p w14:paraId="49610842" w14:textId="327D913B" w:rsidR="00F52E83" w:rsidRDefault="00F52E83" w:rsidP="00F52E83">
            <w:pPr>
              <w:spacing w:line="300" w:lineRule="exact"/>
              <w:jc w:val="left"/>
              <w:rPr>
                <w:rFonts w:cs="Meiryo UI"/>
                <w:szCs w:val="20"/>
              </w:rPr>
            </w:pPr>
            <w:r w:rsidRPr="00CB18D0">
              <w:rPr>
                <w:szCs w:val="20"/>
              </w:rPr>
              <w:t>Redisノードタイプ変更手順書</w:t>
            </w:r>
          </w:p>
        </w:tc>
        <w:tc>
          <w:tcPr>
            <w:tcW w:w="5528" w:type="dxa"/>
            <w:vMerge/>
          </w:tcPr>
          <w:p w14:paraId="2A86B7E0" w14:textId="77777777" w:rsidR="00F52E83" w:rsidRPr="009A7C14" w:rsidRDefault="00F52E83" w:rsidP="00F52E83">
            <w:pPr>
              <w:ind w:right="200"/>
              <w:jc w:val="left"/>
            </w:pPr>
          </w:p>
        </w:tc>
      </w:tr>
    </w:tbl>
    <w:p w14:paraId="7E467A97" w14:textId="68066BE7" w:rsidR="008A6D96" w:rsidRPr="0047446B" w:rsidRDefault="008A6D96" w:rsidP="00AD60B4"/>
    <w:p w14:paraId="4BDFB9B8" w14:textId="77777777" w:rsidR="00EB5DB2" w:rsidRPr="001D6500" w:rsidRDefault="00EB5DB2" w:rsidP="006270FE">
      <w:pPr>
        <w:pStyle w:val="4"/>
        <w:numPr>
          <w:ilvl w:val="3"/>
          <w:numId w:val="4"/>
        </w:numPr>
        <w:tabs>
          <w:tab w:val="left" w:pos="2268"/>
        </w:tabs>
        <w:rPr>
          <w:color w:val="000000" w:themeColor="text1"/>
        </w:rPr>
      </w:pPr>
      <w:r w:rsidRPr="001D6500">
        <w:rPr>
          <w:rFonts w:hint="eastAsia"/>
          <w:color w:val="000000" w:themeColor="text1"/>
        </w:rPr>
        <w:lastRenderedPageBreak/>
        <w:t>月次報告</w:t>
      </w:r>
      <w:r>
        <w:rPr>
          <w:rFonts w:hint="eastAsia"/>
          <w:color w:val="000000" w:themeColor="text1"/>
        </w:rPr>
        <w:t>用ドキュメント</w:t>
      </w:r>
    </w:p>
    <w:p w14:paraId="3FF0132B" w14:textId="110B39F5" w:rsidR="00EB5DB2" w:rsidRDefault="00EB5DB2" w:rsidP="00EB5DB2">
      <w:pPr>
        <w:ind w:leftChars="850" w:left="1700"/>
      </w:pPr>
      <w:r>
        <w:rPr>
          <w:rFonts w:hint="eastAsia"/>
        </w:rPr>
        <w:t>月次報告</w:t>
      </w:r>
      <w:r w:rsidR="00607E65">
        <w:rPr>
          <w:rFonts w:hint="eastAsia"/>
        </w:rPr>
        <w:t>での</w:t>
      </w:r>
      <w:r>
        <w:rPr>
          <w:rFonts w:hint="eastAsia"/>
        </w:rPr>
        <w:t>報告対象となる</w:t>
      </w:r>
      <w:r w:rsidR="00607E65">
        <w:rPr>
          <w:rFonts w:hint="eastAsia"/>
        </w:rPr>
        <w:t>ドキュメント</w:t>
      </w:r>
      <w:r>
        <w:rPr>
          <w:rFonts w:hint="eastAsia"/>
        </w:rPr>
        <w:t>を以下に記載する。</w:t>
      </w:r>
      <w:r w:rsidR="00806B16">
        <w:rPr>
          <w:rFonts w:hint="eastAsia"/>
        </w:rPr>
        <w:t>「</w:t>
      </w:r>
      <w:r w:rsidR="00806B16" w:rsidRPr="00806B16">
        <w:t>2.1.7</w:t>
      </w:r>
      <w:r w:rsidR="00493A70">
        <w:rPr>
          <w:rFonts w:hint="eastAsia"/>
        </w:rPr>
        <w:t xml:space="preserve">　</w:t>
      </w:r>
      <w:r w:rsidR="000604AA">
        <w:rPr>
          <w:rFonts w:hint="eastAsia"/>
        </w:rPr>
        <w:t>運用・保守体制</w:t>
      </w:r>
      <w:r w:rsidR="00806B16">
        <w:rPr>
          <w:rFonts w:hint="eastAsia"/>
        </w:rPr>
        <w:t>」</w:t>
      </w:r>
      <w:r w:rsidR="00321145">
        <w:rPr>
          <w:rFonts w:hint="eastAsia"/>
        </w:rPr>
        <w:t>での対応</w:t>
      </w:r>
      <w:r w:rsidR="00690778">
        <w:rPr>
          <w:rFonts w:hint="eastAsia"/>
        </w:rPr>
        <w:t>の中で</w:t>
      </w:r>
      <w:r w:rsidR="009A71E0">
        <w:rPr>
          <w:rFonts w:hint="eastAsia"/>
        </w:rPr>
        <w:t>各管理表を</w:t>
      </w:r>
      <w:r w:rsidR="00806B16">
        <w:rPr>
          <w:rFonts w:hint="eastAsia"/>
        </w:rPr>
        <w:t>適宜更新</w:t>
      </w:r>
      <w:r w:rsidR="009A71E0">
        <w:rPr>
          <w:rFonts w:hint="eastAsia"/>
        </w:rPr>
        <w:t>し</w:t>
      </w:r>
      <w:r w:rsidR="00806B16">
        <w:rPr>
          <w:rFonts w:hint="eastAsia"/>
        </w:rPr>
        <w:t>、月次報告</w:t>
      </w:r>
      <w:r w:rsidR="009A71E0">
        <w:rPr>
          <w:rFonts w:hint="eastAsia"/>
        </w:rPr>
        <w:t>にて対象月の項目を</w:t>
      </w:r>
      <w:r w:rsidR="00321145">
        <w:rPr>
          <w:rFonts w:hint="eastAsia"/>
        </w:rPr>
        <w:t>報告する。</w:t>
      </w:r>
    </w:p>
    <w:p w14:paraId="42E0101E" w14:textId="01A83990" w:rsidR="00105C92" w:rsidRDefault="00105C92">
      <w:pPr>
        <w:ind w:leftChars="850" w:left="1700"/>
      </w:pPr>
      <w:r>
        <w:rPr>
          <w:rFonts w:hint="eastAsia"/>
        </w:rPr>
        <w:t>監査セキュリティチェック対応は、依頼</w:t>
      </w:r>
      <w:r w:rsidR="00E14245">
        <w:rPr>
          <w:rFonts w:hint="eastAsia"/>
        </w:rPr>
        <w:t>を受けた</w:t>
      </w:r>
      <w:r>
        <w:rPr>
          <w:rFonts w:hint="eastAsia"/>
        </w:rPr>
        <w:t>場合に</w:t>
      </w:r>
      <w:r w:rsidR="00A0288C">
        <w:rPr>
          <w:rFonts w:hint="eastAsia"/>
        </w:rPr>
        <w:t>指定フォーマットに従って</w:t>
      </w:r>
      <w:r w:rsidR="00EF1858">
        <w:rPr>
          <w:rFonts w:hint="eastAsia"/>
        </w:rPr>
        <w:t>随時</w:t>
      </w:r>
      <w:r>
        <w:rPr>
          <w:rFonts w:hint="eastAsia"/>
        </w:rPr>
        <w:t>対応を</w:t>
      </w:r>
      <w:r w:rsidR="00F24717">
        <w:rPr>
          <w:rFonts w:hint="eastAsia"/>
        </w:rPr>
        <w:t>行</w:t>
      </w:r>
      <w:r w:rsidR="00A0288C">
        <w:rPr>
          <w:rFonts w:hint="eastAsia"/>
        </w:rPr>
        <w:t>う。なお</w:t>
      </w:r>
      <w:r w:rsidR="003C40EC">
        <w:rPr>
          <w:rFonts w:hint="eastAsia"/>
        </w:rPr>
        <w:t>、</w:t>
      </w:r>
      <w:r w:rsidR="00212F32">
        <w:rPr>
          <w:rFonts w:hint="eastAsia"/>
        </w:rPr>
        <w:t>依頼</w:t>
      </w:r>
      <w:r w:rsidR="007D6943">
        <w:rPr>
          <w:rFonts w:hint="eastAsia"/>
        </w:rPr>
        <w:t>及び回答</w:t>
      </w:r>
      <w:r w:rsidR="00D26A9B">
        <w:rPr>
          <w:rFonts w:hint="eastAsia"/>
        </w:rPr>
        <w:t>タイミングについて</w:t>
      </w:r>
      <w:r w:rsidR="007D6943">
        <w:rPr>
          <w:rFonts w:hint="eastAsia"/>
        </w:rPr>
        <w:t>は</w:t>
      </w:r>
      <w:r w:rsidR="00CF397D">
        <w:rPr>
          <w:rFonts w:hint="eastAsia"/>
        </w:rPr>
        <w:t>依頼側に依存するため、</w:t>
      </w:r>
      <w:r w:rsidR="0016173B">
        <w:rPr>
          <w:rFonts w:hint="eastAsia"/>
        </w:rPr>
        <w:t>月次報告</w:t>
      </w:r>
      <w:r w:rsidR="003F5489">
        <w:rPr>
          <w:rFonts w:hint="eastAsia"/>
        </w:rPr>
        <w:t>の場では報告</w:t>
      </w:r>
      <w:r w:rsidR="008C6FF7">
        <w:rPr>
          <w:rFonts w:hint="eastAsia"/>
        </w:rPr>
        <w:t>せず、個別</w:t>
      </w:r>
      <w:r w:rsidR="001C5380">
        <w:rPr>
          <w:rFonts w:hint="eastAsia"/>
        </w:rPr>
        <w:t>のタイミングで</w:t>
      </w:r>
      <w:r w:rsidR="008C6FF7">
        <w:rPr>
          <w:rFonts w:hint="eastAsia"/>
        </w:rPr>
        <w:t>に報告</w:t>
      </w:r>
      <w:r w:rsidR="003B29D4">
        <w:rPr>
          <w:rFonts w:hint="eastAsia"/>
        </w:rPr>
        <w:t>を行う</w:t>
      </w:r>
      <w:r w:rsidR="001C5380">
        <w:rPr>
          <w:rFonts w:hint="eastAsia"/>
        </w:rPr>
        <w:t>ものとする。</w:t>
      </w:r>
      <w:r>
        <w:rPr>
          <w:rFonts w:hint="eastAsia"/>
        </w:rPr>
        <w:t>。</w:t>
      </w:r>
    </w:p>
    <w:p w14:paraId="781C1E73" w14:textId="77777777" w:rsidR="00EB5DB2" w:rsidRPr="002D4F79" w:rsidRDefault="00EB5DB2" w:rsidP="00EB5DB2"/>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985"/>
        <w:gridCol w:w="5528"/>
      </w:tblGrid>
      <w:tr w:rsidR="00EB5DB2" w:rsidRPr="00EB1864" w14:paraId="25ECC568" w14:textId="77777777" w:rsidTr="007268FC">
        <w:trPr>
          <w:trHeight w:val="260"/>
          <w:tblHeader/>
        </w:trPr>
        <w:tc>
          <w:tcPr>
            <w:tcW w:w="1843" w:type="dxa"/>
            <w:shd w:val="clear" w:color="auto" w:fill="D9E2F3" w:themeFill="accent1" w:themeFillTint="33"/>
          </w:tcPr>
          <w:p w14:paraId="69C92D11" w14:textId="77777777" w:rsidR="00EB5DB2" w:rsidRPr="00EB1864" w:rsidRDefault="00EB5DB2" w:rsidP="00E668EB">
            <w:pPr>
              <w:jc w:val="center"/>
              <w:rPr>
                <w:szCs w:val="20"/>
              </w:rPr>
            </w:pPr>
            <w:bookmarkStart w:id="39" w:name="_Hlk95760213"/>
            <w:r>
              <w:rPr>
                <w:rFonts w:hint="eastAsia"/>
                <w:szCs w:val="20"/>
              </w:rPr>
              <w:t>カテゴリ</w:t>
            </w:r>
          </w:p>
        </w:tc>
        <w:tc>
          <w:tcPr>
            <w:tcW w:w="1985" w:type="dxa"/>
            <w:shd w:val="clear" w:color="auto" w:fill="D9E2F3" w:themeFill="accent1" w:themeFillTint="33"/>
          </w:tcPr>
          <w:p w14:paraId="65D2D8CA" w14:textId="77777777" w:rsidR="00EB5DB2" w:rsidRPr="00EB1864" w:rsidRDefault="00EB5DB2" w:rsidP="00E668EB">
            <w:pPr>
              <w:jc w:val="center"/>
              <w:rPr>
                <w:szCs w:val="20"/>
              </w:rPr>
            </w:pPr>
            <w:r>
              <w:rPr>
                <w:rFonts w:hint="eastAsia"/>
                <w:szCs w:val="20"/>
              </w:rPr>
              <w:t>報告項目</w:t>
            </w:r>
          </w:p>
        </w:tc>
        <w:tc>
          <w:tcPr>
            <w:tcW w:w="5528" w:type="dxa"/>
            <w:shd w:val="clear" w:color="auto" w:fill="D9E2F3" w:themeFill="accent1" w:themeFillTint="33"/>
          </w:tcPr>
          <w:p w14:paraId="64D3A1A3" w14:textId="209B2A3A" w:rsidR="00EB5DB2" w:rsidRPr="00EB1864" w:rsidRDefault="00EB5DB2" w:rsidP="00E668EB">
            <w:pPr>
              <w:jc w:val="center"/>
              <w:rPr>
                <w:rFonts w:cs="Meiryo UI"/>
                <w:szCs w:val="20"/>
              </w:rPr>
            </w:pPr>
            <w:r>
              <w:rPr>
                <w:rFonts w:cs="Meiryo UI" w:hint="eastAsia"/>
                <w:szCs w:val="20"/>
              </w:rPr>
              <w:t>月次報告</w:t>
            </w:r>
            <w:r w:rsidR="00FB728D">
              <w:rPr>
                <w:rFonts w:cs="Meiryo UI" w:hint="eastAsia"/>
                <w:szCs w:val="20"/>
              </w:rPr>
              <w:t>用ドキュメント</w:t>
            </w:r>
          </w:p>
        </w:tc>
      </w:tr>
      <w:tr w:rsidR="00EB5DB2" w:rsidRPr="00EB1864" w14:paraId="299124C5" w14:textId="77777777" w:rsidTr="007268FC">
        <w:trPr>
          <w:trHeight w:val="234"/>
        </w:trPr>
        <w:tc>
          <w:tcPr>
            <w:tcW w:w="1843" w:type="dxa"/>
            <w:vMerge w:val="restart"/>
          </w:tcPr>
          <w:p w14:paraId="075DDC6F" w14:textId="77777777" w:rsidR="00EB5DB2" w:rsidRPr="00EB1864" w:rsidRDefault="00EB5DB2" w:rsidP="00E668EB">
            <w:pPr>
              <w:spacing w:line="300" w:lineRule="exact"/>
              <w:jc w:val="left"/>
              <w:rPr>
                <w:rFonts w:cs="Meiryo UI"/>
                <w:szCs w:val="20"/>
              </w:rPr>
            </w:pPr>
            <w:r w:rsidRPr="001F39B8">
              <w:rPr>
                <w:rFonts w:cs="ＭＳ Ｐゴシック" w:hint="eastAsia"/>
                <w:color w:val="000000"/>
                <w:kern w:val="0"/>
                <w:szCs w:val="20"/>
              </w:rPr>
              <w:t>パッチおよびAWSメンテナンス情報収集</w:t>
            </w:r>
          </w:p>
        </w:tc>
        <w:tc>
          <w:tcPr>
            <w:tcW w:w="1985" w:type="dxa"/>
          </w:tcPr>
          <w:p w14:paraId="36DE43E6" w14:textId="77777777" w:rsidR="00EB5DB2" w:rsidRPr="00EB1864" w:rsidRDefault="00EB5DB2" w:rsidP="00E668EB">
            <w:pPr>
              <w:spacing w:line="300" w:lineRule="exact"/>
              <w:jc w:val="left"/>
              <w:rPr>
                <w:rFonts w:cs="Meiryo UI"/>
                <w:szCs w:val="20"/>
              </w:rPr>
            </w:pPr>
            <w:r w:rsidRPr="001F39B8">
              <w:rPr>
                <w:rFonts w:cs="ＭＳ Ｐゴシック" w:hint="eastAsia"/>
                <w:color w:val="000000"/>
                <w:kern w:val="0"/>
                <w:szCs w:val="20"/>
              </w:rPr>
              <w:t>AWSメンテナンス情報</w:t>
            </w:r>
          </w:p>
        </w:tc>
        <w:tc>
          <w:tcPr>
            <w:tcW w:w="5528" w:type="dxa"/>
          </w:tcPr>
          <w:p w14:paraId="07DFA387" w14:textId="514F0483" w:rsidR="00EB5DB2" w:rsidRPr="00EB1864" w:rsidRDefault="002E5267" w:rsidP="00E668EB">
            <w:pPr>
              <w:spacing w:line="300" w:lineRule="exact"/>
              <w:jc w:val="left"/>
              <w:rPr>
                <w:szCs w:val="20"/>
              </w:rPr>
            </w:pPr>
            <w:r>
              <w:rPr>
                <w:rFonts w:hint="eastAsia"/>
                <w:szCs w:val="20"/>
              </w:rPr>
              <w:t>別紙_</w:t>
            </w:r>
            <w:r w:rsidR="008F4C2D">
              <w:rPr>
                <w:rFonts w:hint="eastAsia"/>
                <w:szCs w:val="20"/>
              </w:rPr>
              <w:t>パッチ・</w:t>
            </w:r>
            <w:r w:rsidR="00EB5DB2" w:rsidRPr="006C0B16">
              <w:rPr>
                <w:rFonts w:hint="eastAsia"/>
                <w:szCs w:val="20"/>
              </w:rPr>
              <w:t>メンテナンス情報</w:t>
            </w:r>
            <w:r w:rsidR="00EB5DB2">
              <w:rPr>
                <w:rFonts w:hint="eastAsia"/>
                <w:szCs w:val="20"/>
              </w:rPr>
              <w:t>管理表</w:t>
            </w:r>
          </w:p>
        </w:tc>
      </w:tr>
      <w:tr w:rsidR="00EB5DB2" w:rsidRPr="00EB1864" w14:paraId="61B0C011" w14:textId="77777777" w:rsidTr="007268FC">
        <w:trPr>
          <w:trHeight w:val="234"/>
        </w:trPr>
        <w:tc>
          <w:tcPr>
            <w:tcW w:w="1843" w:type="dxa"/>
            <w:vMerge/>
          </w:tcPr>
          <w:p w14:paraId="403C7248" w14:textId="77777777" w:rsidR="00EB5DB2" w:rsidRPr="00EB1864" w:rsidRDefault="00EB5DB2" w:rsidP="00E668EB">
            <w:pPr>
              <w:spacing w:line="300" w:lineRule="exact"/>
              <w:jc w:val="left"/>
              <w:rPr>
                <w:rFonts w:cs="Meiryo UI"/>
                <w:szCs w:val="20"/>
              </w:rPr>
            </w:pPr>
          </w:p>
        </w:tc>
        <w:tc>
          <w:tcPr>
            <w:tcW w:w="1985" w:type="dxa"/>
          </w:tcPr>
          <w:p w14:paraId="69F91064" w14:textId="77777777" w:rsidR="00EB5DB2" w:rsidRPr="00EB1864" w:rsidRDefault="00EB5DB2" w:rsidP="00E668EB">
            <w:pPr>
              <w:spacing w:line="300" w:lineRule="exact"/>
              <w:jc w:val="left"/>
              <w:rPr>
                <w:rFonts w:cs="Meiryo UI"/>
                <w:szCs w:val="20"/>
              </w:rPr>
            </w:pPr>
            <w:r w:rsidRPr="001F39B8">
              <w:rPr>
                <w:rFonts w:cs="ＭＳ Ｐゴシック" w:hint="eastAsia"/>
                <w:color w:val="000000"/>
                <w:kern w:val="0"/>
                <w:szCs w:val="20"/>
              </w:rPr>
              <w:t>セキュリティ</w:t>
            </w:r>
          </w:p>
        </w:tc>
        <w:tc>
          <w:tcPr>
            <w:tcW w:w="5528" w:type="dxa"/>
          </w:tcPr>
          <w:p w14:paraId="1EC40998" w14:textId="4CDF261C" w:rsidR="00EB5DB2" w:rsidRPr="00EB1864" w:rsidRDefault="002E5267" w:rsidP="00E668EB">
            <w:pPr>
              <w:spacing w:line="300" w:lineRule="exact"/>
              <w:jc w:val="left"/>
              <w:rPr>
                <w:szCs w:val="20"/>
              </w:rPr>
            </w:pPr>
            <w:r>
              <w:rPr>
                <w:rFonts w:hint="eastAsia"/>
                <w:szCs w:val="20"/>
              </w:rPr>
              <w:t>別紙_</w:t>
            </w:r>
            <w:r w:rsidR="008F4C2D">
              <w:rPr>
                <w:rFonts w:hint="eastAsia"/>
                <w:szCs w:val="20"/>
              </w:rPr>
              <w:t>パッチ・</w:t>
            </w:r>
            <w:r w:rsidR="00EB5DB2" w:rsidRPr="003A12E8">
              <w:rPr>
                <w:rFonts w:hint="eastAsia"/>
                <w:szCs w:val="20"/>
              </w:rPr>
              <w:t>メンテナンス情報</w:t>
            </w:r>
            <w:r w:rsidR="00EB5DB2">
              <w:rPr>
                <w:rFonts w:hint="eastAsia"/>
                <w:szCs w:val="20"/>
              </w:rPr>
              <w:t>管理表</w:t>
            </w:r>
          </w:p>
        </w:tc>
      </w:tr>
      <w:tr w:rsidR="00EB5DB2" w:rsidRPr="00EB1864" w14:paraId="01BF7354" w14:textId="77777777" w:rsidTr="007268FC">
        <w:trPr>
          <w:trHeight w:val="250"/>
        </w:trPr>
        <w:tc>
          <w:tcPr>
            <w:tcW w:w="1843" w:type="dxa"/>
            <w:vMerge w:val="restart"/>
          </w:tcPr>
          <w:p w14:paraId="54C540B0" w14:textId="77777777" w:rsidR="00EB5DB2" w:rsidRPr="00EB1864" w:rsidRDefault="00EB5DB2" w:rsidP="00E668EB">
            <w:pPr>
              <w:spacing w:line="300" w:lineRule="exact"/>
              <w:jc w:val="left"/>
              <w:rPr>
                <w:rFonts w:cs="Meiryo UI"/>
                <w:szCs w:val="20"/>
              </w:rPr>
            </w:pPr>
            <w:r>
              <w:rPr>
                <w:rFonts w:cs="ＭＳ Ｐゴシック" w:hint="eastAsia"/>
                <w:color w:val="000000"/>
                <w:kern w:val="0"/>
                <w:szCs w:val="20"/>
              </w:rPr>
              <w:t>定期</w:t>
            </w:r>
            <w:r w:rsidRPr="001F39B8">
              <w:rPr>
                <w:rFonts w:cs="ＭＳ Ｐゴシック" w:hint="eastAsia"/>
                <w:color w:val="000000"/>
                <w:kern w:val="0"/>
                <w:szCs w:val="20"/>
              </w:rPr>
              <w:t>報告</w:t>
            </w:r>
          </w:p>
        </w:tc>
        <w:tc>
          <w:tcPr>
            <w:tcW w:w="1985" w:type="dxa"/>
          </w:tcPr>
          <w:p w14:paraId="2E4F8B16" w14:textId="77777777" w:rsidR="00EB5DB2" w:rsidRPr="00EB1864" w:rsidRDefault="00EB5DB2" w:rsidP="00E668EB">
            <w:pPr>
              <w:spacing w:line="300" w:lineRule="exact"/>
              <w:jc w:val="left"/>
              <w:rPr>
                <w:rFonts w:cs="Meiryo UI"/>
                <w:szCs w:val="20"/>
              </w:rPr>
            </w:pPr>
            <w:r w:rsidRPr="001F39B8">
              <w:rPr>
                <w:rFonts w:cs="ＭＳ Ｐゴシック" w:hint="eastAsia"/>
                <w:color w:val="000000"/>
                <w:kern w:val="0"/>
                <w:szCs w:val="20"/>
              </w:rPr>
              <w:t>リソース使用状況/性能</w:t>
            </w:r>
          </w:p>
        </w:tc>
        <w:tc>
          <w:tcPr>
            <w:tcW w:w="5528" w:type="dxa"/>
          </w:tcPr>
          <w:p w14:paraId="1F25A1DE" w14:textId="0AD29D4F" w:rsidR="00654305" w:rsidRPr="00654305" w:rsidRDefault="002E5267" w:rsidP="00E668EB">
            <w:pPr>
              <w:spacing w:line="300" w:lineRule="exact"/>
              <w:jc w:val="left"/>
              <w:rPr>
                <w:rFonts w:cs="Meiryo UI"/>
                <w:szCs w:val="20"/>
              </w:rPr>
            </w:pPr>
            <w:r>
              <w:rPr>
                <w:rFonts w:hint="eastAsia"/>
                <w:szCs w:val="20"/>
              </w:rPr>
              <w:t>別紙_</w:t>
            </w:r>
            <w:r w:rsidR="00EB5DB2" w:rsidRPr="00CF4DCE">
              <w:rPr>
                <w:rFonts w:cs="Meiryo UI" w:hint="eastAsia"/>
                <w:szCs w:val="20"/>
              </w:rPr>
              <w:t>リソース状況</w:t>
            </w:r>
            <w:r w:rsidR="00EB5DB2">
              <w:rPr>
                <w:rFonts w:cs="Meiryo UI" w:hint="eastAsia"/>
                <w:szCs w:val="20"/>
              </w:rPr>
              <w:t>性能数値</w:t>
            </w:r>
            <w:r w:rsidR="00EB5DB2" w:rsidRPr="00CF4DCE">
              <w:rPr>
                <w:rFonts w:cs="Meiryo UI" w:hint="eastAsia"/>
                <w:szCs w:val="20"/>
              </w:rPr>
              <w:t>一覧</w:t>
            </w:r>
            <w:r w:rsidR="00EB5DB2">
              <w:rPr>
                <w:rFonts w:cs="Meiryo UI" w:hint="eastAsia"/>
                <w:szCs w:val="20"/>
              </w:rPr>
              <w:t>表</w:t>
            </w:r>
          </w:p>
        </w:tc>
      </w:tr>
      <w:tr w:rsidR="00EB5DB2" w:rsidRPr="00EB1864" w14:paraId="2E211544" w14:textId="77777777" w:rsidTr="007268FC">
        <w:trPr>
          <w:trHeight w:val="250"/>
        </w:trPr>
        <w:tc>
          <w:tcPr>
            <w:tcW w:w="1843" w:type="dxa"/>
            <w:vMerge/>
          </w:tcPr>
          <w:p w14:paraId="28B82167" w14:textId="77777777" w:rsidR="00EB5DB2" w:rsidRDefault="00EB5DB2" w:rsidP="00E668EB">
            <w:pPr>
              <w:spacing w:line="300" w:lineRule="exact"/>
              <w:jc w:val="left"/>
              <w:rPr>
                <w:rFonts w:cs="ＭＳ Ｐゴシック"/>
                <w:color w:val="000000"/>
                <w:kern w:val="0"/>
                <w:szCs w:val="20"/>
              </w:rPr>
            </w:pPr>
          </w:p>
        </w:tc>
        <w:tc>
          <w:tcPr>
            <w:tcW w:w="1985" w:type="dxa"/>
          </w:tcPr>
          <w:p w14:paraId="3AE635A0"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障害対応状況</w:t>
            </w:r>
          </w:p>
        </w:tc>
        <w:tc>
          <w:tcPr>
            <w:tcW w:w="5528" w:type="dxa"/>
          </w:tcPr>
          <w:p w14:paraId="2CA4175D" w14:textId="68257405" w:rsidR="00EB5DB2" w:rsidRPr="00EB1864" w:rsidRDefault="002E5267" w:rsidP="00E668EB">
            <w:pPr>
              <w:spacing w:line="300" w:lineRule="exact"/>
              <w:jc w:val="left"/>
              <w:rPr>
                <w:rFonts w:cs="Meiryo UI"/>
                <w:szCs w:val="20"/>
              </w:rPr>
            </w:pPr>
            <w:r>
              <w:rPr>
                <w:rFonts w:hint="eastAsia"/>
                <w:szCs w:val="20"/>
              </w:rPr>
              <w:t>別紙_</w:t>
            </w:r>
            <w:r w:rsidR="00EB5DB2">
              <w:rPr>
                <w:rFonts w:cs="Meiryo UI" w:hint="eastAsia"/>
                <w:szCs w:val="20"/>
              </w:rPr>
              <w:t>障害対応管理</w:t>
            </w:r>
            <w:r w:rsidR="00EB5DB2" w:rsidRPr="00CF4DCE">
              <w:rPr>
                <w:rFonts w:cs="Meiryo UI" w:hint="eastAsia"/>
                <w:szCs w:val="20"/>
              </w:rPr>
              <w:t>表</w:t>
            </w:r>
          </w:p>
        </w:tc>
      </w:tr>
      <w:tr w:rsidR="00EB5DB2" w:rsidRPr="00EB1864" w14:paraId="34531EAE" w14:textId="77777777" w:rsidTr="007268FC">
        <w:trPr>
          <w:trHeight w:val="250"/>
        </w:trPr>
        <w:tc>
          <w:tcPr>
            <w:tcW w:w="1843" w:type="dxa"/>
            <w:vMerge/>
          </w:tcPr>
          <w:p w14:paraId="46399A4F" w14:textId="77777777" w:rsidR="00EB5DB2" w:rsidRDefault="00EB5DB2" w:rsidP="00E668EB">
            <w:pPr>
              <w:spacing w:line="300" w:lineRule="exact"/>
              <w:jc w:val="left"/>
              <w:rPr>
                <w:rFonts w:cs="ＭＳ Ｐゴシック"/>
                <w:color w:val="000000"/>
                <w:kern w:val="0"/>
                <w:szCs w:val="20"/>
              </w:rPr>
            </w:pPr>
          </w:p>
        </w:tc>
        <w:tc>
          <w:tcPr>
            <w:tcW w:w="1985" w:type="dxa"/>
          </w:tcPr>
          <w:p w14:paraId="2AE1A2EA"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問い合わせ状況</w:t>
            </w:r>
          </w:p>
        </w:tc>
        <w:tc>
          <w:tcPr>
            <w:tcW w:w="5528" w:type="dxa"/>
          </w:tcPr>
          <w:p w14:paraId="2D33B929" w14:textId="1330DC85" w:rsidR="00EB5DB2" w:rsidRPr="00EB1864" w:rsidRDefault="002E5267" w:rsidP="00E668EB">
            <w:pPr>
              <w:spacing w:line="300" w:lineRule="exact"/>
              <w:jc w:val="left"/>
              <w:rPr>
                <w:rFonts w:cs="Meiryo UI"/>
                <w:szCs w:val="20"/>
              </w:rPr>
            </w:pPr>
            <w:r>
              <w:rPr>
                <w:rFonts w:hint="eastAsia"/>
                <w:szCs w:val="20"/>
              </w:rPr>
              <w:t>別紙_</w:t>
            </w:r>
            <w:r w:rsidR="00EB5DB2">
              <w:rPr>
                <w:rFonts w:cs="Meiryo UI" w:hint="eastAsia"/>
                <w:szCs w:val="20"/>
              </w:rPr>
              <w:t>問い合わせ管理表</w:t>
            </w:r>
          </w:p>
        </w:tc>
      </w:tr>
      <w:tr w:rsidR="00EB5DB2" w:rsidRPr="00EB1864" w14:paraId="0105C880" w14:textId="77777777" w:rsidTr="007268FC">
        <w:trPr>
          <w:trHeight w:val="250"/>
        </w:trPr>
        <w:tc>
          <w:tcPr>
            <w:tcW w:w="1843" w:type="dxa"/>
            <w:vMerge/>
          </w:tcPr>
          <w:p w14:paraId="73CCC94E" w14:textId="77777777" w:rsidR="00EB5DB2" w:rsidRDefault="00EB5DB2" w:rsidP="00E668EB">
            <w:pPr>
              <w:spacing w:line="300" w:lineRule="exact"/>
              <w:jc w:val="left"/>
              <w:rPr>
                <w:rFonts w:cs="ＭＳ Ｐゴシック"/>
                <w:color w:val="000000"/>
                <w:kern w:val="0"/>
                <w:szCs w:val="20"/>
              </w:rPr>
            </w:pPr>
          </w:p>
        </w:tc>
        <w:tc>
          <w:tcPr>
            <w:tcW w:w="1985" w:type="dxa"/>
          </w:tcPr>
          <w:p w14:paraId="1253BC36"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課題検討状況</w:t>
            </w:r>
          </w:p>
        </w:tc>
        <w:tc>
          <w:tcPr>
            <w:tcW w:w="5528" w:type="dxa"/>
          </w:tcPr>
          <w:p w14:paraId="3168154C" w14:textId="5FA1FED3" w:rsidR="00EB5DB2" w:rsidRPr="00EB1864" w:rsidRDefault="002E5267" w:rsidP="00E668EB">
            <w:pPr>
              <w:spacing w:line="300" w:lineRule="exact"/>
              <w:jc w:val="left"/>
              <w:rPr>
                <w:rFonts w:cs="Meiryo UI"/>
                <w:szCs w:val="20"/>
              </w:rPr>
            </w:pPr>
            <w:r>
              <w:rPr>
                <w:rFonts w:hint="eastAsia"/>
                <w:szCs w:val="20"/>
              </w:rPr>
              <w:t>別紙_</w:t>
            </w:r>
            <w:r w:rsidR="00EB5DB2">
              <w:rPr>
                <w:rFonts w:cs="Meiryo UI" w:hint="eastAsia"/>
                <w:szCs w:val="20"/>
              </w:rPr>
              <w:t>課題対応</w:t>
            </w:r>
            <w:r w:rsidR="00EB5DB2" w:rsidRPr="004E56FF">
              <w:rPr>
                <w:rFonts w:cs="Meiryo UI" w:hint="eastAsia"/>
                <w:szCs w:val="20"/>
              </w:rPr>
              <w:t>管理表</w:t>
            </w:r>
            <w:r w:rsidR="00FB505E">
              <w:rPr>
                <w:rFonts w:cs="Meiryo UI" w:hint="eastAsia"/>
                <w:szCs w:val="20"/>
              </w:rPr>
              <w:t>（カテゴリ：課題）</w:t>
            </w:r>
          </w:p>
        </w:tc>
      </w:tr>
      <w:tr w:rsidR="00EB5DB2" w:rsidRPr="00EB1864" w14:paraId="0E207CAF" w14:textId="77777777" w:rsidTr="007268FC">
        <w:trPr>
          <w:trHeight w:val="250"/>
        </w:trPr>
        <w:tc>
          <w:tcPr>
            <w:tcW w:w="1843" w:type="dxa"/>
            <w:vMerge/>
          </w:tcPr>
          <w:p w14:paraId="55E97957" w14:textId="77777777" w:rsidR="00EB5DB2" w:rsidRDefault="00EB5DB2" w:rsidP="00E668EB">
            <w:pPr>
              <w:spacing w:line="300" w:lineRule="exact"/>
              <w:jc w:val="left"/>
              <w:rPr>
                <w:rFonts w:cs="ＭＳ Ｐゴシック"/>
                <w:color w:val="000000"/>
                <w:kern w:val="0"/>
                <w:szCs w:val="20"/>
              </w:rPr>
            </w:pPr>
          </w:p>
        </w:tc>
        <w:tc>
          <w:tcPr>
            <w:tcW w:w="1985" w:type="dxa"/>
          </w:tcPr>
          <w:p w14:paraId="78E0EA33" w14:textId="77777777" w:rsidR="00EB5DB2" w:rsidRPr="001F39B8" w:rsidRDefault="00EB5DB2" w:rsidP="00E668EB">
            <w:pPr>
              <w:spacing w:line="300" w:lineRule="exact"/>
              <w:jc w:val="left"/>
              <w:rPr>
                <w:rFonts w:cs="ＭＳ Ｐゴシック"/>
                <w:color w:val="000000"/>
                <w:kern w:val="0"/>
                <w:szCs w:val="20"/>
              </w:rPr>
            </w:pPr>
            <w:r>
              <w:rPr>
                <w:rFonts w:cs="ＭＳ Ｐゴシック" w:hint="eastAsia"/>
                <w:color w:val="000000"/>
                <w:kern w:val="0"/>
                <w:szCs w:val="20"/>
              </w:rPr>
              <w:t>運用計画状況</w:t>
            </w:r>
          </w:p>
        </w:tc>
        <w:tc>
          <w:tcPr>
            <w:tcW w:w="5528" w:type="dxa"/>
          </w:tcPr>
          <w:p w14:paraId="3211D163" w14:textId="77777777" w:rsidR="008B6E34" w:rsidRDefault="002E5267" w:rsidP="00E668EB">
            <w:pPr>
              <w:spacing w:line="300" w:lineRule="exact"/>
              <w:jc w:val="left"/>
              <w:rPr>
                <w:rFonts w:cs="Meiryo UI"/>
                <w:szCs w:val="20"/>
              </w:rPr>
            </w:pPr>
            <w:r>
              <w:rPr>
                <w:rFonts w:hint="eastAsia"/>
                <w:szCs w:val="20"/>
              </w:rPr>
              <w:t>別紙_</w:t>
            </w:r>
            <w:r w:rsidR="00EB5DB2">
              <w:rPr>
                <w:rFonts w:cs="Meiryo UI" w:hint="eastAsia"/>
                <w:szCs w:val="20"/>
              </w:rPr>
              <w:t>運用計画管理表</w:t>
            </w:r>
          </w:p>
          <w:p w14:paraId="6785ABE6" w14:textId="1A1C1BBE" w:rsidR="00363BA4" w:rsidRPr="00EB1864" w:rsidRDefault="00363BA4" w:rsidP="00E668EB">
            <w:pPr>
              <w:spacing w:line="300" w:lineRule="exact"/>
              <w:jc w:val="left"/>
              <w:rPr>
                <w:rFonts w:cs="Meiryo UI"/>
                <w:szCs w:val="20"/>
              </w:rPr>
            </w:pPr>
            <w:r>
              <w:rPr>
                <w:rFonts w:cs="Meiryo UI" w:hint="eastAsia"/>
                <w:szCs w:val="20"/>
              </w:rPr>
              <w:t>※</w:t>
            </w:r>
            <w:r w:rsidRPr="00363BA4">
              <w:rPr>
                <w:rFonts w:cs="Meiryo UI"/>
                <w:szCs w:val="20"/>
              </w:rPr>
              <w:t>2ヶ月以内に予定されているリリース作業やパッチ適用、各種メンテナンスなど計画停止を伴う作業を管理する。</w:t>
            </w:r>
          </w:p>
        </w:tc>
      </w:tr>
      <w:tr w:rsidR="00EB5DB2" w:rsidRPr="00EB1864" w14:paraId="2C32ACAC" w14:textId="77777777" w:rsidTr="007268FC">
        <w:trPr>
          <w:trHeight w:val="250"/>
        </w:trPr>
        <w:tc>
          <w:tcPr>
            <w:tcW w:w="1843" w:type="dxa"/>
            <w:vMerge/>
          </w:tcPr>
          <w:p w14:paraId="0F5C0F28" w14:textId="77777777" w:rsidR="00EB5DB2" w:rsidRDefault="00EB5DB2" w:rsidP="00E668EB">
            <w:pPr>
              <w:spacing w:line="300" w:lineRule="exact"/>
              <w:jc w:val="left"/>
              <w:rPr>
                <w:rFonts w:cs="ＭＳ Ｐゴシック"/>
                <w:color w:val="000000"/>
                <w:kern w:val="0"/>
                <w:szCs w:val="20"/>
              </w:rPr>
            </w:pPr>
          </w:p>
        </w:tc>
        <w:tc>
          <w:tcPr>
            <w:tcW w:w="1985" w:type="dxa"/>
          </w:tcPr>
          <w:p w14:paraId="59BE333E" w14:textId="77777777" w:rsidR="00EB5DB2"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SLO達成</w:t>
            </w:r>
            <w:r>
              <w:rPr>
                <w:rFonts w:cs="ＭＳ Ｐゴシック" w:hint="eastAsia"/>
                <w:color w:val="000000"/>
                <w:kern w:val="0"/>
                <w:szCs w:val="20"/>
              </w:rPr>
              <w:t>状況</w:t>
            </w:r>
          </w:p>
        </w:tc>
        <w:tc>
          <w:tcPr>
            <w:tcW w:w="5528" w:type="dxa"/>
          </w:tcPr>
          <w:p w14:paraId="70C0B6D3" w14:textId="6AA2EC7A" w:rsidR="00EB5DB2" w:rsidRPr="00EB1864" w:rsidRDefault="002E5267" w:rsidP="00E668EB">
            <w:pPr>
              <w:spacing w:line="300" w:lineRule="exact"/>
              <w:jc w:val="left"/>
              <w:rPr>
                <w:rFonts w:cs="Meiryo UI"/>
                <w:szCs w:val="20"/>
              </w:rPr>
            </w:pPr>
            <w:r>
              <w:rPr>
                <w:rFonts w:hint="eastAsia"/>
                <w:szCs w:val="20"/>
              </w:rPr>
              <w:t>別紙_</w:t>
            </w:r>
            <w:r w:rsidR="00EB5DB2" w:rsidRPr="00434FE6">
              <w:rPr>
                <w:rFonts w:cs="Meiryo UI"/>
                <w:szCs w:val="20"/>
              </w:rPr>
              <w:t>SLO達成</w:t>
            </w:r>
            <w:r w:rsidR="00D36ECC">
              <w:rPr>
                <w:rFonts w:cs="Meiryo UI" w:hint="eastAsia"/>
                <w:szCs w:val="20"/>
              </w:rPr>
              <w:t>状況管理表</w:t>
            </w:r>
          </w:p>
        </w:tc>
      </w:tr>
      <w:tr w:rsidR="00EB5DB2" w:rsidRPr="00EB1864" w14:paraId="73380353" w14:textId="77777777" w:rsidTr="007268FC">
        <w:trPr>
          <w:trHeight w:val="250"/>
        </w:trPr>
        <w:tc>
          <w:tcPr>
            <w:tcW w:w="1843" w:type="dxa"/>
            <w:vMerge/>
          </w:tcPr>
          <w:p w14:paraId="2F170B3E" w14:textId="77777777" w:rsidR="00EB5DB2" w:rsidRDefault="00EB5DB2" w:rsidP="00E668EB">
            <w:pPr>
              <w:spacing w:line="300" w:lineRule="exact"/>
              <w:jc w:val="left"/>
              <w:rPr>
                <w:rFonts w:cs="ＭＳ Ｐゴシック"/>
                <w:color w:val="000000"/>
                <w:kern w:val="0"/>
                <w:szCs w:val="20"/>
              </w:rPr>
            </w:pPr>
          </w:p>
        </w:tc>
        <w:tc>
          <w:tcPr>
            <w:tcW w:w="1985" w:type="dxa"/>
          </w:tcPr>
          <w:p w14:paraId="22170B50"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ライセンスや証明書</w:t>
            </w:r>
          </w:p>
        </w:tc>
        <w:tc>
          <w:tcPr>
            <w:tcW w:w="5528" w:type="dxa"/>
          </w:tcPr>
          <w:p w14:paraId="6919C1F8" w14:textId="3ACA81EE" w:rsidR="00EB5DB2" w:rsidRPr="00434FE6" w:rsidRDefault="00EB5DB2" w:rsidP="00E668EB">
            <w:pPr>
              <w:spacing w:line="300" w:lineRule="exact"/>
              <w:jc w:val="left"/>
              <w:rPr>
                <w:rFonts w:cs="Meiryo UI"/>
                <w:szCs w:val="20"/>
              </w:rPr>
            </w:pPr>
            <w:r>
              <w:rPr>
                <w:rFonts w:cs="Meiryo UI" w:hint="eastAsia"/>
                <w:szCs w:val="20"/>
              </w:rPr>
              <w:t>・</w:t>
            </w:r>
            <w:r w:rsidR="007268FC" w:rsidRPr="007268FC">
              <w:rPr>
                <w:rFonts w:hint="eastAsia"/>
                <w:szCs w:val="20"/>
              </w:rPr>
              <w:t>別紙</w:t>
            </w:r>
            <w:r w:rsidR="007268FC" w:rsidRPr="007268FC">
              <w:rPr>
                <w:szCs w:val="20"/>
              </w:rPr>
              <w:t>_営業・融資サポートシステム_サーバ／ソフトウェア一覧.xlsx</w:t>
            </w:r>
          </w:p>
          <w:p w14:paraId="1C3332FE" w14:textId="26B05787" w:rsidR="00EB5DB2" w:rsidRPr="00EB1864" w:rsidRDefault="00EB5DB2" w:rsidP="00E668EB">
            <w:pPr>
              <w:spacing w:line="300" w:lineRule="exact"/>
              <w:jc w:val="left"/>
              <w:rPr>
                <w:rFonts w:cs="Meiryo UI"/>
                <w:szCs w:val="20"/>
              </w:rPr>
            </w:pPr>
            <w:r>
              <w:rPr>
                <w:rFonts w:cs="Meiryo UI" w:hint="eastAsia"/>
                <w:szCs w:val="20"/>
              </w:rPr>
              <w:t>・</w:t>
            </w:r>
            <w:r w:rsidR="00901347">
              <w:rPr>
                <w:rFonts w:cs="Meiryo UI" w:hint="eastAsia"/>
                <w:szCs w:val="20"/>
              </w:rPr>
              <w:t>別紙</w:t>
            </w:r>
            <w:r w:rsidR="00901347" w:rsidRPr="00901347">
              <w:rPr>
                <w:rFonts w:cs="Meiryo UI" w:hint="eastAsia"/>
                <w:szCs w:val="20"/>
              </w:rPr>
              <w:t>_</w:t>
            </w:r>
            <w:r w:rsidRPr="00901347">
              <w:rPr>
                <w:rFonts w:cs="Meiryo UI" w:hint="eastAsia"/>
                <w:szCs w:val="20"/>
              </w:rPr>
              <w:t>証明書管理表</w:t>
            </w:r>
          </w:p>
        </w:tc>
      </w:tr>
      <w:tr w:rsidR="00EB5DB2" w:rsidRPr="00EB1864" w14:paraId="1B24C681" w14:textId="77777777" w:rsidTr="007268FC">
        <w:trPr>
          <w:trHeight w:val="250"/>
        </w:trPr>
        <w:tc>
          <w:tcPr>
            <w:tcW w:w="1843" w:type="dxa"/>
            <w:vMerge w:val="restart"/>
          </w:tcPr>
          <w:p w14:paraId="46E48B2D" w14:textId="77777777" w:rsidR="00EB5DB2"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定期点検</w:t>
            </w:r>
          </w:p>
        </w:tc>
        <w:tc>
          <w:tcPr>
            <w:tcW w:w="1985" w:type="dxa"/>
          </w:tcPr>
          <w:p w14:paraId="48BC1949"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リソース拡張検討</w:t>
            </w:r>
          </w:p>
        </w:tc>
        <w:tc>
          <w:tcPr>
            <w:tcW w:w="5528" w:type="dxa"/>
          </w:tcPr>
          <w:p w14:paraId="7322DA7C" w14:textId="108BF3DD" w:rsidR="00EB5DB2" w:rsidRPr="00EB1864" w:rsidRDefault="00C1202F" w:rsidP="00E668EB">
            <w:pPr>
              <w:spacing w:line="300" w:lineRule="exact"/>
              <w:jc w:val="left"/>
              <w:rPr>
                <w:rFonts w:cs="Meiryo UI"/>
                <w:szCs w:val="20"/>
              </w:rPr>
            </w:pPr>
            <w:r>
              <w:rPr>
                <w:rFonts w:hint="eastAsia"/>
                <w:szCs w:val="20"/>
              </w:rPr>
              <w:t>別紙_</w:t>
            </w:r>
            <w:r>
              <w:rPr>
                <w:rFonts w:cs="Meiryo UI" w:hint="eastAsia"/>
                <w:szCs w:val="20"/>
              </w:rPr>
              <w:t>課題対応</w:t>
            </w:r>
            <w:r w:rsidRPr="004E56FF">
              <w:rPr>
                <w:rFonts w:cs="Meiryo UI" w:hint="eastAsia"/>
                <w:szCs w:val="20"/>
              </w:rPr>
              <w:t>管理表</w:t>
            </w:r>
            <w:r>
              <w:rPr>
                <w:rFonts w:cs="Meiryo UI" w:hint="eastAsia"/>
                <w:szCs w:val="20"/>
              </w:rPr>
              <w:t>（カテゴリ：拡張性</w:t>
            </w:r>
            <w:r w:rsidR="008B6103">
              <w:rPr>
                <w:rFonts w:cs="Meiryo UI" w:hint="eastAsia"/>
                <w:szCs w:val="20"/>
              </w:rPr>
              <w:t>検討</w:t>
            </w:r>
            <w:r>
              <w:rPr>
                <w:rFonts w:cs="Meiryo UI" w:hint="eastAsia"/>
                <w:szCs w:val="20"/>
              </w:rPr>
              <w:t>）</w:t>
            </w:r>
          </w:p>
        </w:tc>
      </w:tr>
      <w:tr w:rsidR="00EB5DB2" w:rsidRPr="00EB1864" w14:paraId="5E89A076" w14:textId="77777777" w:rsidTr="007268FC">
        <w:trPr>
          <w:trHeight w:val="250"/>
        </w:trPr>
        <w:tc>
          <w:tcPr>
            <w:tcW w:w="1843" w:type="dxa"/>
            <w:vMerge/>
          </w:tcPr>
          <w:p w14:paraId="6CDFF54A" w14:textId="77777777" w:rsidR="00EB5DB2" w:rsidRDefault="00EB5DB2" w:rsidP="00E668EB">
            <w:pPr>
              <w:spacing w:line="300" w:lineRule="exact"/>
              <w:jc w:val="left"/>
              <w:rPr>
                <w:rFonts w:cs="ＭＳ Ｐゴシック"/>
                <w:color w:val="000000"/>
                <w:kern w:val="0"/>
                <w:szCs w:val="20"/>
              </w:rPr>
            </w:pPr>
          </w:p>
        </w:tc>
        <w:tc>
          <w:tcPr>
            <w:tcW w:w="1985" w:type="dxa"/>
          </w:tcPr>
          <w:p w14:paraId="66D1FB16" w14:textId="77777777" w:rsidR="00EB5DB2" w:rsidRPr="00EB1864" w:rsidRDefault="00EB5DB2" w:rsidP="00E668EB">
            <w:pPr>
              <w:spacing w:line="300" w:lineRule="exact"/>
              <w:jc w:val="left"/>
              <w:rPr>
                <w:rFonts w:cs="Meiryo UI"/>
                <w:szCs w:val="20"/>
              </w:rPr>
            </w:pPr>
            <w:r w:rsidRPr="001F39B8">
              <w:rPr>
                <w:rFonts w:cs="ＭＳ Ｐゴシック" w:hint="eastAsia"/>
                <w:color w:val="000000"/>
                <w:kern w:val="0"/>
                <w:szCs w:val="20"/>
              </w:rPr>
              <w:t>オペレーション訓練</w:t>
            </w:r>
          </w:p>
        </w:tc>
        <w:tc>
          <w:tcPr>
            <w:tcW w:w="5528" w:type="dxa"/>
          </w:tcPr>
          <w:p w14:paraId="209A67B7" w14:textId="33C8D017" w:rsidR="00EB5DB2" w:rsidRPr="000749DB" w:rsidRDefault="002E5267" w:rsidP="00E668EB">
            <w:pPr>
              <w:spacing w:line="300" w:lineRule="exact"/>
              <w:jc w:val="left"/>
              <w:rPr>
                <w:rFonts w:cs="Meiryo UI"/>
                <w:szCs w:val="20"/>
              </w:rPr>
            </w:pPr>
            <w:r>
              <w:rPr>
                <w:rFonts w:hint="eastAsia"/>
                <w:szCs w:val="20"/>
              </w:rPr>
              <w:t>別紙_</w:t>
            </w:r>
            <w:r w:rsidR="00EB5DB2">
              <w:rPr>
                <w:rFonts w:cs="Meiryo UI" w:hint="eastAsia"/>
                <w:szCs w:val="20"/>
              </w:rPr>
              <w:t>オペレーション訓練管理表</w:t>
            </w:r>
          </w:p>
        </w:tc>
      </w:tr>
      <w:tr w:rsidR="00EB5DB2" w:rsidRPr="00EB1864" w14:paraId="64F8C69E" w14:textId="77777777" w:rsidTr="007268FC">
        <w:trPr>
          <w:trHeight w:val="250"/>
        </w:trPr>
        <w:tc>
          <w:tcPr>
            <w:tcW w:w="1843" w:type="dxa"/>
            <w:vMerge/>
          </w:tcPr>
          <w:p w14:paraId="60DDA58F" w14:textId="77777777" w:rsidR="00EB5DB2" w:rsidRDefault="00EB5DB2" w:rsidP="00E668EB">
            <w:pPr>
              <w:spacing w:line="300" w:lineRule="exact"/>
              <w:jc w:val="left"/>
              <w:rPr>
                <w:rFonts w:cs="ＭＳ Ｐゴシック"/>
                <w:color w:val="000000"/>
                <w:kern w:val="0"/>
                <w:szCs w:val="20"/>
              </w:rPr>
            </w:pPr>
          </w:p>
        </w:tc>
        <w:tc>
          <w:tcPr>
            <w:tcW w:w="1985" w:type="dxa"/>
            <w:vAlign w:val="center"/>
          </w:tcPr>
          <w:p w14:paraId="32253EDC" w14:textId="77777777" w:rsidR="00EB5DB2" w:rsidRPr="001F39B8" w:rsidRDefault="00EB5DB2" w:rsidP="00E668EB">
            <w:pPr>
              <w:spacing w:line="300" w:lineRule="exact"/>
              <w:jc w:val="left"/>
              <w:rPr>
                <w:rFonts w:cs="ＭＳ Ｐゴシック"/>
                <w:color w:val="000000"/>
                <w:kern w:val="0"/>
                <w:szCs w:val="20"/>
              </w:rPr>
            </w:pPr>
            <w:r w:rsidRPr="001F39B8">
              <w:rPr>
                <w:rFonts w:cs="ＭＳ Ｐゴシック" w:hint="eastAsia"/>
                <w:color w:val="000000"/>
                <w:kern w:val="0"/>
                <w:szCs w:val="20"/>
              </w:rPr>
              <w:t>保守作業効率化検討</w:t>
            </w:r>
          </w:p>
        </w:tc>
        <w:tc>
          <w:tcPr>
            <w:tcW w:w="5528" w:type="dxa"/>
          </w:tcPr>
          <w:p w14:paraId="59E94494" w14:textId="73D883D2" w:rsidR="00EB5DB2" w:rsidRPr="000749DB" w:rsidRDefault="008B6103" w:rsidP="00E668EB">
            <w:pPr>
              <w:spacing w:line="300" w:lineRule="exact"/>
              <w:jc w:val="left"/>
              <w:rPr>
                <w:rFonts w:cs="Meiryo UI"/>
                <w:szCs w:val="20"/>
              </w:rPr>
            </w:pPr>
            <w:r>
              <w:rPr>
                <w:rFonts w:hint="eastAsia"/>
                <w:szCs w:val="20"/>
              </w:rPr>
              <w:t>別紙_</w:t>
            </w:r>
            <w:r>
              <w:rPr>
                <w:rFonts w:cs="Meiryo UI" w:hint="eastAsia"/>
                <w:szCs w:val="20"/>
              </w:rPr>
              <w:t>課題対応</w:t>
            </w:r>
            <w:r w:rsidRPr="004E56FF">
              <w:rPr>
                <w:rFonts w:cs="Meiryo UI" w:hint="eastAsia"/>
                <w:szCs w:val="20"/>
              </w:rPr>
              <w:t>管理表</w:t>
            </w:r>
            <w:r>
              <w:rPr>
                <w:rFonts w:cs="Meiryo UI" w:hint="eastAsia"/>
                <w:szCs w:val="20"/>
              </w:rPr>
              <w:t>（カテゴリ：効率化検討）</w:t>
            </w:r>
          </w:p>
        </w:tc>
      </w:tr>
      <w:bookmarkEnd w:id="39"/>
    </w:tbl>
    <w:p w14:paraId="420B2E7C" w14:textId="62C251AF" w:rsidR="002D4F79" w:rsidRDefault="002D4F79">
      <w:pPr>
        <w:widowControl/>
        <w:jc w:val="left"/>
      </w:pPr>
    </w:p>
    <w:p w14:paraId="53C48971" w14:textId="77777777" w:rsidR="002D4F79" w:rsidRDefault="002D4F79">
      <w:pPr>
        <w:widowControl/>
        <w:jc w:val="left"/>
      </w:pPr>
      <w:r>
        <w:br w:type="page"/>
      </w:r>
    </w:p>
    <w:p w14:paraId="29126903" w14:textId="1EB9BE38" w:rsidR="00AD60B4" w:rsidRDefault="00AD60B4" w:rsidP="006270FE">
      <w:pPr>
        <w:pStyle w:val="3"/>
        <w:numPr>
          <w:ilvl w:val="2"/>
          <w:numId w:val="7"/>
        </w:numPr>
      </w:pPr>
      <w:r>
        <w:rPr>
          <w:rFonts w:hint="eastAsia"/>
        </w:rPr>
        <w:lastRenderedPageBreak/>
        <w:t>リリース運用</w:t>
      </w:r>
    </w:p>
    <w:p w14:paraId="425368DD" w14:textId="1BDE433A" w:rsidR="00AD60B4" w:rsidRDefault="00AD60B4" w:rsidP="00AD60B4">
      <w:pPr>
        <w:ind w:left="437" w:firstLine="839"/>
      </w:pPr>
      <w:r w:rsidRPr="003D7BBD">
        <w:rPr>
          <w:rFonts w:hint="eastAsia"/>
        </w:rPr>
        <w:t>本システムの</w:t>
      </w:r>
      <w:r w:rsidR="00BB2F86">
        <w:rPr>
          <w:rFonts w:hint="eastAsia"/>
        </w:rPr>
        <w:t>リリース</w:t>
      </w:r>
      <w:r>
        <w:rPr>
          <w:rFonts w:hint="eastAsia"/>
        </w:rPr>
        <w:t>運用</w:t>
      </w:r>
      <w:r w:rsidRPr="003D7BBD">
        <w:rPr>
          <w:rFonts w:hint="eastAsia"/>
        </w:rPr>
        <w:t>について、以下に記載する。</w:t>
      </w:r>
    </w:p>
    <w:p w14:paraId="14EAB8C9" w14:textId="77777777" w:rsidR="00AD60B4" w:rsidRDefault="00AD60B4" w:rsidP="00AD60B4">
      <w:pPr>
        <w:widowControl/>
        <w:jc w:val="left"/>
      </w:pPr>
    </w:p>
    <w:p w14:paraId="0BBFA9F9" w14:textId="7EA55441" w:rsidR="00AD60B4" w:rsidRPr="008B6FCB" w:rsidRDefault="00AD60B4" w:rsidP="008B6FCB">
      <w:pPr>
        <w:pStyle w:val="4"/>
        <w:numPr>
          <w:ilvl w:val="3"/>
          <w:numId w:val="18"/>
        </w:numPr>
        <w:tabs>
          <w:tab w:val="left" w:pos="2268"/>
        </w:tabs>
        <w:rPr>
          <w:color w:val="000000" w:themeColor="text1"/>
        </w:rPr>
      </w:pPr>
      <w:r w:rsidRPr="008B6FCB">
        <w:rPr>
          <w:rFonts w:hint="eastAsia"/>
          <w:color w:val="000000" w:themeColor="text1"/>
        </w:rPr>
        <w:t>リリース運用</w:t>
      </w:r>
      <w:r w:rsidR="00B41E2B" w:rsidRPr="008B6FCB">
        <w:rPr>
          <w:rFonts w:hint="eastAsia"/>
          <w:color w:val="000000" w:themeColor="text1"/>
        </w:rPr>
        <w:t>フロー</w:t>
      </w:r>
    </w:p>
    <w:p w14:paraId="74C25087" w14:textId="16D4F776" w:rsidR="00A95349" w:rsidRDefault="00E21603" w:rsidP="00A95349">
      <w:pPr>
        <w:ind w:leftChars="850" w:left="1700"/>
      </w:pPr>
      <w:r>
        <w:rPr>
          <w:rFonts w:hint="eastAsia"/>
        </w:rPr>
        <w:t>本システムのリリース</w:t>
      </w:r>
      <w:r w:rsidR="00DA38FA">
        <w:rPr>
          <w:rFonts w:hint="eastAsia"/>
        </w:rPr>
        <w:t>運用</w:t>
      </w:r>
      <w:r w:rsidR="000A5836">
        <w:rPr>
          <w:rFonts w:hint="eastAsia"/>
        </w:rPr>
        <w:t>での対応項目</w:t>
      </w:r>
      <w:r>
        <w:rPr>
          <w:rFonts w:hint="eastAsia"/>
        </w:rPr>
        <w:t>は以下の3種類に分類され</w:t>
      </w:r>
      <w:r w:rsidR="00A95349">
        <w:rPr>
          <w:rFonts w:hint="eastAsia"/>
        </w:rPr>
        <w:t>、リリース運用フローについて</w:t>
      </w:r>
      <w:r w:rsidR="004529B5">
        <w:rPr>
          <w:rFonts w:hint="eastAsia"/>
        </w:rPr>
        <w:t>は</w:t>
      </w:r>
      <w:r w:rsidR="00A95349">
        <w:rPr>
          <w:rFonts w:hint="eastAsia"/>
        </w:rPr>
        <w:t>、「</w:t>
      </w:r>
      <w:r w:rsidR="00A95349" w:rsidRPr="00E45335">
        <w:rPr>
          <w:rFonts w:hint="eastAsia"/>
        </w:rPr>
        <w:t>別紙</w:t>
      </w:r>
      <w:r w:rsidR="00A95349" w:rsidRPr="00E45335">
        <w:t>_</w:t>
      </w:r>
      <w:r w:rsidR="00A95349">
        <w:rPr>
          <w:rFonts w:hint="eastAsia"/>
        </w:rPr>
        <w:t>リリース運用」の「リリース運用フロー」シートにまとめる。</w:t>
      </w:r>
    </w:p>
    <w:p w14:paraId="61C571B2" w14:textId="24F694BE" w:rsidR="005571CB" w:rsidRPr="003A6C3E" w:rsidRDefault="005571CB" w:rsidP="00E81D2F">
      <w:pPr>
        <w:ind w:leftChars="850" w:left="1700"/>
      </w:pPr>
      <w:r w:rsidRPr="003A6C3E">
        <w:rPr>
          <w:rFonts w:hint="eastAsia"/>
        </w:rPr>
        <w:t>なお、</w:t>
      </w:r>
      <w:r w:rsidRPr="003A6C3E">
        <w:rPr>
          <w:rFonts w:cs="Meiryo UI"/>
          <w:szCs w:val="20"/>
        </w:rPr>
        <w:t>OS・セキュリティパッチ適用時の</w:t>
      </w:r>
      <w:r w:rsidR="0038445B" w:rsidRPr="003A6C3E">
        <w:rPr>
          <w:rFonts w:cs="Meiryo UI" w:hint="eastAsia"/>
          <w:szCs w:val="20"/>
        </w:rPr>
        <w:t>リリース資産受け渡し</w:t>
      </w:r>
      <w:r w:rsidR="003C17D6" w:rsidRPr="003A6C3E">
        <w:rPr>
          <w:rFonts w:cs="Meiryo UI" w:hint="eastAsia"/>
          <w:szCs w:val="20"/>
        </w:rPr>
        <w:t>については</w:t>
      </w:r>
      <w:r w:rsidR="003C17D6" w:rsidRPr="003A6C3E">
        <w:rPr>
          <w:rFonts w:hint="eastAsia"/>
        </w:rPr>
        <w:t>「別紙</w:t>
      </w:r>
      <w:r w:rsidR="003C17D6" w:rsidRPr="003A6C3E">
        <w:t>_</w:t>
      </w:r>
      <w:r w:rsidR="003C17D6" w:rsidRPr="003A6C3E">
        <w:rPr>
          <w:rFonts w:hint="eastAsia"/>
        </w:rPr>
        <w:t>リリース運用」の「</w:t>
      </w:r>
      <w:r w:rsidR="00C17E65" w:rsidRPr="003A6C3E">
        <w:rPr>
          <w:rFonts w:hint="eastAsia"/>
        </w:rPr>
        <w:t>リリース資産受け渡しフロー」</w:t>
      </w:r>
      <w:r w:rsidR="001E4D98" w:rsidRPr="003A6C3E">
        <w:rPr>
          <w:rFonts w:hint="eastAsia"/>
        </w:rPr>
        <w:t>シート</w:t>
      </w:r>
      <w:r w:rsidR="00CF5A77" w:rsidRPr="003A6C3E">
        <w:rPr>
          <w:rFonts w:hint="eastAsia"/>
        </w:rPr>
        <w:t>、</w:t>
      </w:r>
      <w:r w:rsidR="005C1A5F" w:rsidRPr="003A6C3E">
        <w:rPr>
          <w:rFonts w:hint="eastAsia"/>
        </w:rPr>
        <w:t>および、</w:t>
      </w:r>
      <w:r w:rsidR="00BB3E85" w:rsidRPr="003A6C3E">
        <w:rPr>
          <w:rFonts w:cs="Meiryo UI" w:hint="eastAsia"/>
          <w:szCs w:val="20"/>
        </w:rPr>
        <w:t>フロー</w:t>
      </w:r>
      <w:r w:rsidR="002E493E" w:rsidRPr="003A6C3E">
        <w:rPr>
          <w:rFonts w:cs="Meiryo UI" w:hint="eastAsia"/>
          <w:szCs w:val="20"/>
        </w:rPr>
        <w:t>で</w:t>
      </w:r>
      <w:r w:rsidR="00CB2C37" w:rsidRPr="003A6C3E">
        <w:rPr>
          <w:rFonts w:cs="Meiryo UI" w:hint="eastAsia"/>
          <w:szCs w:val="20"/>
        </w:rPr>
        <w:t>必要な</w:t>
      </w:r>
      <w:r w:rsidR="00BF501D" w:rsidRPr="003A6C3E">
        <w:rPr>
          <w:rFonts w:cs="Meiryo UI" w:hint="eastAsia"/>
          <w:szCs w:val="20"/>
        </w:rPr>
        <w:t>設定については</w:t>
      </w:r>
      <w:r w:rsidR="00811647" w:rsidRPr="003A6C3E">
        <w:rPr>
          <w:rFonts w:hint="eastAsia"/>
        </w:rPr>
        <w:t>「リリース資産受け渡し設定内容」</w:t>
      </w:r>
      <w:r w:rsidR="001E4D98" w:rsidRPr="003A6C3E">
        <w:rPr>
          <w:rFonts w:hint="eastAsia"/>
        </w:rPr>
        <w:t>シート</w:t>
      </w:r>
      <w:r w:rsidR="00054B55" w:rsidRPr="003A6C3E">
        <w:rPr>
          <w:rFonts w:hint="eastAsia"/>
        </w:rPr>
        <w:t>を参照のこと</w:t>
      </w:r>
      <w:r w:rsidR="00811647" w:rsidRPr="003A6C3E">
        <w:rPr>
          <w:rFonts w:hint="eastAsia"/>
        </w:rPr>
        <w:t>。</w:t>
      </w:r>
      <w:r w:rsidR="00E135DC" w:rsidRPr="003A6C3E">
        <w:rPr>
          <w:rFonts w:hint="eastAsia"/>
        </w:rPr>
        <w:t>別紙でパラメータを記載しているのは、運用の視点から設定項目を抽出し、パラメータシート設計者へインプット情報を提供する目的がある。</w:t>
      </w:r>
    </w:p>
    <w:p w14:paraId="4DBD3ECA" w14:textId="77777777" w:rsidR="00BC34FE" w:rsidRPr="00BC34FE" w:rsidRDefault="00BC34FE" w:rsidP="00BC34FE"/>
    <w:p w14:paraId="56EB7431" w14:textId="5E68D226" w:rsidR="00BC34FE" w:rsidRDefault="00BC34FE" w:rsidP="00AD60B4">
      <w:pPr>
        <w:ind w:leftChars="850" w:left="1700"/>
      </w:pPr>
      <w:r>
        <w:rPr>
          <w:rFonts w:hint="eastAsia"/>
        </w:rPr>
        <w:t>リリース</w:t>
      </w:r>
      <w:r w:rsidR="00DA38FA">
        <w:rPr>
          <w:rFonts w:hint="eastAsia"/>
        </w:rPr>
        <w:t>運用</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BC34FE" w:rsidRPr="00EB1864" w14:paraId="0A2314FF" w14:textId="77777777" w:rsidTr="00B915C0">
        <w:trPr>
          <w:trHeight w:val="260"/>
          <w:tblHeader/>
        </w:trPr>
        <w:tc>
          <w:tcPr>
            <w:tcW w:w="2410" w:type="dxa"/>
            <w:shd w:val="clear" w:color="auto" w:fill="D9E2F3" w:themeFill="accent1" w:themeFillTint="33"/>
          </w:tcPr>
          <w:p w14:paraId="275E0F1E" w14:textId="77D81E68" w:rsidR="00BC34FE" w:rsidRPr="00EB1864" w:rsidRDefault="000913FC" w:rsidP="00B915C0">
            <w:pPr>
              <w:jc w:val="center"/>
              <w:rPr>
                <w:szCs w:val="20"/>
              </w:rPr>
            </w:pPr>
            <w:r>
              <w:rPr>
                <w:rFonts w:hint="eastAsia"/>
                <w:szCs w:val="20"/>
              </w:rPr>
              <w:t>対応項目</w:t>
            </w:r>
          </w:p>
        </w:tc>
        <w:tc>
          <w:tcPr>
            <w:tcW w:w="6946" w:type="dxa"/>
            <w:shd w:val="clear" w:color="auto" w:fill="D9E2F3" w:themeFill="accent1" w:themeFillTint="33"/>
          </w:tcPr>
          <w:p w14:paraId="5E76AEF7" w14:textId="45A2B9EC" w:rsidR="00BC34FE" w:rsidRPr="00EB1864" w:rsidRDefault="000913FC" w:rsidP="00B915C0">
            <w:pPr>
              <w:jc w:val="center"/>
              <w:rPr>
                <w:rFonts w:cs="Meiryo UI"/>
                <w:szCs w:val="20"/>
              </w:rPr>
            </w:pPr>
            <w:r>
              <w:rPr>
                <w:rFonts w:cs="Meiryo UI" w:hint="eastAsia"/>
                <w:szCs w:val="20"/>
              </w:rPr>
              <w:t>内容</w:t>
            </w:r>
          </w:p>
        </w:tc>
      </w:tr>
      <w:tr w:rsidR="00BC34FE" w14:paraId="2826A14E" w14:textId="77777777" w:rsidTr="00B915C0">
        <w:trPr>
          <w:trHeight w:val="355"/>
        </w:trPr>
        <w:tc>
          <w:tcPr>
            <w:tcW w:w="2410" w:type="dxa"/>
          </w:tcPr>
          <w:p w14:paraId="7EE93740" w14:textId="626EA5B8" w:rsidR="00BC34FE" w:rsidRPr="00EB1864" w:rsidRDefault="00BC34FE" w:rsidP="00B915C0">
            <w:pPr>
              <w:spacing w:line="300" w:lineRule="exact"/>
              <w:jc w:val="left"/>
              <w:rPr>
                <w:rFonts w:cs="Meiryo UI"/>
                <w:szCs w:val="20"/>
              </w:rPr>
            </w:pPr>
            <w:r>
              <w:rPr>
                <w:rFonts w:cs="Meiryo UI" w:hint="eastAsia"/>
                <w:szCs w:val="20"/>
              </w:rPr>
              <w:t>アプリケーションリリース</w:t>
            </w:r>
          </w:p>
        </w:tc>
        <w:tc>
          <w:tcPr>
            <w:tcW w:w="6946" w:type="dxa"/>
          </w:tcPr>
          <w:p w14:paraId="53F9906E" w14:textId="7D825B40" w:rsidR="00BC34FE" w:rsidRDefault="00E21603" w:rsidP="00B915C0">
            <w:pPr>
              <w:spacing w:line="300" w:lineRule="exact"/>
              <w:jc w:val="left"/>
              <w:rPr>
                <w:rFonts w:cs="Meiryo UI"/>
                <w:szCs w:val="20"/>
              </w:rPr>
            </w:pPr>
            <w:r>
              <w:rPr>
                <w:rFonts w:cs="Meiryo UI" w:hint="eastAsia"/>
                <w:szCs w:val="20"/>
              </w:rPr>
              <w:t>バッチサーバ、Web/APサーバへのアプリケーションのリリース。</w:t>
            </w:r>
            <w:r w:rsidR="00A73E5D">
              <w:rPr>
                <w:rFonts w:cs="Meiryo UI" w:hint="eastAsia"/>
                <w:szCs w:val="20"/>
              </w:rPr>
              <w:t>アーキチームにて</w:t>
            </w:r>
            <w:r w:rsidR="003D3FD2">
              <w:rPr>
                <w:rFonts w:cs="Meiryo UI" w:hint="eastAsia"/>
                <w:szCs w:val="20"/>
              </w:rPr>
              <w:t>準備された自動化ツール</w:t>
            </w:r>
            <w:r w:rsidR="008E32FD">
              <w:rPr>
                <w:rFonts w:cs="Meiryo UI" w:hint="eastAsia"/>
                <w:szCs w:val="20"/>
              </w:rPr>
              <w:t>で</w:t>
            </w:r>
            <w:r w:rsidR="003D3FD2">
              <w:rPr>
                <w:rFonts w:cs="Meiryo UI" w:hint="eastAsia"/>
                <w:szCs w:val="20"/>
              </w:rPr>
              <w:t>踏み台サーバ</w:t>
            </w:r>
            <w:r w:rsidR="008E32FD">
              <w:rPr>
                <w:rFonts w:cs="Meiryo UI" w:hint="eastAsia"/>
                <w:szCs w:val="20"/>
              </w:rPr>
              <w:t>から</w:t>
            </w:r>
            <w:r w:rsidR="004B00E6">
              <w:rPr>
                <w:rFonts w:cs="Meiryo UI" w:hint="eastAsia"/>
                <w:szCs w:val="20"/>
              </w:rPr>
              <w:t>リリースを</w:t>
            </w:r>
            <w:r w:rsidR="003D3FD2">
              <w:rPr>
                <w:rFonts w:cs="Meiryo UI" w:hint="eastAsia"/>
                <w:szCs w:val="20"/>
              </w:rPr>
              <w:t>実行する。</w:t>
            </w:r>
          </w:p>
        </w:tc>
      </w:tr>
      <w:tr w:rsidR="00BC34FE" w14:paraId="1F8ABB4C" w14:textId="77777777" w:rsidTr="00B915C0">
        <w:trPr>
          <w:trHeight w:val="463"/>
        </w:trPr>
        <w:tc>
          <w:tcPr>
            <w:tcW w:w="2410" w:type="dxa"/>
          </w:tcPr>
          <w:p w14:paraId="6D0702E7" w14:textId="2D66404D" w:rsidR="00BC34FE" w:rsidRPr="00EB1864" w:rsidRDefault="00C729CE" w:rsidP="00B915C0">
            <w:pPr>
              <w:spacing w:line="300" w:lineRule="exact"/>
              <w:jc w:val="left"/>
              <w:rPr>
                <w:rFonts w:cs="Meiryo UI"/>
                <w:szCs w:val="20"/>
              </w:rPr>
            </w:pPr>
            <w:r>
              <w:rPr>
                <w:rFonts w:cs="Meiryo UI" w:hint="eastAsia"/>
                <w:szCs w:val="20"/>
              </w:rPr>
              <w:t>OS</w:t>
            </w:r>
            <w:r w:rsidR="003E565C">
              <w:rPr>
                <w:rFonts w:cs="Meiryo UI" w:hint="eastAsia"/>
                <w:szCs w:val="20"/>
              </w:rPr>
              <w:t>・</w:t>
            </w:r>
            <w:r w:rsidR="00BC34FE">
              <w:rPr>
                <w:rFonts w:cs="Meiryo UI" w:hint="eastAsia"/>
                <w:szCs w:val="20"/>
              </w:rPr>
              <w:t>セキュリティパッチ</w:t>
            </w:r>
            <w:r w:rsidR="003B584C">
              <w:rPr>
                <w:rFonts w:cs="Meiryo UI" w:hint="eastAsia"/>
                <w:szCs w:val="20"/>
              </w:rPr>
              <w:t>適用</w:t>
            </w:r>
          </w:p>
        </w:tc>
        <w:tc>
          <w:tcPr>
            <w:tcW w:w="6946" w:type="dxa"/>
          </w:tcPr>
          <w:p w14:paraId="3F078BCB" w14:textId="1BB83CE6" w:rsidR="00BC34FE" w:rsidRDefault="00327891" w:rsidP="00B915C0">
            <w:pPr>
              <w:spacing w:line="300" w:lineRule="exact"/>
              <w:jc w:val="left"/>
              <w:rPr>
                <w:rFonts w:cs="Meiryo UI"/>
                <w:szCs w:val="20"/>
              </w:rPr>
            </w:pPr>
            <w:r>
              <w:rPr>
                <w:rFonts w:cs="Meiryo UI" w:hint="eastAsia"/>
                <w:szCs w:val="20"/>
              </w:rPr>
              <w:t>バッチサーバ、Web/APサーバへの</w:t>
            </w:r>
            <w:r w:rsidR="0073425B">
              <w:rPr>
                <w:rFonts w:cs="Meiryo UI" w:hint="eastAsia"/>
                <w:szCs w:val="20"/>
              </w:rPr>
              <w:t>OS</w:t>
            </w:r>
            <w:r w:rsidR="003E565C">
              <w:rPr>
                <w:rFonts w:cs="Meiryo UI" w:hint="eastAsia"/>
                <w:szCs w:val="20"/>
              </w:rPr>
              <w:t>・</w:t>
            </w:r>
            <w:r>
              <w:rPr>
                <w:rFonts w:cs="Meiryo UI" w:hint="eastAsia"/>
                <w:szCs w:val="20"/>
              </w:rPr>
              <w:t>セキュリティパッチの</w:t>
            </w:r>
            <w:r w:rsidR="00923232">
              <w:rPr>
                <w:rFonts w:cs="Meiryo UI" w:hint="eastAsia"/>
                <w:szCs w:val="20"/>
              </w:rPr>
              <w:t>適用</w:t>
            </w:r>
            <w:r>
              <w:rPr>
                <w:rFonts w:cs="Meiryo UI" w:hint="eastAsia"/>
                <w:szCs w:val="20"/>
              </w:rPr>
              <w:t>。</w:t>
            </w:r>
            <w:r w:rsidR="004253F0">
              <w:rPr>
                <w:rFonts w:cs="Meiryo UI" w:hint="eastAsia"/>
                <w:szCs w:val="20"/>
              </w:rPr>
              <w:t>対象</w:t>
            </w:r>
            <w:r w:rsidR="004117A9">
              <w:rPr>
                <w:rFonts w:cs="Meiryo UI" w:hint="eastAsia"/>
                <w:szCs w:val="20"/>
              </w:rPr>
              <w:t>サーバに</w:t>
            </w:r>
            <w:r w:rsidR="00470DD7">
              <w:rPr>
                <w:rFonts w:cs="Meiryo UI" w:hint="eastAsia"/>
                <w:szCs w:val="20"/>
              </w:rPr>
              <w:t>リリース資産</w:t>
            </w:r>
            <w:r w:rsidR="001E22F5">
              <w:rPr>
                <w:rFonts w:cs="Meiryo UI" w:hint="eastAsia"/>
                <w:szCs w:val="20"/>
              </w:rPr>
              <w:t>のOS</w:t>
            </w:r>
            <w:r w:rsidR="0059737F">
              <w:rPr>
                <w:rFonts w:cs="Meiryo UI" w:hint="eastAsia"/>
                <w:szCs w:val="20"/>
              </w:rPr>
              <w:t>・</w:t>
            </w:r>
            <w:r w:rsidR="001E22F5">
              <w:rPr>
                <w:rFonts w:cs="Meiryo UI" w:hint="eastAsia"/>
                <w:szCs w:val="20"/>
              </w:rPr>
              <w:t>セキュリティパッチ</w:t>
            </w:r>
            <w:r w:rsidR="00470DD7">
              <w:rPr>
                <w:rFonts w:cs="Meiryo UI" w:hint="eastAsia"/>
                <w:szCs w:val="20"/>
              </w:rPr>
              <w:t>を</w:t>
            </w:r>
            <w:r w:rsidR="00ED6D3A">
              <w:rPr>
                <w:rFonts w:cs="Meiryo UI" w:hint="eastAsia"/>
                <w:szCs w:val="20"/>
              </w:rPr>
              <w:t>格納し、</w:t>
            </w:r>
            <w:r w:rsidR="0096649E">
              <w:rPr>
                <w:rFonts w:cs="Meiryo UI" w:hint="eastAsia"/>
                <w:szCs w:val="20"/>
              </w:rPr>
              <w:t>パッチ適用を行う。</w:t>
            </w:r>
            <w:r w:rsidR="008A7337">
              <w:rPr>
                <w:rFonts w:cs="Meiryo UI" w:hint="eastAsia"/>
                <w:szCs w:val="20"/>
              </w:rPr>
              <w:t>Aurora、Redisのセキュリティパッチ対応</w:t>
            </w:r>
            <w:r w:rsidR="007D6A25">
              <w:rPr>
                <w:rFonts w:cs="Meiryo UI" w:hint="eastAsia"/>
                <w:szCs w:val="20"/>
              </w:rPr>
              <w:t>を含む。</w:t>
            </w:r>
          </w:p>
        </w:tc>
      </w:tr>
      <w:tr w:rsidR="00BC34FE" w14:paraId="5956C1C9" w14:textId="77777777" w:rsidTr="00B915C0">
        <w:trPr>
          <w:trHeight w:val="463"/>
        </w:trPr>
        <w:tc>
          <w:tcPr>
            <w:tcW w:w="2410" w:type="dxa"/>
          </w:tcPr>
          <w:p w14:paraId="0FA4E2C4" w14:textId="06224DFA" w:rsidR="00BC34FE" w:rsidRDefault="00BC34FE" w:rsidP="00B915C0">
            <w:pPr>
              <w:spacing w:line="300" w:lineRule="exact"/>
              <w:jc w:val="left"/>
              <w:rPr>
                <w:rFonts w:cs="Meiryo UI"/>
                <w:szCs w:val="20"/>
              </w:rPr>
            </w:pPr>
            <w:r>
              <w:rPr>
                <w:rFonts w:cs="Meiryo UI" w:hint="eastAsia"/>
                <w:szCs w:val="20"/>
              </w:rPr>
              <w:t>インフラリリース</w:t>
            </w:r>
          </w:p>
        </w:tc>
        <w:tc>
          <w:tcPr>
            <w:tcW w:w="6946" w:type="dxa"/>
          </w:tcPr>
          <w:p w14:paraId="439C2C28" w14:textId="36DFAB83" w:rsidR="00BC34FE" w:rsidRDefault="0096649E" w:rsidP="00B915C0">
            <w:pPr>
              <w:spacing w:line="300" w:lineRule="exact"/>
              <w:jc w:val="left"/>
              <w:rPr>
                <w:rFonts w:cs="Meiryo UI"/>
                <w:szCs w:val="20"/>
              </w:rPr>
            </w:pPr>
            <w:r>
              <w:rPr>
                <w:rFonts w:cs="Meiryo UI" w:hint="eastAsia"/>
                <w:szCs w:val="20"/>
              </w:rPr>
              <w:t>AWS管理コンソールから</w:t>
            </w:r>
            <w:r w:rsidR="00A21102">
              <w:rPr>
                <w:rFonts w:cs="Meiryo UI" w:hint="eastAsia"/>
                <w:szCs w:val="20"/>
              </w:rPr>
              <w:t>リリース対象の更新を行う</w:t>
            </w:r>
            <w:r w:rsidR="00EB3D3A">
              <w:rPr>
                <w:rFonts w:cs="Meiryo UI" w:hint="eastAsia"/>
                <w:szCs w:val="20"/>
              </w:rPr>
              <w:t>リリース</w:t>
            </w:r>
            <w:r w:rsidR="00A21102">
              <w:rPr>
                <w:rFonts w:cs="Meiryo UI" w:hint="eastAsia"/>
                <w:szCs w:val="20"/>
              </w:rPr>
              <w:t>。</w:t>
            </w:r>
            <w:r w:rsidR="00906C29">
              <w:rPr>
                <w:rFonts w:cs="Meiryo UI" w:hint="eastAsia"/>
                <w:szCs w:val="20"/>
              </w:rPr>
              <w:t>パラメータシート</w:t>
            </w:r>
            <w:r w:rsidR="006D1074">
              <w:rPr>
                <w:rFonts w:cs="Meiryo UI" w:hint="eastAsia"/>
                <w:szCs w:val="20"/>
              </w:rPr>
              <w:t>更新</w:t>
            </w:r>
            <w:r w:rsidR="004F5AB7">
              <w:rPr>
                <w:rFonts w:cs="Meiryo UI" w:hint="eastAsia"/>
                <w:szCs w:val="20"/>
              </w:rPr>
              <w:t>に基づいた更新対応を含む。</w:t>
            </w:r>
          </w:p>
        </w:tc>
      </w:tr>
    </w:tbl>
    <w:p w14:paraId="11455C56" w14:textId="3E43A9DF" w:rsidR="006947A7" w:rsidRDefault="006947A7" w:rsidP="00AD60B4"/>
    <w:p w14:paraId="44D8B7F0" w14:textId="34B9F030" w:rsidR="006D1074" w:rsidRDefault="006D1074">
      <w:pPr>
        <w:widowControl/>
        <w:jc w:val="left"/>
      </w:pPr>
      <w:r>
        <w:br w:type="page"/>
      </w:r>
    </w:p>
    <w:p w14:paraId="39F2628E" w14:textId="77777777" w:rsidR="001442BA" w:rsidRPr="001442BA" w:rsidRDefault="001442BA" w:rsidP="001442BA">
      <w:pPr>
        <w:pStyle w:val="4"/>
        <w:numPr>
          <w:ilvl w:val="3"/>
          <w:numId w:val="4"/>
        </w:numPr>
        <w:tabs>
          <w:tab w:val="left" w:pos="2268"/>
        </w:tabs>
        <w:rPr>
          <w:color w:val="000000" w:themeColor="text1"/>
        </w:rPr>
      </w:pPr>
      <w:r w:rsidRPr="001442BA">
        <w:rPr>
          <w:rFonts w:hint="eastAsia"/>
          <w:color w:val="000000" w:themeColor="text1"/>
        </w:rPr>
        <w:lastRenderedPageBreak/>
        <w:t>作成手順書一覧</w:t>
      </w:r>
    </w:p>
    <w:p w14:paraId="22BBC6E4" w14:textId="0DA6DAB8" w:rsidR="001442BA" w:rsidRDefault="008146E3" w:rsidP="001442BA">
      <w:pPr>
        <w:ind w:leftChars="850" w:left="1700"/>
      </w:pPr>
      <w:r>
        <w:rPr>
          <w:rFonts w:hint="eastAsia"/>
        </w:rPr>
        <w:t>リリース運用</w:t>
      </w:r>
      <w:r w:rsidR="001442BA">
        <w:rPr>
          <w:rFonts w:hint="eastAsia"/>
        </w:rPr>
        <w:t>で作成対象とする手順書を下表にまとめる。</w:t>
      </w:r>
    </w:p>
    <w:p w14:paraId="18C9E27C" w14:textId="77777777" w:rsidR="001442BA" w:rsidRPr="005F5A60" w:rsidRDefault="001442BA" w:rsidP="001442BA"/>
    <w:p w14:paraId="140277BB" w14:textId="77777777" w:rsidR="001442BA" w:rsidRDefault="001442BA" w:rsidP="001442BA">
      <w:pPr>
        <w:ind w:left="839" w:firstLine="839"/>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1442BA" w:rsidRPr="00EB1864" w14:paraId="3900819A" w14:textId="77777777" w:rsidTr="00B83BB6">
        <w:trPr>
          <w:trHeight w:val="260"/>
          <w:tblHeader/>
        </w:trPr>
        <w:tc>
          <w:tcPr>
            <w:tcW w:w="2410" w:type="dxa"/>
            <w:shd w:val="clear" w:color="auto" w:fill="D9E2F3" w:themeFill="accent1" w:themeFillTint="33"/>
          </w:tcPr>
          <w:p w14:paraId="3DB7FBC1" w14:textId="77777777" w:rsidR="001442BA" w:rsidRPr="00EB1864" w:rsidRDefault="001442BA" w:rsidP="00662CF1">
            <w:pPr>
              <w:jc w:val="center"/>
              <w:rPr>
                <w:szCs w:val="20"/>
              </w:rPr>
            </w:pPr>
            <w:bookmarkStart w:id="40" w:name="_Hlk96342368"/>
            <w:r>
              <w:rPr>
                <w:rFonts w:hint="eastAsia"/>
                <w:szCs w:val="20"/>
              </w:rPr>
              <w:t>カテゴリ</w:t>
            </w:r>
          </w:p>
        </w:tc>
        <w:tc>
          <w:tcPr>
            <w:tcW w:w="6946" w:type="dxa"/>
            <w:shd w:val="clear" w:color="auto" w:fill="D9E2F3" w:themeFill="accent1" w:themeFillTint="33"/>
          </w:tcPr>
          <w:p w14:paraId="5641E524" w14:textId="77777777" w:rsidR="001442BA" w:rsidRPr="00EB1864" w:rsidRDefault="001442BA" w:rsidP="00662CF1">
            <w:pPr>
              <w:jc w:val="center"/>
              <w:rPr>
                <w:rFonts w:cs="Meiryo UI"/>
                <w:szCs w:val="20"/>
              </w:rPr>
            </w:pPr>
            <w:r>
              <w:rPr>
                <w:rFonts w:cs="Meiryo UI" w:hint="eastAsia"/>
                <w:szCs w:val="20"/>
              </w:rPr>
              <w:t>作成手順書</w:t>
            </w:r>
          </w:p>
        </w:tc>
      </w:tr>
      <w:tr w:rsidR="001442BA" w:rsidRPr="00EB1864" w14:paraId="6FF3D37B" w14:textId="77777777" w:rsidTr="00B83BB6">
        <w:trPr>
          <w:trHeight w:val="355"/>
        </w:trPr>
        <w:tc>
          <w:tcPr>
            <w:tcW w:w="2410" w:type="dxa"/>
          </w:tcPr>
          <w:p w14:paraId="6378BD85" w14:textId="0173C891" w:rsidR="001442BA" w:rsidRPr="00EB1864" w:rsidRDefault="008A1FEB" w:rsidP="00662CF1">
            <w:pPr>
              <w:spacing w:line="300" w:lineRule="exact"/>
              <w:jc w:val="left"/>
              <w:rPr>
                <w:rFonts w:cs="Meiryo UI"/>
                <w:szCs w:val="20"/>
              </w:rPr>
            </w:pPr>
            <w:r>
              <w:rPr>
                <w:rFonts w:cs="Meiryo UI" w:hint="eastAsia"/>
                <w:szCs w:val="20"/>
              </w:rPr>
              <w:t>S3</w:t>
            </w:r>
            <w:r w:rsidR="001442BA">
              <w:rPr>
                <w:rFonts w:cs="Meiryo UI" w:hint="eastAsia"/>
                <w:szCs w:val="20"/>
              </w:rPr>
              <w:t>操作</w:t>
            </w:r>
          </w:p>
        </w:tc>
        <w:tc>
          <w:tcPr>
            <w:tcW w:w="6946" w:type="dxa"/>
          </w:tcPr>
          <w:p w14:paraId="6DDDC5A2" w14:textId="066D5838" w:rsidR="001442BA" w:rsidRDefault="003B5F05" w:rsidP="00662CF1">
            <w:pPr>
              <w:spacing w:line="300" w:lineRule="exact"/>
              <w:jc w:val="left"/>
              <w:rPr>
                <w:rFonts w:cs="Meiryo UI"/>
                <w:szCs w:val="20"/>
              </w:rPr>
            </w:pPr>
            <w:r>
              <w:rPr>
                <w:rFonts w:cs="Meiryo UI" w:hint="eastAsia"/>
                <w:szCs w:val="20"/>
              </w:rPr>
              <w:t>S3ファイルダウンロード手順書</w:t>
            </w:r>
          </w:p>
        </w:tc>
      </w:tr>
      <w:tr w:rsidR="001442BA" w:rsidRPr="00EB1864" w14:paraId="570BC8FA" w14:textId="77777777" w:rsidTr="00B83BB6">
        <w:trPr>
          <w:trHeight w:val="463"/>
        </w:trPr>
        <w:tc>
          <w:tcPr>
            <w:tcW w:w="2410" w:type="dxa"/>
          </w:tcPr>
          <w:p w14:paraId="78050ACB" w14:textId="4D247C58" w:rsidR="001442BA" w:rsidRPr="00EB1864" w:rsidRDefault="003B5F05" w:rsidP="00662CF1">
            <w:pPr>
              <w:spacing w:line="300" w:lineRule="exact"/>
              <w:jc w:val="left"/>
              <w:rPr>
                <w:rFonts w:cs="Meiryo UI"/>
                <w:szCs w:val="20"/>
              </w:rPr>
            </w:pPr>
            <w:r>
              <w:rPr>
                <w:rFonts w:cs="Meiryo UI" w:hint="eastAsia"/>
                <w:szCs w:val="20"/>
              </w:rPr>
              <w:t>バックアップ</w:t>
            </w:r>
          </w:p>
        </w:tc>
        <w:tc>
          <w:tcPr>
            <w:tcW w:w="6946" w:type="dxa"/>
          </w:tcPr>
          <w:p w14:paraId="3B6D72D5" w14:textId="41EDB52D" w:rsidR="00676517" w:rsidRPr="00676517" w:rsidRDefault="00676517" w:rsidP="00676517">
            <w:pPr>
              <w:spacing w:line="300" w:lineRule="exact"/>
              <w:jc w:val="left"/>
              <w:rPr>
                <w:rFonts w:cs="Meiryo UI"/>
                <w:szCs w:val="20"/>
              </w:rPr>
            </w:pPr>
            <w:r>
              <w:rPr>
                <w:rFonts w:cs="Meiryo UI" w:hint="eastAsia"/>
                <w:szCs w:val="20"/>
              </w:rPr>
              <w:t>・</w:t>
            </w:r>
            <w:r w:rsidRPr="00676517">
              <w:rPr>
                <w:rFonts w:cs="Meiryo UI"/>
                <w:szCs w:val="20"/>
              </w:rPr>
              <w:t>AMI取得手順書</w:t>
            </w:r>
          </w:p>
          <w:p w14:paraId="70DB301D" w14:textId="574C5FC7" w:rsidR="00676517" w:rsidRPr="00676517" w:rsidRDefault="00676517" w:rsidP="00676517">
            <w:pPr>
              <w:spacing w:line="300" w:lineRule="exact"/>
              <w:jc w:val="left"/>
              <w:rPr>
                <w:rFonts w:cs="Meiryo UI"/>
                <w:szCs w:val="20"/>
              </w:rPr>
            </w:pPr>
            <w:r>
              <w:rPr>
                <w:rFonts w:cs="Meiryo UI" w:hint="eastAsia"/>
                <w:szCs w:val="20"/>
              </w:rPr>
              <w:t>・</w:t>
            </w:r>
            <w:r w:rsidRPr="00676517">
              <w:rPr>
                <w:rFonts w:cs="Meiryo UI"/>
                <w:szCs w:val="20"/>
              </w:rPr>
              <w:t>EBSスナップショット取得手順書</w:t>
            </w:r>
          </w:p>
          <w:p w14:paraId="4575E62B" w14:textId="28034CBB" w:rsidR="001442BA" w:rsidRDefault="00676517" w:rsidP="00676517">
            <w:pPr>
              <w:spacing w:line="300" w:lineRule="exact"/>
              <w:jc w:val="left"/>
              <w:rPr>
                <w:rFonts w:cs="Meiryo UI"/>
                <w:szCs w:val="20"/>
              </w:rPr>
            </w:pPr>
            <w:r>
              <w:rPr>
                <w:rFonts w:cs="Meiryo UI" w:hint="eastAsia"/>
                <w:szCs w:val="20"/>
              </w:rPr>
              <w:t>・</w:t>
            </w:r>
            <w:r w:rsidRPr="00676517">
              <w:rPr>
                <w:rFonts w:cs="Meiryo UI"/>
                <w:szCs w:val="20"/>
              </w:rPr>
              <w:t>Auroraスナップショット取得手順書</w:t>
            </w:r>
          </w:p>
        </w:tc>
      </w:tr>
      <w:bookmarkEnd w:id="40"/>
      <w:tr w:rsidR="00A332BD" w:rsidRPr="00EB1864" w14:paraId="1455B26F" w14:textId="492DF5BD" w:rsidTr="008C0B19">
        <w:trPr>
          <w:trHeight w:val="300"/>
        </w:trPr>
        <w:tc>
          <w:tcPr>
            <w:tcW w:w="2410" w:type="dxa"/>
          </w:tcPr>
          <w:p w14:paraId="4CEAAD9C" w14:textId="0C9EA41C" w:rsidR="00A332BD" w:rsidRDefault="00A332BD" w:rsidP="00662CF1">
            <w:pPr>
              <w:spacing w:line="300" w:lineRule="exact"/>
              <w:jc w:val="left"/>
              <w:rPr>
                <w:rFonts w:cs="Meiryo UI"/>
                <w:szCs w:val="20"/>
              </w:rPr>
            </w:pPr>
            <w:r w:rsidRPr="00A332BD">
              <w:rPr>
                <w:rFonts w:cs="Meiryo UI" w:hint="eastAsia"/>
                <w:szCs w:val="20"/>
              </w:rPr>
              <w:t>アプリケーションリリース</w:t>
            </w:r>
          </w:p>
        </w:tc>
        <w:tc>
          <w:tcPr>
            <w:tcW w:w="6946" w:type="dxa"/>
          </w:tcPr>
          <w:p w14:paraId="0339209E" w14:textId="3290370E" w:rsidR="00A332BD" w:rsidRPr="00AC3FF7" w:rsidRDefault="00A332BD" w:rsidP="001661B5">
            <w:pPr>
              <w:spacing w:line="300" w:lineRule="exact"/>
              <w:jc w:val="left"/>
              <w:rPr>
                <w:rFonts w:cs="Meiryo UI"/>
                <w:szCs w:val="20"/>
              </w:rPr>
            </w:pPr>
            <w:r>
              <w:rPr>
                <w:rFonts w:cs="Meiryo UI" w:hint="eastAsia"/>
                <w:szCs w:val="20"/>
              </w:rPr>
              <w:t>アーキ側の自動化ツールを使用のため、対象外</w:t>
            </w:r>
          </w:p>
        </w:tc>
      </w:tr>
      <w:tr w:rsidR="00A332BD" w:rsidRPr="00EB1864" w14:paraId="77AB0112" w14:textId="77777777" w:rsidTr="008C0B19">
        <w:trPr>
          <w:trHeight w:val="300"/>
        </w:trPr>
        <w:tc>
          <w:tcPr>
            <w:tcW w:w="2410" w:type="dxa"/>
          </w:tcPr>
          <w:p w14:paraId="437E7594" w14:textId="039492C7" w:rsidR="00A332BD" w:rsidRDefault="00A332BD" w:rsidP="00A332BD">
            <w:pPr>
              <w:spacing w:line="300" w:lineRule="exact"/>
              <w:jc w:val="left"/>
              <w:rPr>
                <w:rFonts w:cs="Meiryo UI"/>
                <w:szCs w:val="20"/>
              </w:rPr>
            </w:pPr>
            <w:r>
              <w:rPr>
                <w:rFonts w:cs="Meiryo UI" w:hint="eastAsia"/>
                <w:szCs w:val="20"/>
              </w:rPr>
              <w:t>OS・セキュリティパッチ適用</w:t>
            </w:r>
          </w:p>
        </w:tc>
        <w:tc>
          <w:tcPr>
            <w:tcW w:w="6946" w:type="dxa"/>
          </w:tcPr>
          <w:p w14:paraId="701987C0" w14:textId="2CD53744" w:rsidR="00A332BD" w:rsidRDefault="00A332BD" w:rsidP="00A332BD">
            <w:pPr>
              <w:spacing w:line="300" w:lineRule="exact"/>
              <w:jc w:val="left"/>
              <w:rPr>
                <w:rFonts w:cs="Meiryo UI"/>
                <w:szCs w:val="20"/>
              </w:rPr>
            </w:pPr>
            <w:r>
              <w:rPr>
                <w:rFonts w:cs="Meiryo UI" w:hint="eastAsia"/>
                <w:szCs w:val="20"/>
              </w:rPr>
              <w:t>・</w:t>
            </w:r>
            <w:r w:rsidRPr="00AC3FF7">
              <w:rPr>
                <w:rFonts w:cs="Meiryo UI"/>
                <w:szCs w:val="20"/>
              </w:rPr>
              <w:t>OS</w:t>
            </w:r>
            <w:r w:rsidRPr="00AC3FF7">
              <w:rPr>
                <w:rFonts w:cs="Meiryo UI" w:hint="eastAsia"/>
                <w:szCs w:val="20"/>
              </w:rPr>
              <w:t>セキュリティパッチ適用手順書</w:t>
            </w:r>
          </w:p>
          <w:p w14:paraId="33FCBFE7" w14:textId="07062092" w:rsidR="0063666A" w:rsidRPr="003A6C3E" w:rsidRDefault="0063666A" w:rsidP="00A332BD">
            <w:pPr>
              <w:spacing w:line="300" w:lineRule="exact"/>
              <w:jc w:val="left"/>
              <w:rPr>
                <w:rFonts w:cs="Meiryo UI"/>
                <w:szCs w:val="20"/>
              </w:rPr>
            </w:pPr>
            <w:r w:rsidRPr="003A6C3E">
              <w:rPr>
                <w:rFonts w:cs="Meiryo UI" w:hint="eastAsia"/>
                <w:szCs w:val="20"/>
              </w:rPr>
              <w:t>・リリース資産</w:t>
            </w:r>
            <w:r w:rsidR="00B434A6" w:rsidRPr="003A6C3E">
              <w:rPr>
                <w:rFonts w:cs="Meiryo UI" w:hint="eastAsia"/>
                <w:szCs w:val="20"/>
              </w:rPr>
              <w:t>受け渡し手順書</w:t>
            </w:r>
          </w:p>
          <w:p w14:paraId="71C95261" w14:textId="77777777" w:rsidR="00A332BD" w:rsidRDefault="00A332BD" w:rsidP="00A332BD">
            <w:pPr>
              <w:spacing w:line="300" w:lineRule="exact"/>
              <w:jc w:val="left"/>
              <w:rPr>
                <w:rFonts w:cs="Meiryo UI"/>
                <w:szCs w:val="20"/>
              </w:rPr>
            </w:pPr>
            <w:r>
              <w:rPr>
                <w:rFonts w:cs="Meiryo UI" w:hint="eastAsia"/>
                <w:szCs w:val="20"/>
              </w:rPr>
              <w:t>・</w:t>
            </w:r>
            <w:r w:rsidRPr="00393D2C">
              <w:rPr>
                <w:rFonts w:cs="Meiryo UI"/>
                <w:szCs w:val="20"/>
              </w:rPr>
              <w:t>Amazon Auroraセキュリティパッチ適用手順書</w:t>
            </w:r>
          </w:p>
          <w:p w14:paraId="4F36781E" w14:textId="622E849E" w:rsidR="00A332BD" w:rsidRPr="00205048" w:rsidRDefault="00A332BD" w:rsidP="00A332BD">
            <w:pPr>
              <w:spacing w:line="300" w:lineRule="exact"/>
              <w:jc w:val="left"/>
              <w:rPr>
                <w:rFonts w:cs="Meiryo UI"/>
                <w:szCs w:val="20"/>
              </w:rPr>
            </w:pPr>
            <w:r>
              <w:rPr>
                <w:rFonts w:cs="Meiryo UI" w:hint="eastAsia"/>
                <w:szCs w:val="20"/>
              </w:rPr>
              <w:t>・</w:t>
            </w:r>
            <w:r w:rsidRPr="00393D2C">
              <w:rPr>
                <w:rFonts w:cs="Meiryo UI"/>
                <w:szCs w:val="20"/>
              </w:rPr>
              <w:t>Redisサービス更新手順書</w:t>
            </w:r>
          </w:p>
        </w:tc>
      </w:tr>
      <w:tr w:rsidR="00A332BD" w:rsidRPr="00EB1864" w14:paraId="7124BAF7" w14:textId="77777777" w:rsidTr="00B83BB6">
        <w:trPr>
          <w:trHeight w:val="583"/>
        </w:trPr>
        <w:tc>
          <w:tcPr>
            <w:tcW w:w="2410" w:type="dxa"/>
          </w:tcPr>
          <w:p w14:paraId="36459820" w14:textId="255916B6" w:rsidR="00A332BD" w:rsidRDefault="00A332BD" w:rsidP="00A332BD">
            <w:pPr>
              <w:spacing w:line="300" w:lineRule="exact"/>
              <w:jc w:val="left"/>
              <w:rPr>
                <w:rFonts w:cs="Meiryo UI"/>
                <w:szCs w:val="20"/>
              </w:rPr>
            </w:pPr>
            <w:r>
              <w:rPr>
                <w:rFonts w:cs="Meiryo UI" w:hint="eastAsia"/>
                <w:szCs w:val="20"/>
              </w:rPr>
              <w:t>再起動</w:t>
            </w:r>
          </w:p>
        </w:tc>
        <w:tc>
          <w:tcPr>
            <w:tcW w:w="6946" w:type="dxa"/>
          </w:tcPr>
          <w:p w14:paraId="7F3017AB" w14:textId="5F5428CF" w:rsidR="00A332BD" w:rsidRPr="00DE2985" w:rsidRDefault="00A332BD" w:rsidP="00A332BD">
            <w:pPr>
              <w:spacing w:line="300" w:lineRule="exact"/>
              <w:jc w:val="left"/>
              <w:rPr>
                <w:rFonts w:cs="Meiryo UI"/>
                <w:szCs w:val="20"/>
              </w:rPr>
            </w:pPr>
            <w:r>
              <w:rPr>
                <w:rFonts w:cs="Meiryo UI" w:hint="eastAsia"/>
                <w:szCs w:val="20"/>
              </w:rPr>
              <w:t>・</w:t>
            </w:r>
            <w:r w:rsidRPr="00DE2985">
              <w:rPr>
                <w:rFonts w:cs="Meiryo UI"/>
                <w:szCs w:val="20"/>
              </w:rPr>
              <w:t>IIS停止、起動手順書</w:t>
            </w:r>
          </w:p>
          <w:p w14:paraId="7308F062" w14:textId="05B44885" w:rsidR="00A332BD" w:rsidRPr="00DE2985" w:rsidRDefault="00A332BD" w:rsidP="00A332BD">
            <w:pPr>
              <w:spacing w:line="300" w:lineRule="exact"/>
              <w:jc w:val="left"/>
              <w:rPr>
                <w:rFonts w:cs="Meiryo UI"/>
                <w:szCs w:val="20"/>
              </w:rPr>
            </w:pPr>
            <w:r>
              <w:rPr>
                <w:rFonts w:cs="Meiryo UI" w:hint="eastAsia"/>
                <w:szCs w:val="20"/>
              </w:rPr>
              <w:t>・</w:t>
            </w:r>
            <w:r w:rsidRPr="00DE2985">
              <w:rPr>
                <w:rFonts w:cs="Meiryo UI"/>
                <w:szCs w:val="20"/>
              </w:rPr>
              <w:t>OS停止、起動手順書</w:t>
            </w:r>
          </w:p>
          <w:p w14:paraId="38FAC3C8" w14:textId="704EC00D" w:rsidR="00A332BD" w:rsidRPr="00DE2985" w:rsidRDefault="00A332BD" w:rsidP="00A332BD">
            <w:pPr>
              <w:spacing w:line="300" w:lineRule="exact"/>
              <w:jc w:val="left"/>
              <w:rPr>
                <w:rFonts w:cs="Meiryo UI"/>
                <w:szCs w:val="20"/>
              </w:rPr>
            </w:pPr>
            <w:r>
              <w:rPr>
                <w:rFonts w:cs="Meiryo UI" w:hint="eastAsia"/>
                <w:szCs w:val="20"/>
              </w:rPr>
              <w:t>・</w:t>
            </w:r>
            <w:r w:rsidRPr="00DE2985">
              <w:rPr>
                <w:rFonts w:cs="Meiryo UI"/>
                <w:szCs w:val="20"/>
              </w:rPr>
              <w:t>EC2停止、起動手順書</w:t>
            </w:r>
          </w:p>
          <w:p w14:paraId="1D863136" w14:textId="0AB5F88C" w:rsidR="00A332BD" w:rsidRDefault="00A332BD" w:rsidP="00A332BD">
            <w:pPr>
              <w:spacing w:line="300" w:lineRule="exact"/>
              <w:jc w:val="left"/>
              <w:rPr>
                <w:rFonts w:cs="Meiryo UI"/>
                <w:szCs w:val="20"/>
              </w:rPr>
            </w:pPr>
            <w:r>
              <w:rPr>
                <w:rFonts w:cs="Meiryo UI" w:hint="eastAsia"/>
                <w:szCs w:val="20"/>
              </w:rPr>
              <w:t>・</w:t>
            </w:r>
            <w:r w:rsidRPr="00DE2985">
              <w:rPr>
                <w:rFonts w:cs="Meiryo UI"/>
                <w:szCs w:val="20"/>
              </w:rPr>
              <w:t>Aurora停止、起動手順書</w:t>
            </w:r>
          </w:p>
          <w:p w14:paraId="26E9C484" w14:textId="79E120A7" w:rsidR="009A52B2" w:rsidRDefault="00AD6EED" w:rsidP="00A332BD">
            <w:pPr>
              <w:spacing w:line="300" w:lineRule="exact"/>
              <w:jc w:val="left"/>
              <w:rPr>
                <w:rFonts w:cs="Meiryo UI"/>
                <w:szCs w:val="20"/>
              </w:rPr>
            </w:pPr>
            <w:r>
              <w:rPr>
                <w:rFonts w:cs="Meiryo UI" w:hint="eastAsia"/>
                <w:szCs w:val="20"/>
              </w:rPr>
              <w:t>・Redis再起動手順書</w:t>
            </w:r>
          </w:p>
        </w:tc>
      </w:tr>
      <w:tr w:rsidR="00A332BD" w:rsidRPr="00EB1864" w14:paraId="7D8C4DB9" w14:textId="77777777" w:rsidTr="00B83BB6">
        <w:trPr>
          <w:trHeight w:val="463"/>
        </w:trPr>
        <w:tc>
          <w:tcPr>
            <w:tcW w:w="2410" w:type="dxa"/>
          </w:tcPr>
          <w:p w14:paraId="62D532AB" w14:textId="172A60FC" w:rsidR="00A332BD" w:rsidRDefault="00A332BD" w:rsidP="00A332BD">
            <w:pPr>
              <w:spacing w:line="300" w:lineRule="exact"/>
              <w:jc w:val="left"/>
              <w:rPr>
                <w:rFonts w:cs="Meiryo UI"/>
                <w:szCs w:val="20"/>
              </w:rPr>
            </w:pPr>
            <w:r>
              <w:rPr>
                <w:rFonts w:cs="Meiryo UI" w:hint="eastAsia"/>
                <w:szCs w:val="20"/>
              </w:rPr>
              <w:t>サービス稼働確認</w:t>
            </w:r>
          </w:p>
        </w:tc>
        <w:tc>
          <w:tcPr>
            <w:tcW w:w="6946" w:type="dxa"/>
          </w:tcPr>
          <w:p w14:paraId="2805B20C" w14:textId="3B003A5E" w:rsidR="00A332BD" w:rsidRPr="00F51134" w:rsidRDefault="00A332BD" w:rsidP="00A332BD">
            <w:pPr>
              <w:spacing w:line="300" w:lineRule="exact"/>
              <w:jc w:val="left"/>
              <w:rPr>
                <w:rFonts w:cs="Meiryo UI"/>
                <w:szCs w:val="20"/>
              </w:rPr>
            </w:pPr>
            <w:r w:rsidRPr="00F51134">
              <w:rPr>
                <w:rFonts w:cs="Meiryo UI" w:hint="eastAsia"/>
                <w:szCs w:val="20"/>
              </w:rPr>
              <w:t>業務サービス稼働確認手順書</w:t>
            </w:r>
          </w:p>
        </w:tc>
      </w:tr>
      <w:tr w:rsidR="00A332BD" w:rsidRPr="000D0B44" w14:paraId="5C13461A" w14:textId="77777777" w:rsidTr="00B915C0">
        <w:trPr>
          <w:trHeight w:val="463"/>
        </w:trPr>
        <w:tc>
          <w:tcPr>
            <w:tcW w:w="2410" w:type="dxa"/>
          </w:tcPr>
          <w:p w14:paraId="112D503F" w14:textId="77777777" w:rsidR="00A332BD" w:rsidRDefault="00A332BD" w:rsidP="00A332BD">
            <w:pPr>
              <w:spacing w:line="300" w:lineRule="exact"/>
              <w:jc w:val="left"/>
              <w:rPr>
                <w:rFonts w:cs="Meiryo UI"/>
                <w:szCs w:val="20"/>
              </w:rPr>
            </w:pPr>
            <w:r>
              <w:rPr>
                <w:rFonts w:cs="Meiryo UI" w:hint="eastAsia"/>
                <w:szCs w:val="20"/>
              </w:rPr>
              <w:t>構成管理</w:t>
            </w:r>
          </w:p>
        </w:tc>
        <w:tc>
          <w:tcPr>
            <w:tcW w:w="6946" w:type="dxa"/>
          </w:tcPr>
          <w:p w14:paraId="126C33FE" w14:textId="5EF18A76" w:rsidR="00A332BD" w:rsidRPr="000D0B44" w:rsidRDefault="00811A23" w:rsidP="00A332BD">
            <w:pPr>
              <w:spacing w:line="300" w:lineRule="exact"/>
              <w:jc w:val="left"/>
              <w:rPr>
                <w:rFonts w:cs="Meiryo UI"/>
                <w:szCs w:val="20"/>
              </w:rPr>
            </w:pPr>
            <w:r w:rsidRPr="001C1786">
              <w:rPr>
                <w:rFonts w:cs="Meiryo UI" w:hint="eastAsia"/>
                <w:szCs w:val="20"/>
              </w:rPr>
              <w:t>ファイル</w:t>
            </w:r>
            <w:r w:rsidR="00A332BD" w:rsidRPr="001C1786">
              <w:rPr>
                <w:rFonts w:cs="Meiryo UI" w:hint="eastAsia"/>
                <w:szCs w:val="20"/>
              </w:rPr>
              <w:t>構成管理手順書</w:t>
            </w:r>
          </w:p>
        </w:tc>
      </w:tr>
      <w:tr w:rsidR="00A332BD" w14:paraId="1E33C09E" w14:textId="77777777" w:rsidTr="00A06C2C">
        <w:trPr>
          <w:trHeight w:val="1254"/>
        </w:trPr>
        <w:tc>
          <w:tcPr>
            <w:tcW w:w="2410" w:type="dxa"/>
          </w:tcPr>
          <w:p w14:paraId="01B87F16" w14:textId="77777777" w:rsidR="00A332BD" w:rsidRDefault="00A332BD" w:rsidP="00A332BD">
            <w:pPr>
              <w:spacing w:line="300" w:lineRule="exact"/>
              <w:jc w:val="left"/>
              <w:rPr>
                <w:rFonts w:cs="Meiryo UI"/>
                <w:szCs w:val="20"/>
              </w:rPr>
            </w:pPr>
            <w:r>
              <w:rPr>
                <w:rFonts w:cs="Meiryo UI" w:hint="eastAsia"/>
                <w:szCs w:val="20"/>
              </w:rPr>
              <w:t>リストア</w:t>
            </w:r>
          </w:p>
        </w:tc>
        <w:tc>
          <w:tcPr>
            <w:tcW w:w="6946" w:type="dxa"/>
          </w:tcPr>
          <w:p w14:paraId="36A6BB4B" w14:textId="66C8010B" w:rsidR="00A332BD" w:rsidRPr="00A06C2C" w:rsidRDefault="00A332BD" w:rsidP="00A332BD">
            <w:pPr>
              <w:spacing w:line="300" w:lineRule="exact"/>
              <w:jc w:val="left"/>
              <w:rPr>
                <w:rFonts w:cs="Meiryo UI"/>
                <w:szCs w:val="20"/>
              </w:rPr>
            </w:pPr>
            <w:r>
              <w:rPr>
                <w:rFonts w:cs="Meiryo UI" w:hint="eastAsia"/>
                <w:szCs w:val="20"/>
              </w:rPr>
              <w:t>・</w:t>
            </w:r>
            <w:r w:rsidRPr="00A06C2C">
              <w:rPr>
                <w:rFonts w:cs="Meiryo UI"/>
                <w:szCs w:val="20"/>
              </w:rPr>
              <w:t>AMI</w:t>
            </w:r>
            <w:r w:rsidRPr="00A06C2C">
              <w:rPr>
                <w:rFonts w:cs="Meiryo UI" w:hint="eastAsia"/>
                <w:szCs w:val="20"/>
              </w:rPr>
              <w:t>リストア手順書</w:t>
            </w:r>
          </w:p>
          <w:p w14:paraId="356BEB43" w14:textId="21DCFA6F" w:rsidR="00A332BD" w:rsidRPr="00A06C2C" w:rsidRDefault="00A332BD" w:rsidP="00A332BD">
            <w:pPr>
              <w:spacing w:line="300" w:lineRule="exact"/>
              <w:jc w:val="left"/>
              <w:rPr>
                <w:rFonts w:cs="Meiryo UI"/>
                <w:szCs w:val="20"/>
              </w:rPr>
            </w:pPr>
            <w:r>
              <w:rPr>
                <w:rFonts w:cs="Meiryo UI" w:hint="eastAsia"/>
                <w:szCs w:val="20"/>
              </w:rPr>
              <w:t>・</w:t>
            </w:r>
            <w:r w:rsidRPr="00A06C2C">
              <w:rPr>
                <w:rFonts w:cs="Meiryo UI"/>
                <w:szCs w:val="20"/>
              </w:rPr>
              <w:t>EBS</w:t>
            </w:r>
            <w:r w:rsidRPr="00A06C2C">
              <w:rPr>
                <w:rFonts w:cs="Meiryo UI" w:hint="eastAsia"/>
                <w:szCs w:val="20"/>
              </w:rPr>
              <w:t>スナップショットリストア手順書</w:t>
            </w:r>
          </w:p>
          <w:p w14:paraId="082D39F7" w14:textId="35803C55" w:rsidR="00A332BD" w:rsidRPr="00A06C2C" w:rsidRDefault="00A332BD" w:rsidP="00A332BD">
            <w:pPr>
              <w:spacing w:line="300" w:lineRule="exact"/>
              <w:jc w:val="left"/>
              <w:rPr>
                <w:rFonts w:cs="Meiryo UI"/>
                <w:szCs w:val="20"/>
              </w:rPr>
            </w:pPr>
            <w:r>
              <w:rPr>
                <w:rFonts w:cs="Meiryo UI" w:hint="eastAsia"/>
                <w:szCs w:val="20"/>
              </w:rPr>
              <w:t>・</w:t>
            </w:r>
            <w:r w:rsidRPr="00A06C2C">
              <w:rPr>
                <w:rFonts w:cs="Meiryo UI"/>
                <w:szCs w:val="20"/>
              </w:rPr>
              <w:t>Aurora</w:t>
            </w:r>
            <w:r w:rsidRPr="00A06C2C">
              <w:rPr>
                <w:rFonts w:cs="Meiryo UI" w:hint="eastAsia"/>
                <w:szCs w:val="20"/>
              </w:rPr>
              <w:t>スナップショットリストア手順書</w:t>
            </w:r>
          </w:p>
          <w:p w14:paraId="1DF013C9" w14:textId="3DD2C1FB" w:rsidR="00A332BD" w:rsidRPr="00A06C2C" w:rsidRDefault="00A332BD" w:rsidP="00A332BD">
            <w:pPr>
              <w:spacing w:line="300" w:lineRule="exact"/>
              <w:jc w:val="left"/>
              <w:rPr>
                <w:rFonts w:cs="Meiryo UI"/>
                <w:szCs w:val="20"/>
              </w:rPr>
            </w:pPr>
            <w:r>
              <w:rPr>
                <w:rFonts w:cs="Meiryo UI" w:hint="eastAsia"/>
                <w:szCs w:val="20"/>
              </w:rPr>
              <w:t>・</w:t>
            </w:r>
            <w:r w:rsidRPr="00A06C2C">
              <w:rPr>
                <w:rFonts w:cs="Meiryo UI"/>
                <w:szCs w:val="20"/>
              </w:rPr>
              <w:t>Aurora</w:t>
            </w:r>
            <w:r w:rsidRPr="00A06C2C">
              <w:rPr>
                <w:rFonts w:cs="Meiryo UI" w:hint="eastAsia"/>
                <w:szCs w:val="20"/>
              </w:rPr>
              <w:t>スナップショットリストア手順書</w:t>
            </w:r>
            <w:r w:rsidR="00330D8C">
              <w:rPr>
                <w:rFonts w:cs="Meiryo UI" w:hint="eastAsia"/>
                <w:szCs w:val="20"/>
              </w:rPr>
              <w:t>(</w:t>
            </w:r>
            <w:r w:rsidRPr="00A06C2C">
              <w:rPr>
                <w:rFonts w:cs="Meiryo UI" w:hint="eastAsia"/>
                <w:szCs w:val="20"/>
              </w:rPr>
              <w:t>トランザクションログ</w:t>
            </w:r>
            <w:r w:rsidR="00330D8C">
              <w:rPr>
                <w:rFonts w:cs="Meiryo UI" w:hint="eastAsia"/>
                <w:szCs w:val="20"/>
              </w:rPr>
              <w:t>)</w:t>
            </w:r>
          </w:p>
        </w:tc>
      </w:tr>
    </w:tbl>
    <w:p w14:paraId="667F8F27" w14:textId="0D25430D" w:rsidR="004E7136" w:rsidRDefault="004E7136" w:rsidP="00AD60B4"/>
    <w:p w14:paraId="698A1014" w14:textId="77777777" w:rsidR="004E7136" w:rsidRDefault="004E7136">
      <w:pPr>
        <w:widowControl/>
        <w:jc w:val="left"/>
      </w:pPr>
      <w:r>
        <w:br w:type="page"/>
      </w:r>
    </w:p>
    <w:p w14:paraId="2CA6B358" w14:textId="77777777" w:rsidR="009D7AFA" w:rsidRPr="00D26F2F" w:rsidRDefault="009D7AFA" w:rsidP="009D7AFA">
      <w:pPr>
        <w:pStyle w:val="4"/>
        <w:numPr>
          <w:ilvl w:val="3"/>
          <w:numId w:val="4"/>
        </w:numPr>
      </w:pPr>
      <w:r>
        <w:rPr>
          <w:rFonts w:hint="eastAsia"/>
        </w:rPr>
        <w:lastRenderedPageBreak/>
        <w:t>作成手順書内容一覧</w:t>
      </w:r>
    </w:p>
    <w:p w14:paraId="123B0C2A" w14:textId="6E6C0B19" w:rsidR="009D7AFA" w:rsidRDefault="008146E3" w:rsidP="009D7AFA">
      <w:pPr>
        <w:ind w:leftChars="850" w:left="1700"/>
      </w:pPr>
      <w:r>
        <w:rPr>
          <w:rFonts w:hint="eastAsia"/>
        </w:rPr>
        <w:t>リリース運用</w:t>
      </w:r>
      <w:r w:rsidR="009D7AFA">
        <w:rPr>
          <w:rFonts w:hint="eastAsia"/>
        </w:rPr>
        <w:t>で作成する手順書の内容を下表にまとめる。</w:t>
      </w:r>
    </w:p>
    <w:p w14:paraId="7E4E6EE3" w14:textId="77777777" w:rsidR="009D7AFA" w:rsidRPr="001A1B85" w:rsidRDefault="009D7AFA" w:rsidP="009D7AFA">
      <w:pPr>
        <w:ind w:leftChars="850" w:left="1700"/>
      </w:pPr>
    </w:p>
    <w:p w14:paraId="2200ED2F" w14:textId="77777777" w:rsidR="009D7AFA" w:rsidRPr="00322BD3" w:rsidRDefault="009D7AFA" w:rsidP="009D7AFA">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111"/>
        <w:gridCol w:w="4394"/>
      </w:tblGrid>
      <w:tr w:rsidR="009D7AFA" w:rsidRPr="00EB1864" w14:paraId="5510A316" w14:textId="77777777" w:rsidTr="004950B5">
        <w:trPr>
          <w:trHeight w:val="260"/>
          <w:tblHeader/>
        </w:trPr>
        <w:tc>
          <w:tcPr>
            <w:tcW w:w="567" w:type="dxa"/>
            <w:shd w:val="clear" w:color="auto" w:fill="D9E2F3" w:themeFill="accent1" w:themeFillTint="33"/>
          </w:tcPr>
          <w:p w14:paraId="1897DB26" w14:textId="77777777" w:rsidR="009D7AFA" w:rsidRPr="00EB1864" w:rsidRDefault="009D7AFA" w:rsidP="00662CF1">
            <w:pPr>
              <w:jc w:val="left"/>
              <w:rPr>
                <w:szCs w:val="20"/>
              </w:rPr>
            </w:pPr>
            <w:r>
              <w:rPr>
                <w:rFonts w:hint="eastAsia"/>
                <w:szCs w:val="20"/>
              </w:rPr>
              <w:t>No</w:t>
            </w:r>
          </w:p>
        </w:tc>
        <w:tc>
          <w:tcPr>
            <w:tcW w:w="4111" w:type="dxa"/>
            <w:shd w:val="clear" w:color="auto" w:fill="D9E2F3" w:themeFill="accent1" w:themeFillTint="33"/>
          </w:tcPr>
          <w:p w14:paraId="14BF07B1" w14:textId="77777777" w:rsidR="009D7AFA" w:rsidRPr="00EB1864" w:rsidRDefault="009D7AFA" w:rsidP="00662CF1">
            <w:pPr>
              <w:jc w:val="left"/>
              <w:rPr>
                <w:szCs w:val="20"/>
              </w:rPr>
            </w:pPr>
            <w:r>
              <w:rPr>
                <w:rFonts w:hint="eastAsia"/>
                <w:szCs w:val="20"/>
              </w:rPr>
              <w:t>手順書</w:t>
            </w:r>
          </w:p>
        </w:tc>
        <w:tc>
          <w:tcPr>
            <w:tcW w:w="4394" w:type="dxa"/>
            <w:shd w:val="clear" w:color="auto" w:fill="D9E2F3" w:themeFill="accent1" w:themeFillTint="33"/>
          </w:tcPr>
          <w:p w14:paraId="7F96BE54" w14:textId="77777777" w:rsidR="009D7AFA" w:rsidRPr="00EB1864" w:rsidRDefault="009D7AFA" w:rsidP="00662CF1">
            <w:pPr>
              <w:jc w:val="left"/>
              <w:rPr>
                <w:rFonts w:cs="Meiryo UI"/>
                <w:szCs w:val="20"/>
              </w:rPr>
            </w:pPr>
            <w:r>
              <w:rPr>
                <w:rFonts w:cs="Meiryo UI" w:hint="eastAsia"/>
                <w:szCs w:val="20"/>
              </w:rPr>
              <w:t>手順内容</w:t>
            </w:r>
          </w:p>
        </w:tc>
      </w:tr>
      <w:tr w:rsidR="009D7AFA" w:rsidRPr="00EB1864" w14:paraId="7465362D" w14:textId="77777777" w:rsidTr="004950B5">
        <w:trPr>
          <w:trHeight w:val="300"/>
        </w:trPr>
        <w:tc>
          <w:tcPr>
            <w:tcW w:w="567" w:type="dxa"/>
          </w:tcPr>
          <w:p w14:paraId="7A4D6585" w14:textId="77777777" w:rsidR="009D7AFA" w:rsidRPr="00124B50" w:rsidRDefault="009D7AFA" w:rsidP="00662CF1">
            <w:pPr>
              <w:spacing w:line="300" w:lineRule="exact"/>
              <w:jc w:val="left"/>
              <w:rPr>
                <w:rFonts w:cs="Meiryo UI"/>
                <w:szCs w:val="20"/>
              </w:rPr>
            </w:pPr>
            <w:r w:rsidRPr="00124B50">
              <w:rPr>
                <w:rFonts w:cs="Meiryo UI" w:hint="eastAsia"/>
                <w:szCs w:val="20"/>
              </w:rPr>
              <w:t>1</w:t>
            </w:r>
          </w:p>
        </w:tc>
        <w:tc>
          <w:tcPr>
            <w:tcW w:w="4111" w:type="dxa"/>
          </w:tcPr>
          <w:p w14:paraId="063C9A0E" w14:textId="4914DEE6" w:rsidR="009D7AFA" w:rsidRPr="000B7796" w:rsidRDefault="004E7136" w:rsidP="00662CF1">
            <w:pPr>
              <w:spacing w:line="300" w:lineRule="exact"/>
              <w:jc w:val="left"/>
              <w:rPr>
                <w:rFonts w:cs="Meiryo UI"/>
                <w:szCs w:val="20"/>
              </w:rPr>
            </w:pPr>
            <w:r>
              <w:rPr>
                <w:rFonts w:cs="Meiryo UI" w:hint="eastAsia"/>
                <w:szCs w:val="20"/>
              </w:rPr>
              <w:t>S3ファイルダウンロード手順書</w:t>
            </w:r>
          </w:p>
        </w:tc>
        <w:tc>
          <w:tcPr>
            <w:tcW w:w="4394" w:type="dxa"/>
          </w:tcPr>
          <w:p w14:paraId="285F8B06" w14:textId="024CB966" w:rsidR="009D7AFA" w:rsidRPr="009A7C14" w:rsidRDefault="002A7E30" w:rsidP="00662CF1">
            <w:pPr>
              <w:ind w:right="200"/>
              <w:jc w:val="left"/>
            </w:pPr>
            <w:r>
              <w:rPr>
                <w:rFonts w:hint="eastAsia"/>
              </w:rPr>
              <w:t>詳細は「2</w:t>
            </w:r>
            <w:r>
              <w:t xml:space="preserve">.1.2 </w:t>
            </w:r>
            <w:r>
              <w:rPr>
                <w:rFonts w:hint="eastAsia"/>
              </w:rPr>
              <w:t>ログ運用」を参照のこと</w:t>
            </w:r>
            <w:r w:rsidR="00E55DD6">
              <w:rPr>
                <w:rFonts w:hint="eastAsia"/>
              </w:rPr>
              <w:t>。</w:t>
            </w:r>
          </w:p>
        </w:tc>
      </w:tr>
      <w:tr w:rsidR="002B42C5" w:rsidRPr="00EB1864" w14:paraId="34A221AD" w14:textId="77777777" w:rsidTr="004950B5">
        <w:trPr>
          <w:trHeight w:val="250"/>
        </w:trPr>
        <w:tc>
          <w:tcPr>
            <w:tcW w:w="567" w:type="dxa"/>
          </w:tcPr>
          <w:p w14:paraId="69DC43BF" w14:textId="77777777" w:rsidR="002B42C5" w:rsidRPr="00124B50" w:rsidRDefault="002B42C5" w:rsidP="00662CF1">
            <w:pPr>
              <w:spacing w:line="300" w:lineRule="exact"/>
              <w:jc w:val="left"/>
              <w:rPr>
                <w:rFonts w:cs="ＭＳ Ｐゴシック"/>
                <w:kern w:val="0"/>
                <w:szCs w:val="20"/>
              </w:rPr>
            </w:pPr>
            <w:r w:rsidRPr="00124B50">
              <w:rPr>
                <w:rFonts w:cs="Meiryo UI" w:hint="eastAsia"/>
                <w:szCs w:val="20"/>
              </w:rPr>
              <w:t>2</w:t>
            </w:r>
          </w:p>
        </w:tc>
        <w:tc>
          <w:tcPr>
            <w:tcW w:w="4111" w:type="dxa"/>
          </w:tcPr>
          <w:p w14:paraId="421FE9B4" w14:textId="484D6F70" w:rsidR="002B42C5" w:rsidRPr="001F39B8" w:rsidRDefault="002B42C5" w:rsidP="00662CF1">
            <w:pPr>
              <w:spacing w:line="300" w:lineRule="exact"/>
              <w:jc w:val="left"/>
              <w:rPr>
                <w:rFonts w:cs="ＭＳ Ｐゴシック"/>
                <w:color w:val="000000"/>
                <w:kern w:val="0"/>
                <w:szCs w:val="20"/>
              </w:rPr>
            </w:pPr>
            <w:r w:rsidRPr="00676517">
              <w:rPr>
                <w:rFonts w:cs="Meiryo UI"/>
                <w:szCs w:val="20"/>
              </w:rPr>
              <w:t>AMI取得手順書</w:t>
            </w:r>
          </w:p>
        </w:tc>
        <w:tc>
          <w:tcPr>
            <w:tcW w:w="4394" w:type="dxa"/>
            <w:vMerge w:val="restart"/>
          </w:tcPr>
          <w:p w14:paraId="30547F3D" w14:textId="581D9793" w:rsidR="002B42C5" w:rsidRPr="00EB1864" w:rsidRDefault="002B42C5" w:rsidP="00662CF1">
            <w:pPr>
              <w:spacing w:line="300" w:lineRule="exact"/>
              <w:jc w:val="left"/>
              <w:rPr>
                <w:rFonts w:cs="Meiryo UI"/>
                <w:szCs w:val="20"/>
              </w:rPr>
            </w:pPr>
            <w:r>
              <w:rPr>
                <w:rFonts w:hint="eastAsia"/>
              </w:rPr>
              <w:t>詳細は「2</w:t>
            </w:r>
            <w:r>
              <w:t>.1.</w:t>
            </w:r>
            <w:r>
              <w:rPr>
                <w:rFonts w:hint="eastAsia"/>
              </w:rPr>
              <w:t>3</w:t>
            </w:r>
            <w:r>
              <w:t>.1</w:t>
            </w:r>
            <w:r>
              <w:rPr>
                <w:rFonts w:hint="eastAsia"/>
              </w:rPr>
              <w:t xml:space="preserve"> バックアップ／リストア運用」を参照のこと。</w:t>
            </w:r>
          </w:p>
        </w:tc>
      </w:tr>
      <w:tr w:rsidR="002B42C5" w:rsidRPr="00EB1864" w14:paraId="20C0CF78" w14:textId="77777777" w:rsidTr="004950B5">
        <w:trPr>
          <w:trHeight w:val="250"/>
        </w:trPr>
        <w:tc>
          <w:tcPr>
            <w:tcW w:w="567" w:type="dxa"/>
          </w:tcPr>
          <w:p w14:paraId="48EB655B" w14:textId="39DB357D" w:rsidR="002B42C5" w:rsidRPr="00124B50" w:rsidRDefault="002B42C5" w:rsidP="00662CF1">
            <w:pPr>
              <w:spacing w:line="300" w:lineRule="exact"/>
              <w:jc w:val="left"/>
              <w:rPr>
                <w:rFonts w:cs="Meiryo UI"/>
                <w:szCs w:val="20"/>
              </w:rPr>
            </w:pPr>
            <w:r w:rsidRPr="00124B50">
              <w:rPr>
                <w:rFonts w:cs="Meiryo UI" w:hint="eastAsia"/>
                <w:szCs w:val="20"/>
              </w:rPr>
              <w:t>3</w:t>
            </w:r>
          </w:p>
        </w:tc>
        <w:tc>
          <w:tcPr>
            <w:tcW w:w="4111" w:type="dxa"/>
          </w:tcPr>
          <w:p w14:paraId="099C3C4A" w14:textId="59AD88F8" w:rsidR="002B42C5" w:rsidRPr="00676517" w:rsidRDefault="002B42C5" w:rsidP="00662CF1">
            <w:pPr>
              <w:spacing w:line="300" w:lineRule="exact"/>
              <w:jc w:val="left"/>
              <w:rPr>
                <w:rFonts w:cs="Meiryo UI"/>
                <w:szCs w:val="20"/>
              </w:rPr>
            </w:pPr>
            <w:r w:rsidRPr="00676517">
              <w:rPr>
                <w:rFonts w:cs="Meiryo UI"/>
                <w:szCs w:val="20"/>
              </w:rPr>
              <w:t>EBSスナップショット取得手順書</w:t>
            </w:r>
          </w:p>
        </w:tc>
        <w:tc>
          <w:tcPr>
            <w:tcW w:w="4394" w:type="dxa"/>
            <w:vMerge/>
          </w:tcPr>
          <w:p w14:paraId="49C18965" w14:textId="73597C42" w:rsidR="002B42C5" w:rsidRPr="00EB1864" w:rsidRDefault="002B42C5" w:rsidP="00662CF1">
            <w:pPr>
              <w:spacing w:line="300" w:lineRule="exact"/>
              <w:jc w:val="left"/>
              <w:rPr>
                <w:rFonts w:cs="Meiryo UI"/>
                <w:szCs w:val="20"/>
              </w:rPr>
            </w:pPr>
          </w:p>
        </w:tc>
      </w:tr>
      <w:tr w:rsidR="002B42C5" w:rsidRPr="00EB1864" w14:paraId="5F756EC2" w14:textId="77777777" w:rsidTr="004950B5">
        <w:trPr>
          <w:trHeight w:val="250"/>
        </w:trPr>
        <w:tc>
          <w:tcPr>
            <w:tcW w:w="567" w:type="dxa"/>
          </w:tcPr>
          <w:p w14:paraId="1ADCA943" w14:textId="6BDC09C0" w:rsidR="002B42C5" w:rsidRPr="00124B50" w:rsidRDefault="002B42C5" w:rsidP="00662CF1">
            <w:pPr>
              <w:spacing w:line="300" w:lineRule="exact"/>
              <w:jc w:val="left"/>
              <w:rPr>
                <w:rFonts w:cs="Meiryo UI"/>
                <w:szCs w:val="20"/>
              </w:rPr>
            </w:pPr>
            <w:r w:rsidRPr="00124B50">
              <w:rPr>
                <w:rFonts w:cs="Meiryo UI" w:hint="eastAsia"/>
                <w:szCs w:val="20"/>
              </w:rPr>
              <w:t>4</w:t>
            </w:r>
          </w:p>
        </w:tc>
        <w:tc>
          <w:tcPr>
            <w:tcW w:w="4111" w:type="dxa"/>
          </w:tcPr>
          <w:p w14:paraId="1E56315B" w14:textId="3B7ECA3C" w:rsidR="002B42C5" w:rsidRPr="00676517" w:rsidRDefault="002B42C5" w:rsidP="00662CF1">
            <w:pPr>
              <w:spacing w:line="300" w:lineRule="exact"/>
              <w:jc w:val="left"/>
              <w:rPr>
                <w:rFonts w:cs="Meiryo UI"/>
                <w:szCs w:val="20"/>
              </w:rPr>
            </w:pPr>
            <w:r w:rsidRPr="00676517">
              <w:rPr>
                <w:rFonts w:cs="Meiryo UI"/>
                <w:szCs w:val="20"/>
              </w:rPr>
              <w:t>Auroraスナップショット取得手順書</w:t>
            </w:r>
          </w:p>
        </w:tc>
        <w:tc>
          <w:tcPr>
            <w:tcW w:w="4394" w:type="dxa"/>
            <w:vMerge/>
          </w:tcPr>
          <w:p w14:paraId="6BB02482" w14:textId="4B00E7F0" w:rsidR="002B42C5" w:rsidRPr="00EB1864" w:rsidRDefault="002B42C5" w:rsidP="00662CF1">
            <w:pPr>
              <w:spacing w:line="300" w:lineRule="exact"/>
              <w:jc w:val="left"/>
              <w:rPr>
                <w:rFonts w:cs="Meiryo UI"/>
                <w:szCs w:val="20"/>
              </w:rPr>
            </w:pPr>
          </w:p>
        </w:tc>
      </w:tr>
      <w:tr w:rsidR="002B42C5" w:rsidRPr="00EB1864" w14:paraId="1FED711E" w14:textId="77777777" w:rsidTr="004950B5">
        <w:trPr>
          <w:trHeight w:val="250"/>
        </w:trPr>
        <w:tc>
          <w:tcPr>
            <w:tcW w:w="567" w:type="dxa"/>
          </w:tcPr>
          <w:p w14:paraId="4BCF40E7" w14:textId="3A38EFC8" w:rsidR="002B42C5" w:rsidRPr="00124B50" w:rsidRDefault="002B42C5" w:rsidP="00662CF1">
            <w:pPr>
              <w:spacing w:line="300" w:lineRule="exact"/>
              <w:jc w:val="left"/>
              <w:rPr>
                <w:rFonts w:cs="Meiryo UI"/>
                <w:szCs w:val="20"/>
              </w:rPr>
            </w:pPr>
            <w:r>
              <w:rPr>
                <w:rFonts w:cs="Meiryo UI" w:hint="eastAsia"/>
                <w:szCs w:val="20"/>
              </w:rPr>
              <w:t>5</w:t>
            </w:r>
          </w:p>
        </w:tc>
        <w:tc>
          <w:tcPr>
            <w:tcW w:w="4111" w:type="dxa"/>
          </w:tcPr>
          <w:p w14:paraId="68F9B462" w14:textId="708902A0" w:rsidR="002B42C5" w:rsidRPr="00676517" w:rsidRDefault="002B42C5" w:rsidP="002B42C5">
            <w:pPr>
              <w:spacing w:line="300" w:lineRule="exact"/>
              <w:jc w:val="left"/>
              <w:rPr>
                <w:rFonts w:cs="Meiryo UI"/>
                <w:szCs w:val="20"/>
              </w:rPr>
            </w:pPr>
            <w:r w:rsidRPr="002B42C5">
              <w:rPr>
                <w:rFonts w:cs="Meiryo UI"/>
                <w:szCs w:val="20"/>
              </w:rPr>
              <w:t>AMIリストア手順書</w:t>
            </w:r>
          </w:p>
        </w:tc>
        <w:tc>
          <w:tcPr>
            <w:tcW w:w="4394" w:type="dxa"/>
          </w:tcPr>
          <w:p w14:paraId="4E8A04F8" w14:textId="77777777" w:rsidR="002B42C5" w:rsidRPr="00EB1864" w:rsidRDefault="002B42C5" w:rsidP="00662CF1">
            <w:pPr>
              <w:spacing w:line="300" w:lineRule="exact"/>
              <w:jc w:val="left"/>
              <w:rPr>
                <w:rFonts w:cs="Meiryo UI"/>
                <w:szCs w:val="20"/>
              </w:rPr>
            </w:pPr>
          </w:p>
        </w:tc>
      </w:tr>
      <w:tr w:rsidR="002B42C5" w:rsidRPr="00EB1864" w14:paraId="76E3C737" w14:textId="77777777" w:rsidTr="004950B5">
        <w:trPr>
          <w:trHeight w:val="250"/>
        </w:trPr>
        <w:tc>
          <w:tcPr>
            <w:tcW w:w="567" w:type="dxa"/>
          </w:tcPr>
          <w:p w14:paraId="4FAA8987" w14:textId="70E09B6B" w:rsidR="002B42C5" w:rsidRPr="00124B50" w:rsidRDefault="002B42C5" w:rsidP="00662CF1">
            <w:pPr>
              <w:spacing w:line="300" w:lineRule="exact"/>
              <w:jc w:val="left"/>
              <w:rPr>
                <w:rFonts w:cs="Meiryo UI"/>
                <w:szCs w:val="20"/>
              </w:rPr>
            </w:pPr>
            <w:r>
              <w:rPr>
                <w:rFonts w:cs="Meiryo UI" w:hint="eastAsia"/>
                <w:szCs w:val="20"/>
              </w:rPr>
              <w:t>6</w:t>
            </w:r>
          </w:p>
        </w:tc>
        <w:tc>
          <w:tcPr>
            <w:tcW w:w="4111" w:type="dxa"/>
          </w:tcPr>
          <w:p w14:paraId="5C6AED23" w14:textId="0293BB7C" w:rsidR="002B42C5" w:rsidRPr="002B42C5" w:rsidRDefault="002B42C5" w:rsidP="00662CF1">
            <w:pPr>
              <w:spacing w:line="300" w:lineRule="exact"/>
              <w:jc w:val="left"/>
              <w:rPr>
                <w:rFonts w:cs="Meiryo UI"/>
                <w:szCs w:val="20"/>
              </w:rPr>
            </w:pPr>
            <w:r w:rsidRPr="002B42C5">
              <w:rPr>
                <w:rFonts w:cs="Meiryo UI"/>
                <w:szCs w:val="20"/>
              </w:rPr>
              <w:t>EBSスナップショットリストア手順書</w:t>
            </w:r>
          </w:p>
        </w:tc>
        <w:tc>
          <w:tcPr>
            <w:tcW w:w="4394" w:type="dxa"/>
          </w:tcPr>
          <w:p w14:paraId="0D18438A" w14:textId="77777777" w:rsidR="002B42C5" w:rsidRPr="00EB1864" w:rsidRDefault="002B42C5" w:rsidP="00662CF1">
            <w:pPr>
              <w:spacing w:line="300" w:lineRule="exact"/>
              <w:jc w:val="left"/>
              <w:rPr>
                <w:rFonts w:cs="Meiryo UI"/>
                <w:szCs w:val="20"/>
              </w:rPr>
            </w:pPr>
          </w:p>
        </w:tc>
      </w:tr>
      <w:tr w:rsidR="002B42C5" w:rsidRPr="00EB1864" w14:paraId="327A33AB" w14:textId="77777777" w:rsidTr="004950B5">
        <w:trPr>
          <w:trHeight w:val="250"/>
        </w:trPr>
        <w:tc>
          <w:tcPr>
            <w:tcW w:w="567" w:type="dxa"/>
          </w:tcPr>
          <w:p w14:paraId="0D9C97AD" w14:textId="24077BC8" w:rsidR="002B42C5" w:rsidRPr="00124B50" w:rsidRDefault="002B42C5" w:rsidP="00662CF1">
            <w:pPr>
              <w:spacing w:line="300" w:lineRule="exact"/>
              <w:jc w:val="left"/>
              <w:rPr>
                <w:rFonts w:cs="Meiryo UI"/>
                <w:szCs w:val="20"/>
              </w:rPr>
            </w:pPr>
            <w:r>
              <w:rPr>
                <w:rFonts w:cs="Meiryo UI" w:hint="eastAsia"/>
                <w:szCs w:val="20"/>
              </w:rPr>
              <w:t>7</w:t>
            </w:r>
          </w:p>
        </w:tc>
        <w:tc>
          <w:tcPr>
            <w:tcW w:w="4111" w:type="dxa"/>
          </w:tcPr>
          <w:p w14:paraId="4B737E52" w14:textId="0B0E92D7" w:rsidR="002B42C5" w:rsidRPr="002B42C5" w:rsidRDefault="002B42C5" w:rsidP="00662CF1">
            <w:pPr>
              <w:spacing w:line="300" w:lineRule="exact"/>
              <w:jc w:val="left"/>
              <w:rPr>
                <w:rFonts w:cs="Meiryo UI"/>
                <w:szCs w:val="20"/>
              </w:rPr>
            </w:pPr>
            <w:r w:rsidRPr="002B42C5">
              <w:rPr>
                <w:rFonts w:cs="Meiryo UI"/>
                <w:szCs w:val="20"/>
              </w:rPr>
              <w:t>Auroraスナップショットリストア手順書</w:t>
            </w:r>
          </w:p>
        </w:tc>
        <w:tc>
          <w:tcPr>
            <w:tcW w:w="4394" w:type="dxa"/>
          </w:tcPr>
          <w:p w14:paraId="28C1EBA7" w14:textId="77777777" w:rsidR="002B42C5" w:rsidRPr="00EB1864" w:rsidRDefault="002B42C5" w:rsidP="00662CF1">
            <w:pPr>
              <w:spacing w:line="300" w:lineRule="exact"/>
              <w:jc w:val="left"/>
              <w:rPr>
                <w:rFonts w:cs="Meiryo UI"/>
                <w:szCs w:val="20"/>
              </w:rPr>
            </w:pPr>
          </w:p>
        </w:tc>
      </w:tr>
      <w:tr w:rsidR="002B42C5" w:rsidRPr="00EB1864" w14:paraId="6B1F433F" w14:textId="77777777" w:rsidTr="004950B5">
        <w:trPr>
          <w:trHeight w:val="250"/>
        </w:trPr>
        <w:tc>
          <w:tcPr>
            <w:tcW w:w="567" w:type="dxa"/>
          </w:tcPr>
          <w:p w14:paraId="1B57DA3D" w14:textId="2FA8DD40" w:rsidR="002B42C5" w:rsidRPr="00124B50" w:rsidRDefault="002B42C5" w:rsidP="00662CF1">
            <w:pPr>
              <w:spacing w:line="300" w:lineRule="exact"/>
              <w:jc w:val="left"/>
              <w:rPr>
                <w:rFonts w:cs="Meiryo UI"/>
                <w:szCs w:val="20"/>
              </w:rPr>
            </w:pPr>
            <w:r>
              <w:rPr>
                <w:rFonts w:cs="Meiryo UI" w:hint="eastAsia"/>
                <w:szCs w:val="20"/>
              </w:rPr>
              <w:t>8</w:t>
            </w:r>
          </w:p>
        </w:tc>
        <w:tc>
          <w:tcPr>
            <w:tcW w:w="4111" w:type="dxa"/>
          </w:tcPr>
          <w:p w14:paraId="145C0DB0" w14:textId="1C07E2A0" w:rsidR="002B42C5" w:rsidRPr="00676517" w:rsidRDefault="002B42C5" w:rsidP="00662CF1">
            <w:pPr>
              <w:spacing w:line="300" w:lineRule="exact"/>
              <w:jc w:val="left"/>
              <w:rPr>
                <w:rFonts w:cs="Meiryo UI"/>
                <w:szCs w:val="20"/>
              </w:rPr>
            </w:pPr>
            <w:r w:rsidRPr="002B42C5">
              <w:rPr>
                <w:rFonts w:cs="Meiryo UI"/>
                <w:szCs w:val="20"/>
              </w:rPr>
              <w:t>Auroraスナップショットリストア手順書</w:t>
            </w:r>
            <w:r w:rsidR="00330D8C">
              <w:rPr>
                <w:rFonts w:cs="Meiryo UI" w:hint="eastAsia"/>
                <w:szCs w:val="20"/>
              </w:rPr>
              <w:t>(</w:t>
            </w:r>
            <w:r w:rsidRPr="002B42C5">
              <w:rPr>
                <w:rFonts w:cs="Meiryo UI"/>
                <w:szCs w:val="20"/>
              </w:rPr>
              <w:t>トランザクションログ</w:t>
            </w:r>
            <w:r w:rsidR="00330D8C">
              <w:rPr>
                <w:rFonts w:cs="Meiryo UI"/>
                <w:szCs w:val="20"/>
              </w:rPr>
              <w:t>）</w:t>
            </w:r>
          </w:p>
        </w:tc>
        <w:tc>
          <w:tcPr>
            <w:tcW w:w="4394" w:type="dxa"/>
          </w:tcPr>
          <w:p w14:paraId="2A85D3E8" w14:textId="77777777" w:rsidR="002B42C5" w:rsidRPr="00EB1864" w:rsidRDefault="002B42C5" w:rsidP="00662CF1">
            <w:pPr>
              <w:spacing w:line="300" w:lineRule="exact"/>
              <w:jc w:val="left"/>
              <w:rPr>
                <w:rFonts w:cs="Meiryo UI"/>
                <w:szCs w:val="20"/>
              </w:rPr>
            </w:pPr>
          </w:p>
        </w:tc>
      </w:tr>
      <w:tr w:rsidR="00124B50" w:rsidRPr="00EB1864" w14:paraId="5F1A7920" w14:textId="77777777" w:rsidTr="004950B5">
        <w:trPr>
          <w:trHeight w:val="250"/>
        </w:trPr>
        <w:tc>
          <w:tcPr>
            <w:tcW w:w="567" w:type="dxa"/>
          </w:tcPr>
          <w:p w14:paraId="022AC13A" w14:textId="66C43F66" w:rsidR="00124B50" w:rsidRDefault="004660E8" w:rsidP="00662CF1">
            <w:pPr>
              <w:spacing w:line="300" w:lineRule="exact"/>
              <w:jc w:val="left"/>
              <w:rPr>
                <w:rFonts w:cs="Meiryo UI"/>
                <w:szCs w:val="20"/>
              </w:rPr>
            </w:pPr>
            <w:r>
              <w:rPr>
                <w:rFonts w:cs="Meiryo UI" w:hint="eastAsia"/>
                <w:szCs w:val="20"/>
              </w:rPr>
              <w:t>9</w:t>
            </w:r>
          </w:p>
        </w:tc>
        <w:tc>
          <w:tcPr>
            <w:tcW w:w="4111" w:type="dxa"/>
          </w:tcPr>
          <w:p w14:paraId="3D438152" w14:textId="02D2DAF4" w:rsidR="00124B50" w:rsidRPr="00554D4C" w:rsidRDefault="00124B50" w:rsidP="00662CF1">
            <w:pPr>
              <w:spacing w:line="300" w:lineRule="exact"/>
              <w:jc w:val="left"/>
              <w:rPr>
                <w:rFonts w:cs="Meiryo UI"/>
                <w:szCs w:val="20"/>
              </w:rPr>
            </w:pPr>
            <w:r w:rsidRPr="00AC3FF7">
              <w:rPr>
                <w:rFonts w:cs="Meiryo UI"/>
                <w:szCs w:val="20"/>
              </w:rPr>
              <w:t>OS</w:t>
            </w:r>
            <w:r w:rsidRPr="00AC3FF7">
              <w:rPr>
                <w:rFonts w:cs="Meiryo UI" w:hint="eastAsia"/>
                <w:szCs w:val="20"/>
              </w:rPr>
              <w:t>セキュリティパッチ適用手順書</w:t>
            </w:r>
          </w:p>
        </w:tc>
        <w:tc>
          <w:tcPr>
            <w:tcW w:w="4394" w:type="dxa"/>
            <w:vMerge w:val="restart"/>
          </w:tcPr>
          <w:p w14:paraId="61C509EB" w14:textId="012CAEDD" w:rsidR="00124B50" w:rsidRPr="00EB1864" w:rsidRDefault="00124B50" w:rsidP="00662CF1">
            <w:pPr>
              <w:spacing w:line="300" w:lineRule="exact"/>
              <w:jc w:val="left"/>
              <w:rPr>
                <w:rFonts w:cs="Meiryo UI"/>
                <w:szCs w:val="20"/>
              </w:rPr>
            </w:pPr>
            <w:r w:rsidRPr="00E55DD6">
              <w:rPr>
                <w:rFonts w:cs="Meiryo UI" w:hint="eastAsia"/>
                <w:szCs w:val="20"/>
              </w:rPr>
              <w:t>詳細は「</w:t>
            </w:r>
            <w:r w:rsidRPr="00E55DD6">
              <w:rPr>
                <w:rFonts w:cs="Meiryo UI"/>
                <w:szCs w:val="20"/>
              </w:rPr>
              <w:t>2.1.</w:t>
            </w:r>
            <w:r>
              <w:rPr>
                <w:rFonts w:cs="Meiryo UI" w:hint="eastAsia"/>
                <w:szCs w:val="20"/>
              </w:rPr>
              <w:t>3</w:t>
            </w:r>
            <w:r>
              <w:rPr>
                <w:rFonts w:cs="Meiryo UI"/>
                <w:szCs w:val="20"/>
              </w:rPr>
              <w:t>.3</w:t>
            </w:r>
            <w:r>
              <w:rPr>
                <w:rFonts w:cs="Meiryo UI" w:hint="eastAsia"/>
                <w:szCs w:val="20"/>
              </w:rPr>
              <w:t>セキュリティ運用</w:t>
            </w:r>
            <w:r w:rsidRPr="00E55DD6">
              <w:rPr>
                <w:rFonts w:cs="Meiryo UI"/>
                <w:szCs w:val="20"/>
              </w:rPr>
              <w:t>」を参照のこと。</w:t>
            </w:r>
          </w:p>
        </w:tc>
      </w:tr>
      <w:tr w:rsidR="00124B50" w:rsidRPr="00EB1864" w14:paraId="03CDEDDA" w14:textId="77777777" w:rsidTr="004950B5">
        <w:trPr>
          <w:trHeight w:val="250"/>
        </w:trPr>
        <w:tc>
          <w:tcPr>
            <w:tcW w:w="567" w:type="dxa"/>
          </w:tcPr>
          <w:p w14:paraId="2B3CB001" w14:textId="257F4126" w:rsidR="002B42C5" w:rsidRDefault="002B42C5" w:rsidP="00662CF1">
            <w:pPr>
              <w:spacing w:line="300" w:lineRule="exact"/>
              <w:jc w:val="left"/>
              <w:rPr>
                <w:rFonts w:cs="Meiryo UI"/>
                <w:szCs w:val="20"/>
              </w:rPr>
            </w:pPr>
            <w:r>
              <w:rPr>
                <w:rFonts w:cs="Meiryo UI"/>
                <w:szCs w:val="20"/>
              </w:rPr>
              <w:t>1</w:t>
            </w:r>
            <w:r w:rsidR="004660E8">
              <w:rPr>
                <w:rFonts w:cs="Meiryo UI" w:hint="eastAsia"/>
                <w:szCs w:val="20"/>
              </w:rPr>
              <w:t>0</w:t>
            </w:r>
          </w:p>
        </w:tc>
        <w:tc>
          <w:tcPr>
            <w:tcW w:w="4111" w:type="dxa"/>
          </w:tcPr>
          <w:p w14:paraId="5238DA2C" w14:textId="1E5FAEA7" w:rsidR="00124B50" w:rsidRPr="00AC3FF7" w:rsidRDefault="00124B50" w:rsidP="00662CF1">
            <w:pPr>
              <w:spacing w:line="300" w:lineRule="exact"/>
              <w:jc w:val="left"/>
              <w:rPr>
                <w:rFonts w:cs="Meiryo UI"/>
                <w:szCs w:val="20"/>
              </w:rPr>
            </w:pPr>
            <w:r w:rsidRPr="00393D2C">
              <w:rPr>
                <w:rFonts w:cs="Meiryo UI"/>
                <w:szCs w:val="20"/>
              </w:rPr>
              <w:t>Amazon Auroraセキュリティパッチ適用手順書</w:t>
            </w:r>
          </w:p>
        </w:tc>
        <w:tc>
          <w:tcPr>
            <w:tcW w:w="4394" w:type="dxa"/>
            <w:vMerge/>
          </w:tcPr>
          <w:p w14:paraId="6A16B295" w14:textId="2AD551F8" w:rsidR="00124B50" w:rsidRPr="00EB1864" w:rsidRDefault="00124B50" w:rsidP="00662CF1">
            <w:pPr>
              <w:spacing w:line="300" w:lineRule="exact"/>
              <w:jc w:val="left"/>
              <w:rPr>
                <w:rFonts w:cs="Meiryo UI"/>
                <w:szCs w:val="20"/>
              </w:rPr>
            </w:pPr>
          </w:p>
        </w:tc>
      </w:tr>
      <w:tr w:rsidR="00124B50" w:rsidRPr="00EB1864" w14:paraId="0D550C2E" w14:textId="77777777" w:rsidTr="004950B5">
        <w:trPr>
          <w:trHeight w:val="250"/>
        </w:trPr>
        <w:tc>
          <w:tcPr>
            <w:tcW w:w="567" w:type="dxa"/>
          </w:tcPr>
          <w:p w14:paraId="0159AA4D" w14:textId="2670C7E5" w:rsidR="00124B50" w:rsidRDefault="002B42C5" w:rsidP="00662CF1">
            <w:pPr>
              <w:spacing w:line="300" w:lineRule="exact"/>
              <w:jc w:val="left"/>
              <w:rPr>
                <w:rFonts w:cs="Meiryo UI"/>
                <w:szCs w:val="20"/>
              </w:rPr>
            </w:pPr>
            <w:r>
              <w:rPr>
                <w:rFonts w:cs="Meiryo UI"/>
                <w:szCs w:val="20"/>
              </w:rPr>
              <w:t>1</w:t>
            </w:r>
            <w:r w:rsidR="004660E8">
              <w:rPr>
                <w:rFonts w:cs="Meiryo UI" w:hint="eastAsia"/>
                <w:szCs w:val="20"/>
              </w:rPr>
              <w:t>1</w:t>
            </w:r>
          </w:p>
        </w:tc>
        <w:tc>
          <w:tcPr>
            <w:tcW w:w="4111" w:type="dxa"/>
          </w:tcPr>
          <w:p w14:paraId="67E6F45C" w14:textId="3B183314" w:rsidR="00124B50" w:rsidRPr="00393D2C" w:rsidRDefault="00124B50" w:rsidP="00662CF1">
            <w:pPr>
              <w:spacing w:line="300" w:lineRule="exact"/>
              <w:jc w:val="left"/>
              <w:rPr>
                <w:rFonts w:cs="Meiryo UI"/>
                <w:szCs w:val="20"/>
              </w:rPr>
            </w:pPr>
            <w:r w:rsidRPr="00393D2C">
              <w:rPr>
                <w:rFonts w:cs="Meiryo UI"/>
                <w:szCs w:val="20"/>
              </w:rPr>
              <w:t>Redisサービス更新手順書</w:t>
            </w:r>
          </w:p>
        </w:tc>
        <w:tc>
          <w:tcPr>
            <w:tcW w:w="4394" w:type="dxa"/>
            <w:vMerge/>
          </w:tcPr>
          <w:p w14:paraId="22395A97" w14:textId="6E50BFA7" w:rsidR="00124B50" w:rsidRPr="00EB1864" w:rsidRDefault="00124B50" w:rsidP="00662CF1">
            <w:pPr>
              <w:spacing w:line="300" w:lineRule="exact"/>
              <w:jc w:val="left"/>
              <w:rPr>
                <w:rFonts w:cs="Meiryo UI"/>
                <w:szCs w:val="20"/>
              </w:rPr>
            </w:pPr>
          </w:p>
        </w:tc>
      </w:tr>
      <w:tr w:rsidR="00493483" w:rsidRPr="00EB1864" w14:paraId="155A53CA" w14:textId="77777777" w:rsidTr="004950B5">
        <w:trPr>
          <w:trHeight w:val="250"/>
        </w:trPr>
        <w:tc>
          <w:tcPr>
            <w:tcW w:w="567" w:type="dxa"/>
          </w:tcPr>
          <w:p w14:paraId="14584E60" w14:textId="4C2BBCB4" w:rsidR="00493483" w:rsidRDefault="00493483" w:rsidP="00662CF1">
            <w:pPr>
              <w:spacing w:line="300" w:lineRule="exact"/>
              <w:jc w:val="left"/>
              <w:rPr>
                <w:rFonts w:cs="Meiryo UI"/>
                <w:szCs w:val="20"/>
              </w:rPr>
            </w:pPr>
            <w:r>
              <w:rPr>
                <w:rFonts w:cs="Meiryo UI" w:hint="eastAsia"/>
                <w:szCs w:val="20"/>
              </w:rPr>
              <w:t>1</w:t>
            </w:r>
            <w:r w:rsidR="004660E8">
              <w:rPr>
                <w:rFonts w:cs="Meiryo UI" w:hint="eastAsia"/>
                <w:szCs w:val="20"/>
              </w:rPr>
              <w:t>2</w:t>
            </w:r>
          </w:p>
        </w:tc>
        <w:tc>
          <w:tcPr>
            <w:tcW w:w="4111" w:type="dxa"/>
          </w:tcPr>
          <w:p w14:paraId="1AC384DB" w14:textId="21A4D2BC" w:rsidR="00493483" w:rsidRPr="00DE2985" w:rsidRDefault="00493483" w:rsidP="00662CF1">
            <w:pPr>
              <w:spacing w:line="300" w:lineRule="exact"/>
              <w:jc w:val="left"/>
              <w:rPr>
                <w:rFonts w:cs="Meiryo UI"/>
                <w:szCs w:val="20"/>
              </w:rPr>
            </w:pPr>
            <w:r w:rsidRPr="00DE2985">
              <w:rPr>
                <w:rFonts w:cs="Meiryo UI"/>
                <w:szCs w:val="20"/>
              </w:rPr>
              <w:t>IIS停止、起動手順書</w:t>
            </w:r>
          </w:p>
        </w:tc>
        <w:tc>
          <w:tcPr>
            <w:tcW w:w="4394" w:type="dxa"/>
            <w:vMerge w:val="restart"/>
          </w:tcPr>
          <w:p w14:paraId="59CC8014" w14:textId="4929C352" w:rsidR="00493483" w:rsidRPr="00EB1864" w:rsidRDefault="00493483" w:rsidP="00662CF1">
            <w:pPr>
              <w:spacing w:line="300" w:lineRule="exact"/>
              <w:jc w:val="left"/>
              <w:rPr>
                <w:rFonts w:cs="Meiryo UI"/>
                <w:szCs w:val="20"/>
              </w:rPr>
            </w:pPr>
            <w:r w:rsidRPr="00E55DD6">
              <w:rPr>
                <w:rFonts w:cs="Meiryo UI" w:hint="eastAsia"/>
                <w:szCs w:val="20"/>
              </w:rPr>
              <w:t>詳細は「</w:t>
            </w:r>
            <w:r w:rsidRPr="00E55DD6">
              <w:rPr>
                <w:rFonts w:cs="Meiryo UI"/>
                <w:szCs w:val="20"/>
              </w:rPr>
              <w:t>2.1.</w:t>
            </w:r>
            <w:r>
              <w:rPr>
                <w:rFonts w:cs="Meiryo UI" w:hint="eastAsia"/>
                <w:szCs w:val="20"/>
              </w:rPr>
              <w:t>3</w:t>
            </w:r>
            <w:r>
              <w:rPr>
                <w:rFonts w:cs="Meiryo UI"/>
                <w:szCs w:val="20"/>
              </w:rPr>
              <w:t>.</w:t>
            </w:r>
            <w:r>
              <w:rPr>
                <w:rFonts w:cs="Meiryo UI" w:hint="eastAsia"/>
                <w:szCs w:val="20"/>
              </w:rPr>
              <w:t>4メンテナンス運用</w:t>
            </w:r>
            <w:r w:rsidRPr="00E55DD6">
              <w:rPr>
                <w:rFonts w:cs="Meiryo UI"/>
                <w:szCs w:val="20"/>
              </w:rPr>
              <w:t>」を参照のこと。</w:t>
            </w:r>
          </w:p>
        </w:tc>
      </w:tr>
      <w:tr w:rsidR="00493483" w:rsidRPr="00EB1864" w14:paraId="3710C87A" w14:textId="77777777" w:rsidTr="004950B5">
        <w:trPr>
          <w:trHeight w:val="250"/>
        </w:trPr>
        <w:tc>
          <w:tcPr>
            <w:tcW w:w="567" w:type="dxa"/>
          </w:tcPr>
          <w:p w14:paraId="0AFFDC15" w14:textId="07A6A549" w:rsidR="00493483" w:rsidRDefault="00493483" w:rsidP="00662CF1">
            <w:pPr>
              <w:spacing w:line="300" w:lineRule="exact"/>
              <w:jc w:val="left"/>
              <w:rPr>
                <w:rFonts w:cs="Meiryo UI"/>
                <w:szCs w:val="20"/>
              </w:rPr>
            </w:pPr>
            <w:r>
              <w:rPr>
                <w:rFonts w:cs="Meiryo UI" w:hint="eastAsia"/>
                <w:szCs w:val="20"/>
              </w:rPr>
              <w:t>1</w:t>
            </w:r>
            <w:r w:rsidR="004660E8">
              <w:rPr>
                <w:rFonts w:cs="Meiryo UI" w:hint="eastAsia"/>
                <w:szCs w:val="20"/>
              </w:rPr>
              <w:t>3</w:t>
            </w:r>
          </w:p>
        </w:tc>
        <w:tc>
          <w:tcPr>
            <w:tcW w:w="4111" w:type="dxa"/>
          </w:tcPr>
          <w:p w14:paraId="14AADAC3" w14:textId="538C9EBE" w:rsidR="00493483" w:rsidRPr="00DE2985" w:rsidRDefault="00493483" w:rsidP="00662CF1">
            <w:pPr>
              <w:spacing w:line="300" w:lineRule="exact"/>
              <w:jc w:val="left"/>
              <w:rPr>
                <w:rFonts w:cs="Meiryo UI"/>
                <w:szCs w:val="20"/>
              </w:rPr>
            </w:pPr>
            <w:r w:rsidRPr="00DE2985">
              <w:rPr>
                <w:rFonts w:cs="Meiryo UI"/>
                <w:szCs w:val="20"/>
              </w:rPr>
              <w:t>OS停止、起動手順書</w:t>
            </w:r>
          </w:p>
        </w:tc>
        <w:tc>
          <w:tcPr>
            <w:tcW w:w="4394" w:type="dxa"/>
            <w:vMerge/>
          </w:tcPr>
          <w:p w14:paraId="7997291A" w14:textId="7D7B898F" w:rsidR="00493483" w:rsidRPr="00EB1864" w:rsidRDefault="00493483" w:rsidP="00662CF1">
            <w:pPr>
              <w:spacing w:line="300" w:lineRule="exact"/>
              <w:jc w:val="left"/>
              <w:rPr>
                <w:rFonts w:cs="Meiryo UI"/>
                <w:szCs w:val="20"/>
              </w:rPr>
            </w:pPr>
          </w:p>
        </w:tc>
      </w:tr>
      <w:tr w:rsidR="00493483" w:rsidRPr="00EB1864" w14:paraId="36587EB2" w14:textId="77777777" w:rsidTr="004950B5">
        <w:trPr>
          <w:trHeight w:val="250"/>
        </w:trPr>
        <w:tc>
          <w:tcPr>
            <w:tcW w:w="567" w:type="dxa"/>
          </w:tcPr>
          <w:p w14:paraId="6B3CF08F" w14:textId="012F45F3" w:rsidR="00493483" w:rsidRDefault="00493483" w:rsidP="00662CF1">
            <w:pPr>
              <w:spacing w:line="300" w:lineRule="exact"/>
              <w:jc w:val="left"/>
              <w:rPr>
                <w:rFonts w:cs="Meiryo UI"/>
                <w:szCs w:val="20"/>
              </w:rPr>
            </w:pPr>
            <w:r>
              <w:rPr>
                <w:rFonts w:cs="Meiryo UI" w:hint="eastAsia"/>
                <w:szCs w:val="20"/>
              </w:rPr>
              <w:t>1</w:t>
            </w:r>
            <w:r w:rsidR="004660E8">
              <w:rPr>
                <w:rFonts w:cs="Meiryo UI" w:hint="eastAsia"/>
                <w:szCs w:val="20"/>
              </w:rPr>
              <w:t>4</w:t>
            </w:r>
          </w:p>
        </w:tc>
        <w:tc>
          <w:tcPr>
            <w:tcW w:w="4111" w:type="dxa"/>
          </w:tcPr>
          <w:p w14:paraId="1BE59889" w14:textId="00A06922" w:rsidR="00493483" w:rsidRPr="00DE2985" w:rsidRDefault="00493483" w:rsidP="00662CF1">
            <w:pPr>
              <w:spacing w:line="300" w:lineRule="exact"/>
              <w:jc w:val="left"/>
              <w:rPr>
                <w:rFonts w:cs="Meiryo UI"/>
                <w:szCs w:val="20"/>
              </w:rPr>
            </w:pPr>
            <w:r w:rsidRPr="00DE2985">
              <w:rPr>
                <w:rFonts w:cs="Meiryo UI"/>
                <w:szCs w:val="20"/>
              </w:rPr>
              <w:t>EC2停止、起動手順書</w:t>
            </w:r>
          </w:p>
        </w:tc>
        <w:tc>
          <w:tcPr>
            <w:tcW w:w="4394" w:type="dxa"/>
            <w:vMerge/>
          </w:tcPr>
          <w:p w14:paraId="5219798A" w14:textId="48CD0D14" w:rsidR="00493483" w:rsidRPr="00EB1864" w:rsidRDefault="00493483" w:rsidP="00662CF1">
            <w:pPr>
              <w:spacing w:line="300" w:lineRule="exact"/>
              <w:jc w:val="left"/>
              <w:rPr>
                <w:rFonts w:cs="Meiryo UI"/>
                <w:szCs w:val="20"/>
              </w:rPr>
            </w:pPr>
          </w:p>
        </w:tc>
      </w:tr>
      <w:tr w:rsidR="00493483" w:rsidRPr="00EB1864" w14:paraId="15CEE226" w14:textId="77777777" w:rsidTr="00493483">
        <w:trPr>
          <w:trHeight w:val="342"/>
        </w:trPr>
        <w:tc>
          <w:tcPr>
            <w:tcW w:w="567" w:type="dxa"/>
          </w:tcPr>
          <w:p w14:paraId="3B650A2D" w14:textId="5B9F8555" w:rsidR="00493483" w:rsidRDefault="000C4CA4" w:rsidP="00662CF1">
            <w:pPr>
              <w:spacing w:line="300" w:lineRule="exact"/>
              <w:jc w:val="left"/>
              <w:rPr>
                <w:rFonts w:cs="Meiryo UI"/>
                <w:szCs w:val="20"/>
              </w:rPr>
            </w:pPr>
            <w:r>
              <w:rPr>
                <w:rFonts w:cs="Meiryo UI" w:hint="eastAsia"/>
                <w:szCs w:val="20"/>
              </w:rPr>
              <w:t>1</w:t>
            </w:r>
            <w:r w:rsidR="004660E8">
              <w:rPr>
                <w:rFonts w:cs="Meiryo UI" w:hint="eastAsia"/>
                <w:szCs w:val="20"/>
              </w:rPr>
              <w:t>5</w:t>
            </w:r>
          </w:p>
        </w:tc>
        <w:tc>
          <w:tcPr>
            <w:tcW w:w="4111" w:type="dxa"/>
          </w:tcPr>
          <w:p w14:paraId="2E4428A8" w14:textId="6E266541" w:rsidR="00493483" w:rsidRPr="00DE2985" w:rsidRDefault="00493483" w:rsidP="00662CF1">
            <w:pPr>
              <w:spacing w:line="300" w:lineRule="exact"/>
              <w:jc w:val="left"/>
              <w:rPr>
                <w:rFonts w:cs="Meiryo UI"/>
                <w:szCs w:val="20"/>
              </w:rPr>
            </w:pPr>
            <w:r w:rsidRPr="00DE2985">
              <w:rPr>
                <w:rFonts w:cs="Meiryo UI"/>
                <w:szCs w:val="20"/>
              </w:rPr>
              <w:t>Aurora停止、起動手順書</w:t>
            </w:r>
          </w:p>
        </w:tc>
        <w:tc>
          <w:tcPr>
            <w:tcW w:w="4394" w:type="dxa"/>
            <w:vMerge/>
          </w:tcPr>
          <w:p w14:paraId="07D87360" w14:textId="54F7FDB6" w:rsidR="00493483" w:rsidRPr="00EB1864" w:rsidRDefault="00493483" w:rsidP="00662CF1">
            <w:pPr>
              <w:spacing w:line="300" w:lineRule="exact"/>
              <w:jc w:val="left"/>
              <w:rPr>
                <w:rFonts w:cs="Meiryo UI"/>
                <w:szCs w:val="20"/>
              </w:rPr>
            </w:pPr>
          </w:p>
        </w:tc>
      </w:tr>
      <w:tr w:rsidR="00493483" w:rsidRPr="00EB1864" w14:paraId="00B0764C" w14:textId="77777777" w:rsidTr="004950B5">
        <w:trPr>
          <w:trHeight w:val="249"/>
        </w:trPr>
        <w:tc>
          <w:tcPr>
            <w:tcW w:w="567" w:type="dxa"/>
          </w:tcPr>
          <w:p w14:paraId="61CE7BC2" w14:textId="0EB2057B" w:rsidR="00493483" w:rsidRDefault="000C4CA4" w:rsidP="00662CF1">
            <w:pPr>
              <w:spacing w:line="300" w:lineRule="exact"/>
              <w:jc w:val="left"/>
              <w:rPr>
                <w:rFonts w:cs="Meiryo UI"/>
                <w:szCs w:val="20"/>
              </w:rPr>
            </w:pPr>
            <w:r>
              <w:rPr>
                <w:rFonts w:cs="Meiryo UI" w:hint="eastAsia"/>
                <w:szCs w:val="20"/>
              </w:rPr>
              <w:t>1</w:t>
            </w:r>
            <w:r w:rsidR="004660E8">
              <w:rPr>
                <w:rFonts w:cs="Meiryo UI" w:hint="eastAsia"/>
                <w:szCs w:val="20"/>
              </w:rPr>
              <w:t>6</w:t>
            </w:r>
          </w:p>
        </w:tc>
        <w:tc>
          <w:tcPr>
            <w:tcW w:w="4111" w:type="dxa"/>
          </w:tcPr>
          <w:p w14:paraId="496EAFFF" w14:textId="4CAEAE23" w:rsidR="00493483" w:rsidRPr="00DE2985" w:rsidRDefault="00493483" w:rsidP="00662CF1">
            <w:pPr>
              <w:spacing w:line="300" w:lineRule="exact"/>
              <w:jc w:val="left"/>
              <w:rPr>
                <w:rFonts w:cs="Meiryo UI"/>
                <w:szCs w:val="20"/>
              </w:rPr>
            </w:pPr>
            <w:r>
              <w:rPr>
                <w:rFonts w:cs="Meiryo UI" w:hint="eastAsia"/>
                <w:szCs w:val="20"/>
              </w:rPr>
              <w:t>Redis再起動手順書</w:t>
            </w:r>
          </w:p>
        </w:tc>
        <w:tc>
          <w:tcPr>
            <w:tcW w:w="4394" w:type="dxa"/>
            <w:vMerge/>
          </w:tcPr>
          <w:p w14:paraId="3662A068" w14:textId="77777777" w:rsidR="00493483" w:rsidRPr="00EB1864" w:rsidRDefault="00493483" w:rsidP="00662CF1">
            <w:pPr>
              <w:spacing w:line="300" w:lineRule="exact"/>
              <w:jc w:val="left"/>
              <w:rPr>
                <w:rFonts w:cs="Meiryo UI"/>
                <w:szCs w:val="20"/>
              </w:rPr>
            </w:pPr>
          </w:p>
        </w:tc>
      </w:tr>
      <w:tr w:rsidR="00F06F64" w:rsidRPr="00EB1864" w14:paraId="5657D6B3" w14:textId="77777777" w:rsidTr="004950B5">
        <w:trPr>
          <w:trHeight w:val="250"/>
        </w:trPr>
        <w:tc>
          <w:tcPr>
            <w:tcW w:w="567" w:type="dxa"/>
          </w:tcPr>
          <w:p w14:paraId="2EDEF80C" w14:textId="45BE801F" w:rsidR="00F06F64" w:rsidRDefault="004F76F2" w:rsidP="00662CF1">
            <w:pPr>
              <w:spacing w:line="300" w:lineRule="exact"/>
              <w:jc w:val="left"/>
              <w:rPr>
                <w:rFonts w:cs="Meiryo UI"/>
                <w:szCs w:val="20"/>
              </w:rPr>
            </w:pPr>
            <w:r>
              <w:rPr>
                <w:rFonts w:cs="Meiryo UI" w:hint="eastAsia"/>
                <w:szCs w:val="20"/>
              </w:rPr>
              <w:t>1</w:t>
            </w:r>
            <w:r w:rsidR="004660E8">
              <w:rPr>
                <w:rFonts w:cs="Meiryo UI" w:hint="eastAsia"/>
                <w:szCs w:val="20"/>
              </w:rPr>
              <w:t>7</w:t>
            </w:r>
          </w:p>
        </w:tc>
        <w:tc>
          <w:tcPr>
            <w:tcW w:w="4111" w:type="dxa"/>
          </w:tcPr>
          <w:p w14:paraId="3ADEC325" w14:textId="5546BE0C" w:rsidR="00F06F64" w:rsidRPr="00DE2985" w:rsidRDefault="00F06F64" w:rsidP="00662CF1">
            <w:pPr>
              <w:spacing w:line="300" w:lineRule="exact"/>
              <w:jc w:val="left"/>
              <w:rPr>
                <w:rFonts w:cs="Meiryo UI"/>
                <w:szCs w:val="20"/>
              </w:rPr>
            </w:pPr>
            <w:r w:rsidRPr="00F51134">
              <w:rPr>
                <w:rFonts w:cs="Meiryo UI" w:hint="eastAsia"/>
                <w:szCs w:val="20"/>
              </w:rPr>
              <w:t>業務サービス稼働確認手順書</w:t>
            </w:r>
          </w:p>
        </w:tc>
        <w:tc>
          <w:tcPr>
            <w:tcW w:w="4394" w:type="dxa"/>
          </w:tcPr>
          <w:p w14:paraId="3C16BD49" w14:textId="77777777" w:rsidR="00331231" w:rsidRDefault="00B143DA" w:rsidP="00662CF1">
            <w:pPr>
              <w:spacing w:line="300" w:lineRule="exact"/>
              <w:jc w:val="left"/>
              <w:rPr>
                <w:rFonts w:cs="Meiryo UI"/>
                <w:szCs w:val="20"/>
              </w:rPr>
            </w:pPr>
            <w:r>
              <w:rPr>
                <w:rFonts w:cs="Meiryo UI" w:hint="eastAsia"/>
                <w:szCs w:val="20"/>
              </w:rPr>
              <w:t>・</w:t>
            </w:r>
            <w:r w:rsidR="00AF6134" w:rsidRPr="008D2C7B">
              <w:rPr>
                <w:rFonts w:cs="Meiryo UI" w:hint="eastAsia"/>
                <w:szCs w:val="20"/>
              </w:rPr>
              <w:t>業務</w:t>
            </w:r>
            <w:r w:rsidR="00AF6134">
              <w:rPr>
                <w:rFonts w:cs="Meiryo UI" w:hint="eastAsia"/>
                <w:szCs w:val="20"/>
              </w:rPr>
              <w:t>トップページ</w:t>
            </w:r>
            <w:r w:rsidR="000D1AC5">
              <w:rPr>
                <w:rFonts w:cs="Meiryo UI" w:hint="eastAsia"/>
                <w:szCs w:val="20"/>
              </w:rPr>
              <w:t>などに</w:t>
            </w:r>
            <w:r w:rsidR="007F7B19" w:rsidRPr="008D2C7B">
              <w:rPr>
                <w:rFonts w:cs="Meiryo UI" w:hint="eastAsia"/>
                <w:szCs w:val="20"/>
              </w:rPr>
              <w:t>ブラウザ</w:t>
            </w:r>
            <w:r w:rsidR="000D1AC5">
              <w:rPr>
                <w:rFonts w:cs="Meiryo UI" w:hint="eastAsia"/>
                <w:szCs w:val="20"/>
              </w:rPr>
              <w:t>でアクセスし</w:t>
            </w:r>
            <w:r w:rsidR="007F7B19" w:rsidRPr="008D2C7B">
              <w:rPr>
                <w:rFonts w:cs="Meiryo UI" w:hint="eastAsia"/>
                <w:szCs w:val="20"/>
              </w:rPr>
              <w:t>、画面表示、DB</w:t>
            </w:r>
            <w:r w:rsidR="00BA05EF" w:rsidRPr="008D2C7B">
              <w:rPr>
                <w:rFonts w:cs="Meiryo UI" w:hint="eastAsia"/>
                <w:szCs w:val="20"/>
              </w:rPr>
              <w:t>との疎通など</w:t>
            </w:r>
            <w:r w:rsidR="00FD4DA4" w:rsidRPr="008D2C7B">
              <w:rPr>
                <w:rFonts w:cs="Meiryo UI" w:hint="eastAsia"/>
                <w:szCs w:val="20"/>
              </w:rPr>
              <w:t>、</w:t>
            </w:r>
            <w:r w:rsidR="005074EC" w:rsidRPr="008D2C7B">
              <w:rPr>
                <w:rFonts w:cs="Meiryo UI" w:hint="eastAsia"/>
                <w:szCs w:val="20"/>
              </w:rPr>
              <w:t>全体的</w:t>
            </w:r>
            <w:r w:rsidR="00331231" w:rsidRPr="008D2C7B">
              <w:rPr>
                <w:rFonts w:cs="Meiryo UI" w:hint="eastAsia"/>
                <w:szCs w:val="20"/>
              </w:rPr>
              <w:t>に</w:t>
            </w:r>
            <w:r w:rsidR="00A00D8A" w:rsidRPr="008D2C7B">
              <w:rPr>
                <w:rFonts w:cs="Meiryo UI" w:hint="eastAsia"/>
                <w:szCs w:val="20"/>
              </w:rPr>
              <w:t>業務</w:t>
            </w:r>
            <w:r w:rsidR="00714A9F" w:rsidRPr="008D2C7B">
              <w:rPr>
                <w:rFonts w:cs="Meiryo UI" w:hint="eastAsia"/>
                <w:szCs w:val="20"/>
              </w:rPr>
              <w:t>サービス</w:t>
            </w:r>
            <w:r w:rsidR="00331231" w:rsidRPr="008D2C7B">
              <w:rPr>
                <w:rFonts w:cs="Meiryo UI" w:hint="eastAsia"/>
                <w:szCs w:val="20"/>
              </w:rPr>
              <w:t>稼働確認ができ</w:t>
            </w:r>
            <w:r w:rsidR="00930A1B">
              <w:rPr>
                <w:rFonts w:cs="Meiryo UI" w:hint="eastAsia"/>
                <w:szCs w:val="20"/>
              </w:rPr>
              <w:t>、</w:t>
            </w:r>
            <w:r w:rsidR="00CF7E73">
              <w:rPr>
                <w:rFonts w:cs="Meiryo UI" w:hint="eastAsia"/>
                <w:szCs w:val="20"/>
              </w:rPr>
              <w:t>また、</w:t>
            </w:r>
            <w:r w:rsidR="00025201" w:rsidRPr="008D2C7B">
              <w:rPr>
                <w:rFonts w:cs="Meiryo UI" w:hint="eastAsia"/>
                <w:szCs w:val="20"/>
              </w:rPr>
              <w:t>必要</w:t>
            </w:r>
            <w:r w:rsidR="00861A84" w:rsidRPr="008D2C7B">
              <w:rPr>
                <w:rFonts w:cs="Meiryo UI" w:hint="eastAsia"/>
                <w:szCs w:val="20"/>
              </w:rPr>
              <w:t>な場合は</w:t>
            </w:r>
            <w:r w:rsidR="00025201" w:rsidRPr="008D2C7B">
              <w:rPr>
                <w:rFonts w:cs="Meiryo UI" w:hint="eastAsia"/>
                <w:szCs w:val="20"/>
              </w:rPr>
              <w:t>、</w:t>
            </w:r>
            <w:r w:rsidR="00C66E0F" w:rsidRPr="008D2C7B">
              <w:rPr>
                <w:rFonts w:cs="Meiryo UI" w:hint="eastAsia"/>
                <w:szCs w:val="20"/>
              </w:rPr>
              <w:t>サーバ</w:t>
            </w:r>
            <w:r w:rsidR="00B31190" w:rsidRPr="008D2C7B">
              <w:rPr>
                <w:rFonts w:cs="Meiryo UI" w:hint="eastAsia"/>
                <w:szCs w:val="20"/>
              </w:rPr>
              <w:t>内</w:t>
            </w:r>
            <w:r w:rsidR="00D42AE2">
              <w:rPr>
                <w:rFonts w:cs="Meiryo UI" w:hint="eastAsia"/>
                <w:szCs w:val="20"/>
              </w:rPr>
              <w:t>で</w:t>
            </w:r>
            <w:r w:rsidR="00B31190" w:rsidRPr="008D2C7B">
              <w:rPr>
                <w:rFonts w:cs="Meiryo UI" w:hint="eastAsia"/>
                <w:szCs w:val="20"/>
              </w:rPr>
              <w:t>プロセス</w:t>
            </w:r>
            <w:r w:rsidR="008A3C51" w:rsidRPr="008D2C7B">
              <w:rPr>
                <w:rFonts w:cs="Meiryo UI" w:hint="eastAsia"/>
                <w:szCs w:val="20"/>
              </w:rPr>
              <w:t>状態</w:t>
            </w:r>
            <w:r w:rsidR="00AB3B7C">
              <w:rPr>
                <w:rFonts w:cs="Meiryo UI" w:hint="eastAsia"/>
                <w:szCs w:val="20"/>
              </w:rPr>
              <w:t>を</w:t>
            </w:r>
            <w:r w:rsidR="00861A84" w:rsidRPr="008D2C7B">
              <w:rPr>
                <w:rFonts w:cs="Meiryo UI" w:hint="eastAsia"/>
                <w:szCs w:val="20"/>
              </w:rPr>
              <w:t>確認する手順を</w:t>
            </w:r>
            <w:r w:rsidR="00CF7E73">
              <w:rPr>
                <w:rFonts w:cs="Meiryo UI" w:hint="eastAsia"/>
                <w:szCs w:val="20"/>
              </w:rPr>
              <w:t>記載する</w:t>
            </w:r>
            <w:r w:rsidR="00861A84" w:rsidRPr="008D2C7B">
              <w:rPr>
                <w:rFonts w:cs="Meiryo UI" w:hint="eastAsia"/>
                <w:szCs w:val="20"/>
              </w:rPr>
              <w:t>。</w:t>
            </w:r>
          </w:p>
          <w:p w14:paraId="0EF133AB" w14:textId="1751C009" w:rsidR="00B143DA" w:rsidRPr="008D2C7B" w:rsidRDefault="00B143DA" w:rsidP="009436F8">
            <w:pPr>
              <w:spacing w:line="300" w:lineRule="exact"/>
              <w:jc w:val="left"/>
              <w:rPr>
                <w:rFonts w:cs="Meiryo UI"/>
                <w:szCs w:val="20"/>
              </w:rPr>
            </w:pPr>
            <w:r w:rsidRPr="003A6C3E">
              <w:rPr>
                <w:rFonts w:cs="Meiryo UI" w:hint="eastAsia"/>
                <w:szCs w:val="20"/>
              </w:rPr>
              <w:t>・</w:t>
            </w:r>
            <w:r w:rsidR="009436F8" w:rsidRPr="00890E4C">
              <w:rPr>
                <w:rFonts w:cs="Meiryo UI" w:hint="eastAsia"/>
                <w:szCs w:val="20"/>
              </w:rPr>
              <w:t>画面内のコンテンツがエラーメッセージ無く表示されていること確認する</w:t>
            </w:r>
            <w:r w:rsidR="00004BCD" w:rsidRPr="00890E4C">
              <w:rPr>
                <w:rFonts w:cs="Meiryo UI" w:hint="eastAsia"/>
                <w:szCs w:val="20"/>
              </w:rPr>
              <w:t>手順を記載する</w:t>
            </w:r>
            <w:r w:rsidR="009436F8" w:rsidRPr="00890E4C">
              <w:rPr>
                <w:rFonts w:cs="Meiryo UI" w:hint="eastAsia"/>
                <w:szCs w:val="20"/>
              </w:rPr>
              <w:t>。</w:t>
            </w:r>
          </w:p>
        </w:tc>
      </w:tr>
      <w:tr w:rsidR="00F06F64" w:rsidRPr="00EB1864" w14:paraId="787789B0" w14:textId="77777777" w:rsidTr="004950B5">
        <w:trPr>
          <w:trHeight w:val="250"/>
        </w:trPr>
        <w:tc>
          <w:tcPr>
            <w:tcW w:w="567" w:type="dxa"/>
          </w:tcPr>
          <w:p w14:paraId="0E6F6135" w14:textId="05A6DEA2" w:rsidR="00F06F64" w:rsidRDefault="00116798" w:rsidP="00662CF1">
            <w:pPr>
              <w:spacing w:line="300" w:lineRule="exact"/>
              <w:jc w:val="left"/>
              <w:rPr>
                <w:rFonts w:cs="Meiryo UI"/>
                <w:szCs w:val="20"/>
              </w:rPr>
            </w:pPr>
            <w:r>
              <w:rPr>
                <w:rFonts w:cs="Meiryo UI" w:hint="eastAsia"/>
                <w:szCs w:val="20"/>
              </w:rPr>
              <w:t>1</w:t>
            </w:r>
            <w:r w:rsidR="004660E8">
              <w:rPr>
                <w:rFonts w:cs="Meiryo UI" w:hint="eastAsia"/>
                <w:szCs w:val="20"/>
              </w:rPr>
              <w:t>8</w:t>
            </w:r>
          </w:p>
        </w:tc>
        <w:tc>
          <w:tcPr>
            <w:tcW w:w="4111" w:type="dxa"/>
          </w:tcPr>
          <w:p w14:paraId="61F0EF71" w14:textId="2A979205" w:rsidR="00F06F64" w:rsidRPr="009E6342" w:rsidRDefault="00063173" w:rsidP="00662CF1">
            <w:pPr>
              <w:spacing w:line="300" w:lineRule="exact"/>
              <w:jc w:val="left"/>
              <w:rPr>
                <w:rFonts w:cs="Meiryo UI"/>
                <w:szCs w:val="20"/>
              </w:rPr>
            </w:pPr>
            <w:r w:rsidRPr="001C1786">
              <w:rPr>
                <w:rFonts w:cs="Meiryo UI" w:hint="eastAsia"/>
                <w:szCs w:val="20"/>
              </w:rPr>
              <w:t>ファイル</w:t>
            </w:r>
            <w:r w:rsidR="00F06F64" w:rsidRPr="001C1786">
              <w:rPr>
                <w:rFonts w:cs="Meiryo UI" w:hint="eastAsia"/>
                <w:szCs w:val="20"/>
              </w:rPr>
              <w:t>構成管理手順書</w:t>
            </w:r>
          </w:p>
        </w:tc>
        <w:tc>
          <w:tcPr>
            <w:tcW w:w="4394" w:type="dxa"/>
          </w:tcPr>
          <w:p w14:paraId="731E9CF0" w14:textId="68710094" w:rsidR="00C829D4" w:rsidRPr="008D2C7B" w:rsidRDefault="00063173" w:rsidP="00662CF1">
            <w:pPr>
              <w:spacing w:line="300" w:lineRule="exact"/>
              <w:jc w:val="left"/>
              <w:rPr>
                <w:rFonts w:cs="Meiryo UI"/>
                <w:szCs w:val="20"/>
              </w:rPr>
            </w:pPr>
            <w:r w:rsidRPr="009E6342">
              <w:rPr>
                <w:rFonts w:cs="Meiryo UI" w:hint="eastAsia"/>
                <w:szCs w:val="20"/>
              </w:rPr>
              <w:t>リリース</w:t>
            </w:r>
            <w:r w:rsidR="00BE23A1" w:rsidRPr="009E6342">
              <w:rPr>
                <w:rFonts w:cs="Meiryo UI" w:hint="eastAsia"/>
                <w:szCs w:val="20"/>
              </w:rPr>
              <w:t>で</w:t>
            </w:r>
            <w:r w:rsidR="008D2C7B" w:rsidRPr="001C1786">
              <w:rPr>
                <w:rFonts w:cs="Meiryo UI" w:hint="eastAsia"/>
                <w:szCs w:val="20"/>
              </w:rPr>
              <w:t>パラメータシート</w:t>
            </w:r>
            <w:r w:rsidR="00BE23A1" w:rsidRPr="001C1786">
              <w:rPr>
                <w:rFonts w:cs="Meiryo UI" w:hint="eastAsia"/>
                <w:szCs w:val="20"/>
              </w:rPr>
              <w:t>、設計書および別紙</w:t>
            </w:r>
            <w:r w:rsidR="008D2C7B" w:rsidRPr="009E6342">
              <w:rPr>
                <w:rFonts w:cs="Meiryo UI" w:hint="eastAsia"/>
                <w:szCs w:val="20"/>
              </w:rPr>
              <w:t>に更新があった場合、G</w:t>
            </w:r>
            <w:r w:rsidR="008D2C7B" w:rsidRPr="008D2C7B">
              <w:rPr>
                <w:rFonts w:cs="Meiryo UI" w:hint="eastAsia"/>
                <w:szCs w:val="20"/>
              </w:rPr>
              <w:t>itHubを使用し、バージョン管理する手順を記載する。</w:t>
            </w:r>
          </w:p>
        </w:tc>
      </w:tr>
      <w:tr w:rsidR="0035572E" w:rsidRPr="00EB1864" w14:paraId="70AD3124" w14:textId="77777777" w:rsidTr="004950B5">
        <w:trPr>
          <w:trHeight w:val="250"/>
        </w:trPr>
        <w:tc>
          <w:tcPr>
            <w:tcW w:w="567" w:type="dxa"/>
          </w:tcPr>
          <w:p w14:paraId="5E5D0BE9" w14:textId="460AA5A5" w:rsidR="0035572E" w:rsidRDefault="004660E8" w:rsidP="00662CF1">
            <w:pPr>
              <w:spacing w:line="300" w:lineRule="exact"/>
              <w:jc w:val="left"/>
              <w:rPr>
                <w:rFonts w:cs="Meiryo UI"/>
                <w:szCs w:val="20"/>
              </w:rPr>
            </w:pPr>
            <w:r>
              <w:rPr>
                <w:rFonts w:cs="Meiryo UI" w:hint="eastAsia"/>
                <w:szCs w:val="20"/>
              </w:rPr>
              <w:t>19</w:t>
            </w:r>
          </w:p>
        </w:tc>
        <w:tc>
          <w:tcPr>
            <w:tcW w:w="4111" w:type="dxa"/>
          </w:tcPr>
          <w:p w14:paraId="329EC908" w14:textId="2618F720" w:rsidR="0035572E" w:rsidRPr="003A6C3E" w:rsidRDefault="0035572E" w:rsidP="00662CF1">
            <w:pPr>
              <w:spacing w:line="300" w:lineRule="exact"/>
              <w:jc w:val="left"/>
              <w:rPr>
                <w:rFonts w:cs="Meiryo UI"/>
                <w:szCs w:val="20"/>
              </w:rPr>
            </w:pPr>
            <w:r w:rsidRPr="003A6C3E">
              <w:rPr>
                <w:rFonts w:cs="Meiryo UI" w:hint="eastAsia"/>
                <w:szCs w:val="20"/>
              </w:rPr>
              <w:t>リリース資産受け渡し手順書</w:t>
            </w:r>
          </w:p>
        </w:tc>
        <w:tc>
          <w:tcPr>
            <w:tcW w:w="4394" w:type="dxa"/>
          </w:tcPr>
          <w:p w14:paraId="00727C63" w14:textId="77777777" w:rsidR="0035572E" w:rsidRPr="003A6C3E" w:rsidRDefault="00A72ED0" w:rsidP="00662CF1">
            <w:pPr>
              <w:spacing w:line="300" w:lineRule="exact"/>
              <w:jc w:val="left"/>
              <w:rPr>
                <w:rFonts w:cs="Meiryo UI"/>
                <w:szCs w:val="20"/>
              </w:rPr>
            </w:pPr>
            <w:r w:rsidRPr="003A6C3E">
              <w:rPr>
                <w:rFonts w:cs="Meiryo UI" w:hint="eastAsia"/>
                <w:szCs w:val="20"/>
              </w:rPr>
              <w:t>・</w:t>
            </w:r>
            <w:r w:rsidR="00584672" w:rsidRPr="003A6C3E">
              <w:rPr>
                <w:rFonts w:cs="Meiryo UI" w:hint="eastAsia"/>
                <w:szCs w:val="20"/>
              </w:rPr>
              <w:t>本番環境、開発環境の場合、リリース資産を受け入れ、踏み台サーバ</w:t>
            </w:r>
            <w:r w:rsidR="005131F8" w:rsidRPr="003A6C3E">
              <w:rPr>
                <w:rFonts w:cs="Meiryo UI" w:hint="eastAsia"/>
                <w:szCs w:val="20"/>
              </w:rPr>
              <w:t>の</w:t>
            </w:r>
            <w:r w:rsidR="005131F8" w:rsidRPr="003A6C3E">
              <w:rPr>
                <w:rFonts w:cs="Meiryo UI"/>
                <w:szCs w:val="20"/>
              </w:rPr>
              <w:t>S3</w:t>
            </w:r>
            <w:r w:rsidR="00584672" w:rsidRPr="003A6C3E">
              <w:rPr>
                <w:rFonts w:cs="Meiryo UI" w:hint="eastAsia"/>
                <w:szCs w:val="20"/>
              </w:rPr>
              <w:t>を経由して、</w:t>
            </w:r>
            <w:r w:rsidR="005131F8" w:rsidRPr="003A6C3E">
              <w:rPr>
                <w:rFonts w:cs="Meiryo UI" w:hint="eastAsia"/>
                <w:szCs w:val="20"/>
              </w:rPr>
              <w:t>対象サーバに配置する手順を記載する。</w:t>
            </w:r>
          </w:p>
          <w:p w14:paraId="1092F427" w14:textId="1D7D490F" w:rsidR="005131F8" w:rsidRPr="003A6C3E" w:rsidRDefault="005131F8" w:rsidP="00662CF1">
            <w:pPr>
              <w:spacing w:line="300" w:lineRule="exact"/>
              <w:jc w:val="left"/>
              <w:rPr>
                <w:rFonts w:cs="Meiryo UI"/>
                <w:szCs w:val="20"/>
              </w:rPr>
            </w:pPr>
            <w:r w:rsidRPr="003A6C3E">
              <w:rPr>
                <w:rFonts w:cs="Meiryo UI" w:hint="eastAsia"/>
                <w:szCs w:val="20"/>
              </w:rPr>
              <w:t>・研修環境の場合、</w:t>
            </w:r>
            <w:r w:rsidR="00422CF5" w:rsidRPr="003A6C3E">
              <w:rPr>
                <w:rFonts w:cs="Meiryo UI"/>
                <w:szCs w:val="20"/>
              </w:rPr>
              <w:t>RDPのクリップボード共有で</w:t>
            </w:r>
            <w:r w:rsidR="00422CF5" w:rsidRPr="003A6C3E">
              <w:rPr>
                <w:rFonts w:cs="Meiryo UI" w:hint="eastAsia"/>
                <w:szCs w:val="20"/>
              </w:rPr>
              <w:t>リリース資産を配置する手順を記載する。</w:t>
            </w:r>
          </w:p>
        </w:tc>
      </w:tr>
    </w:tbl>
    <w:p w14:paraId="1FF05A05" w14:textId="77777777" w:rsidR="009D7AFA" w:rsidRPr="009D7AFA" w:rsidRDefault="009D7AFA" w:rsidP="00AD60B4"/>
    <w:p w14:paraId="164B4BD1" w14:textId="09C24A5A" w:rsidR="00F87B1C" w:rsidRDefault="00F87B1C" w:rsidP="00F87B1C">
      <w:pPr>
        <w:widowControl/>
        <w:jc w:val="left"/>
      </w:pPr>
      <w:r>
        <w:br w:type="page"/>
      </w:r>
    </w:p>
    <w:p w14:paraId="0E05D1E6" w14:textId="20F9DC37" w:rsidR="0086315E" w:rsidRDefault="0086315E" w:rsidP="001442BA">
      <w:pPr>
        <w:pStyle w:val="3"/>
        <w:numPr>
          <w:ilvl w:val="2"/>
          <w:numId w:val="4"/>
        </w:numPr>
      </w:pPr>
      <w:r>
        <w:rPr>
          <w:rFonts w:hint="eastAsia"/>
        </w:rPr>
        <w:lastRenderedPageBreak/>
        <w:t>災対運用</w:t>
      </w:r>
    </w:p>
    <w:p w14:paraId="10522AB1" w14:textId="2C4099B6" w:rsidR="0086315E" w:rsidRDefault="0086315E" w:rsidP="0086315E">
      <w:pPr>
        <w:ind w:left="437" w:firstLine="839"/>
      </w:pPr>
      <w:r w:rsidRPr="003D7BBD">
        <w:rPr>
          <w:rFonts w:hint="eastAsia"/>
        </w:rPr>
        <w:t>本システムの</w:t>
      </w:r>
      <w:r w:rsidR="00537389">
        <w:rPr>
          <w:rFonts w:hint="eastAsia"/>
        </w:rPr>
        <w:t>災対</w:t>
      </w:r>
      <w:r>
        <w:rPr>
          <w:rFonts w:hint="eastAsia"/>
        </w:rPr>
        <w:t>運用</w:t>
      </w:r>
      <w:r w:rsidRPr="003D7BBD">
        <w:rPr>
          <w:rFonts w:hint="eastAsia"/>
        </w:rPr>
        <w:t>について、以下に記載する。</w:t>
      </w:r>
    </w:p>
    <w:p w14:paraId="3B3C7C60" w14:textId="77777777" w:rsidR="0086315E" w:rsidRDefault="0086315E" w:rsidP="0086315E">
      <w:pPr>
        <w:widowControl/>
        <w:jc w:val="left"/>
      </w:pPr>
    </w:p>
    <w:p w14:paraId="1A7C51EF" w14:textId="0504C5C5" w:rsidR="0086315E" w:rsidRPr="001F76F0" w:rsidRDefault="0086315E" w:rsidP="001F76F0">
      <w:pPr>
        <w:pStyle w:val="4"/>
        <w:numPr>
          <w:ilvl w:val="3"/>
          <w:numId w:val="17"/>
        </w:numPr>
        <w:tabs>
          <w:tab w:val="left" w:pos="2268"/>
        </w:tabs>
        <w:rPr>
          <w:color w:val="000000" w:themeColor="text1"/>
        </w:rPr>
      </w:pPr>
      <w:r w:rsidRPr="001F76F0">
        <w:rPr>
          <w:rFonts w:hint="eastAsia"/>
          <w:color w:val="000000" w:themeColor="text1"/>
        </w:rPr>
        <w:t>災対運用</w:t>
      </w:r>
      <w:r w:rsidR="006B0E61">
        <w:rPr>
          <w:rFonts w:hint="eastAsia"/>
          <w:color w:val="000000" w:themeColor="text1"/>
        </w:rPr>
        <w:t>フロー</w:t>
      </w:r>
    </w:p>
    <w:p w14:paraId="7E0728A7" w14:textId="3ADD1E02" w:rsidR="00296050" w:rsidRDefault="00296050" w:rsidP="0086315E">
      <w:pPr>
        <w:ind w:leftChars="850" w:left="1700"/>
      </w:pPr>
      <w:r>
        <w:rPr>
          <w:rFonts w:hint="eastAsia"/>
        </w:rPr>
        <w:t>本システムの災対運用での対応</w:t>
      </w:r>
      <w:r w:rsidR="0015512C">
        <w:rPr>
          <w:rFonts w:hint="eastAsia"/>
        </w:rPr>
        <w:t>パターン</w:t>
      </w:r>
      <w:r>
        <w:rPr>
          <w:rFonts w:hint="eastAsia"/>
        </w:rPr>
        <w:t>は</w:t>
      </w:r>
      <w:r w:rsidR="00C008FD">
        <w:rPr>
          <w:rFonts w:hint="eastAsia"/>
        </w:rPr>
        <w:t>「東京リージョン（横浜銀行、東日本銀行）」と「ISID品川」</w:t>
      </w:r>
      <w:r>
        <w:rPr>
          <w:rFonts w:hint="eastAsia"/>
        </w:rPr>
        <w:t>に分類され、</w:t>
      </w:r>
      <w:r w:rsidR="00043B74">
        <w:rPr>
          <w:rFonts w:hint="eastAsia"/>
        </w:rPr>
        <w:t>災対</w:t>
      </w:r>
      <w:r>
        <w:rPr>
          <w:rFonts w:hint="eastAsia"/>
        </w:rPr>
        <w:t>運用フローについては</w:t>
      </w:r>
      <w:r w:rsidR="003C67E6">
        <w:rPr>
          <w:rFonts w:hint="eastAsia"/>
        </w:rPr>
        <w:t>「</w:t>
      </w:r>
      <w:r w:rsidR="003C67E6" w:rsidRPr="00E45335">
        <w:rPr>
          <w:rFonts w:hint="eastAsia"/>
        </w:rPr>
        <w:t>別紙</w:t>
      </w:r>
      <w:r w:rsidR="003C67E6" w:rsidRPr="00E45335">
        <w:t>_</w:t>
      </w:r>
      <w:r w:rsidR="003C67E6">
        <w:rPr>
          <w:rFonts w:hint="eastAsia"/>
        </w:rPr>
        <w:t>災対運用」の、</w:t>
      </w:r>
      <w:r>
        <w:rPr>
          <w:rFonts w:hint="eastAsia"/>
        </w:rPr>
        <w:t>「</w:t>
      </w:r>
      <w:r w:rsidR="00043B74">
        <w:rPr>
          <w:rFonts w:hint="eastAsia"/>
        </w:rPr>
        <w:t>災対</w:t>
      </w:r>
      <w:r>
        <w:rPr>
          <w:rFonts w:hint="eastAsia"/>
        </w:rPr>
        <w:t>運用フロー</w:t>
      </w:r>
      <w:r w:rsidR="008D0CA4">
        <w:rPr>
          <w:rFonts w:hint="eastAsia"/>
        </w:rPr>
        <w:t>（東京リージョン）</w:t>
      </w:r>
      <w:r>
        <w:rPr>
          <w:rFonts w:hint="eastAsia"/>
        </w:rPr>
        <w:t>」</w:t>
      </w:r>
      <w:r w:rsidR="003C67E6">
        <w:rPr>
          <w:rFonts w:hint="eastAsia"/>
        </w:rPr>
        <w:t>、「災対運用フロー（ISID品川）」</w:t>
      </w:r>
      <w:r>
        <w:rPr>
          <w:rFonts w:hint="eastAsia"/>
        </w:rPr>
        <w:t>シートにまとめる。</w:t>
      </w:r>
    </w:p>
    <w:bookmarkEnd w:id="35"/>
    <w:bookmarkEnd w:id="36"/>
    <w:bookmarkEnd w:id="37"/>
    <w:p w14:paraId="06558962" w14:textId="539BE10F" w:rsidR="008A54D4" w:rsidRPr="003C67E6" w:rsidRDefault="008A54D4" w:rsidP="00FC3F32">
      <w:pPr>
        <w:rPr>
          <w:szCs w:val="20"/>
        </w:rPr>
      </w:pPr>
    </w:p>
    <w:p w14:paraId="41FA0E75" w14:textId="5F4A157D" w:rsidR="0081184B" w:rsidRPr="00E34AA4" w:rsidRDefault="0081184B" w:rsidP="0081184B">
      <w:pPr>
        <w:pStyle w:val="4"/>
        <w:numPr>
          <w:ilvl w:val="3"/>
          <w:numId w:val="17"/>
        </w:numPr>
        <w:tabs>
          <w:tab w:val="left" w:pos="2268"/>
        </w:tabs>
        <w:rPr>
          <w:color w:val="000000" w:themeColor="text1"/>
        </w:rPr>
      </w:pPr>
      <w:r>
        <w:rPr>
          <w:rFonts w:hint="eastAsia"/>
          <w:color w:val="000000" w:themeColor="text1"/>
        </w:rPr>
        <w:t>作成手順書一覧</w:t>
      </w:r>
    </w:p>
    <w:p w14:paraId="2F6D510F" w14:textId="311CCA1A" w:rsidR="00E34AA4" w:rsidRDefault="00E34AA4" w:rsidP="00E34AA4">
      <w:pPr>
        <w:ind w:leftChars="850" w:left="1700"/>
      </w:pPr>
      <w:r>
        <w:rPr>
          <w:rFonts w:hint="eastAsia"/>
        </w:rPr>
        <w:t>災対運用で作成対象とする手順書を下表にまとめる。</w:t>
      </w:r>
    </w:p>
    <w:p w14:paraId="0FCB8877" w14:textId="77777777" w:rsidR="00E34AA4" w:rsidRPr="005F5A60" w:rsidRDefault="00E34AA4" w:rsidP="00E34AA4"/>
    <w:p w14:paraId="0E3EF2CF" w14:textId="77777777" w:rsidR="00E34AA4" w:rsidRDefault="00E34AA4" w:rsidP="00E34AA4">
      <w:pPr>
        <w:ind w:left="839" w:firstLine="839"/>
      </w:pPr>
      <w:r>
        <w:rPr>
          <w:rFonts w:hint="eastAsia"/>
        </w:rPr>
        <w:t>作成手順書一覧</w:t>
      </w:r>
    </w:p>
    <w:tbl>
      <w:tblPr>
        <w:tblW w:w="9356"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6946"/>
      </w:tblGrid>
      <w:tr w:rsidR="00E34AA4" w:rsidRPr="00EB1864" w14:paraId="06FD1CD1" w14:textId="77777777" w:rsidTr="008C0B19">
        <w:trPr>
          <w:trHeight w:val="260"/>
          <w:tblHeader/>
        </w:trPr>
        <w:tc>
          <w:tcPr>
            <w:tcW w:w="2410" w:type="dxa"/>
            <w:shd w:val="clear" w:color="auto" w:fill="D9E2F3" w:themeFill="accent1" w:themeFillTint="33"/>
          </w:tcPr>
          <w:p w14:paraId="1FF59DCF" w14:textId="77777777" w:rsidR="00E34AA4" w:rsidRPr="00EB1864" w:rsidRDefault="00E34AA4" w:rsidP="008C0B19">
            <w:pPr>
              <w:jc w:val="center"/>
              <w:rPr>
                <w:szCs w:val="20"/>
              </w:rPr>
            </w:pPr>
            <w:r>
              <w:rPr>
                <w:rFonts w:hint="eastAsia"/>
                <w:szCs w:val="20"/>
              </w:rPr>
              <w:t>カテゴリ</w:t>
            </w:r>
          </w:p>
        </w:tc>
        <w:tc>
          <w:tcPr>
            <w:tcW w:w="6946" w:type="dxa"/>
            <w:shd w:val="clear" w:color="auto" w:fill="D9E2F3" w:themeFill="accent1" w:themeFillTint="33"/>
          </w:tcPr>
          <w:p w14:paraId="2CB3C0ED" w14:textId="77777777" w:rsidR="00E34AA4" w:rsidRPr="00EB1864" w:rsidRDefault="00E34AA4" w:rsidP="008C0B19">
            <w:pPr>
              <w:jc w:val="center"/>
              <w:rPr>
                <w:rFonts w:cs="Meiryo UI"/>
                <w:szCs w:val="20"/>
              </w:rPr>
            </w:pPr>
            <w:r>
              <w:rPr>
                <w:rFonts w:cs="Meiryo UI" w:hint="eastAsia"/>
                <w:szCs w:val="20"/>
              </w:rPr>
              <w:t>作成手順書</w:t>
            </w:r>
          </w:p>
        </w:tc>
      </w:tr>
      <w:tr w:rsidR="00E34AA4" w:rsidRPr="00EB1864" w14:paraId="5DC20B49" w14:textId="77777777" w:rsidTr="008C0B19">
        <w:trPr>
          <w:trHeight w:val="463"/>
        </w:trPr>
        <w:tc>
          <w:tcPr>
            <w:tcW w:w="2410" w:type="dxa"/>
          </w:tcPr>
          <w:p w14:paraId="7E98B119" w14:textId="098BCB0E" w:rsidR="00E34AA4" w:rsidRPr="00EB1864" w:rsidRDefault="00AE1555" w:rsidP="008C0B19">
            <w:pPr>
              <w:spacing w:line="300" w:lineRule="exact"/>
              <w:jc w:val="left"/>
              <w:rPr>
                <w:rFonts w:cs="Meiryo UI"/>
                <w:szCs w:val="20"/>
              </w:rPr>
            </w:pPr>
            <w:r>
              <w:rPr>
                <w:rFonts w:cs="Meiryo UI" w:hint="eastAsia"/>
                <w:szCs w:val="20"/>
              </w:rPr>
              <w:t>ログ確認</w:t>
            </w:r>
          </w:p>
        </w:tc>
        <w:tc>
          <w:tcPr>
            <w:tcW w:w="6946" w:type="dxa"/>
          </w:tcPr>
          <w:p w14:paraId="22915864" w14:textId="666A1B37" w:rsidR="00450442" w:rsidRDefault="00FB06D3" w:rsidP="003A6C3E">
            <w:pPr>
              <w:spacing w:line="300" w:lineRule="exact"/>
              <w:jc w:val="left"/>
              <w:rPr>
                <w:rFonts w:cs="Meiryo UI"/>
                <w:szCs w:val="20"/>
              </w:rPr>
            </w:pPr>
            <w:r>
              <w:rPr>
                <w:rFonts w:cs="Meiryo UI" w:hint="eastAsia"/>
                <w:szCs w:val="20"/>
              </w:rPr>
              <w:t>・</w:t>
            </w:r>
            <w:r w:rsidRPr="00FB06D3">
              <w:rPr>
                <w:rFonts w:cs="Meiryo UI"/>
                <w:szCs w:val="20"/>
              </w:rPr>
              <w:t>Windowsイベントビューアー確認手順書</w:t>
            </w:r>
            <w:r w:rsidR="00A970E3">
              <w:rPr>
                <w:rFonts w:cs="Meiryo UI" w:hint="eastAsia"/>
                <w:szCs w:val="20"/>
              </w:rPr>
              <w:t>(</w:t>
            </w:r>
            <w:r w:rsidR="00253CEB" w:rsidRPr="00253CEB">
              <w:rPr>
                <w:rFonts w:cs="Meiryo UI" w:hint="eastAsia"/>
                <w:szCs w:val="20"/>
              </w:rPr>
              <w:t>アプリケーション、システム用</w:t>
            </w:r>
            <w:r w:rsidR="00A970E3">
              <w:rPr>
                <w:rFonts w:cs="Meiryo UI" w:hint="eastAsia"/>
                <w:szCs w:val="20"/>
              </w:rPr>
              <w:t>)</w:t>
            </w:r>
          </w:p>
          <w:p w14:paraId="24E3C6BC" w14:textId="070D415E" w:rsidR="004A6E73" w:rsidRPr="004A6E73" w:rsidRDefault="004A6E73" w:rsidP="004A6E73">
            <w:pPr>
              <w:spacing w:line="300" w:lineRule="exact"/>
              <w:jc w:val="left"/>
              <w:rPr>
                <w:rFonts w:cs="Meiryo UI"/>
                <w:szCs w:val="20"/>
              </w:rPr>
            </w:pPr>
            <w:r>
              <w:rPr>
                <w:rFonts w:cs="Meiryo UI" w:hint="eastAsia"/>
                <w:szCs w:val="20"/>
              </w:rPr>
              <w:t>・</w:t>
            </w:r>
            <w:r w:rsidRPr="004A6E73">
              <w:rPr>
                <w:rFonts w:cs="Meiryo UI"/>
                <w:szCs w:val="20"/>
              </w:rPr>
              <w:t>AWSログコンソール確認手順書</w:t>
            </w:r>
          </w:p>
          <w:p w14:paraId="0B08701F" w14:textId="4487B30A" w:rsidR="00E34AA4" w:rsidRDefault="004A6E73" w:rsidP="004A6E73">
            <w:pPr>
              <w:spacing w:line="300" w:lineRule="exact"/>
              <w:jc w:val="left"/>
              <w:rPr>
                <w:rFonts w:cs="Meiryo UI"/>
                <w:szCs w:val="20"/>
              </w:rPr>
            </w:pPr>
            <w:r>
              <w:rPr>
                <w:rFonts w:cs="Meiryo UI" w:hint="eastAsia"/>
                <w:szCs w:val="20"/>
              </w:rPr>
              <w:t>・</w:t>
            </w:r>
            <w:r w:rsidRPr="004A6E73">
              <w:rPr>
                <w:rFonts w:cs="Meiryo UI"/>
                <w:szCs w:val="20"/>
              </w:rPr>
              <w:t>S3ファイルダウンロード手順書</w:t>
            </w:r>
          </w:p>
        </w:tc>
      </w:tr>
      <w:tr w:rsidR="00A54543" w:rsidRPr="00EB1864" w14:paraId="774F8698" w14:textId="77777777" w:rsidTr="008C0B19">
        <w:trPr>
          <w:trHeight w:val="463"/>
        </w:trPr>
        <w:tc>
          <w:tcPr>
            <w:tcW w:w="2410" w:type="dxa"/>
          </w:tcPr>
          <w:p w14:paraId="2620A221" w14:textId="0881876A" w:rsidR="00A54543" w:rsidRDefault="00A54543" w:rsidP="008C0B19">
            <w:pPr>
              <w:spacing w:line="300" w:lineRule="exact"/>
              <w:jc w:val="left"/>
              <w:rPr>
                <w:rFonts w:cs="Meiryo UI"/>
                <w:szCs w:val="20"/>
              </w:rPr>
            </w:pPr>
            <w:r>
              <w:rPr>
                <w:rFonts w:cs="Meiryo UI" w:hint="eastAsia"/>
                <w:szCs w:val="20"/>
              </w:rPr>
              <w:t>リストア</w:t>
            </w:r>
          </w:p>
        </w:tc>
        <w:tc>
          <w:tcPr>
            <w:tcW w:w="6946" w:type="dxa"/>
          </w:tcPr>
          <w:p w14:paraId="4BAED73F" w14:textId="77777777" w:rsidR="00A54543" w:rsidRPr="00F62A21" w:rsidRDefault="00A54543" w:rsidP="00A54543">
            <w:pPr>
              <w:spacing w:line="300" w:lineRule="exact"/>
              <w:jc w:val="left"/>
              <w:rPr>
                <w:rFonts w:cs="Meiryo UI"/>
                <w:szCs w:val="20"/>
              </w:rPr>
            </w:pPr>
            <w:r w:rsidRPr="00F62A21">
              <w:rPr>
                <w:rFonts w:cs="Meiryo UI" w:hint="eastAsia"/>
                <w:szCs w:val="20"/>
              </w:rPr>
              <w:t>・</w:t>
            </w:r>
            <w:r w:rsidRPr="00F62A21">
              <w:rPr>
                <w:rFonts w:cs="Meiryo UI"/>
                <w:szCs w:val="20"/>
              </w:rPr>
              <w:t>AMIリストア手順書</w:t>
            </w:r>
          </w:p>
          <w:p w14:paraId="0D845668" w14:textId="77777777" w:rsidR="00A54543" w:rsidRPr="00F62A21" w:rsidRDefault="00A54543" w:rsidP="00A54543">
            <w:pPr>
              <w:spacing w:line="300" w:lineRule="exact"/>
              <w:jc w:val="left"/>
              <w:rPr>
                <w:rFonts w:cs="Meiryo UI"/>
                <w:szCs w:val="20"/>
              </w:rPr>
            </w:pPr>
            <w:r w:rsidRPr="00F62A21">
              <w:rPr>
                <w:rFonts w:cs="Meiryo UI" w:hint="eastAsia"/>
                <w:szCs w:val="20"/>
              </w:rPr>
              <w:t>・</w:t>
            </w:r>
            <w:r w:rsidRPr="00F62A21">
              <w:rPr>
                <w:rFonts w:cs="Meiryo UI"/>
                <w:szCs w:val="20"/>
              </w:rPr>
              <w:t>EBSスナップショットリストア手順書</w:t>
            </w:r>
          </w:p>
          <w:p w14:paraId="4CF893EB" w14:textId="1313BA1C" w:rsidR="006A6EBF" w:rsidRPr="006A6EBF" w:rsidRDefault="00A54543" w:rsidP="00A54543">
            <w:pPr>
              <w:spacing w:line="300" w:lineRule="exact"/>
              <w:jc w:val="left"/>
              <w:rPr>
                <w:rFonts w:cs="Meiryo UI"/>
                <w:szCs w:val="20"/>
              </w:rPr>
            </w:pPr>
            <w:r w:rsidRPr="00F62A21">
              <w:rPr>
                <w:rFonts w:cs="Meiryo UI" w:hint="eastAsia"/>
                <w:szCs w:val="20"/>
              </w:rPr>
              <w:t>・</w:t>
            </w:r>
            <w:r w:rsidRPr="00F62A21">
              <w:rPr>
                <w:rFonts w:cs="Meiryo UI"/>
                <w:szCs w:val="20"/>
              </w:rPr>
              <w:t>Auroraクラスターフェールオーバ対応手順書</w:t>
            </w:r>
            <w:r w:rsidR="00406720">
              <w:rPr>
                <w:rFonts w:cs="Meiryo UI" w:hint="eastAsia"/>
                <w:szCs w:val="20"/>
              </w:rPr>
              <w:t>（</w:t>
            </w:r>
            <w:r w:rsidR="00506A08">
              <w:rPr>
                <w:rFonts w:cs="Meiryo UI" w:hint="eastAsia"/>
                <w:szCs w:val="20"/>
              </w:rPr>
              <w:t>大阪リージョン</w:t>
            </w:r>
            <w:r w:rsidR="00406720">
              <w:rPr>
                <w:rFonts w:cs="Meiryo UI" w:hint="eastAsia"/>
                <w:szCs w:val="20"/>
              </w:rPr>
              <w:t>災対運用）</w:t>
            </w:r>
          </w:p>
        </w:tc>
      </w:tr>
      <w:tr w:rsidR="00E65A9A" w:rsidRPr="00EB1864" w14:paraId="011A0CF1" w14:textId="77777777" w:rsidTr="008C0B19">
        <w:trPr>
          <w:trHeight w:val="463"/>
        </w:trPr>
        <w:tc>
          <w:tcPr>
            <w:tcW w:w="2410" w:type="dxa"/>
          </w:tcPr>
          <w:p w14:paraId="0BB23E07" w14:textId="5F94D957" w:rsidR="00E65A9A" w:rsidRDefault="00E65A9A" w:rsidP="008C0B19">
            <w:pPr>
              <w:spacing w:line="300" w:lineRule="exact"/>
              <w:jc w:val="left"/>
              <w:rPr>
                <w:rFonts w:cs="Meiryo UI"/>
                <w:szCs w:val="20"/>
              </w:rPr>
            </w:pPr>
            <w:r>
              <w:rPr>
                <w:rFonts w:cs="Meiryo UI" w:hint="eastAsia"/>
                <w:szCs w:val="20"/>
              </w:rPr>
              <w:t>ジョブ再実行</w:t>
            </w:r>
          </w:p>
        </w:tc>
        <w:tc>
          <w:tcPr>
            <w:tcW w:w="6946" w:type="dxa"/>
          </w:tcPr>
          <w:p w14:paraId="50023E3A" w14:textId="3FFF3B9C" w:rsidR="00E65A9A" w:rsidRPr="00F62A21" w:rsidRDefault="0064056F" w:rsidP="00A54543">
            <w:pPr>
              <w:spacing w:line="300" w:lineRule="exact"/>
              <w:jc w:val="left"/>
              <w:rPr>
                <w:rFonts w:cs="Meiryo UI"/>
                <w:szCs w:val="20"/>
              </w:rPr>
            </w:pPr>
            <w:r w:rsidRPr="00245D6D">
              <w:rPr>
                <w:rFonts w:cs="Meiryo UI" w:hint="eastAsia"/>
                <w:szCs w:val="20"/>
              </w:rPr>
              <w:t>ジョブ手動実行手順書</w:t>
            </w:r>
          </w:p>
        </w:tc>
      </w:tr>
      <w:tr w:rsidR="00456D4B" w:rsidRPr="00EB1864" w14:paraId="2D4CE5D5" w14:textId="77777777" w:rsidTr="008C0B19">
        <w:trPr>
          <w:trHeight w:val="463"/>
        </w:trPr>
        <w:tc>
          <w:tcPr>
            <w:tcW w:w="2410" w:type="dxa"/>
          </w:tcPr>
          <w:p w14:paraId="4687AD0A" w14:textId="2528BA9E" w:rsidR="00456D4B" w:rsidRDefault="008323F8" w:rsidP="008C0B19">
            <w:pPr>
              <w:spacing w:line="300" w:lineRule="exact"/>
              <w:jc w:val="left"/>
              <w:rPr>
                <w:rFonts w:cs="Meiryo UI"/>
                <w:szCs w:val="20"/>
              </w:rPr>
            </w:pPr>
            <w:r>
              <w:rPr>
                <w:rFonts w:cs="Meiryo UI" w:hint="eastAsia"/>
                <w:szCs w:val="20"/>
              </w:rPr>
              <w:t>システム再起動</w:t>
            </w:r>
          </w:p>
        </w:tc>
        <w:tc>
          <w:tcPr>
            <w:tcW w:w="6946" w:type="dxa"/>
          </w:tcPr>
          <w:p w14:paraId="03A42ABA" w14:textId="21C89518" w:rsidR="00B817E8" w:rsidRPr="00B817E8" w:rsidRDefault="00B817E8" w:rsidP="00B817E8">
            <w:pPr>
              <w:spacing w:line="300" w:lineRule="exact"/>
              <w:jc w:val="left"/>
              <w:rPr>
                <w:rFonts w:cs="Meiryo UI"/>
                <w:szCs w:val="20"/>
              </w:rPr>
            </w:pPr>
            <w:r>
              <w:rPr>
                <w:rFonts w:cs="Meiryo UI" w:hint="eastAsia"/>
                <w:szCs w:val="20"/>
              </w:rPr>
              <w:t>・</w:t>
            </w:r>
            <w:r w:rsidRPr="00B817E8">
              <w:rPr>
                <w:rFonts w:cs="Meiryo UI"/>
                <w:szCs w:val="20"/>
              </w:rPr>
              <w:t>IIS停止、起動手順書</w:t>
            </w:r>
          </w:p>
          <w:p w14:paraId="4C07DAF7" w14:textId="270C883F" w:rsidR="00B817E8" w:rsidRPr="00B817E8" w:rsidRDefault="00B817E8" w:rsidP="00B817E8">
            <w:pPr>
              <w:spacing w:line="300" w:lineRule="exact"/>
              <w:jc w:val="left"/>
              <w:rPr>
                <w:rFonts w:cs="Meiryo UI"/>
                <w:szCs w:val="20"/>
              </w:rPr>
            </w:pPr>
            <w:r>
              <w:rPr>
                <w:rFonts w:cs="Meiryo UI" w:hint="eastAsia"/>
                <w:szCs w:val="20"/>
              </w:rPr>
              <w:t>・</w:t>
            </w:r>
            <w:r w:rsidRPr="00B817E8">
              <w:rPr>
                <w:rFonts w:cs="Meiryo UI"/>
                <w:szCs w:val="20"/>
              </w:rPr>
              <w:t>OS停止、起動手順書</w:t>
            </w:r>
          </w:p>
          <w:p w14:paraId="646814D0" w14:textId="26D39A27" w:rsidR="00B817E8" w:rsidRPr="00B817E8" w:rsidRDefault="00B817E8" w:rsidP="00B817E8">
            <w:pPr>
              <w:spacing w:line="300" w:lineRule="exact"/>
              <w:jc w:val="left"/>
              <w:rPr>
                <w:rFonts w:cs="Meiryo UI"/>
                <w:szCs w:val="20"/>
              </w:rPr>
            </w:pPr>
            <w:r>
              <w:rPr>
                <w:rFonts w:cs="Meiryo UI" w:hint="eastAsia"/>
                <w:szCs w:val="20"/>
              </w:rPr>
              <w:t>・</w:t>
            </w:r>
            <w:r w:rsidRPr="00B817E8">
              <w:rPr>
                <w:rFonts w:cs="Meiryo UI"/>
                <w:szCs w:val="20"/>
              </w:rPr>
              <w:t>EC2停止、起動手順書</w:t>
            </w:r>
          </w:p>
          <w:p w14:paraId="4CFCBCF3" w14:textId="0FA2F19D" w:rsidR="00B817E8" w:rsidRDefault="00B817E8" w:rsidP="00B817E8">
            <w:pPr>
              <w:spacing w:line="300" w:lineRule="exact"/>
              <w:jc w:val="left"/>
              <w:rPr>
                <w:rFonts w:cs="Meiryo UI"/>
                <w:szCs w:val="20"/>
              </w:rPr>
            </w:pPr>
            <w:r>
              <w:rPr>
                <w:rFonts w:cs="Meiryo UI" w:hint="eastAsia"/>
                <w:szCs w:val="20"/>
              </w:rPr>
              <w:t>・</w:t>
            </w:r>
            <w:r w:rsidRPr="00B817E8">
              <w:rPr>
                <w:rFonts w:cs="Meiryo UI"/>
                <w:szCs w:val="20"/>
              </w:rPr>
              <w:t>Aurora停止、起動手順書</w:t>
            </w:r>
          </w:p>
          <w:p w14:paraId="5E062882" w14:textId="08435068" w:rsidR="00456D4B" w:rsidRPr="00456D4B" w:rsidRDefault="00B817E8" w:rsidP="00A54543">
            <w:pPr>
              <w:spacing w:line="300" w:lineRule="exact"/>
              <w:jc w:val="left"/>
              <w:rPr>
                <w:rFonts w:cs="Meiryo UI"/>
                <w:szCs w:val="20"/>
              </w:rPr>
            </w:pPr>
            <w:r>
              <w:rPr>
                <w:rFonts w:cs="Meiryo UI" w:hint="eastAsia"/>
                <w:szCs w:val="20"/>
              </w:rPr>
              <w:t>・</w:t>
            </w:r>
            <w:r w:rsidR="00652DBA" w:rsidRPr="00652DBA">
              <w:rPr>
                <w:rFonts w:cs="Meiryo UI"/>
                <w:szCs w:val="20"/>
              </w:rPr>
              <w:t>Redis再起動手順書</w:t>
            </w:r>
          </w:p>
        </w:tc>
      </w:tr>
      <w:tr w:rsidR="007B7C1C" w:rsidRPr="00EB1864" w14:paraId="56F62956" w14:textId="77777777" w:rsidTr="008C0B19">
        <w:trPr>
          <w:trHeight w:val="463"/>
        </w:trPr>
        <w:tc>
          <w:tcPr>
            <w:tcW w:w="2410" w:type="dxa"/>
          </w:tcPr>
          <w:p w14:paraId="75BD2245" w14:textId="6C6585B0" w:rsidR="007B7C1C" w:rsidRDefault="004210E9" w:rsidP="008C0B19">
            <w:pPr>
              <w:spacing w:line="300" w:lineRule="exact"/>
              <w:jc w:val="left"/>
              <w:rPr>
                <w:rFonts w:cs="Meiryo UI"/>
                <w:szCs w:val="20"/>
              </w:rPr>
            </w:pPr>
            <w:r>
              <w:rPr>
                <w:rFonts w:cs="Meiryo UI" w:hint="eastAsia"/>
                <w:szCs w:val="20"/>
              </w:rPr>
              <w:t>サービス</w:t>
            </w:r>
            <w:r w:rsidR="007B7C1C">
              <w:rPr>
                <w:rFonts w:cs="Meiryo UI" w:hint="eastAsia"/>
                <w:szCs w:val="20"/>
              </w:rPr>
              <w:t>正常性確認</w:t>
            </w:r>
          </w:p>
        </w:tc>
        <w:tc>
          <w:tcPr>
            <w:tcW w:w="6946" w:type="dxa"/>
          </w:tcPr>
          <w:p w14:paraId="73D895C2" w14:textId="70C9FFD8" w:rsidR="007B7C1C" w:rsidRPr="00F62A21" w:rsidRDefault="00C51E81" w:rsidP="00A54543">
            <w:pPr>
              <w:spacing w:line="300" w:lineRule="exact"/>
              <w:jc w:val="left"/>
              <w:rPr>
                <w:rFonts w:cs="Meiryo UI"/>
                <w:szCs w:val="20"/>
              </w:rPr>
            </w:pPr>
            <w:r w:rsidRPr="00C51E81">
              <w:rPr>
                <w:rFonts w:cs="Meiryo UI" w:hint="eastAsia"/>
                <w:szCs w:val="20"/>
              </w:rPr>
              <w:t>業務サービス稼働確認手順書</w:t>
            </w:r>
          </w:p>
        </w:tc>
      </w:tr>
    </w:tbl>
    <w:p w14:paraId="1E15CBBA" w14:textId="3825B08E" w:rsidR="009A373A" w:rsidRDefault="009A373A" w:rsidP="00FC3F32">
      <w:pPr>
        <w:rPr>
          <w:szCs w:val="20"/>
        </w:rPr>
      </w:pPr>
    </w:p>
    <w:p w14:paraId="18F30105" w14:textId="77777777" w:rsidR="009A373A" w:rsidRDefault="009A373A">
      <w:pPr>
        <w:widowControl/>
        <w:jc w:val="left"/>
        <w:rPr>
          <w:szCs w:val="20"/>
        </w:rPr>
      </w:pPr>
      <w:r>
        <w:rPr>
          <w:szCs w:val="20"/>
        </w:rPr>
        <w:br w:type="page"/>
      </w:r>
    </w:p>
    <w:p w14:paraId="5C153FB1" w14:textId="0C1FF142" w:rsidR="0081184B" w:rsidRPr="001F76F0" w:rsidRDefault="0081184B" w:rsidP="0081184B">
      <w:pPr>
        <w:pStyle w:val="4"/>
        <w:numPr>
          <w:ilvl w:val="3"/>
          <w:numId w:val="17"/>
        </w:numPr>
        <w:tabs>
          <w:tab w:val="left" w:pos="2268"/>
        </w:tabs>
        <w:rPr>
          <w:color w:val="000000" w:themeColor="text1"/>
        </w:rPr>
      </w:pPr>
      <w:r>
        <w:rPr>
          <w:rFonts w:hint="eastAsia"/>
          <w:color w:val="000000" w:themeColor="text1"/>
        </w:rPr>
        <w:lastRenderedPageBreak/>
        <w:t>作成手順書内容一覧</w:t>
      </w:r>
    </w:p>
    <w:p w14:paraId="6C5C8357" w14:textId="1B21637C" w:rsidR="00297ECA" w:rsidRDefault="00297ECA" w:rsidP="00297ECA">
      <w:pPr>
        <w:ind w:leftChars="850" w:left="1700"/>
      </w:pPr>
      <w:r>
        <w:rPr>
          <w:rFonts w:hint="eastAsia"/>
        </w:rPr>
        <w:t>災対運用で作成する手順書の内容を下表にまとめる。</w:t>
      </w:r>
    </w:p>
    <w:p w14:paraId="34278FE0" w14:textId="77777777" w:rsidR="00297ECA" w:rsidRPr="00297ECA" w:rsidRDefault="00297ECA" w:rsidP="00297ECA">
      <w:pPr>
        <w:ind w:leftChars="850" w:left="1700"/>
      </w:pPr>
    </w:p>
    <w:p w14:paraId="6CC7542C" w14:textId="77777777" w:rsidR="00297ECA" w:rsidRPr="00322BD3" w:rsidRDefault="00297ECA" w:rsidP="00297ECA">
      <w:pPr>
        <w:ind w:leftChars="850" w:left="1700"/>
      </w:pPr>
      <w:r>
        <w:rPr>
          <w:rFonts w:hint="eastAsia"/>
        </w:rPr>
        <w:t>作成手順書内容一覧</w:t>
      </w:r>
    </w:p>
    <w:tbl>
      <w:tblPr>
        <w:tblW w:w="9072" w:type="dxa"/>
        <w:tblInd w:w="1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686"/>
        <w:gridCol w:w="4819"/>
      </w:tblGrid>
      <w:tr w:rsidR="00297ECA" w:rsidRPr="00EB1864" w14:paraId="382F9F28" w14:textId="77777777" w:rsidTr="002745E2">
        <w:trPr>
          <w:trHeight w:val="260"/>
          <w:tblHeader/>
        </w:trPr>
        <w:tc>
          <w:tcPr>
            <w:tcW w:w="567" w:type="dxa"/>
            <w:shd w:val="clear" w:color="auto" w:fill="D9E2F3" w:themeFill="accent1" w:themeFillTint="33"/>
          </w:tcPr>
          <w:p w14:paraId="35F506FC" w14:textId="77777777" w:rsidR="00297ECA" w:rsidRPr="00EB1864" w:rsidRDefault="00297ECA" w:rsidP="008C0B19">
            <w:pPr>
              <w:jc w:val="left"/>
              <w:rPr>
                <w:szCs w:val="20"/>
              </w:rPr>
            </w:pPr>
            <w:r>
              <w:rPr>
                <w:rFonts w:hint="eastAsia"/>
                <w:szCs w:val="20"/>
              </w:rPr>
              <w:t>No</w:t>
            </w:r>
          </w:p>
        </w:tc>
        <w:tc>
          <w:tcPr>
            <w:tcW w:w="3686" w:type="dxa"/>
            <w:shd w:val="clear" w:color="auto" w:fill="D9E2F3" w:themeFill="accent1" w:themeFillTint="33"/>
          </w:tcPr>
          <w:p w14:paraId="1419B3B6" w14:textId="77777777" w:rsidR="00297ECA" w:rsidRPr="00EB1864" w:rsidRDefault="00297ECA" w:rsidP="008C0B19">
            <w:pPr>
              <w:jc w:val="left"/>
              <w:rPr>
                <w:szCs w:val="20"/>
              </w:rPr>
            </w:pPr>
            <w:r>
              <w:rPr>
                <w:rFonts w:hint="eastAsia"/>
                <w:szCs w:val="20"/>
              </w:rPr>
              <w:t>手順書</w:t>
            </w:r>
          </w:p>
        </w:tc>
        <w:tc>
          <w:tcPr>
            <w:tcW w:w="4819" w:type="dxa"/>
            <w:shd w:val="clear" w:color="auto" w:fill="D9E2F3" w:themeFill="accent1" w:themeFillTint="33"/>
          </w:tcPr>
          <w:p w14:paraId="39100F81" w14:textId="77777777" w:rsidR="00297ECA" w:rsidRPr="00EB1864" w:rsidRDefault="00297ECA" w:rsidP="008C0B19">
            <w:pPr>
              <w:jc w:val="left"/>
              <w:rPr>
                <w:rFonts w:cs="Meiryo UI"/>
                <w:szCs w:val="20"/>
              </w:rPr>
            </w:pPr>
            <w:r>
              <w:rPr>
                <w:rFonts w:cs="Meiryo UI" w:hint="eastAsia"/>
                <w:szCs w:val="20"/>
              </w:rPr>
              <w:t>手順内容</w:t>
            </w:r>
          </w:p>
        </w:tc>
      </w:tr>
      <w:tr w:rsidR="008856C6" w:rsidRPr="00EB1864" w14:paraId="3EF921C8" w14:textId="77777777" w:rsidTr="002745E2">
        <w:trPr>
          <w:trHeight w:val="250"/>
        </w:trPr>
        <w:tc>
          <w:tcPr>
            <w:tcW w:w="567" w:type="dxa"/>
          </w:tcPr>
          <w:p w14:paraId="5AF7F5E6" w14:textId="2A0A282C" w:rsidR="008856C6" w:rsidRPr="00124B50" w:rsidRDefault="00285716" w:rsidP="00896A41">
            <w:pPr>
              <w:spacing w:line="300" w:lineRule="exact"/>
              <w:jc w:val="left"/>
              <w:rPr>
                <w:rFonts w:cs="ＭＳ Ｐゴシック"/>
                <w:kern w:val="0"/>
                <w:szCs w:val="20"/>
              </w:rPr>
            </w:pPr>
            <w:r>
              <w:rPr>
                <w:rFonts w:cs="ＭＳ Ｐゴシック" w:hint="eastAsia"/>
                <w:kern w:val="0"/>
                <w:szCs w:val="20"/>
              </w:rPr>
              <w:t>1</w:t>
            </w:r>
          </w:p>
        </w:tc>
        <w:tc>
          <w:tcPr>
            <w:tcW w:w="3686" w:type="dxa"/>
          </w:tcPr>
          <w:p w14:paraId="75A16D71" w14:textId="1CED4327" w:rsidR="008856C6" w:rsidRPr="001F39B8" w:rsidRDefault="008856C6" w:rsidP="00F1128A">
            <w:pPr>
              <w:spacing w:line="300" w:lineRule="exact"/>
              <w:jc w:val="left"/>
              <w:rPr>
                <w:rFonts w:cs="ＭＳ Ｐゴシック"/>
                <w:color w:val="000000"/>
                <w:kern w:val="0"/>
                <w:szCs w:val="20"/>
              </w:rPr>
            </w:pPr>
            <w:r w:rsidRPr="00F1128A">
              <w:rPr>
                <w:rFonts w:cs="ＭＳ Ｐゴシック"/>
                <w:color w:val="000000"/>
                <w:kern w:val="0"/>
                <w:szCs w:val="20"/>
              </w:rPr>
              <w:t>Windowsイベントビューアー確認手順書</w:t>
            </w:r>
            <w:r w:rsidR="005339C7">
              <w:rPr>
                <w:rFonts w:cs="ＭＳ Ｐゴシック" w:hint="eastAsia"/>
                <w:color w:val="000000"/>
                <w:kern w:val="0"/>
                <w:szCs w:val="20"/>
              </w:rPr>
              <w:t>(</w:t>
            </w:r>
            <w:r w:rsidR="003C729A" w:rsidRPr="003C729A">
              <w:rPr>
                <w:rFonts w:cs="ＭＳ Ｐゴシック" w:hint="eastAsia"/>
                <w:color w:val="000000"/>
                <w:kern w:val="0"/>
                <w:szCs w:val="20"/>
              </w:rPr>
              <w:t>アプリケーション、システム用</w:t>
            </w:r>
            <w:r w:rsidR="005339C7">
              <w:rPr>
                <w:rFonts w:cs="ＭＳ Ｐゴシック" w:hint="eastAsia"/>
                <w:color w:val="000000"/>
                <w:kern w:val="0"/>
                <w:szCs w:val="20"/>
              </w:rPr>
              <w:t>)</w:t>
            </w:r>
          </w:p>
        </w:tc>
        <w:tc>
          <w:tcPr>
            <w:tcW w:w="4819" w:type="dxa"/>
            <w:vMerge w:val="restart"/>
          </w:tcPr>
          <w:p w14:paraId="4CF06FAD" w14:textId="47769E08" w:rsidR="008856C6" w:rsidRPr="00EB1864" w:rsidRDefault="008856C6" w:rsidP="00896A41">
            <w:pPr>
              <w:spacing w:line="300" w:lineRule="exact"/>
              <w:jc w:val="left"/>
              <w:rPr>
                <w:rFonts w:cs="Meiryo UI"/>
                <w:szCs w:val="20"/>
              </w:rPr>
            </w:pPr>
            <w:r>
              <w:rPr>
                <w:rFonts w:cs="Meiryo UI" w:hint="eastAsia"/>
                <w:szCs w:val="20"/>
              </w:rPr>
              <w:t>詳細は「</w:t>
            </w:r>
            <w:r w:rsidR="00191268" w:rsidRPr="00191268">
              <w:rPr>
                <w:rFonts w:cs="Meiryo UI"/>
                <w:szCs w:val="20"/>
              </w:rPr>
              <w:t>2.1.2 ログ運用</w:t>
            </w:r>
            <w:r>
              <w:rPr>
                <w:rFonts w:cs="Meiryo UI" w:hint="eastAsia"/>
                <w:szCs w:val="20"/>
              </w:rPr>
              <w:t>」</w:t>
            </w:r>
            <w:r w:rsidR="00191268">
              <w:rPr>
                <w:rFonts w:cs="Meiryo UI" w:hint="eastAsia"/>
                <w:szCs w:val="20"/>
              </w:rPr>
              <w:t>を参照のこと。</w:t>
            </w:r>
          </w:p>
        </w:tc>
      </w:tr>
      <w:tr w:rsidR="008856C6" w:rsidRPr="00EB1864" w14:paraId="61F84204" w14:textId="77777777" w:rsidTr="002745E2">
        <w:trPr>
          <w:trHeight w:val="250"/>
        </w:trPr>
        <w:tc>
          <w:tcPr>
            <w:tcW w:w="567" w:type="dxa"/>
          </w:tcPr>
          <w:p w14:paraId="057E1729" w14:textId="1D22C770" w:rsidR="008856C6" w:rsidRPr="00124B50" w:rsidRDefault="00285716" w:rsidP="00896A41">
            <w:pPr>
              <w:spacing w:line="300" w:lineRule="exact"/>
              <w:jc w:val="left"/>
              <w:rPr>
                <w:rFonts w:cs="ＭＳ Ｐゴシック"/>
                <w:kern w:val="0"/>
                <w:szCs w:val="20"/>
              </w:rPr>
            </w:pPr>
            <w:r>
              <w:rPr>
                <w:rFonts w:cs="ＭＳ Ｐゴシック" w:hint="eastAsia"/>
                <w:kern w:val="0"/>
                <w:szCs w:val="20"/>
              </w:rPr>
              <w:t>2</w:t>
            </w:r>
          </w:p>
        </w:tc>
        <w:tc>
          <w:tcPr>
            <w:tcW w:w="3686" w:type="dxa"/>
          </w:tcPr>
          <w:p w14:paraId="514B2548" w14:textId="422BFF9A" w:rsidR="008856C6" w:rsidRPr="001F39B8" w:rsidRDefault="008856C6" w:rsidP="00896A41">
            <w:pPr>
              <w:spacing w:line="300" w:lineRule="exact"/>
              <w:jc w:val="left"/>
              <w:rPr>
                <w:rFonts w:cs="ＭＳ Ｐゴシック"/>
                <w:color w:val="000000"/>
                <w:kern w:val="0"/>
                <w:szCs w:val="20"/>
              </w:rPr>
            </w:pPr>
            <w:r w:rsidRPr="00A14A33">
              <w:rPr>
                <w:rFonts w:cs="ＭＳ Ｐゴシック"/>
                <w:color w:val="000000"/>
                <w:kern w:val="0"/>
                <w:szCs w:val="20"/>
              </w:rPr>
              <w:t>AWSログコンソール確認手順書</w:t>
            </w:r>
          </w:p>
        </w:tc>
        <w:tc>
          <w:tcPr>
            <w:tcW w:w="4819" w:type="dxa"/>
            <w:vMerge/>
          </w:tcPr>
          <w:p w14:paraId="4AE22D7F" w14:textId="77777777" w:rsidR="008856C6" w:rsidRPr="00EB1864" w:rsidRDefault="008856C6" w:rsidP="00896A41">
            <w:pPr>
              <w:spacing w:line="300" w:lineRule="exact"/>
              <w:jc w:val="left"/>
              <w:rPr>
                <w:rFonts w:cs="Meiryo UI"/>
                <w:szCs w:val="20"/>
              </w:rPr>
            </w:pPr>
          </w:p>
        </w:tc>
      </w:tr>
      <w:tr w:rsidR="008856C6" w:rsidRPr="00EB1864" w14:paraId="1441A8B1" w14:textId="77777777" w:rsidTr="002745E2">
        <w:trPr>
          <w:trHeight w:val="250"/>
        </w:trPr>
        <w:tc>
          <w:tcPr>
            <w:tcW w:w="567" w:type="dxa"/>
          </w:tcPr>
          <w:p w14:paraId="37061F7C" w14:textId="04757257" w:rsidR="008856C6" w:rsidRPr="00124B50" w:rsidRDefault="00285716" w:rsidP="00896A41">
            <w:pPr>
              <w:spacing w:line="300" w:lineRule="exact"/>
              <w:jc w:val="left"/>
              <w:rPr>
                <w:rFonts w:cs="ＭＳ Ｐゴシック"/>
                <w:kern w:val="0"/>
                <w:szCs w:val="20"/>
              </w:rPr>
            </w:pPr>
            <w:r>
              <w:rPr>
                <w:rFonts w:cs="ＭＳ Ｐゴシック" w:hint="eastAsia"/>
                <w:kern w:val="0"/>
                <w:szCs w:val="20"/>
              </w:rPr>
              <w:t>3</w:t>
            </w:r>
          </w:p>
        </w:tc>
        <w:tc>
          <w:tcPr>
            <w:tcW w:w="3686" w:type="dxa"/>
          </w:tcPr>
          <w:p w14:paraId="00F2B7A9" w14:textId="4A972C47" w:rsidR="008856C6" w:rsidRPr="001F39B8" w:rsidRDefault="008856C6" w:rsidP="00896A41">
            <w:pPr>
              <w:spacing w:line="300" w:lineRule="exact"/>
              <w:jc w:val="left"/>
              <w:rPr>
                <w:rFonts w:cs="ＭＳ Ｐゴシック"/>
                <w:color w:val="000000"/>
                <w:kern w:val="0"/>
                <w:szCs w:val="20"/>
              </w:rPr>
            </w:pPr>
            <w:r w:rsidRPr="00E40DE1">
              <w:rPr>
                <w:rFonts w:cs="ＭＳ Ｐゴシック"/>
                <w:color w:val="000000"/>
                <w:kern w:val="0"/>
                <w:szCs w:val="20"/>
              </w:rPr>
              <w:t>S3ファイルダウンロード手順書</w:t>
            </w:r>
          </w:p>
        </w:tc>
        <w:tc>
          <w:tcPr>
            <w:tcW w:w="4819" w:type="dxa"/>
            <w:vMerge/>
          </w:tcPr>
          <w:p w14:paraId="7A7C792D" w14:textId="77777777" w:rsidR="008856C6" w:rsidRPr="00EB1864" w:rsidRDefault="008856C6" w:rsidP="00896A41">
            <w:pPr>
              <w:spacing w:line="300" w:lineRule="exact"/>
              <w:jc w:val="left"/>
              <w:rPr>
                <w:rFonts w:cs="Meiryo UI"/>
                <w:szCs w:val="20"/>
              </w:rPr>
            </w:pPr>
          </w:p>
        </w:tc>
      </w:tr>
      <w:tr w:rsidR="00FB06D3" w:rsidRPr="00EB1864" w14:paraId="483722BA" w14:textId="77777777" w:rsidTr="002745E2">
        <w:trPr>
          <w:trHeight w:val="250"/>
        </w:trPr>
        <w:tc>
          <w:tcPr>
            <w:tcW w:w="567" w:type="dxa"/>
          </w:tcPr>
          <w:p w14:paraId="6243CABB" w14:textId="7152455A" w:rsidR="00FB06D3" w:rsidRPr="00124B50" w:rsidRDefault="00620DB5" w:rsidP="00896A41">
            <w:pPr>
              <w:spacing w:line="300" w:lineRule="exact"/>
              <w:jc w:val="left"/>
              <w:rPr>
                <w:rFonts w:cs="ＭＳ Ｐゴシック"/>
                <w:kern w:val="0"/>
                <w:szCs w:val="20"/>
              </w:rPr>
            </w:pPr>
            <w:r>
              <w:rPr>
                <w:rFonts w:cs="ＭＳ Ｐゴシック" w:hint="eastAsia"/>
                <w:kern w:val="0"/>
                <w:szCs w:val="20"/>
              </w:rPr>
              <w:t>4</w:t>
            </w:r>
          </w:p>
        </w:tc>
        <w:tc>
          <w:tcPr>
            <w:tcW w:w="3686" w:type="dxa"/>
          </w:tcPr>
          <w:p w14:paraId="5DC56058" w14:textId="39C3E3CE" w:rsidR="00FB06D3" w:rsidRPr="00FB06D3" w:rsidRDefault="00FB06D3" w:rsidP="00896A41">
            <w:pPr>
              <w:spacing w:line="300" w:lineRule="exact"/>
              <w:jc w:val="left"/>
              <w:rPr>
                <w:rFonts w:cs="Meiryo UI"/>
                <w:szCs w:val="20"/>
              </w:rPr>
            </w:pPr>
            <w:r w:rsidRPr="002B42C5">
              <w:rPr>
                <w:rFonts w:cs="Meiryo UI"/>
                <w:szCs w:val="20"/>
              </w:rPr>
              <w:t>AMIリストア手順書</w:t>
            </w:r>
          </w:p>
        </w:tc>
        <w:tc>
          <w:tcPr>
            <w:tcW w:w="4819" w:type="dxa"/>
            <w:vMerge w:val="restart"/>
          </w:tcPr>
          <w:p w14:paraId="780DE5D5" w14:textId="200EF194" w:rsidR="00FB06D3" w:rsidRDefault="00FB06D3" w:rsidP="00896A41">
            <w:pPr>
              <w:spacing w:line="300" w:lineRule="exact"/>
              <w:jc w:val="left"/>
            </w:pPr>
            <w:r>
              <w:rPr>
                <w:rFonts w:hint="eastAsia"/>
              </w:rPr>
              <w:t>詳細は「2</w:t>
            </w:r>
            <w:r>
              <w:t>.1.</w:t>
            </w:r>
            <w:r>
              <w:rPr>
                <w:rFonts w:hint="eastAsia"/>
              </w:rPr>
              <w:t>3</w:t>
            </w:r>
            <w:r>
              <w:t>.1</w:t>
            </w:r>
            <w:r>
              <w:rPr>
                <w:rFonts w:hint="eastAsia"/>
              </w:rPr>
              <w:t xml:space="preserve"> バックアップ／リストア運用」を参照のこと。</w:t>
            </w:r>
          </w:p>
        </w:tc>
      </w:tr>
      <w:tr w:rsidR="00896A41" w:rsidRPr="00EB1864" w14:paraId="1CE5D31C" w14:textId="77777777" w:rsidTr="002745E2">
        <w:trPr>
          <w:trHeight w:val="250"/>
        </w:trPr>
        <w:tc>
          <w:tcPr>
            <w:tcW w:w="567" w:type="dxa"/>
          </w:tcPr>
          <w:p w14:paraId="7691B8A4" w14:textId="7E73ED4B" w:rsidR="00896A41" w:rsidRPr="00124B50" w:rsidRDefault="00620DB5" w:rsidP="00896A41">
            <w:pPr>
              <w:spacing w:line="300" w:lineRule="exact"/>
              <w:jc w:val="left"/>
              <w:rPr>
                <w:rFonts w:cs="Meiryo UI"/>
                <w:szCs w:val="20"/>
              </w:rPr>
            </w:pPr>
            <w:r>
              <w:rPr>
                <w:rFonts w:cs="Meiryo UI" w:hint="eastAsia"/>
                <w:szCs w:val="20"/>
              </w:rPr>
              <w:t>5</w:t>
            </w:r>
          </w:p>
        </w:tc>
        <w:tc>
          <w:tcPr>
            <w:tcW w:w="3686" w:type="dxa"/>
          </w:tcPr>
          <w:p w14:paraId="4F655441" w14:textId="583B8A39" w:rsidR="00896A41" w:rsidRPr="00676517" w:rsidRDefault="00896A41" w:rsidP="00896A41">
            <w:pPr>
              <w:spacing w:line="300" w:lineRule="exact"/>
              <w:jc w:val="left"/>
              <w:rPr>
                <w:rFonts w:cs="Meiryo UI"/>
                <w:szCs w:val="20"/>
              </w:rPr>
            </w:pPr>
            <w:r w:rsidRPr="002B42C5">
              <w:rPr>
                <w:rFonts w:cs="Meiryo UI"/>
                <w:szCs w:val="20"/>
              </w:rPr>
              <w:t>EBSスナップショットリストア手順書</w:t>
            </w:r>
          </w:p>
        </w:tc>
        <w:tc>
          <w:tcPr>
            <w:tcW w:w="4819" w:type="dxa"/>
            <w:vMerge/>
          </w:tcPr>
          <w:p w14:paraId="7D5E1202" w14:textId="77777777" w:rsidR="00896A41" w:rsidRPr="00EB1864" w:rsidRDefault="00896A41" w:rsidP="00896A41">
            <w:pPr>
              <w:spacing w:line="300" w:lineRule="exact"/>
              <w:jc w:val="left"/>
              <w:rPr>
                <w:rFonts w:cs="Meiryo UI"/>
                <w:szCs w:val="20"/>
              </w:rPr>
            </w:pPr>
          </w:p>
        </w:tc>
      </w:tr>
      <w:tr w:rsidR="00620DB5" w:rsidRPr="00EB1864" w14:paraId="3831B828" w14:textId="77777777" w:rsidTr="002745E2">
        <w:trPr>
          <w:trHeight w:val="250"/>
        </w:trPr>
        <w:tc>
          <w:tcPr>
            <w:tcW w:w="567" w:type="dxa"/>
          </w:tcPr>
          <w:p w14:paraId="7F5F631C" w14:textId="79260150" w:rsidR="00620DB5" w:rsidRPr="00124B50" w:rsidRDefault="00AA752C" w:rsidP="00620DB5">
            <w:pPr>
              <w:spacing w:line="300" w:lineRule="exact"/>
              <w:jc w:val="left"/>
              <w:rPr>
                <w:rFonts w:cs="Meiryo UI"/>
                <w:szCs w:val="20"/>
              </w:rPr>
            </w:pPr>
            <w:r>
              <w:rPr>
                <w:rFonts w:cs="Meiryo UI" w:hint="eastAsia"/>
                <w:szCs w:val="20"/>
              </w:rPr>
              <w:t>6</w:t>
            </w:r>
          </w:p>
        </w:tc>
        <w:tc>
          <w:tcPr>
            <w:tcW w:w="3686" w:type="dxa"/>
          </w:tcPr>
          <w:p w14:paraId="096A1D9D" w14:textId="3F11B2F9" w:rsidR="00620DB5" w:rsidRPr="001F2DE4" w:rsidRDefault="00620DB5" w:rsidP="00620DB5">
            <w:pPr>
              <w:spacing w:line="300" w:lineRule="exact"/>
              <w:jc w:val="left"/>
              <w:rPr>
                <w:rFonts w:cs="Meiryo UI"/>
                <w:color w:val="FF0000"/>
                <w:szCs w:val="20"/>
              </w:rPr>
            </w:pPr>
            <w:r w:rsidRPr="00AA752C">
              <w:rPr>
                <w:rFonts w:cs="Meiryo UI"/>
                <w:szCs w:val="20"/>
              </w:rPr>
              <w:t>Auroraクラスターフェールオーバ対応手順書</w:t>
            </w:r>
            <w:r w:rsidR="00406720" w:rsidRPr="00AA752C">
              <w:rPr>
                <w:rFonts w:cs="Meiryo UI" w:hint="eastAsia"/>
                <w:szCs w:val="20"/>
              </w:rPr>
              <w:t>（</w:t>
            </w:r>
            <w:r w:rsidR="00BA077A">
              <w:rPr>
                <w:rFonts w:cs="Meiryo UI" w:hint="eastAsia"/>
                <w:szCs w:val="20"/>
              </w:rPr>
              <w:t>大阪リージョン</w:t>
            </w:r>
            <w:r w:rsidR="00406720" w:rsidRPr="00AA752C">
              <w:rPr>
                <w:rFonts w:cs="Meiryo UI" w:hint="eastAsia"/>
                <w:szCs w:val="20"/>
              </w:rPr>
              <w:t>災対運用）</w:t>
            </w:r>
          </w:p>
        </w:tc>
        <w:tc>
          <w:tcPr>
            <w:tcW w:w="4819" w:type="dxa"/>
            <w:vMerge/>
          </w:tcPr>
          <w:p w14:paraId="46FECE00" w14:textId="77777777" w:rsidR="00620DB5" w:rsidRPr="00EB1864" w:rsidRDefault="00620DB5" w:rsidP="00620DB5">
            <w:pPr>
              <w:spacing w:line="300" w:lineRule="exact"/>
              <w:jc w:val="left"/>
              <w:rPr>
                <w:rFonts w:cs="Meiryo UI"/>
                <w:szCs w:val="20"/>
              </w:rPr>
            </w:pPr>
          </w:p>
        </w:tc>
      </w:tr>
      <w:tr w:rsidR="00620DB5" w:rsidRPr="00EB1864" w14:paraId="6CC1C02E" w14:textId="77777777" w:rsidTr="002745E2">
        <w:trPr>
          <w:trHeight w:val="250"/>
        </w:trPr>
        <w:tc>
          <w:tcPr>
            <w:tcW w:w="567" w:type="dxa"/>
          </w:tcPr>
          <w:p w14:paraId="6672AE6C" w14:textId="1DCCB156" w:rsidR="00620DB5" w:rsidRPr="00124B50" w:rsidRDefault="00AA752C" w:rsidP="00620DB5">
            <w:pPr>
              <w:spacing w:line="300" w:lineRule="exact"/>
              <w:jc w:val="left"/>
              <w:rPr>
                <w:rFonts w:cs="Meiryo UI"/>
                <w:szCs w:val="20"/>
              </w:rPr>
            </w:pPr>
            <w:r>
              <w:rPr>
                <w:rFonts w:cs="Meiryo UI" w:hint="eastAsia"/>
                <w:szCs w:val="20"/>
              </w:rPr>
              <w:t>7</w:t>
            </w:r>
          </w:p>
        </w:tc>
        <w:tc>
          <w:tcPr>
            <w:tcW w:w="3686" w:type="dxa"/>
          </w:tcPr>
          <w:p w14:paraId="589A418B" w14:textId="0DAE174A" w:rsidR="00620DB5" w:rsidRPr="002B42C5" w:rsidRDefault="0064056F" w:rsidP="00620DB5">
            <w:pPr>
              <w:spacing w:line="300" w:lineRule="exact"/>
              <w:jc w:val="left"/>
              <w:rPr>
                <w:rFonts w:cs="Meiryo UI"/>
                <w:szCs w:val="20"/>
              </w:rPr>
            </w:pPr>
            <w:r w:rsidRPr="00245D6D">
              <w:rPr>
                <w:rFonts w:cs="Meiryo UI" w:hint="eastAsia"/>
                <w:szCs w:val="20"/>
              </w:rPr>
              <w:t>ジョブ手動実行手順書</w:t>
            </w:r>
          </w:p>
        </w:tc>
        <w:tc>
          <w:tcPr>
            <w:tcW w:w="4819" w:type="dxa"/>
          </w:tcPr>
          <w:p w14:paraId="30D1694F" w14:textId="261CAC13" w:rsidR="00620DB5" w:rsidRPr="00EB1864" w:rsidRDefault="00620DB5" w:rsidP="00620DB5">
            <w:pPr>
              <w:spacing w:line="300" w:lineRule="exact"/>
              <w:jc w:val="left"/>
              <w:rPr>
                <w:rFonts w:cs="Meiryo UI"/>
                <w:szCs w:val="20"/>
              </w:rPr>
            </w:pPr>
            <w:r>
              <w:rPr>
                <w:rFonts w:cs="Meiryo UI" w:hint="eastAsia"/>
                <w:szCs w:val="20"/>
              </w:rPr>
              <w:t>詳細は「</w:t>
            </w:r>
            <w:r w:rsidRPr="00191268">
              <w:rPr>
                <w:rFonts w:cs="Meiryo UI"/>
                <w:szCs w:val="20"/>
              </w:rPr>
              <w:t>2.1.</w:t>
            </w:r>
            <w:r>
              <w:rPr>
                <w:rFonts w:cs="Meiryo UI" w:hint="eastAsia"/>
                <w:szCs w:val="20"/>
              </w:rPr>
              <w:t>5</w:t>
            </w:r>
            <w:r w:rsidRPr="00191268">
              <w:rPr>
                <w:rFonts w:cs="Meiryo UI"/>
                <w:szCs w:val="20"/>
              </w:rPr>
              <w:t xml:space="preserve"> </w:t>
            </w:r>
            <w:r>
              <w:rPr>
                <w:rFonts w:cs="Meiryo UI" w:hint="eastAsia"/>
                <w:szCs w:val="20"/>
              </w:rPr>
              <w:t>ジョブ運用」を参照のこと。</w:t>
            </w:r>
          </w:p>
        </w:tc>
      </w:tr>
      <w:tr w:rsidR="00263DBE" w:rsidRPr="00EB1864" w14:paraId="5AF4D016" w14:textId="77777777" w:rsidTr="002745E2">
        <w:trPr>
          <w:trHeight w:val="250"/>
        </w:trPr>
        <w:tc>
          <w:tcPr>
            <w:tcW w:w="567" w:type="dxa"/>
          </w:tcPr>
          <w:p w14:paraId="5FF6A5A9" w14:textId="358AAFE9" w:rsidR="00263DBE" w:rsidRPr="00124B50" w:rsidRDefault="00263DBE" w:rsidP="00620DB5">
            <w:pPr>
              <w:spacing w:line="300" w:lineRule="exact"/>
              <w:jc w:val="left"/>
              <w:rPr>
                <w:rFonts w:cs="Meiryo UI"/>
                <w:szCs w:val="20"/>
              </w:rPr>
            </w:pPr>
            <w:r>
              <w:rPr>
                <w:rFonts w:cs="Meiryo UI" w:hint="eastAsia"/>
                <w:szCs w:val="20"/>
              </w:rPr>
              <w:t>8</w:t>
            </w:r>
          </w:p>
        </w:tc>
        <w:tc>
          <w:tcPr>
            <w:tcW w:w="3686" w:type="dxa"/>
          </w:tcPr>
          <w:p w14:paraId="143E3577" w14:textId="3339E610" w:rsidR="00263DBE" w:rsidRPr="002B42C5" w:rsidRDefault="00263DBE" w:rsidP="00620DB5">
            <w:pPr>
              <w:spacing w:line="300" w:lineRule="exact"/>
              <w:jc w:val="left"/>
              <w:rPr>
                <w:rFonts w:cs="Meiryo UI"/>
                <w:szCs w:val="20"/>
              </w:rPr>
            </w:pPr>
            <w:r w:rsidRPr="00741E27">
              <w:rPr>
                <w:rFonts w:cs="Meiryo UI"/>
                <w:szCs w:val="20"/>
              </w:rPr>
              <w:t>IIS停止、起動手順書</w:t>
            </w:r>
          </w:p>
        </w:tc>
        <w:tc>
          <w:tcPr>
            <w:tcW w:w="4819" w:type="dxa"/>
            <w:vMerge w:val="restart"/>
          </w:tcPr>
          <w:p w14:paraId="3195CD61" w14:textId="2465A856" w:rsidR="00263DBE" w:rsidRPr="00EB1864" w:rsidRDefault="00263DBE" w:rsidP="00620DB5">
            <w:pPr>
              <w:spacing w:line="300" w:lineRule="exact"/>
              <w:jc w:val="left"/>
              <w:rPr>
                <w:rFonts w:cs="Meiryo UI"/>
                <w:szCs w:val="20"/>
              </w:rPr>
            </w:pPr>
            <w:r>
              <w:rPr>
                <w:rFonts w:cs="Meiryo UI" w:hint="eastAsia"/>
                <w:szCs w:val="20"/>
              </w:rPr>
              <w:t>詳細は「</w:t>
            </w:r>
            <w:r w:rsidRPr="00191268">
              <w:rPr>
                <w:rFonts w:cs="Meiryo UI"/>
                <w:szCs w:val="20"/>
              </w:rPr>
              <w:t>2.1.</w:t>
            </w:r>
            <w:r>
              <w:rPr>
                <w:rFonts w:cs="Meiryo UI" w:hint="eastAsia"/>
                <w:szCs w:val="20"/>
              </w:rPr>
              <w:t>3</w:t>
            </w:r>
            <w:r>
              <w:rPr>
                <w:rFonts w:cs="Meiryo UI"/>
                <w:szCs w:val="20"/>
              </w:rPr>
              <w:t>.4</w:t>
            </w:r>
            <w:r w:rsidRPr="00191268">
              <w:rPr>
                <w:rFonts w:cs="Meiryo UI"/>
                <w:szCs w:val="20"/>
              </w:rPr>
              <w:t xml:space="preserve"> </w:t>
            </w:r>
            <w:r>
              <w:rPr>
                <w:rFonts w:cs="Meiryo UI" w:hint="eastAsia"/>
                <w:szCs w:val="20"/>
              </w:rPr>
              <w:t>メンテナンス運用」を参照のこと。</w:t>
            </w:r>
          </w:p>
        </w:tc>
      </w:tr>
      <w:tr w:rsidR="00263DBE" w:rsidRPr="00EB1864" w14:paraId="2EC44BDC" w14:textId="77777777" w:rsidTr="002745E2">
        <w:trPr>
          <w:trHeight w:val="250"/>
        </w:trPr>
        <w:tc>
          <w:tcPr>
            <w:tcW w:w="567" w:type="dxa"/>
          </w:tcPr>
          <w:p w14:paraId="7CDFD1A0" w14:textId="724CDB82" w:rsidR="00263DBE" w:rsidRPr="00124B50" w:rsidRDefault="00263DBE" w:rsidP="00620DB5">
            <w:pPr>
              <w:spacing w:line="300" w:lineRule="exact"/>
              <w:jc w:val="left"/>
              <w:rPr>
                <w:rFonts w:cs="Meiryo UI"/>
                <w:szCs w:val="20"/>
              </w:rPr>
            </w:pPr>
            <w:r>
              <w:rPr>
                <w:rFonts w:cs="Meiryo UI" w:hint="eastAsia"/>
                <w:szCs w:val="20"/>
              </w:rPr>
              <w:t>9</w:t>
            </w:r>
          </w:p>
        </w:tc>
        <w:tc>
          <w:tcPr>
            <w:tcW w:w="3686" w:type="dxa"/>
          </w:tcPr>
          <w:p w14:paraId="3179EE12" w14:textId="3201C3B4" w:rsidR="00263DBE" w:rsidRPr="00676517" w:rsidRDefault="00263DBE" w:rsidP="00620DB5">
            <w:pPr>
              <w:spacing w:line="300" w:lineRule="exact"/>
              <w:jc w:val="left"/>
              <w:rPr>
                <w:rFonts w:cs="Meiryo UI"/>
                <w:szCs w:val="20"/>
              </w:rPr>
            </w:pPr>
            <w:r w:rsidRPr="004B5F8C">
              <w:rPr>
                <w:rFonts w:cs="Meiryo UI"/>
                <w:szCs w:val="20"/>
              </w:rPr>
              <w:t>OS停止、起動手順書</w:t>
            </w:r>
          </w:p>
        </w:tc>
        <w:tc>
          <w:tcPr>
            <w:tcW w:w="4819" w:type="dxa"/>
            <w:vMerge/>
          </w:tcPr>
          <w:p w14:paraId="2DAF07A0" w14:textId="77777777" w:rsidR="00263DBE" w:rsidRPr="00EB1864" w:rsidRDefault="00263DBE" w:rsidP="00620DB5">
            <w:pPr>
              <w:spacing w:line="300" w:lineRule="exact"/>
              <w:jc w:val="left"/>
              <w:rPr>
                <w:rFonts w:cs="Meiryo UI"/>
                <w:szCs w:val="20"/>
              </w:rPr>
            </w:pPr>
          </w:p>
        </w:tc>
      </w:tr>
      <w:tr w:rsidR="00263DBE" w:rsidRPr="00EB1864" w14:paraId="6F0A5931" w14:textId="77777777" w:rsidTr="002745E2">
        <w:trPr>
          <w:trHeight w:val="250"/>
        </w:trPr>
        <w:tc>
          <w:tcPr>
            <w:tcW w:w="567" w:type="dxa"/>
          </w:tcPr>
          <w:p w14:paraId="11998321" w14:textId="11967B97" w:rsidR="00263DBE" w:rsidRPr="00124B50" w:rsidRDefault="00263DBE" w:rsidP="00620DB5">
            <w:pPr>
              <w:spacing w:line="300" w:lineRule="exact"/>
              <w:jc w:val="left"/>
              <w:rPr>
                <w:rFonts w:cs="Meiryo UI"/>
                <w:szCs w:val="20"/>
              </w:rPr>
            </w:pPr>
            <w:r>
              <w:rPr>
                <w:rFonts w:cs="Meiryo UI" w:hint="eastAsia"/>
                <w:szCs w:val="20"/>
              </w:rPr>
              <w:t>10</w:t>
            </w:r>
          </w:p>
        </w:tc>
        <w:tc>
          <w:tcPr>
            <w:tcW w:w="3686" w:type="dxa"/>
          </w:tcPr>
          <w:p w14:paraId="494832F3" w14:textId="7D0CF26A" w:rsidR="00263DBE" w:rsidRPr="00676517" w:rsidRDefault="00263DBE" w:rsidP="00620DB5">
            <w:pPr>
              <w:spacing w:line="300" w:lineRule="exact"/>
              <w:jc w:val="left"/>
              <w:rPr>
                <w:rFonts w:cs="Meiryo UI"/>
                <w:szCs w:val="20"/>
              </w:rPr>
            </w:pPr>
            <w:r w:rsidRPr="00AE4160">
              <w:rPr>
                <w:rFonts w:cs="Meiryo UI"/>
                <w:szCs w:val="20"/>
              </w:rPr>
              <w:t>EC2停止、起動手順書</w:t>
            </w:r>
          </w:p>
        </w:tc>
        <w:tc>
          <w:tcPr>
            <w:tcW w:w="4819" w:type="dxa"/>
            <w:vMerge/>
          </w:tcPr>
          <w:p w14:paraId="71D76353" w14:textId="77777777" w:rsidR="00263DBE" w:rsidRPr="00EB1864" w:rsidRDefault="00263DBE" w:rsidP="00620DB5">
            <w:pPr>
              <w:spacing w:line="300" w:lineRule="exact"/>
              <w:jc w:val="left"/>
              <w:rPr>
                <w:rFonts w:cs="Meiryo UI"/>
                <w:szCs w:val="20"/>
              </w:rPr>
            </w:pPr>
          </w:p>
        </w:tc>
      </w:tr>
      <w:tr w:rsidR="00263DBE" w:rsidRPr="00EB1864" w14:paraId="29C0D01A" w14:textId="77777777" w:rsidTr="002745E2">
        <w:trPr>
          <w:trHeight w:val="250"/>
        </w:trPr>
        <w:tc>
          <w:tcPr>
            <w:tcW w:w="567" w:type="dxa"/>
          </w:tcPr>
          <w:p w14:paraId="77161FD3" w14:textId="7FE868E2" w:rsidR="00263DBE" w:rsidRPr="00124B50" w:rsidRDefault="00263DBE" w:rsidP="00620DB5">
            <w:pPr>
              <w:spacing w:line="300" w:lineRule="exact"/>
              <w:jc w:val="left"/>
              <w:rPr>
                <w:rFonts w:cs="Meiryo UI"/>
                <w:szCs w:val="20"/>
              </w:rPr>
            </w:pPr>
            <w:r>
              <w:rPr>
                <w:rFonts w:cs="Meiryo UI" w:hint="eastAsia"/>
                <w:szCs w:val="20"/>
              </w:rPr>
              <w:t>11</w:t>
            </w:r>
          </w:p>
        </w:tc>
        <w:tc>
          <w:tcPr>
            <w:tcW w:w="3686" w:type="dxa"/>
          </w:tcPr>
          <w:p w14:paraId="26CFE501" w14:textId="5535E9D6" w:rsidR="00263DBE" w:rsidRPr="00AE4160" w:rsidRDefault="00263DBE" w:rsidP="00620DB5">
            <w:pPr>
              <w:spacing w:line="300" w:lineRule="exact"/>
              <w:jc w:val="left"/>
              <w:rPr>
                <w:rFonts w:cs="Meiryo UI"/>
                <w:szCs w:val="20"/>
              </w:rPr>
            </w:pPr>
            <w:r w:rsidRPr="00B447BF">
              <w:rPr>
                <w:rFonts w:cs="Meiryo UI"/>
                <w:szCs w:val="20"/>
              </w:rPr>
              <w:t>Aurora停止、起動手順書</w:t>
            </w:r>
          </w:p>
        </w:tc>
        <w:tc>
          <w:tcPr>
            <w:tcW w:w="4819" w:type="dxa"/>
            <w:vMerge/>
          </w:tcPr>
          <w:p w14:paraId="10911AE0" w14:textId="77777777" w:rsidR="00263DBE" w:rsidRPr="00EB1864" w:rsidRDefault="00263DBE" w:rsidP="00620DB5">
            <w:pPr>
              <w:spacing w:line="300" w:lineRule="exact"/>
              <w:jc w:val="left"/>
              <w:rPr>
                <w:rFonts w:cs="Meiryo UI"/>
                <w:szCs w:val="20"/>
              </w:rPr>
            </w:pPr>
          </w:p>
        </w:tc>
      </w:tr>
      <w:tr w:rsidR="00263DBE" w:rsidRPr="00EB1864" w14:paraId="4B14B91E" w14:textId="77777777" w:rsidTr="002745E2">
        <w:trPr>
          <w:trHeight w:val="250"/>
        </w:trPr>
        <w:tc>
          <w:tcPr>
            <w:tcW w:w="567" w:type="dxa"/>
          </w:tcPr>
          <w:p w14:paraId="2FF005FF" w14:textId="691637DA" w:rsidR="00263DBE" w:rsidRPr="00124B50" w:rsidRDefault="00263DBE" w:rsidP="00620DB5">
            <w:pPr>
              <w:spacing w:line="300" w:lineRule="exact"/>
              <w:jc w:val="left"/>
              <w:rPr>
                <w:rFonts w:cs="Meiryo UI"/>
                <w:szCs w:val="20"/>
              </w:rPr>
            </w:pPr>
            <w:r>
              <w:rPr>
                <w:rFonts w:cs="Meiryo UI" w:hint="eastAsia"/>
                <w:szCs w:val="20"/>
              </w:rPr>
              <w:t>12</w:t>
            </w:r>
          </w:p>
        </w:tc>
        <w:tc>
          <w:tcPr>
            <w:tcW w:w="3686" w:type="dxa"/>
          </w:tcPr>
          <w:p w14:paraId="2622E1DA" w14:textId="63E94D32" w:rsidR="00263DBE" w:rsidRPr="00B447BF" w:rsidRDefault="00263DBE" w:rsidP="00620DB5">
            <w:pPr>
              <w:spacing w:line="300" w:lineRule="exact"/>
              <w:jc w:val="left"/>
              <w:rPr>
                <w:rFonts w:cs="Meiryo UI"/>
                <w:szCs w:val="20"/>
              </w:rPr>
            </w:pPr>
            <w:r w:rsidRPr="00263DBE">
              <w:rPr>
                <w:rFonts w:cs="Meiryo UI"/>
                <w:szCs w:val="20"/>
              </w:rPr>
              <w:t>Redis再起動手順書</w:t>
            </w:r>
          </w:p>
        </w:tc>
        <w:tc>
          <w:tcPr>
            <w:tcW w:w="4819" w:type="dxa"/>
            <w:vMerge/>
          </w:tcPr>
          <w:p w14:paraId="233F3659" w14:textId="317A3605" w:rsidR="00263DBE" w:rsidRPr="00EB1864" w:rsidRDefault="00263DBE" w:rsidP="00620DB5">
            <w:pPr>
              <w:spacing w:line="300" w:lineRule="exact"/>
              <w:jc w:val="left"/>
              <w:rPr>
                <w:rFonts w:cs="Meiryo UI"/>
                <w:szCs w:val="20"/>
              </w:rPr>
            </w:pPr>
          </w:p>
        </w:tc>
      </w:tr>
      <w:tr w:rsidR="00620DB5" w:rsidRPr="00EB1864" w14:paraId="6AB2285E" w14:textId="77777777" w:rsidTr="002745E2">
        <w:trPr>
          <w:trHeight w:val="250"/>
        </w:trPr>
        <w:tc>
          <w:tcPr>
            <w:tcW w:w="567" w:type="dxa"/>
          </w:tcPr>
          <w:p w14:paraId="5D0A3596" w14:textId="7A886915" w:rsidR="00620DB5" w:rsidRPr="00124B50" w:rsidRDefault="00933814" w:rsidP="00620DB5">
            <w:pPr>
              <w:spacing w:line="300" w:lineRule="exact"/>
              <w:jc w:val="left"/>
              <w:rPr>
                <w:rFonts w:cs="Meiryo UI"/>
                <w:szCs w:val="20"/>
              </w:rPr>
            </w:pPr>
            <w:r>
              <w:rPr>
                <w:rFonts w:cs="Meiryo UI" w:hint="eastAsia"/>
                <w:szCs w:val="20"/>
              </w:rPr>
              <w:t>1</w:t>
            </w:r>
            <w:r w:rsidR="00AA752C">
              <w:rPr>
                <w:rFonts w:cs="Meiryo UI" w:hint="eastAsia"/>
                <w:szCs w:val="20"/>
              </w:rPr>
              <w:t>3</w:t>
            </w:r>
          </w:p>
        </w:tc>
        <w:tc>
          <w:tcPr>
            <w:tcW w:w="3686" w:type="dxa"/>
          </w:tcPr>
          <w:p w14:paraId="6BB6AD88" w14:textId="5F9BB224" w:rsidR="00620DB5" w:rsidRPr="00ED6129" w:rsidRDefault="00620DB5" w:rsidP="00620DB5">
            <w:pPr>
              <w:spacing w:line="300" w:lineRule="exact"/>
              <w:jc w:val="left"/>
              <w:rPr>
                <w:rFonts w:cs="Meiryo UI"/>
                <w:szCs w:val="20"/>
              </w:rPr>
            </w:pPr>
            <w:r w:rsidRPr="008670B9">
              <w:rPr>
                <w:rFonts w:cs="Meiryo UI" w:hint="eastAsia"/>
                <w:szCs w:val="20"/>
              </w:rPr>
              <w:t>業務サービス稼働確認手順書</w:t>
            </w:r>
          </w:p>
        </w:tc>
        <w:tc>
          <w:tcPr>
            <w:tcW w:w="4819" w:type="dxa"/>
          </w:tcPr>
          <w:p w14:paraId="5A2C25C7" w14:textId="72B9A722" w:rsidR="00620DB5" w:rsidRPr="00EB1864" w:rsidRDefault="00620DB5" w:rsidP="00620DB5">
            <w:pPr>
              <w:spacing w:line="300" w:lineRule="exact"/>
              <w:jc w:val="left"/>
              <w:rPr>
                <w:rFonts w:cs="Meiryo UI"/>
                <w:szCs w:val="20"/>
              </w:rPr>
            </w:pPr>
            <w:r>
              <w:rPr>
                <w:rFonts w:cs="Meiryo UI" w:hint="eastAsia"/>
                <w:szCs w:val="20"/>
              </w:rPr>
              <w:t>詳細は「</w:t>
            </w:r>
            <w:r w:rsidRPr="00191268">
              <w:rPr>
                <w:rFonts w:cs="Meiryo UI"/>
                <w:szCs w:val="20"/>
              </w:rPr>
              <w:t>2.1.</w:t>
            </w:r>
            <w:r>
              <w:rPr>
                <w:rFonts w:cs="Meiryo UI" w:hint="eastAsia"/>
                <w:szCs w:val="20"/>
              </w:rPr>
              <w:t>9</w:t>
            </w:r>
            <w:r w:rsidRPr="00191268">
              <w:rPr>
                <w:rFonts w:cs="Meiryo UI"/>
                <w:szCs w:val="20"/>
              </w:rPr>
              <w:t xml:space="preserve"> </w:t>
            </w:r>
            <w:r>
              <w:rPr>
                <w:rFonts w:cs="Meiryo UI" w:hint="eastAsia"/>
                <w:szCs w:val="20"/>
              </w:rPr>
              <w:t>リリース運用」を参照のこと。</w:t>
            </w:r>
          </w:p>
        </w:tc>
      </w:tr>
    </w:tbl>
    <w:p w14:paraId="50EAD5B4" w14:textId="77777777" w:rsidR="0081184B" w:rsidRPr="00297ECA" w:rsidRDefault="0081184B" w:rsidP="00FC3F32">
      <w:pPr>
        <w:rPr>
          <w:szCs w:val="20"/>
        </w:rPr>
      </w:pPr>
    </w:p>
    <w:sectPr w:rsidR="0081184B" w:rsidRPr="00297ECA" w:rsidSect="00077119">
      <w:headerReference w:type="default" r:id="rId11"/>
      <w:footerReference w:type="default" r:id="rId12"/>
      <w:pgSz w:w="11906" w:h="16838" w:code="9"/>
      <w:pgMar w:top="1134" w:right="567" w:bottom="851" w:left="567" w:header="283" w:footer="17" w:gutter="0"/>
      <w:cols w:space="425"/>
      <w:docGrid w:type="lines" w:linePitch="365"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E7AC" w14:textId="77777777" w:rsidR="002377F7" w:rsidRDefault="002377F7" w:rsidP="000C3D03">
      <w:r>
        <w:separator/>
      </w:r>
    </w:p>
  </w:endnote>
  <w:endnote w:type="continuationSeparator" w:id="0">
    <w:p w14:paraId="21BB31D3" w14:textId="77777777" w:rsidR="002377F7" w:rsidRDefault="002377F7" w:rsidP="000C3D03">
      <w:r>
        <w:continuationSeparator/>
      </w:r>
    </w:p>
  </w:endnote>
  <w:endnote w:type="continuationNotice" w:id="1">
    <w:p w14:paraId="4F8623BE" w14:textId="77777777" w:rsidR="002377F7" w:rsidRDefault="002377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iryo UI">
    <w:altName w:val="Yu Gothic"/>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03360" w14:textId="77777777" w:rsidR="005E4ECF" w:rsidRDefault="005E4ECF">
    <w:r>
      <w:rPr>
        <w:noProof/>
      </w:rPr>
      <mc:AlternateContent>
        <mc:Choice Requires="wps">
          <w:drawing>
            <wp:anchor distT="0" distB="0" distL="114300" distR="114300" simplePos="0" relativeHeight="251658240" behindDoc="0" locked="0" layoutInCell="1" allowOverlap="1" wp14:anchorId="3A758B31" wp14:editId="4A69A5A0">
              <wp:simplePos x="0" y="0"/>
              <wp:positionH relativeFrom="column">
                <wp:posOffset>-177800</wp:posOffset>
              </wp:positionH>
              <wp:positionV relativeFrom="paragraph">
                <wp:posOffset>83820</wp:posOffset>
              </wp:positionV>
              <wp:extent cx="7442200" cy="0"/>
              <wp:effectExtent l="0" t="19050" r="25400" b="19050"/>
              <wp:wrapNone/>
              <wp:docPr id="7" name="直線コネクタ 7"/>
              <wp:cNvGraphicFramePr/>
              <a:graphic xmlns:a="http://schemas.openxmlformats.org/drawingml/2006/main">
                <a:graphicData uri="http://schemas.microsoft.com/office/word/2010/wordprocessingShape">
                  <wps:wsp>
                    <wps:cNvCnPr/>
                    <wps:spPr>
                      <a:xfrm>
                        <a:off x="0" y="0"/>
                        <a:ext cx="74422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5F8E93A9" id="直線コネクタ 7" o:spid="_x0000_s1026" style="position:absolute;left:0;text-align:lef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6.6pt" to="57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b8u9QEAAB4EAAAOAAAAZHJzL2Uyb0RvYy54bWysU81uEzEQviPxDpbvZDdRIGiVTQ+tygVB&#10;BOUBXO84a+E/2SabXMOZF4CH4ABSjzxMDn0Nxt5kUxWkqoiLd23P981834znZxutyBp8kNbUdDwq&#10;KQHDbSPNqqYfri6fvaQkRGYapqyBmm4h0LPF0yfzzlUwsa1VDXiCJCZUnatpG6OriiLwFjQLI+vA&#10;4KWwXrOIW78qGs86ZNeqmJTli6KzvnHecggBTy/6S7rI/EIAj2+FCBCJqinWFvPq83qd1mIxZ9XK&#10;M9dKfiiD/UMVmkmDSQeqCxYZ+eTlH1Racm+DFXHErS6sEJJD1oBqxuU9Ne9b5iBrQXOCG2wK/4+W&#10;v1kvPZFNTWeUGKaxRbffft7efN3vfuw/f9nvvu93v8gs+dS5UGH4uVn6wy64pU+iN8Lr9EU5ZJO9&#10;3Q7ewiYSjoez6XSCDaOEH++KE9D5EF+B1ST91FRJk2Sziq1fh4jJMPQYko6VIV1Np9Pp88SnHVYf&#10;sX8fr9pDF4JVsrmUSqXoPEtwrjxZM5yCuBknNUh5Jwp3yuBh0tiryn9xq6BP+A4EuoQ6xrmwe5yM&#10;czDxyKsMRieYwAoGYPkw8BCfoJBn9zHgAZEzWxMHsJbG+r9lP1kh+vijA73uZMG1bba539kaHMLs&#10;3OHBpCm/u8/w07Ne/AYAAP//AwBQSwMEFAAGAAgAAAAhAGcqTMndAAAACgEAAA8AAABkcnMvZG93&#10;bnJldi54bWxMj8FuwjAQRO+V+g/WVuqlAocQUAhxEKqoei4pPZt4m0TE6yg2kP59F/VAjzszmn2T&#10;b0bbiQsOvnWkYDaNQCBVzrRUK/gs3yYpCB80Gd05QgU/6GFTPD7kOjPuSh942YdacAn5TCtoQugz&#10;KX3VoNV+6nok9r7dYHXgc6ilGfSVy20n4yhaSqtb4g+N7vG1weq0P1sFcbdYlcl2dXCHsl8s06/3&#10;l91urtTz07hdgwg4hnsYbviMDgUzHd2ZjBedgkmc8pbAxjwGcQvMkoSV458ii1z+n1D8AgAA//8D&#10;AFBLAQItABQABgAIAAAAIQC2gziS/gAAAOEBAAATAAAAAAAAAAAAAAAAAAAAAABbQ29udGVudF9U&#10;eXBlc10ueG1sUEsBAi0AFAAGAAgAAAAhADj9If/WAAAAlAEAAAsAAAAAAAAAAAAAAAAALwEAAF9y&#10;ZWxzLy5yZWxzUEsBAi0AFAAGAAgAAAAhAAFpvy71AQAAHgQAAA4AAAAAAAAAAAAAAAAALgIAAGRy&#10;cy9lMm9Eb2MueG1sUEsBAi0AFAAGAAgAAAAhAGcqTMndAAAACgEAAA8AAAAAAAAAAAAAAAAATwQA&#10;AGRycy9kb3ducmV2LnhtbFBLBQYAAAAABAAEAPMAAABZBQAAAAA=&#10;" strokecolor="black [3213]" strokeweight="3.5pt">
              <v:stroke linestyle="thickThin" joinstyle="miter"/>
            </v:line>
          </w:pict>
        </mc:Fallback>
      </mc:AlternateContent>
    </w:r>
  </w:p>
  <w:tbl>
    <w:tblPr>
      <w:tblW w:w="10790" w:type="dxa"/>
      <w:tblLayout w:type="fixed"/>
      <w:tblCellMar>
        <w:left w:w="99" w:type="dxa"/>
        <w:right w:w="99" w:type="dxa"/>
      </w:tblCellMar>
      <w:tblLook w:val="0000" w:firstRow="0" w:lastRow="0" w:firstColumn="0" w:lastColumn="0" w:noHBand="0" w:noVBand="0"/>
    </w:tblPr>
    <w:tblGrid>
      <w:gridCol w:w="2851"/>
      <w:gridCol w:w="5028"/>
      <w:gridCol w:w="2911"/>
    </w:tblGrid>
    <w:tr w:rsidR="005E4ECF" w14:paraId="530DB124" w14:textId="77777777" w:rsidTr="00144263">
      <w:trPr>
        <w:trHeight w:val="281"/>
      </w:trPr>
      <w:tc>
        <w:tcPr>
          <w:tcW w:w="2851" w:type="dxa"/>
        </w:tcPr>
        <w:p w14:paraId="037FCDAF" w14:textId="77777777" w:rsidR="005E4ECF" w:rsidRDefault="005E4ECF" w:rsidP="00BE5E58">
          <w:pPr>
            <w:rPr>
              <w:rFonts w:ascii="ＭＳ Ｐゴシック" w:hAnsi="ＭＳ Ｐゴシック"/>
            </w:rPr>
          </w:pPr>
        </w:p>
      </w:tc>
      <w:tc>
        <w:tcPr>
          <w:tcW w:w="5028" w:type="dxa"/>
        </w:tcPr>
        <w:p w14:paraId="590263F3" w14:textId="77777777" w:rsidR="005E4ECF" w:rsidRDefault="005E4ECF" w:rsidP="00BE5E58">
          <w:pPr>
            <w:jc w:val="center"/>
            <w:rPr>
              <w:rFonts w:ascii="ＭＳ Ｐゴシック" w:hAnsi="ＭＳ Ｐゴシック"/>
            </w:rPr>
          </w:pPr>
          <w:r>
            <w:rPr>
              <w:rFonts w:ascii="ＭＳ Ｐゴシック" w:hAnsi="ＭＳ Ｐゴシック" w:hint="eastAsia"/>
              <w:noProof/>
            </w:rPr>
            <w:drawing>
              <wp:inline distT="0" distB="0" distL="0" distR="0" wp14:anchorId="5203C843" wp14:editId="762683B6">
                <wp:extent cx="2137410" cy="142240"/>
                <wp:effectExtent l="0" t="0" r="0" b="0"/>
                <wp:docPr id="11" name="図 11" descr="logo_j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j_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7410" cy="142240"/>
                        </a:xfrm>
                        <a:prstGeom prst="rect">
                          <a:avLst/>
                        </a:prstGeom>
                        <a:noFill/>
                        <a:ln>
                          <a:noFill/>
                        </a:ln>
                      </pic:spPr>
                    </pic:pic>
                  </a:graphicData>
                </a:graphic>
              </wp:inline>
            </w:drawing>
          </w:r>
        </w:p>
      </w:tc>
      <w:tc>
        <w:tcPr>
          <w:tcW w:w="2911" w:type="dxa"/>
        </w:tcPr>
        <w:p w14:paraId="4BC15604" w14:textId="77777777" w:rsidR="005E4ECF" w:rsidRDefault="005E4ECF" w:rsidP="00BE5E58">
          <w:pPr>
            <w:pStyle w:val="af"/>
            <w:jc w:val="right"/>
            <w:rPr>
              <w:rFonts w:ascii="ＭＳ Ｐゴシック" w:hAnsi="ＭＳ Ｐゴシック"/>
            </w:rPr>
          </w:pPr>
          <w:r>
            <w:fldChar w:fldCharType="begin"/>
          </w:r>
          <w:r>
            <w:instrText xml:space="preserve"> PAGE </w:instrText>
          </w:r>
          <w:r>
            <w:fldChar w:fldCharType="separate"/>
          </w:r>
          <w:r>
            <w:rPr>
              <w:noProof/>
            </w:rPr>
            <w:t>34</w:t>
          </w:r>
          <w:r>
            <w:fldChar w:fldCharType="end"/>
          </w:r>
          <w:r>
            <w:rPr>
              <w:rFonts w:hint="eastAsia"/>
            </w:rPr>
            <w:t xml:space="preserve"> / </w:t>
          </w:r>
          <w:r>
            <w:rPr>
              <w:noProof/>
            </w:rPr>
            <w:fldChar w:fldCharType="begin"/>
          </w:r>
          <w:r>
            <w:rPr>
              <w:noProof/>
            </w:rPr>
            <w:instrText xml:space="preserve"> NUMPAGES </w:instrText>
          </w:r>
          <w:r>
            <w:rPr>
              <w:noProof/>
            </w:rPr>
            <w:fldChar w:fldCharType="separate"/>
          </w:r>
          <w:r>
            <w:rPr>
              <w:noProof/>
            </w:rPr>
            <w:t>75</w:t>
          </w:r>
          <w:r>
            <w:rPr>
              <w:noProof/>
            </w:rPr>
            <w:fldChar w:fldCharType="end"/>
          </w:r>
        </w:p>
      </w:tc>
    </w:tr>
  </w:tbl>
  <w:p w14:paraId="4F519C2D" w14:textId="77777777" w:rsidR="005E4ECF" w:rsidRDefault="005E4ECF" w:rsidP="00FF0AF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1CA7E" w14:textId="77777777" w:rsidR="002377F7" w:rsidRDefault="002377F7" w:rsidP="000C3D03">
      <w:r>
        <w:separator/>
      </w:r>
    </w:p>
  </w:footnote>
  <w:footnote w:type="continuationSeparator" w:id="0">
    <w:p w14:paraId="77F5114C" w14:textId="77777777" w:rsidR="002377F7" w:rsidRDefault="002377F7" w:rsidP="000C3D03">
      <w:r>
        <w:continuationSeparator/>
      </w:r>
    </w:p>
  </w:footnote>
  <w:footnote w:type="continuationNotice" w:id="1">
    <w:p w14:paraId="5AEE2D1F" w14:textId="77777777" w:rsidR="002377F7" w:rsidRDefault="002377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73"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77"/>
      <w:gridCol w:w="1548"/>
      <w:gridCol w:w="1367"/>
      <w:gridCol w:w="2579"/>
      <w:gridCol w:w="1269"/>
      <w:gridCol w:w="1269"/>
      <w:gridCol w:w="964"/>
    </w:tblGrid>
    <w:tr w:rsidR="005E4ECF" w:rsidRPr="009E6E29" w14:paraId="45F4FB5B" w14:textId="77777777" w:rsidTr="007920C5">
      <w:tc>
        <w:tcPr>
          <w:tcW w:w="1477" w:type="dxa"/>
          <w:vMerge w:val="restart"/>
          <w:vAlign w:val="center"/>
        </w:tcPr>
        <w:p w14:paraId="6D7CE8EF" w14:textId="77777777" w:rsidR="005E4ECF" w:rsidRPr="009E6E29" w:rsidRDefault="005E4ECF" w:rsidP="009E6E29">
          <w:pPr>
            <w:pStyle w:val="aa"/>
            <w:jc w:val="center"/>
            <w:rPr>
              <w:b/>
              <w:bCs/>
            </w:rPr>
          </w:pPr>
          <w:r w:rsidRPr="009E6E29">
            <w:rPr>
              <w:rFonts w:hint="eastAsia"/>
              <w:b/>
              <w:bCs/>
            </w:rPr>
            <w:t>基本設計</w:t>
          </w:r>
        </w:p>
      </w:tc>
      <w:tc>
        <w:tcPr>
          <w:tcW w:w="1548" w:type="dxa"/>
        </w:tcPr>
        <w:p w14:paraId="6C010B76" w14:textId="77777777" w:rsidR="005E4ECF" w:rsidRPr="00736674" w:rsidRDefault="005E4ECF" w:rsidP="00736674">
          <w:pPr>
            <w:pStyle w:val="aa"/>
            <w:jc w:val="center"/>
            <w:rPr>
              <w:sz w:val="16"/>
              <w:szCs w:val="18"/>
            </w:rPr>
          </w:pPr>
          <w:r w:rsidRPr="00736674">
            <w:rPr>
              <w:rFonts w:hint="eastAsia"/>
              <w:sz w:val="16"/>
              <w:szCs w:val="18"/>
            </w:rPr>
            <w:t>システム名</w:t>
          </w:r>
        </w:p>
      </w:tc>
      <w:tc>
        <w:tcPr>
          <w:tcW w:w="1367" w:type="dxa"/>
        </w:tcPr>
        <w:p w14:paraId="7F21AAC5" w14:textId="77777777" w:rsidR="005E4ECF" w:rsidRPr="00736674" w:rsidRDefault="005E4ECF" w:rsidP="00736674">
          <w:pPr>
            <w:pStyle w:val="aa"/>
            <w:jc w:val="center"/>
            <w:rPr>
              <w:sz w:val="16"/>
              <w:szCs w:val="18"/>
            </w:rPr>
          </w:pPr>
          <w:r w:rsidRPr="00736674">
            <w:rPr>
              <w:rFonts w:hint="eastAsia"/>
              <w:sz w:val="16"/>
              <w:szCs w:val="18"/>
            </w:rPr>
            <w:t>サブシステム名</w:t>
          </w:r>
        </w:p>
      </w:tc>
      <w:tc>
        <w:tcPr>
          <w:tcW w:w="2579" w:type="dxa"/>
        </w:tcPr>
        <w:p w14:paraId="49A13FFA" w14:textId="77777777" w:rsidR="005E4ECF" w:rsidRPr="00736674" w:rsidRDefault="005E4ECF" w:rsidP="00736674">
          <w:pPr>
            <w:pStyle w:val="aa"/>
            <w:jc w:val="center"/>
            <w:rPr>
              <w:sz w:val="16"/>
              <w:szCs w:val="18"/>
            </w:rPr>
          </w:pPr>
          <w:r w:rsidRPr="00736674">
            <w:rPr>
              <w:rFonts w:hint="eastAsia"/>
              <w:sz w:val="16"/>
              <w:szCs w:val="18"/>
            </w:rPr>
            <w:t>ドキュメント名</w:t>
          </w:r>
        </w:p>
      </w:tc>
      <w:tc>
        <w:tcPr>
          <w:tcW w:w="1269" w:type="dxa"/>
        </w:tcPr>
        <w:p w14:paraId="4A202FC3" w14:textId="77777777" w:rsidR="005E4ECF" w:rsidRPr="00736674" w:rsidRDefault="005E4ECF" w:rsidP="00736674">
          <w:pPr>
            <w:pStyle w:val="aa"/>
            <w:jc w:val="center"/>
            <w:rPr>
              <w:sz w:val="16"/>
              <w:szCs w:val="18"/>
            </w:rPr>
          </w:pPr>
          <w:r w:rsidRPr="00736674">
            <w:rPr>
              <w:rFonts w:hint="eastAsia"/>
              <w:sz w:val="16"/>
              <w:szCs w:val="18"/>
            </w:rPr>
            <w:t>作成日</w:t>
          </w:r>
        </w:p>
      </w:tc>
      <w:tc>
        <w:tcPr>
          <w:tcW w:w="1269" w:type="dxa"/>
        </w:tcPr>
        <w:p w14:paraId="4FD532CA" w14:textId="77777777" w:rsidR="005E4ECF" w:rsidRPr="00736674" w:rsidRDefault="005E4ECF" w:rsidP="00736674">
          <w:pPr>
            <w:pStyle w:val="aa"/>
            <w:jc w:val="center"/>
            <w:rPr>
              <w:sz w:val="16"/>
              <w:szCs w:val="18"/>
            </w:rPr>
          </w:pPr>
          <w:r w:rsidRPr="00736674">
            <w:rPr>
              <w:rFonts w:hint="eastAsia"/>
              <w:sz w:val="16"/>
              <w:szCs w:val="18"/>
            </w:rPr>
            <w:t>更新日</w:t>
          </w:r>
        </w:p>
      </w:tc>
      <w:tc>
        <w:tcPr>
          <w:tcW w:w="964" w:type="dxa"/>
        </w:tcPr>
        <w:p w14:paraId="410A5F40" w14:textId="77777777" w:rsidR="005E4ECF" w:rsidRPr="00736674" w:rsidRDefault="005E4ECF" w:rsidP="00736674">
          <w:pPr>
            <w:pStyle w:val="aa"/>
            <w:jc w:val="center"/>
            <w:rPr>
              <w:sz w:val="16"/>
              <w:szCs w:val="18"/>
            </w:rPr>
          </w:pPr>
          <w:r w:rsidRPr="00736674">
            <w:rPr>
              <w:rFonts w:hint="eastAsia"/>
              <w:sz w:val="16"/>
              <w:szCs w:val="18"/>
            </w:rPr>
            <w:t>担当者</w:t>
          </w:r>
        </w:p>
      </w:tc>
    </w:tr>
    <w:tr w:rsidR="005E4ECF" w:rsidRPr="009E6E29" w14:paraId="01DE98A7" w14:textId="77777777" w:rsidTr="007920C5">
      <w:tc>
        <w:tcPr>
          <w:tcW w:w="1477" w:type="dxa"/>
          <w:vMerge/>
        </w:tcPr>
        <w:p w14:paraId="625BBB7B" w14:textId="77777777" w:rsidR="005E4ECF" w:rsidRPr="009E6E29" w:rsidRDefault="005E4ECF" w:rsidP="0035649D">
          <w:pPr>
            <w:pStyle w:val="aa"/>
          </w:pPr>
        </w:p>
      </w:tc>
      <w:tc>
        <w:tcPr>
          <w:tcW w:w="1548" w:type="dxa"/>
        </w:tcPr>
        <w:p w14:paraId="74344D53" w14:textId="77777777" w:rsidR="005E4ECF" w:rsidRPr="00C35FA5" w:rsidRDefault="005E4ECF" w:rsidP="0035649D">
          <w:pPr>
            <w:pStyle w:val="aa"/>
            <w:rPr>
              <w:szCs w:val="21"/>
            </w:rPr>
          </w:pPr>
          <w:r w:rsidRPr="00693EA5">
            <w:rPr>
              <w:rFonts w:hint="eastAsia"/>
              <w:sz w:val="16"/>
              <w:szCs w:val="16"/>
            </w:rPr>
            <w:t>営業・融資サポートシステム</w:t>
          </w:r>
        </w:p>
      </w:tc>
      <w:tc>
        <w:tcPr>
          <w:tcW w:w="1367" w:type="dxa"/>
        </w:tcPr>
        <w:p w14:paraId="15875BB8" w14:textId="77777777" w:rsidR="005E4ECF" w:rsidRPr="00C35FA5" w:rsidRDefault="005E4ECF" w:rsidP="0035649D">
          <w:pPr>
            <w:pStyle w:val="aa"/>
            <w:rPr>
              <w:szCs w:val="21"/>
            </w:rPr>
          </w:pPr>
        </w:p>
      </w:tc>
      <w:tc>
        <w:tcPr>
          <w:tcW w:w="2579" w:type="dxa"/>
        </w:tcPr>
        <w:p w14:paraId="04D67159" w14:textId="730F8FDA" w:rsidR="005E4ECF" w:rsidRPr="00C35FA5" w:rsidRDefault="005E4ECF" w:rsidP="0035649D">
          <w:pPr>
            <w:pStyle w:val="aa"/>
            <w:rPr>
              <w:szCs w:val="21"/>
            </w:rPr>
          </w:pPr>
          <w:r w:rsidRPr="00F80437">
            <w:rPr>
              <w:rFonts w:hint="eastAsia"/>
              <w:szCs w:val="21"/>
            </w:rPr>
            <w:t>営業・融資サポートシステム</w:t>
          </w:r>
          <w:r w:rsidRPr="00F80437">
            <w:rPr>
              <w:szCs w:val="21"/>
            </w:rPr>
            <w:t>_インフラ</w:t>
          </w:r>
          <w:r w:rsidR="008A1520">
            <w:rPr>
              <w:rFonts w:hint="eastAsia"/>
              <w:szCs w:val="21"/>
            </w:rPr>
            <w:t>詳細</w:t>
          </w:r>
          <w:r w:rsidRPr="00F80437">
            <w:rPr>
              <w:szCs w:val="21"/>
            </w:rPr>
            <w:t>設計書</w:t>
          </w:r>
        </w:p>
      </w:tc>
      <w:tc>
        <w:tcPr>
          <w:tcW w:w="1269" w:type="dxa"/>
        </w:tcPr>
        <w:p w14:paraId="31C70C18" w14:textId="77777777" w:rsidR="005E4ECF" w:rsidRPr="007D6300" w:rsidRDefault="005E4ECF" w:rsidP="007D6300">
          <w:pPr>
            <w:pStyle w:val="aa"/>
            <w:jc w:val="center"/>
            <w:rPr>
              <w:sz w:val="16"/>
              <w:szCs w:val="18"/>
            </w:rPr>
          </w:pPr>
          <w:r w:rsidRPr="007D6300">
            <w:rPr>
              <w:rFonts w:hint="eastAsia"/>
              <w:sz w:val="16"/>
              <w:szCs w:val="18"/>
            </w:rPr>
            <w:t>Y</w:t>
          </w:r>
          <w:r w:rsidRPr="007D6300">
            <w:rPr>
              <w:sz w:val="16"/>
              <w:szCs w:val="18"/>
            </w:rPr>
            <w:t>YYY/MM/DD</w:t>
          </w:r>
        </w:p>
      </w:tc>
      <w:tc>
        <w:tcPr>
          <w:tcW w:w="1269" w:type="dxa"/>
        </w:tcPr>
        <w:p w14:paraId="3C27C75D" w14:textId="77777777" w:rsidR="005E4ECF" w:rsidRPr="007D6300" w:rsidRDefault="005E4ECF" w:rsidP="007D6300">
          <w:pPr>
            <w:pStyle w:val="aa"/>
            <w:jc w:val="center"/>
            <w:rPr>
              <w:sz w:val="16"/>
              <w:szCs w:val="18"/>
            </w:rPr>
          </w:pPr>
          <w:r w:rsidRPr="007D6300">
            <w:rPr>
              <w:rFonts w:hint="eastAsia"/>
              <w:sz w:val="16"/>
              <w:szCs w:val="18"/>
            </w:rPr>
            <w:t>Y</w:t>
          </w:r>
          <w:r w:rsidRPr="007D6300">
            <w:rPr>
              <w:sz w:val="16"/>
              <w:szCs w:val="18"/>
            </w:rPr>
            <w:t>YYY/MM/DD</w:t>
          </w:r>
        </w:p>
      </w:tc>
      <w:tc>
        <w:tcPr>
          <w:tcW w:w="964" w:type="dxa"/>
        </w:tcPr>
        <w:p w14:paraId="5D182209" w14:textId="77777777" w:rsidR="005E4ECF" w:rsidRPr="007D6300" w:rsidRDefault="005E4ECF" w:rsidP="007D6300">
          <w:pPr>
            <w:pStyle w:val="aa"/>
            <w:jc w:val="center"/>
            <w:rPr>
              <w:sz w:val="16"/>
              <w:szCs w:val="18"/>
            </w:rPr>
          </w:pPr>
          <w:r w:rsidRPr="007D6300">
            <w:rPr>
              <w:rFonts w:hint="eastAsia"/>
              <w:sz w:val="16"/>
              <w:szCs w:val="18"/>
            </w:rPr>
            <w:t>I</w:t>
          </w:r>
          <w:r w:rsidRPr="007D6300">
            <w:rPr>
              <w:sz w:val="16"/>
              <w:szCs w:val="18"/>
            </w:rPr>
            <w:t>SID</w:t>
          </w:r>
        </w:p>
      </w:tc>
    </w:tr>
  </w:tbl>
  <w:p w14:paraId="5392E8ED" w14:textId="77777777" w:rsidR="005E4ECF" w:rsidRDefault="005E4ECF" w:rsidP="007D6300">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25B0"/>
    <w:multiLevelType w:val="multilevel"/>
    <w:tmpl w:val="FA16DE5C"/>
    <w:lvl w:ilvl="0">
      <w:start w:val="1"/>
      <w:numFmt w:val="decimal"/>
      <w:lvlText w:val="%1"/>
      <w:lvlJc w:val="left"/>
      <w:pPr>
        <w:ind w:left="425" w:hanging="425"/>
      </w:pPr>
      <w:rPr>
        <w:rFonts w:ascii="Meiryo UI" w:eastAsia="Meiryo UI" w:hAnsi="Meiryo UI" w:hint="eastAsia"/>
      </w:rPr>
    </w:lvl>
    <w:lvl w:ilvl="1">
      <w:start w:val="1"/>
      <w:numFmt w:val="decimal"/>
      <w:lvlText w:val="%1.%2"/>
      <w:lvlJc w:val="left"/>
      <w:pPr>
        <w:ind w:left="992" w:hanging="567"/>
      </w:pPr>
      <w:rPr>
        <w:rFonts w:ascii="Meiryo UI" w:eastAsia="Meiryo UI" w:hAnsi="Meiryo UI" w:hint="eastAsia"/>
      </w:rPr>
    </w:lvl>
    <w:lvl w:ilvl="2">
      <w:start w:val="1"/>
      <w:numFmt w:val="decimal"/>
      <w:lvlText w:val="%1.%2.%3"/>
      <w:lvlJc w:val="left"/>
      <w:pPr>
        <w:ind w:left="1418" w:hanging="567"/>
      </w:pPr>
      <w:rPr>
        <w:rFonts w:ascii="Meiryo UI" w:eastAsia="Meiryo UI" w:hAnsi="Meiryo UI" w:hint="eastAsia"/>
      </w:rPr>
    </w:lvl>
    <w:lvl w:ilvl="3">
      <w:start w:val="1"/>
      <w:numFmt w:val="decimal"/>
      <w:lvlText w:val="%1.%2.%3.%4"/>
      <w:lvlJc w:val="left"/>
      <w:pPr>
        <w:ind w:left="1984" w:hanging="708"/>
      </w:pPr>
      <w:rPr>
        <w:rFonts w:ascii="Meiryo UI" w:eastAsia="Meiryo UI" w:hAnsi="Meiryo UI" w:hint="eastAsia"/>
      </w:rPr>
    </w:lvl>
    <w:lvl w:ilvl="4">
      <w:start w:val="1"/>
      <w:numFmt w:val="decimal"/>
      <w:pStyle w:val="5"/>
      <w:lvlText w:val="%1.%2.%3.%4.%5"/>
      <w:lvlJc w:val="left"/>
      <w:pPr>
        <w:ind w:left="2551" w:hanging="850"/>
      </w:pPr>
      <w:rPr>
        <w:rFonts w:ascii="Meiryo UI" w:eastAsia="Meiryo UI" w:hAnsi="Meiryo UI" w:hint="eastAsia"/>
      </w:rPr>
    </w:lvl>
    <w:lvl w:ilvl="5">
      <w:start w:val="1"/>
      <w:numFmt w:val="decimal"/>
      <w:lvlText w:val="%1.%2.%3.%4.%5.%6"/>
      <w:lvlJc w:val="left"/>
      <w:pPr>
        <w:ind w:left="3260" w:hanging="1134"/>
      </w:pPr>
      <w:rPr>
        <w:rFonts w:ascii="Meiryo UI" w:eastAsia="Meiryo UI" w:hAnsi="Meiryo UI" w:hint="eastAsia"/>
      </w:rPr>
    </w:lvl>
    <w:lvl w:ilvl="6">
      <w:start w:val="1"/>
      <w:numFmt w:val="decimal"/>
      <w:lvlText w:val="%1.%2.%3.%4.%5.%6.%7"/>
      <w:lvlJc w:val="left"/>
      <w:pPr>
        <w:ind w:left="3827" w:hanging="1276"/>
      </w:pPr>
      <w:rPr>
        <w:rFonts w:ascii="Meiryo UI" w:eastAsia="Meiryo UI" w:hAnsi="Meiryo UI"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C5306DF"/>
    <w:multiLevelType w:val="hybridMultilevel"/>
    <w:tmpl w:val="1026F780"/>
    <w:lvl w:ilvl="0" w:tplc="2DE633DC">
      <w:start w:val="1"/>
      <w:numFmt w:val="decimalEnclosedCircle"/>
      <w:lvlText w:val="%1"/>
      <w:lvlJc w:val="left"/>
      <w:pPr>
        <w:ind w:left="2060" w:hanging="360"/>
      </w:pPr>
      <w:rPr>
        <w:rFonts w:hint="default"/>
      </w:rPr>
    </w:lvl>
    <w:lvl w:ilvl="1" w:tplc="04090017" w:tentative="1">
      <w:start w:val="1"/>
      <w:numFmt w:val="aiueoFullWidth"/>
      <w:lvlText w:val="(%2)"/>
      <w:lvlJc w:val="left"/>
      <w:pPr>
        <w:ind w:left="2540" w:hanging="420"/>
      </w:pPr>
    </w:lvl>
    <w:lvl w:ilvl="2" w:tplc="04090011" w:tentative="1">
      <w:start w:val="1"/>
      <w:numFmt w:val="decimalEnclosedCircle"/>
      <w:lvlText w:val="%3"/>
      <w:lvlJc w:val="left"/>
      <w:pPr>
        <w:ind w:left="2960" w:hanging="420"/>
      </w:pPr>
    </w:lvl>
    <w:lvl w:ilvl="3" w:tplc="0409000F" w:tentative="1">
      <w:start w:val="1"/>
      <w:numFmt w:val="decimal"/>
      <w:lvlText w:val="%4."/>
      <w:lvlJc w:val="left"/>
      <w:pPr>
        <w:ind w:left="3380" w:hanging="420"/>
      </w:pPr>
    </w:lvl>
    <w:lvl w:ilvl="4" w:tplc="04090017" w:tentative="1">
      <w:start w:val="1"/>
      <w:numFmt w:val="aiueoFullWidth"/>
      <w:lvlText w:val="(%5)"/>
      <w:lvlJc w:val="left"/>
      <w:pPr>
        <w:ind w:left="3800" w:hanging="420"/>
      </w:pPr>
    </w:lvl>
    <w:lvl w:ilvl="5" w:tplc="04090011" w:tentative="1">
      <w:start w:val="1"/>
      <w:numFmt w:val="decimalEnclosedCircle"/>
      <w:lvlText w:val="%6"/>
      <w:lvlJc w:val="left"/>
      <w:pPr>
        <w:ind w:left="4220" w:hanging="420"/>
      </w:pPr>
    </w:lvl>
    <w:lvl w:ilvl="6" w:tplc="0409000F" w:tentative="1">
      <w:start w:val="1"/>
      <w:numFmt w:val="decimal"/>
      <w:lvlText w:val="%7."/>
      <w:lvlJc w:val="left"/>
      <w:pPr>
        <w:ind w:left="4640" w:hanging="420"/>
      </w:pPr>
    </w:lvl>
    <w:lvl w:ilvl="7" w:tplc="04090017" w:tentative="1">
      <w:start w:val="1"/>
      <w:numFmt w:val="aiueoFullWidth"/>
      <w:lvlText w:val="(%8)"/>
      <w:lvlJc w:val="left"/>
      <w:pPr>
        <w:ind w:left="5060" w:hanging="420"/>
      </w:pPr>
    </w:lvl>
    <w:lvl w:ilvl="8" w:tplc="04090011" w:tentative="1">
      <w:start w:val="1"/>
      <w:numFmt w:val="decimalEnclosedCircle"/>
      <w:lvlText w:val="%9"/>
      <w:lvlJc w:val="left"/>
      <w:pPr>
        <w:ind w:left="5480" w:hanging="420"/>
      </w:pPr>
    </w:lvl>
  </w:abstractNum>
  <w:abstractNum w:abstractNumId="2" w15:restartNumberingAfterBreak="0">
    <w:nsid w:val="3F352733"/>
    <w:multiLevelType w:val="multilevel"/>
    <w:tmpl w:val="6A3ABF22"/>
    <w:lvl w:ilvl="0">
      <w:start w:val="1"/>
      <w:numFmt w:val="decimal"/>
      <w:pStyle w:val="1"/>
      <w:lvlText w:val="%1"/>
      <w:lvlJc w:val="left"/>
      <w:pPr>
        <w:ind w:left="425" w:hanging="425"/>
      </w:pPr>
      <w:rPr>
        <w:rFonts w:ascii="Meiryo UI" w:eastAsia="Meiryo UI" w:hAnsi="Meiryo UI" w:hint="eastAsia"/>
      </w:rPr>
    </w:lvl>
    <w:lvl w:ilvl="1">
      <w:start w:val="1"/>
      <w:numFmt w:val="decimal"/>
      <w:pStyle w:val="2"/>
      <w:lvlText w:val="%1.%2"/>
      <w:lvlJc w:val="left"/>
      <w:pPr>
        <w:ind w:left="992" w:hanging="567"/>
      </w:pPr>
      <w:rPr>
        <w:rFonts w:ascii="Meiryo UI" w:eastAsia="Meiryo UI" w:hAnsi="Meiryo UI" w:hint="eastAsia"/>
      </w:rPr>
    </w:lvl>
    <w:lvl w:ilvl="2">
      <w:start w:val="1"/>
      <w:numFmt w:val="decimal"/>
      <w:pStyle w:val="3"/>
      <w:lvlText w:val="%1.%2.%3"/>
      <w:lvlJc w:val="left"/>
      <w:pPr>
        <w:ind w:left="1418" w:hanging="567"/>
      </w:pPr>
      <w:rPr>
        <w:rFonts w:ascii="Meiryo UI" w:eastAsia="Meiryo UI" w:hAnsi="Meiryo UI" w:hint="eastAsia"/>
      </w:rPr>
    </w:lvl>
    <w:lvl w:ilvl="3">
      <w:start w:val="1"/>
      <w:numFmt w:val="decimal"/>
      <w:lvlRestart w:val="0"/>
      <w:pStyle w:val="4"/>
      <w:lvlText w:val="%1.%2.%3.%4"/>
      <w:lvlJc w:val="left"/>
      <w:pPr>
        <w:ind w:left="1984" w:hanging="708"/>
      </w:pPr>
      <w:rPr>
        <w:rFonts w:ascii="Meiryo UI" w:eastAsia="Meiryo UI" w:hAnsi="Meiryo UI" w:hint="eastAsia"/>
      </w:rPr>
    </w:lvl>
    <w:lvl w:ilvl="4">
      <w:start w:val="1"/>
      <w:numFmt w:val="decimal"/>
      <w:pStyle w:val="50"/>
      <w:lvlText w:val="%1.%2.%3.%4.%5"/>
      <w:lvlJc w:val="left"/>
      <w:pPr>
        <w:ind w:left="2551" w:hanging="1190"/>
      </w:pPr>
      <w:rPr>
        <w:rFonts w:ascii="Meiryo UI" w:eastAsia="Meiryo UI" w:hAnsi="Meiryo UI" w:hint="eastAsia"/>
      </w:rPr>
    </w:lvl>
    <w:lvl w:ilvl="5">
      <w:start w:val="1"/>
      <w:numFmt w:val="decimal"/>
      <w:pStyle w:val="6"/>
      <w:lvlText w:val="%1.%2.%3.%4.%5.%6"/>
      <w:lvlJc w:val="left"/>
      <w:pPr>
        <w:ind w:left="3260" w:hanging="1134"/>
      </w:pPr>
      <w:rPr>
        <w:rFonts w:ascii="Meiryo UI" w:eastAsia="Meiryo UI" w:hAnsi="Meiryo UI" w:hint="eastAsia"/>
      </w:rPr>
    </w:lvl>
    <w:lvl w:ilvl="6">
      <w:start w:val="1"/>
      <w:numFmt w:val="decimal"/>
      <w:pStyle w:val="7"/>
      <w:lvlText w:val="%1.%2.%3.%4.%5.%6.%7"/>
      <w:lvlJc w:val="left"/>
      <w:pPr>
        <w:ind w:left="3827" w:hanging="1276"/>
      </w:pPr>
      <w:rPr>
        <w:rFonts w:ascii="Meiryo UI" w:eastAsia="Meiryo UI" w:hAnsi="Meiryo UI"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24D0C21"/>
    <w:multiLevelType w:val="hybridMultilevel"/>
    <w:tmpl w:val="6590D76C"/>
    <w:lvl w:ilvl="0" w:tplc="EBA479DC">
      <w:start w:val="1"/>
      <w:numFmt w:val="decimalEnclosedCircle"/>
      <w:lvlText w:val="%1"/>
      <w:lvlJc w:val="left"/>
      <w:pPr>
        <w:ind w:left="2060" w:hanging="360"/>
      </w:pPr>
      <w:rPr>
        <w:rFonts w:hint="default"/>
      </w:rPr>
    </w:lvl>
    <w:lvl w:ilvl="1" w:tplc="04090017" w:tentative="1">
      <w:start w:val="1"/>
      <w:numFmt w:val="aiueoFullWidth"/>
      <w:lvlText w:val="(%2)"/>
      <w:lvlJc w:val="left"/>
      <w:pPr>
        <w:ind w:left="2540" w:hanging="420"/>
      </w:pPr>
    </w:lvl>
    <w:lvl w:ilvl="2" w:tplc="04090011" w:tentative="1">
      <w:start w:val="1"/>
      <w:numFmt w:val="decimalEnclosedCircle"/>
      <w:lvlText w:val="%3"/>
      <w:lvlJc w:val="left"/>
      <w:pPr>
        <w:ind w:left="2960" w:hanging="420"/>
      </w:pPr>
    </w:lvl>
    <w:lvl w:ilvl="3" w:tplc="0409000F" w:tentative="1">
      <w:start w:val="1"/>
      <w:numFmt w:val="decimal"/>
      <w:lvlText w:val="%4."/>
      <w:lvlJc w:val="left"/>
      <w:pPr>
        <w:ind w:left="3380" w:hanging="420"/>
      </w:pPr>
    </w:lvl>
    <w:lvl w:ilvl="4" w:tplc="04090017" w:tentative="1">
      <w:start w:val="1"/>
      <w:numFmt w:val="aiueoFullWidth"/>
      <w:lvlText w:val="(%5)"/>
      <w:lvlJc w:val="left"/>
      <w:pPr>
        <w:ind w:left="3800" w:hanging="420"/>
      </w:pPr>
    </w:lvl>
    <w:lvl w:ilvl="5" w:tplc="04090011" w:tentative="1">
      <w:start w:val="1"/>
      <w:numFmt w:val="decimalEnclosedCircle"/>
      <w:lvlText w:val="%6"/>
      <w:lvlJc w:val="left"/>
      <w:pPr>
        <w:ind w:left="4220" w:hanging="420"/>
      </w:pPr>
    </w:lvl>
    <w:lvl w:ilvl="6" w:tplc="0409000F" w:tentative="1">
      <w:start w:val="1"/>
      <w:numFmt w:val="decimal"/>
      <w:lvlText w:val="%7."/>
      <w:lvlJc w:val="left"/>
      <w:pPr>
        <w:ind w:left="4640" w:hanging="420"/>
      </w:pPr>
    </w:lvl>
    <w:lvl w:ilvl="7" w:tplc="04090017" w:tentative="1">
      <w:start w:val="1"/>
      <w:numFmt w:val="aiueoFullWidth"/>
      <w:lvlText w:val="(%8)"/>
      <w:lvlJc w:val="left"/>
      <w:pPr>
        <w:ind w:left="5060" w:hanging="420"/>
      </w:pPr>
    </w:lvl>
    <w:lvl w:ilvl="8" w:tplc="04090011" w:tentative="1">
      <w:start w:val="1"/>
      <w:numFmt w:val="decimalEnclosedCircle"/>
      <w:lvlText w:val="%9"/>
      <w:lvlJc w:val="left"/>
      <w:pPr>
        <w:ind w:left="5480" w:hanging="420"/>
      </w:pPr>
    </w:lvl>
  </w:abstractNum>
  <w:abstractNum w:abstractNumId="4" w15:restartNumberingAfterBreak="0">
    <w:nsid w:val="69B50630"/>
    <w:multiLevelType w:val="multilevel"/>
    <w:tmpl w:val="09288C54"/>
    <w:lvl w:ilvl="0">
      <w:start w:val="1"/>
      <w:numFmt w:val="decimal"/>
      <w:lvlText w:val="%1."/>
      <w:lvlJc w:val="left"/>
      <w:pPr>
        <w:ind w:left="425" w:hanging="425"/>
      </w:pPr>
    </w:lvl>
    <w:lvl w:ilvl="1">
      <w:start w:val="1"/>
      <w:numFmt w:val="decimal"/>
      <w:lvlText w:val="%1.%2."/>
      <w:lvlJc w:val="left"/>
      <w:pPr>
        <w:ind w:left="567" w:hanging="567"/>
      </w:pPr>
      <w:rPr>
        <w:rFonts w:ascii="Meiryo UI" w:eastAsia="Meiryo UI" w:hAnsi="Meiryo UI"/>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pStyle w:val="40"/>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4C04868"/>
    <w:multiLevelType w:val="hybridMultilevel"/>
    <w:tmpl w:val="D2021496"/>
    <w:lvl w:ilvl="0" w:tplc="0C58F9E8">
      <w:numFmt w:val="bullet"/>
      <w:pStyle w:val="a"/>
      <w:lvlText w:val="・"/>
      <w:lvlJc w:val="left"/>
      <w:pPr>
        <w:tabs>
          <w:tab w:val="num" w:pos="984"/>
        </w:tabs>
        <w:ind w:left="984" w:hanging="360"/>
      </w:pPr>
      <w:rPr>
        <w:rFonts w:hAnsi="ＭＳ 明朝" w:cs="Times New Roman"/>
        <w:color w:val="auto"/>
        <w:lang w:val="en-US"/>
      </w:rPr>
    </w:lvl>
    <w:lvl w:ilvl="1" w:tplc="04090017">
      <w:start w:val="1"/>
      <w:numFmt w:val="bullet"/>
      <w:pStyle w:val="a0"/>
      <w:lvlText w:val=""/>
      <w:lvlJc w:val="left"/>
      <w:pPr>
        <w:tabs>
          <w:tab w:val="num" w:pos="51"/>
        </w:tabs>
        <w:ind w:left="51" w:hanging="420"/>
      </w:pPr>
      <w:rPr>
        <w:rFonts w:ascii="Wingdings" w:hAnsi="Wingdings" w:hint="default"/>
      </w:rPr>
    </w:lvl>
    <w:lvl w:ilvl="2" w:tplc="04090011">
      <w:start w:val="1"/>
      <w:numFmt w:val="bullet"/>
      <w:pStyle w:val="a1"/>
      <w:lvlText w:val=""/>
      <w:lvlJc w:val="left"/>
      <w:pPr>
        <w:tabs>
          <w:tab w:val="num" w:pos="1242"/>
        </w:tabs>
        <w:ind w:left="1242" w:hanging="420"/>
      </w:pPr>
      <w:rPr>
        <w:rFonts w:ascii="Wingdings" w:hAnsi="Wingdings" w:hint="default"/>
      </w:rPr>
    </w:lvl>
    <w:lvl w:ilvl="3" w:tplc="0409000F">
      <w:start w:val="1"/>
      <w:numFmt w:val="bullet"/>
      <w:pStyle w:val="a2"/>
      <w:lvlText w:val=""/>
      <w:lvlJc w:val="left"/>
      <w:pPr>
        <w:tabs>
          <w:tab w:val="num" w:pos="1662"/>
        </w:tabs>
        <w:ind w:left="1662" w:hanging="420"/>
      </w:pPr>
      <w:rPr>
        <w:rFonts w:ascii="Wingdings" w:hAnsi="Wingdings" w:hint="default"/>
      </w:rPr>
    </w:lvl>
    <w:lvl w:ilvl="4" w:tplc="04090017">
      <w:start w:val="1"/>
      <w:numFmt w:val="bullet"/>
      <w:pStyle w:val="a3"/>
      <w:lvlText w:val=""/>
      <w:lvlJc w:val="left"/>
      <w:pPr>
        <w:tabs>
          <w:tab w:val="num" w:pos="2082"/>
        </w:tabs>
        <w:ind w:left="2082" w:hanging="420"/>
      </w:pPr>
      <w:rPr>
        <w:rFonts w:ascii="Wingdings" w:hAnsi="Wingdings" w:hint="default"/>
      </w:rPr>
    </w:lvl>
    <w:lvl w:ilvl="5" w:tplc="04090011">
      <w:start w:val="1"/>
      <w:numFmt w:val="bullet"/>
      <w:lvlText w:val=""/>
      <w:lvlJc w:val="left"/>
      <w:pPr>
        <w:tabs>
          <w:tab w:val="num" w:pos="2502"/>
        </w:tabs>
        <w:ind w:left="2502" w:hanging="420"/>
      </w:pPr>
      <w:rPr>
        <w:rFonts w:ascii="Wingdings" w:hAnsi="Wingdings" w:hint="default"/>
      </w:rPr>
    </w:lvl>
    <w:lvl w:ilvl="6" w:tplc="0409000F">
      <w:start w:val="1"/>
      <w:numFmt w:val="bullet"/>
      <w:lvlText w:val=""/>
      <w:lvlJc w:val="left"/>
      <w:pPr>
        <w:tabs>
          <w:tab w:val="num" w:pos="2922"/>
        </w:tabs>
        <w:ind w:left="2922" w:hanging="420"/>
      </w:pPr>
      <w:rPr>
        <w:rFonts w:ascii="Wingdings" w:hAnsi="Wingdings" w:hint="default"/>
      </w:rPr>
    </w:lvl>
    <w:lvl w:ilvl="7" w:tplc="04090017">
      <w:start w:val="1"/>
      <w:numFmt w:val="bullet"/>
      <w:lvlText w:val=""/>
      <w:lvlJc w:val="left"/>
      <w:pPr>
        <w:tabs>
          <w:tab w:val="num" w:pos="3342"/>
        </w:tabs>
        <w:ind w:left="3342" w:hanging="420"/>
      </w:pPr>
      <w:rPr>
        <w:rFonts w:ascii="Wingdings" w:hAnsi="Wingdings" w:hint="default"/>
      </w:rPr>
    </w:lvl>
    <w:lvl w:ilvl="8" w:tplc="04090011">
      <w:start w:val="1"/>
      <w:numFmt w:val="bullet"/>
      <w:lvlText w:val=""/>
      <w:lvlJc w:val="left"/>
      <w:pPr>
        <w:tabs>
          <w:tab w:val="num" w:pos="3762"/>
        </w:tabs>
        <w:ind w:left="3762" w:hanging="420"/>
      </w:pPr>
      <w:rPr>
        <w:rFonts w:ascii="Wingdings" w:hAnsi="Wingdings" w:hint="default"/>
      </w:rPr>
    </w:lvl>
  </w:abstractNum>
  <w:abstractNum w:abstractNumId="6" w15:restartNumberingAfterBreak="0">
    <w:nsid w:val="7BB53437"/>
    <w:multiLevelType w:val="hybridMultilevel"/>
    <w:tmpl w:val="9A52B5BA"/>
    <w:lvl w:ilvl="0" w:tplc="384E6A5A">
      <w:start w:val="1"/>
      <w:numFmt w:val="decimalEnclosedCircle"/>
      <w:lvlText w:val="%1"/>
      <w:lvlJc w:val="left"/>
      <w:pPr>
        <w:ind w:left="2060" w:hanging="360"/>
      </w:pPr>
      <w:rPr>
        <w:rFonts w:hint="default"/>
      </w:rPr>
    </w:lvl>
    <w:lvl w:ilvl="1" w:tplc="04090017" w:tentative="1">
      <w:start w:val="1"/>
      <w:numFmt w:val="aiueoFullWidth"/>
      <w:lvlText w:val="(%2)"/>
      <w:lvlJc w:val="left"/>
      <w:pPr>
        <w:ind w:left="2540" w:hanging="420"/>
      </w:pPr>
    </w:lvl>
    <w:lvl w:ilvl="2" w:tplc="04090011" w:tentative="1">
      <w:start w:val="1"/>
      <w:numFmt w:val="decimalEnclosedCircle"/>
      <w:lvlText w:val="%3"/>
      <w:lvlJc w:val="left"/>
      <w:pPr>
        <w:ind w:left="2960" w:hanging="420"/>
      </w:pPr>
    </w:lvl>
    <w:lvl w:ilvl="3" w:tplc="0409000F" w:tentative="1">
      <w:start w:val="1"/>
      <w:numFmt w:val="decimal"/>
      <w:lvlText w:val="%4."/>
      <w:lvlJc w:val="left"/>
      <w:pPr>
        <w:ind w:left="3380" w:hanging="420"/>
      </w:pPr>
    </w:lvl>
    <w:lvl w:ilvl="4" w:tplc="04090017" w:tentative="1">
      <w:start w:val="1"/>
      <w:numFmt w:val="aiueoFullWidth"/>
      <w:lvlText w:val="(%5)"/>
      <w:lvlJc w:val="left"/>
      <w:pPr>
        <w:ind w:left="3800" w:hanging="420"/>
      </w:pPr>
    </w:lvl>
    <w:lvl w:ilvl="5" w:tplc="04090011" w:tentative="1">
      <w:start w:val="1"/>
      <w:numFmt w:val="decimalEnclosedCircle"/>
      <w:lvlText w:val="%6"/>
      <w:lvlJc w:val="left"/>
      <w:pPr>
        <w:ind w:left="4220" w:hanging="420"/>
      </w:pPr>
    </w:lvl>
    <w:lvl w:ilvl="6" w:tplc="0409000F" w:tentative="1">
      <w:start w:val="1"/>
      <w:numFmt w:val="decimal"/>
      <w:lvlText w:val="%7."/>
      <w:lvlJc w:val="left"/>
      <w:pPr>
        <w:ind w:left="4640" w:hanging="420"/>
      </w:pPr>
    </w:lvl>
    <w:lvl w:ilvl="7" w:tplc="04090017" w:tentative="1">
      <w:start w:val="1"/>
      <w:numFmt w:val="aiueoFullWidth"/>
      <w:lvlText w:val="(%8)"/>
      <w:lvlJc w:val="left"/>
      <w:pPr>
        <w:ind w:left="5060" w:hanging="420"/>
      </w:pPr>
    </w:lvl>
    <w:lvl w:ilvl="8" w:tplc="04090011" w:tentative="1">
      <w:start w:val="1"/>
      <w:numFmt w:val="decimalEnclosedCircle"/>
      <w:lvlText w:val="%9"/>
      <w:lvlJc w:val="left"/>
      <w:pPr>
        <w:ind w:left="5480" w:hanging="420"/>
      </w:pPr>
    </w:lvl>
  </w:abstractNum>
  <w:num w:numId="1">
    <w:abstractNumId w:val="0"/>
  </w:num>
  <w:num w:numId="2">
    <w:abstractNumId w:val="4"/>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
  </w:num>
  <w:num w:numId="15">
    <w:abstractNumId w:val="6"/>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dirty"/>
  <w:trackRevisions/>
  <w:defaultTabStop w:val="839"/>
  <w:drawingGridHorizontalSpacing w:val="213"/>
  <w:drawingGridVerticalSpacing w:val="365"/>
  <w:displayHorizontalDrawingGridEvery w:val="0"/>
  <w:characterSpacingControl w:val="compressPunctuation"/>
  <w:hdrShapeDefaults>
    <o:shapedefaults v:ext="edit" spidmax="4097">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B50"/>
    <w:rsid w:val="0000004D"/>
    <w:rsid w:val="0000006B"/>
    <w:rsid w:val="000000CD"/>
    <w:rsid w:val="00000557"/>
    <w:rsid w:val="00000735"/>
    <w:rsid w:val="00000E6A"/>
    <w:rsid w:val="00000ECF"/>
    <w:rsid w:val="00000FA7"/>
    <w:rsid w:val="00001336"/>
    <w:rsid w:val="0000133F"/>
    <w:rsid w:val="000015D8"/>
    <w:rsid w:val="0000167E"/>
    <w:rsid w:val="000017A6"/>
    <w:rsid w:val="00001A50"/>
    <w:rsid w:val="00001B56"/>
    <w:rsid w:val="00001FB2"/>
    <w:rsid w:val="00002350"/>
    <w:rsid w:val="00002739"/>
    <w:rsid w:val="00002817"/>
    <w:rsid w:val="0000287D"/>
    <w:rsid w:val="00002986"/>
    <w:rsid w:val="000029DC"/>
    <w:rsid w:val="00002ACD"/>
    <w:rsid w:val="00002C40"/>
    <w:rsid w:val="00002CBF"/>
    <w:rsid w:val="00002D0C"/>
    <w:rsid w:val="00002FAB"/>
    <w:rsid w:val="00002FC5"/>
    <w:rsid w:val="00002FDC"/>
    <w:rsid w:val="000030AE"/>
    <w:rsid w:val="00003152"/>
    <w:rsid w:val="00003182"/>
    <w:rsid w:val="00003282"/>
    <w:rsid w:val="000032A0"/>
    <w:rsid w:val="000034A1"/>
    <w:rsid w:val="0000363D"/>
    <w:rsid w:val="0000367E"/>
    <w:rsid w:val="000036A1"/>
    <w:rsid w:val="0000379C"/>
    <w:rsid w:val="00003822"/>
    <w:rsid w:val="000039B8"/>
    <w:rsid w:val="00003B67"/>
    <w:rsid w:val="00003BCC"/>
    <w:rsid w:val="00003C89"/>
    <w:rsid w:val="00003DDF"/>
    <w:rsid w:val="00003F7C"/>
    <w:rsid w:val="00004113"/>
    <w:rsid w:val="00004143"/>
    <w:rsid w:val="0000416E"/>
    <w:rsid w:val="00004337"/>
    <w:rsid w:val="000046A1"/>
    <w:rsid w:val="00004A89"/>
    <w:rsid w:val="00004BCD"/>
    <w:rsid w:val="00004CBA"/>
    <w:rsid w:val="00004D5C"/>
    <w:rsid w:val="00005173"/>
    <w:rsid w:val="000053A2"/>
    <w:rsid w:val="00005545"/>
    <w:rsid w:val="00005941"/>
    <w:rsid w:val="000059FC"/>
    <w:rsid w:val="00005D95"/>
    <w:rsid w:val="000061DA"/>
    <w:rsid w:val="000065ED"/>
    <w:rsid w:val="000066C8"/>
    <w:rsid w:val="00006AA9"/>
    <w:rsid w:val="00006BA5"/>
    <w:rsid w:val="00006BFA"/>
    <w:rsid w:val="00006E5C"/>
    <w:rsid w:val="00006E75"/>
    <w:rsid w:val="00007417"/>
    <w:rsid w:val="00007499"/>
    <w:rsid w:val="0000763C"/>
    <w:rsid w:val="0000773F"/>
    <w:rsid w:val="00007A3C"/>
    <w:rsid w:val="00007D94"/>
    <w:rsid w:val="00007EBE"/>
    <w:rsid w:val="00010194"/>
    <w:rsid w:val="00010235"/>
    <w:rsid w:val="00010274"/>
    <w:rsid w:val="00010489"/>
    <w:rsid w:val="0001072A"/>
    <w:rsid w:val="0001082A"/>
    <w:rsid w:val="00010A80"/>
    <w:rsid w:val="00010CA2"/>
    <w:rsid w:val="00010F61"/>
    <w:rsid w:val="000110E2"/>
    <w:rsid w:val="000111D6"/>
    <w:rsid w:val="000113D5"/>
    <w:rsid w:val="00011734"/>
    <w:rsid w:val="000118C3"/>
    <w:rsid w:val="00011B90"/>
    <w:rsid w:val="00011C3E"/>
    <w:rsid w:val="00012088"/>
    <w:rsid w:val="000120C9"/>
    <w:rsid w:val="000120E6"/>
    <w:rsid w:val="000121D3"/>
    <w:rsid w:val="0001237D"/>
    <w:rsid w:val="0001244D"/>
    <w:rsid w:val="00012554"/>
    <w:rsid w:val="000125A2"/>
    <w:rsid w:val="000125C7"/>
    <w:rsid w:val="00012EF2"/>
    <w:rsid w:val="00013313"/>
    <w:rsid w:val="00013690"/>
    <w:rsid w:val="000136B4"/>
    <w:rsid w:val="00013F85"/>
    <w:rsid w:val="00013F8A"/>
    <w:rsid w:val="00014089"/>
    <w:rsid w:val="00014105"/>
    <w:rsid w:val="0001444B"/>
    <w:rsid w:val="00014537"/>
    <w:rsid w:val="00014893"/>
    <w:rsid w:val="000152AF"/>
    <w:rsid w:val="000152BE"/>
    <w:rsid w:val="0001575A"/>
    <w:rsid w:val="000157B4"/>
    <w:rsid w:val="00015FE3"/>
    <w:rsid w:val="00016088"/>
    <w:rsid w:val="0001623B"/>
    <w:rsid w:val="000163DA"/>
    <w:rsid w:val="000165FE"/>
    <w:rsid w:val="00016662"/>
    <w:rsid w:val="000167EE"/>
    <w:rsid w:val="000168C0"/>
    <w:rsid w:val="0001699A"/>
    <w:rsid w:val="00016BC3"/>
    <w:rsid w:val="00016C59"/>
    <w:rsid w:val="00016CAD"/>
    <w:rsid w:val="00016D4B"/>
    <w:rsid w:val="00016DD6"/>
    <w:rsid w:val="00017972"/>
    <w:rsid w:val="00017C0C"/>
    <w:rsid w:val="00017EFB"/>
    <w:rsid w:val="00020146"/>
    <w:rsid w:val="00020204"/>
    <w:rsid w:val="00020D2F"/>
    <w:rsid w:val="000212DE"/>
    <w:rsid w:val="000215FF"/>
    <w:rsid w:val="0002161E"/>
    <w:rsid w:val="0002189F"/>
    <w:rsid w:val="00021B6F"/>
    <w:rsid w:val="00021CE1"/>
    <w:rsid w:val="000221B9"/>
    <w:rsid w:val="00022261"/>
    <w:rsid w:val="00022289"/>
    <w:rsid w:val="000222D1"/>
    <w:rsid w:val="00022B2D"/>
    <w:rsid w:val="00022D75"/>
    <w:rsid w:val="00022E83"/>
    <w:rsid w:val="00022EC0"/>
    <w:rsid w:val="0002307B"/>
    <w:rsid w:val="0002359A"/>
    <w:rsid w:val="000235F8"/>
    <w:rsid w:val="00023676"/>
    <w:rsid w:val="00023787"/>
    <w:rsid w:val="000238B7"/>
    <w:rsid w:val="00023914"/>
    <w:rsid w:val="00023B90"/>
    <w:rsid w:val="00023D84"/>
    <w:rsid w:val="000241D9"/>
    <w:rsid w:val="00024368"/>
    <w:rsid w:val="00024922"/>
    <w:rsid w:val="00024A16"/>
    <w:rsid w:val="00024C5D"/>
    <w:rsid w:val="00024D99"/>
    <w:rsid w:val="00025201"/>
    <w:rsid w:val="00025279"/>
    <w:rsid w:val="0002560F"/>
    <w:rsid w:val="00025765"/>
    <w:rsid w:val="00025A30"/>
    <w:rsid w:val="00025F0C"/>
    <w:rsid w:val="00025FBB"/>
    <w:rsid w:val="0002612C"/>
    <w:rsid w:val="00026175"/>
    <w:rsid w:val="000265E1"/>
    <w:rsid w:val="00026674"/>
    <w:rsid w:val="00026A32"/>
    <w:rsid w:val="00026DCD"/>
    <w:rsid w:val="0002718F"/>
    <w:rsid w:val="000271FE"/>
    <w:rsid w:val="0002721E"/>
    <w:rsid w:val="00027427"/>
    <w:rsid w:val="00027735"/>
    <w:rsid w:val="0002777F"/>
    <w:rsid w:val="00027E01"/>
    <w:rsid w:val="00027E5B"/>
    <w:rsid w:val="000301BE"/>
    <w:rsid w:val="000304EE"/>
    <w:rsid w:val="0003054A"/>
    <w:rsid w:val="000305F3"/>
    <w:rsid w:val="000306DA"/>
    <w:rsid w:val="000307A4"/>
    <w:rsid w:val="0003080E"/>
    <w:rsid w:val="0003089F"/>
    <w:rsid w:val="000308DB"/>
    <w:rsid w:val="00030E12"/>
    <w:rsid w:val="00031137"/>
    <w:rsid w:val="000312CC"/>
    <w:rsid w:val="0003133D"/>
    <w:rsid w:val="000313E8"/>
    <w:rsid w:val="000313FB"/>
    <w:rsid w:val="0003155A"/>
    <w:rsid w:val="00031670"/>
    <w:rsid w:val="00031766"/>
    <w:rsid w:val="000318BB"/>
    <w:rsid w:val="00032015"/>
    <w:rsid w:val="0003205F"/>
    <w:rsid w:val="0003214B"/>
    <w:rsid w:val="0003291A"/>
    <w:rsid w:val="00032AF4"/>
    <w:rsid w:val="00032B22"/>
    <w:rsid w:val="00032D0E"/>
    <w:rsid w:val="00032DF5"/>
    <w:rsid w:val="00032FE8"/>
    <w:rsid w:val="0003347D"/>
    <w:rsid w:val="00033502"/>
    <w:rsid w:val="00033943"/>
    <w:rsid w:val="00033E83"/>
    <w:rsid w:val="00033FDD"/>
    <w:rsid w:val="0003412D"/>
    <w:rsid w:val="00034204"/>
    <w:rsid w:val="0003420F"/>
    <w:rsid w:val="0003440F"/>
    <w:rsid w:val="000349AC"/>
    <w:rsid w:val="000349B5"/>
    <w:rsid w:val="00034A1B"/>
    <w:rsid w:val="00034A3B"/>
    <w:rsid w:val="00034B80"/>
    <w:rsid w:val="00034DBB"/>
    <w:rsid w:val="0003507F"/>
    <w:rsid w:val="0003518F"/>
    <w:rsid w:val="000351CD"/>
    <w:rsid w:val="000354B1"/>
    <w:rsid w:val="00035527"/>
    <w:rsid w:val="00035706"/>
    <w:rsid w:val="0003575B"/>
    <w:rsid w:val="00035848"/>
    <w:rsid w:val="00035B0D"/>
    <w:rsid w:val="000360EF"/>
    <w:rsid w:val="00036238"/>
    <w:rsid w:val="0003667B"/>
    <w:rsid w:val="000367D0"/>
    <w:rsid w:val="00036854"/>
    <w:rsid w:val="00036FC5"/>
    <w:rsid w:val="0003702F"/>
    <w:rsid w:val="000371AD"/>
    <w:rsid w:val="00037372"/>
    <w:rsid w:val="000375E0"/>
    <w:rsid w:val="000375FC"/>
    <w:rsid w:val="00037667"/>
    <w:rsid w:val="0003781D"/>
    <w:rsid w:val="00037A10"/>
    <w:rsid w:val="00037C99"/>
    <w:rsid w:val="000401D1"/>
    <w:rsid w:val="000407B9"/>
    <w:rsid w:val="00040853"/>
    <w:rsid w:val="00040B63"/>
    <w:rsid w:val="00040F04"/>
    <w:rsid w:val="00041144"/>
    <w:rsid w:val="00041856"/>
    <w:rsid w:val="00041892"/>
    <w:rsid w:val="000419ED"/>
    <w:rsid w:val="00041E2E"/>
    <w:rsid w:val="00042348"/>
    <w:rsid w:val="000424CD"/>
    <w:rsid w:val="00042563"/>
    <w:rsid w:val="00042651"/>
    <w:rsid w:val="00042654"/>
    <w:rsid w:val="000426DD"/>
    <w:rsid w:val="00042751"/>
    <w:rsid w:val="00042808"/>
    <w:rsid w:val="00042BC5"/>
    <w:rsid w:val="00042CD4"/>
    <w:rsid w:val="00042D29"/>
    <w:rsid w:val="00042E5A"/>
    <w:rsid w:val="00043276"/>
    <w:rsid w:val="00043319"/>
    <w:rsid w:val="00043728"/>
    <w:rsid w:val="000438C3"/>
    <w:rsid w:val="000439CC"/>
    <w:rsid w:val="00043B1E"/>
    <w:rsid w:val="00043B74"/>
    <w:rsid w:val="00043DE6"/>
    <w:rsid w:val="00043E13"/>
    <w:rsid w:val="00043F9A"/>
    <w:rsid w:val="00044112"/>
    <w:rsid w:val="00044426"/>
    <w:rsid w:val="0004448A"/>
    <w:rsid w:val="0004458C"/>
    <w:rsid w:val="00044E35"/>
    <w:rsid w:val="0004517D"/>
    <w:rsid w:val="00045418"/>
    <w:rsid w:val="000455C5"/>
    <w:rsid w:val="0004566A"/>
    <w:rsid w:val="000457B1"/>
    <w:rsid w:val="0004592A"/>
    <w:rsid w:val="00045DC7"/>
    <w:rsid w:val="000461C9"/>
    <w:rsid w:val="0004624D"/>
    <w:rsid w:val="000464F7"/>
    <w:rsid w:val="0004655B"/>
    <w:rsid w:val="000465D9"/>
    <w:rsid w:val="0004699D"/>
    <w:rsid w:val="00046B46"/>
    <w:rsid w:val="00046CA9"/>
    <w:rsid w:val="00046E10"/>
    <w:rsid w:val="000471B0"/>
    <w:rsid w:val="00047272"/>
    <w:rsid w:val="000474EF"/>
    <w:rsid w:val="0004754B"/>
    <w:rsid w:val="000476FE"/>
    <w:rsid w:val="00047705"/>
    <w:rsid w:val="0004782E"/>
    <w:rsid w:val="00047932"/>
    <w:rsid w:val="00050033"/>
    <w:rsid w:val="00050179"/>
    <w:rsid w:val="00050853"/>
    <w:rsid w:val="00050F1B"/>
    <w:rsid w:val="000511B3"/>
    <w:rsid w:val="0005129F"/>
    <w:rsid w:val="000513F8"/>
    <w:rsid w:val="00051475"/>
    <w:rsid w:val="00051547"/>
    <w:rsid w:val="000517CB"/>
    <w:rsid w:val="00051939"/>
    <w:rsid w:val="000519E6"/>
    <w:rsid w:val="00051BF5"/>
    <w:rsid w:val="00051C50"/>
    <w:rsid w:val="00051DDB"/>
    <w:rsid w:val="00051ECF"/>
    <w:rsid w:val="00051F2C"/>
    <w:rsid w:val="000523F5"/>
    <w:rsid w:val="0005247E"/>
    <w:rsid w:val="000524BF"/>
    <w:rsid w:val="00052A63"/>
    <w:rsid w:val="00052B75"/>
    <w:rsid w:val="00052B81"/>
    <w:rsid w:val="00052D47"/>
    <w:rsid w:val="00052ECE"/>
    <w:rsid w:val="00052EE1"/>
    <w:rsid w:val="0005326E"/>
    <w:rsid w:val="0005337B"/>
    <w:rsid w:val="000533D8"/>
    <w:rsid w:val="00053B26"/>
    <w:rsid w:val="00053B99"/>
    <w:rsid w:val="00053C3E"/>
    <w:rsid w:val="00053D09"/>
    <w:rsid w:val="00053D59"/>
    <w:rsid w:val="0005408C"/>
    <w:rsid w:val="00054271"/>
    <w:rsid w:val="000542F4"/>
    <w:rsid w:val="000547BF"/>
    <w:rsid w:val="00054844"/>
    <w:rsid w:val="00054B55"/>
    <w:rsid w:val="00054DEE"/>
    <w:rsid w:val="000550E0"/>
    <w:rsid w:val="00055298"/>
    <w:rsid w:val="000552DE"/>
    <w:rsid w:val="0005540E"/>
    <w:rsid w:val="0005559D"/>
    <w:rsid w:val="000558CB"/>
    <w:rsid w:val="00055B2A"/>
    <w:rsid w:val="00055B5F"/>
    <w:rsid w:val="00055C9F"/>
    <w:rsid w:val="00055ED0"/>
    <w:rsid w:val="00055FD2"/>
    <w:rsid w:val="000562F5"/>
    <w:rsid w:val="00056491"/>
    <w:rsid w:val="000564F0"/>
    <w:rsid w:val="00056737"/>
    <w:rsid w:val="00056B3D"/>
    <w:rsid w:val="00056CF3"/>
    <w:rsid w:val="00056D55"/>
    <w:rsid w:val="00056E1E"/>
    <w:rsid w:val="00056EA7"/>
    <w:rsid w:val="00056F66"/>
    <w:rsid w:val="00056FE4"/>
    <w:rsid w:val="0005712B"/>
    <w:rsid w:val="00057945"/>
    <w:rsid w:val="00057C2A"/>
    <w:rsid w:val="00057C2D"/>
    <w:rsid w:val="00057E77"/>
    <w:rsid w:val="0006004F"/>
    <w:rsid w:val="000602DB"/>
    <w:rsid w:val="0006039B"/>
    <w:rsid w:val="000603AF"/>
    <w:rsid w:val="000604AA"/>
    <w:rsid w:val="0006050F"/>
    <w:rsid w:val="0006065A"/>
    <w:rsid w:val="000609A6"/>
    <w:rsid w:val="00060A50"/>
    <w:rsid w:val="00060E33"/>
    <w:rsid w:val="00061129"/>
    <w:rsid w:val="00061130"/>
    <w:rsid w:val="00061166"/>
    <w:rsid w:val="000613C0"/>
    <w:rsid w:val="0006144E"/>
    <w:rsid w:val="000614A3"/>
    <w:rsid w:val="00061553"/>
    <w:rsid w:val="0006165A"/>
    <w:rsid w:val="00061D4D"/>
    <w:rsid w:val="000621B0"/>
    <w:rsid w:val="000624BB"/>
    <w:rsid w:val="000628B7"/>
    <w:rsid w:val="0006296A"/>
    <w:rsid w:val="00062F4D"/>
    <w:rsid w:val="00063173"/>
    <w:rsid w:val="00063240"/>
    <w:rsid w:val="000633B2"/>
    <w:rsid w:val="000633BE"/>
    <w:rsid w:val="00063551"/>
    <w:rsid w:val="00063695"/>
    <w:rsid w:val="00063722"/>
    <w:rsid w:val="00063B0A"/>
    <w:rsid w:val="00063B15"/>
    <w:rsid w:val="00063B80"/>
    <w:rsid w:val="00063C86"/>
    <w:rsid w:val="00063E07"/>
    <w:rsid w:val="00063EF9"/>
    <w:rsid w:val="0006400E"/>
    <w:rsid w:val="000640D7"/>
    <w:rsid w:val="000640F2"/>
    <w:rsid w:val="0006420C"/>
    <w:rsid w:val="00064289"/>
    <w:rsid w:val="000644D1"/>
    <w:rsid w:val="000645AF"/>
    <w:rsid w:val="000646DA"/>
    <w:rsid w:val="00064D38"/>
    <w:rsid w:val="00064D44"/>
    <w:rsid w:val="00064DBC"/>
    <w:rsid w:val="00064E29"/>
    <w:rsid w:val="000650FB"/>
    <w:rsid w:val="0006521A"/>
    <w:rsid w:val="00065427"/>
    <w:rsid w:val="000654DA"/>
    <w:rsid w:val="00065529"/>
    <w:rsid w:val="000656D9"/>
    <w:rsid w:val="000659E3"/>
    <w:rsid w:val="00065A87"/>
    <w:rsid w:val="00065ED3"/>
    <w:rsid w:val="0006604C"/>
    <w:rsid w:val="000661F3"/>
    <w:rsid w:val="0006626D"/>
    <w:rsid w:val="00066352"/>
    <w:rsid w:val="000663D0"/>
    <w:rsid w:val="000663E4"/>
    <w:rsid w:val="00066529"/>
    <w:rsid w:val="00066573"/>
    <w:rsid w:val="000665DA"/>
    <w:rsid w:val="00066727"/>
    <w:rsid w:val="0006677D"/>
    <w:rsid w:val="000669FF"/>
    <w:rsid w:val="00066A08"/>
    <w:rsid w:val="00066A69"/>
    <w:rsid w:val="00066BBC"/>
    <w:rsid w:val="00066DF0"/>
    <w:rsid w:val="00067015"/>
    <w:rsid w:val="000670BE"/>
    <w:rsid w:val="000670ED"/>
    <w:rsid w:val="00067292"/>
    <w:rsid w:val="00067455"/>
    <w:rsid w:val="000677E0"/>
    <w:rsid w:val="00067A00"/>
    <w:rsid w:val="00067E13"/>
    <w:rsid w:val="00067E39"/>
    <w:rsid w:val="00067EEF"/>
    <w:rsid w:val="00067FB9"/>
    <w:rsid w:val="00070018"/>
    <w:rsid w:val="00070167"/>
    <w:rsid w:val="000709B4"/>
    <w:rsid w:val="00070A8A"/>
    <w:rsid w:val="00070ACC"/>
    <w:rsid w:val="00070C12"/>
    <w:rsid w:val="00070ED8"/>
    <w:rsid w:val="00070EDA"/>
    <w:rsid w:val="00070EDF"/>
    <w:rsid w:val="00070FB0"/>
    <w:rsid w:val="0007114F"/>
    <w:rsid w:val="00071587"/>
    <w:rsid w:val="000716C8"/>
    <w:rsid w:val="000717FB"/>
    <w:rsid w:val="00071ADB"/>
    <w:rsid w:val="00071D23"/>
    <w:rsid w:val="00071D60"/>
    <w:rsid w:val="00071DB4"/>
    <w:rsid w:val="00071FA3"/>
    <w:rsid w:val="00072210"/>
    <w:rsid w:val="00072AC5"/>
    <w:rsid w:val="00072C6E"/>
    <w:rsid w:val="00072E77"/>
    <w:rsid w:val="00072F22"/>
    <w:rsid w:val="00072F33"/>
    <w:rsid w:val="00073085"/>
    <w:rsid w:val="00073490"/>
    <w:rsid w:val="00073696"/>
    <w:rsid w:val="00074178"/>
    <w:rsid w:val="000744A4"/>
    <w:rsid w:val="00074512"/>
    <w:rsid w:val="00074515"/>
    <w:rsid w:val="0007478E"/>
    <w:rsid w:val="00074847"/>
    <w:rsid w:val="000748C7"/>
    <w:rsid w:val="000749DB"/>
    <w:rsid w:val="00074C29"/>
    <w:rsid w:val="00074D25"/>
    <w:rsid w:val="00074D37"/>
    <w:rsid w:val="00074F4A"/>
    <w:rsid w:val="0007566A"/>
    <w:rsid w:val="000757D6"/>
    <w:rsid w:val="00075B35"/>
    <w:rsid w:val="00075E37"/>
    <w:rsid w:val="00075F20"/>
    <w:rsid w:val="0007603A"/>
    <w:rsid w:val="0007615A"/>
    <w:rsid w:val="000762A9"/>
    <w:rsid w:val="00076656"/>
    <w:rsid w:val="000766FB"/>
    <w:rsid w:val="00076A32"/>
    <w:rsid w:val="00076AB9"/>
    <w:rsid w:val="00076BEA"/>
    <w:rsid w:val="00076C72"/>
    <w:rsid w:val="00076DBE"/>
    <w:rsid w:val="00077119"/>
    <w:rsid w:val="00077409"/>
    <w:rsid w:val="00077616"/>
    <w:rsid w:val="000776EF"/>
    <w:rsid w:val="0007772C"/>
    <w:rsid w:val="00077AA9"/>
    <w:rsid w:val="00077B85"/>
    <w:rsid w:val="00077CD1"/>
    <w:rsid w:val="00080115"/>
    <w:rsid w:val="000804DB"/>
    <w:rsid w:val="000806F1"/>
    <w:rsid w:val="000807E6"/>
    <w:rsid w:val="0008082E"/>
    <w:rsid w:val="0008085E"/>
    <w:rsid w:val="00080AE7"/>
    <w:rsid w:val="00080D9E"/>
    <w:rsid w:val="00080DD8"/>
    <w:rsid w:val="00080E36"/>
    <w:rsid w:val="000811FB"/>
    <w:rsid w:val="00081620"/>
    <w:rsid w:val="00081FFC"/>
    <w:rsid w:val="00082360"/>
    <w:rsid w:val="000823AB"/>
    <w:rsid w:val="000824DE"/>
    <w:rsid w:val="00082864"/>
    <w:rsid w:val="00082928"/>
    <w:rsid w:val="00082D22"/>
    <w:rsid w:val="00082DF8"/>
    <w:rsid w:val="00082E1F"/>
    <w:rsid w:val="00082E6C"/>
    <w:rsid w:val="000831AE"/>
    <w:rsid w:val="00083576"/>
    <w:rsid w:val="000838EB"/>
    <w:rsid w:val="000839BB"/>
    <w:rsid w:val="00083B11"/>
    <w:rsid w:val="00084086"/>
    <w:rsid w:val="000840D9"/>
    <w:rsid w:val="0008477E"/>
    <w:rsid w:val="00084899"/>
    <w:rsid w:val="00084967"/>
    <w:rsid w:val="00084A8A"/>
    <w:rsid w:val="00084C11"/>
    <w:rsid w:val="00084C57"/>
    <w:rsid w:val="00084E7A"/>
    <w:rsid w:val="00085204"/>
    <w:rsid w:val="0008526A"/>
    <w:rsid w:val="000852A5"/>
    <w:rsid w:val="00085539"/>
    <w:rsid w:val="00085632"/>
    <w:rsid w:val="0008596B"/>
    <w:rsid w:val="00085981"/>
    <w:rsid w:val="00085C5F"/>
    <w:rsid w:val="00085D3D"/>
    <w:rsid w:val="00085EFD"/>
    <w:rsid w:val="0008647E"/>
    <w:rsid w:val="000864D4"/>
    <w:rsid w:val="00086697"/>
    <w:rsid w:val="00086BC4"/>
    <w:rsid w:val="00087397"/>
    <w:rsid w:val="000875B7"/>
    <w:rsid w:val="000875C7"/>
    <w:rsid w:val="0008774D"/>
    <w:rsid w:val="000878C8"/>
    <w:rsid w:val="00087A88"/>
    <w:rsid w:val="00087C27"/>
    <w:rsid w:val="00090431"/>
    <w:rsid w:val="00090781"/>
    <w:rsid w:val="00090BDD"/>
    <w:rsid w:val="00090DB9"/>
    <w:rsid w:val="00090F8F"/>
    <w:rsid w:val="000910BA"/>
    <w:rsid w:val="0009111F"/>
    <w:rsid w:val="000911FF"/>
    <w:rsid w:val="00091263"/>
    <w:rsid w:val="000913FC"/>
    <w:rsid w:val="0009144A"/>
    <w:rsid w:val="00091566"/>
    <w:rsid w:val="00091602"/>
    <w:rsid w:val="0009165B"/>
    <w:rsid w:val="00091691"/>
    <w:rsid w:val="000918C9"/>
    <w:rsid w:val="00091D4C"/>
    <w:rsid w:val="00092538"/>
    <w:rsid w:val="0009265F"/>
    <w:rsid w:val="000929CB"/>
    <w:rsid w:val="000929FF"/>
    <w:rsid w:val="00092BC4"/>
    <w:rsid w:val="00092CB6"/>
    <w:rsid w:val="00092E53"/>
    <w:rsid w:val="000931DC"/>
    <w:rsid w:val="00093507"/>
    <w:rsid w:val="0009353D"/>
    <w:rsid w:val="00093651"/>
    <w:rsid w:val="00093670"/>
    <w:rsid w:val="00093AC9"/>
    <w:rsid w:val="00093D38"/>
    <w:rsid w:val="00093F4F"/>
    <w:rsid w:val="0009408B"/>
    <w:rsid w:val="000942BA"/>
    <w:rsid w:val="0009451D"/>
    <w:rsid w:val="0009477D"/>
    <w:rsid w:val="000947B8"/>
    <w:rsid w:val="000947BD"/>
    <w:rsid w:val="00094D8B"/>
    <w:rsid w:val="00094F30"/>
    <w:rsid w:val="00094FDF"/>
    <w:rsid w:val="00095200"/>
    <w:rsid w:val="0009531F"/>
    <w:rsid w:val="00095405"/>
    <w:rsid w:val="000954E3"/>
    <w:rsid w:val="000955C9"/>
    <w:rsid w:val="000956A0"/>
    <w:rsid w:val="00095765"/>
    <w:rsid w:val="00095912"/>
    <w:rsid w:val="00095D5C"/>
    <w:rsid w:val="00095D7C"/>
    <w:rsid w:val="00096142"/>
    <w:rsid w:val="0009630C"/>
    <w:rsid w:val="000963F7"/>
    <w:rsid w:val="0009670F"/>
    <w:rsid w:val="0009675A"/>
    <w:rsid w:val="0009683E"/>
    <w:rsid w:val="00096A4C"/>
    <w:rsid w:val="00096CE9"/>
    <w:rsid w:val="00096E7D"/>
    <w:rsid w:val="00096EA8"/>
    <w:rsid w:val="00096FDF"/>
    <w:rsid w:val="000971A5"/>
    <w:rsid w:val="0009734A"/>
    <w:rsid w:val="00097859"/>
    <w:rsid w:val="0009791C"/>
    <w:rsid w:val="00097973"/>
    <w:rsid w:val="00097985"/>
    <w:rsid w:val="00097C3A"/>
    <w:rsid w:val="00097FAC"/>
    <w:rsid w:val="000A0547"/>
    <w:rsid w:val="000A065D"/>
    <w:rsid w:val="000A06C7"/>
    <w:rsid w:val="000A06CF"/>
    <w:rsid w:val="000A0B8D"/>
    <w:rsid w:val="000A0D18"/>
    <w:rsid w:val="000A1117"/>
    <w:rsid w:val="000A139F"/>
    <w:rsid w:val="000A1863"/>
    <w:rsid w:val="000A1902"/>
    <w:rsid w:val="000A1A03"/>
    <w:rsid w:val="000A1D04"/>
    <w:rsid w:val="000A2239"/>
    <w:rsid w:val="000A2267"/>
    <w:rsid w:val="000A2770"/>
    <w:rsid w:val="000A2857"/>
    <w:rsid w:val="000A2CFC"/>
    <w:rsid w:val="000A3509"/>
    <w:rsid w:val="000A350F"/>
    <w:rsid w:val="000A35F9"/>
    <w:rsid w:val="000A3682"/>
    <w:rsid w:val="000A3865"/>
    <w:rsid w:val="000A3B57"/>
    <w:rsid w:val="000A3CEF"/>
    <w:rsid w:val="000A3DA0"/>
    <w:rsid w:val="000A3FB6"/>
    <w:rsid w:val="000A4077"/>
    <w:rsid w:val="000A418A"/>
    <w:rsid w:val="000A44DD"/>
    <w:rsid w:val="000A4DE3"/>
    <w:rsid w:val="000A54B1"/>
    <w:rsid w:val="000A54CD"/>
    <w:rsid w:val="000A5545"/>
    <w:rsid w:val="000A55D9"/>
    <w:rsid w:val="000A5836"/>
    <w:rsid w:val="000A5DE2"/>
    <w:rsid w:val="000A5FA5"/>
    <w:rsid w:val="000A5FC3"/>
    <w:rsid w:val="000A6106"/>
    <w:rsid w:val="000A613A"/>
    <w:rsid w:val="000A61D1"/>
    <w:rsid w:val="000A65FC"/>
    <w:rsid w:val="000A6871"/>
    <w:rsid w:val="000A68BE"/>
    <w:rsid w:val="000A6A6D"/>
    <w:rsid w:val="000A6B9B"/>
    <w:rsid w:val="000A6C35"/>
    <w:rsid w:val="000A70C7"/>
    <w:rsid w:val="000A72C8"/>
    <w:rsid w:val="000A7669"/>
    <w:rsid w:val="000A76A2"/>
    <w:rsid w:val="000A7B00"/>
    <w:rsid w:val="000A7D1E"/>
    <w:rsid w:val="000A7E1D"/>
    <w:rsid w:val="000A7EE2"/>
    <w:rsid w:val="000A7FAC"/>
    <w:rsid w:val="000B08D8"/>
    <w:rsid w:val="000B0A5A"/>
    <w:rsid w:val="000B0D22"/>
    <w:rsid w:val="000B0DF9"/>
    <w:rsid w:val="000B0EDA"/>
    <w:rsid w:val="000B120D"/>
    <w:rsid w:val="000B15A9"/>
    <w:rsid w:val="000B1693"/>
    <w:rsid w:val="000B179C"/>
    <w:rsid w:val="000B1ACD"/>
    <w:rsid w:val="000B1EF8"/>
    <w:rsid w:val="000B259C"/>
    <w:rsid w:val="000B2756"/>
    <w:rsid w:val="000B2776"/>
    <w:rsid w:val="000B28D2"/>
    <w:rsid w:val="000B2A5C"/>
    <w:rsid w:val="000B2FA1"/>
    <w:rsid w:val="000B30AE"/>
    <w:rsid w:val="000B3157"/>
    <w:rsid w:val="000B319E"/>
    <w:rsid w:val="000B3323"/>
    <w:rsid w:val="000B3868"/>
    <w:rsid w:val="000B3A2D"/>
    <w:rsid w:val="000B3BE3"/>
    <w:rsid w:val="000B4190"/>
    <w:rsid w:val="000B46E5"/>
    <w:rsid w:val="000B46FE"/>
    <w:rsid w:val="000B4940"/>
    <w:rsid w:val="000B4EE8"/>
    <w:rsid w:val="000B4FB0"/>
    <w:rsid w:val="000B51FF"/>
    <w:rsid w:val="000B5302"/>
    <w:rsid w:val="000B5ACC"/>
    <w:rsid w:val="000B5F56"/>
    <w:rsid w:val="000B5F61"/>
    <w:rsid w:val="000B63FF"/>
    <w:rsid w:val="000B6686"/>
    <w:rsid w:val="000B6794"/>
    <w:rsid w:val="000B67BB"/>
    <w:rsid w:val="000B6874"/>
    <w:rsid w:val="000B6C4F"/>
    <w:rsid w:val="000B7210"/>
    <w:rsid w:val="000B733B"/>
    <w:rsid w:val="000B74EE"/>
    <w:rsid w:val="000B757D"/>
    <w:rsid w:val="000B75AE"/>
    <w:rsid w:val="000B7635"/>
    <w:rsid w:val="000B7796"/>
    <w:rsid w:val="000B7824"/>
    <w:rsid w:val="000C0263"/>
    <w:rsid w:val="000C0269"/>
    <w:rsid w:val="000C052F"/>
    <w:rsid w:val="000C08CA"/>
    <w:rsid w:val="000C0934"/>
    <w:rsid w:val="000C0CD4"/>
    <w:rsid w:val="000C1331"/>
    <w:rsid w:val="000C151A"/>
    <w:rsid w:val="000C16B9"/>
    <w:rsid w:val="000C170D"/>
    <w:rsid w:val="000C1A35"/>
    <w:rsid w:val="000C1B79"/>
    <w:rsid w:val="000C1D31"/>
    <w:rsid w:val="000C1D3D"/>
    <w:rsid w:val="000C232C"/>
    <w:rsid w:val="000C2484"/>
    <w:rsid w:val="000C2514"/>
    <w:rsid w:val="000C2538"/>
    <w:rsid w:val="000C2657"/>
    <w:rsid w:val="000C26DF"/>
    <w:rsid w:val="000C2A97"/>
    <w:rsid w:val="000C2C46"/>
    <w:rsid w:val="000C2D0F"/>
    <w:rsid w:val="000C2FA7"/>
    <w:rsid w:val="000C3315"/>
    <w:rsid w:val="000C34D2"/>
    <w:rsid w:val="000C3959"/>
    <w:rsid w:val="000C3988"/>
    <w:rsid w:val="000C3C64"/>
    <w:rsid w:val="000C3D03"/>
    <w:rsid w:val="000C43E8"/>
    <w:rsid w:val="000C4557"/>
    <w:rsid w:val="000C45A6"/>
    <w:rsid w:val="000C484C"/>
    <w:rsid w:val="000C4888"/>
    <w:rsid w:val="000C4CA4"/>
    <w:rsid w:val="000C4D18"/>
    <w:rsid w:val="000C51FE"/>
    <w:rsid w:val="000C5334"/>
    <w:rsid w:val="000C5B3F"/>
    <w:rsid w:val="000C5E36"/>
    <w:rsid w:val="000C5FFD"/>
    <w:rsid w:val="000C6006"/>
    <w:rsid w:val="000C6332"/>
    <w:rsid w:val="000C6361"/>
    <w:rsid w:val="000C6407"/>
    <w:rsid w:val="000C6430"/>
    <w:rsid w:val="000C67A4"/>
    <w:rsid w:val="000C69BE"/>
    <w:rsid w:val="000C6A6F"/>
    <w:rsid w:val="000C6BEF"/>
    <w:rsid w:val="000C6FD7"/>
    <w:rsid w:val="000C72BF"/>
    <w:rsid w:val="000C7365"/>
    <w:rsid w:val="000C73E2"/>
    <w:rsid w:val="000C7479"/>
    <w:rsid w:val="000C7526"/>
    <w:rsid w:val="000C76FD"/>
    <w:rsid w:val="000C78B0"/>
    <w:rsid w:val="000C7B61"/>
    <w:rsid w:val="000C7B63"/>
    <w:rsid w:val="000C7CA4"/>
    <w:rsid w:val="000C7CD4"/>
    <w:rsid w:val="000D012F"/>
    <w:rsid w:val="000D03BC"/>
    <w:rsid w:val="000D03DD"/>
    <w:rsid w:val="000D03FB"/>
    <w:rsid w:val="000D041C"/>
    <w:rsid w:val="000D0484"/>
    <w:rsid w:val="000D05A2"/>
    <w:rsid w:val="000D05BF"/>
    <w:rsid w:val="000D0B44"/>
    <w:rsid w:val="000D0EA2"/>
    <w:rsid w:val="000D0F36"/>
    <w:rsid w:val="000D1170"/>
    <w:rsid w:val="000D1410"/>
    <w:rsid w:val="000D143D"/>
    <w:rsid w:val="000D19F8"/>
    <w:rsid w:val="000D1A27"/>
    <w:rsid w:val="000D1AC5"/>
    <w:rsid w:val="000D1CA9"/>
    <w:rsid w:val="000D1D48"/>
    <w:rsid w:val="000D1F6D"/>
    <w:rsid w:val="000D1F85"/>
    <w:rsid w:val="000D1FF9"/>
    <w:rsid w:val="000D2334"/>
    <w:rsid w:val="000D244A"/>
    <w:rsid w:val="000D279F"/>
    <w:rsid w:val="000D299D"/>
    <w:rsid w:val="000D2A4D"/>
    <w:rsid w:val="000D2C56"/>
    <w:rsid w:val="000D2CC7"/>
    <w:rsid w:val="000D2F8F"/>
    <w:rsid w:val="000D3173"/>
    <w:rsid w:val="000D3177"/>
    <w:rsid w:val="000D3298"/>
    <w:rsid w:val="000D3349"/>
    <w:rsid w:val="000D3443"/>
    <w:rsid w:val="000D356D"/>
    <w:rsid w:val="000D358B"/>
    <w:rsid w:val="000D364F"/>
    <w:rsid w:val="000D39B4"/>
    <w:rsid w:val="000D3BC3"/>
    <w:rsid w:val="000D3BF5"/>
    <w:rsid w:val="000D3D52"/>
    <w:rsid w:val="000D4080"/>
    <w:rsid w:val="000D42C2"/>
    <w:rsid w:val="000D42E0"/>
    <w:rsid w:val="000D458A"/>
    <w:rsid w:val="000D4659"/>
    <w:rsid w:val="000D4B6A"/>
    <w:rsid w:val="000D4B9C"/>
    <w:rsid w:val="000D4C73"/>
    <w:rsid w:val="000D4DDB"/>
    <w:rsid w:val="000D4F3D"/>
    <w:rsid w:val="000D5A45"/>
    <w:rsid w:val="000D5D76"/>
    <w:rsid w:val="000D6307"/>
    <w:rsid w:val="000D69AC"/>
    <w:rsid w:val="000D6A40"/>
    <w:rsid w:val="000D6B14"/>
    <w:rsid w:val="000D6B49"/>
    <w:rsid w:val="000D6E44"/>
    <w:rsid w:val="000D6EA8"/>
    <w:rsid w:val="000D6F9D"/>
    <w:rsid w:val="000D7139"/>
    <w:rsid w:val="000D726A"/>
    <w:rsid w:val="000D72FE"/>
    <w:rsid w:val="000D7A3F"/>
    <w:rsid w:val="000D7C19"/>
    <w:rsid w:val="000D7E50"/>
    <w:rsid w:val="000D7E59"/>
    <w:rsid w:val="000E025F"/>
    <w:rsid w:val="000E02D6"/>
    <w:rsid w:val="000E0439"/>
    <w:rsid w:val="000E0E24"/>
    <w:rsid w:val="000E0E40"/>
    <w:rsid w:val="000E1036"/>
    <w:rsid w:val="000E10C8"/>
    <w:rsid w:val="000E15D3"/>
    <w:rsid w:val="000E1974"/>
    <w:rsid w:val="000E1B63"/>
    <w:rsid w:val="000E1FDC"/>
    <w:rsid w:val="000E211B"/>
    <w:rsid w:val="000E21FF"/>
    <w:rsid w:val="000E2238"/>
    <w:rsid w:val="000E2376"/>
    <w:rsid w:val="000E2A0B"/>
    <w:rsid w:val="000E2DAA"/>
    <w:rsid w:val="000E2F73"/>
    <w:rsid w:val="000E308C"/>
    <w:rsid w:val="000E3125"/>
    <w:rsid w:val="000E32DB"/>
    <w:rsid w:val="000E3A81"/>
    <w:rsid w:val="000E3CB6"/>
    <w:rsid w:val="000E3CB8"/>
    <w:rsid w:val="000E3E7A"/>
    <w:rsid w:val="000E425B"/>
    <w:rsid w:val="000E429C"/>
    <w:rsid w:val="000E4317"/>
    <w:rsid w:val="000E451C"/>
    <w:rsid w:val="000E4570"/>
    <w:rsid w:val="000E4848"/>
    <w:rsid w:val="000E498B"/>
    <w:rsid w:val="000E4A81"/>
    <w:rsid w:val="000E4F55"/>
    <w:rsid w:val="000E5250"/>
    <w:rsid w:val="000E532B"/>
    <w:rsid w:val="000E54F4"/>
    <w:rsid w:val="000E594F"/>
    <w:rsid w:val="000E5985"/>
    <w:rsid w:val="000E5B28"/>
    <w:rsid w:val="000E5BE4"/>
    <w:rsid w:val="000E6668"/>
    <w:rsid w:val="000E67C1"/>
    <w:rsid w:val="000E68C9"/>
    <w:rsid w:val="000E6C27"/>
    <w:rsid w:val="000E6C67"/>
    <w:rsid w:val="000E72A6"/>
    <w:rsid w:val="000E72B0"/>
    <w:rsid w:val="000E75ED"/>
    <w:rsid w:val="000E7E24"/>
    <w:rsid w:val="000F0660"/>
    <w:rsid w:val="000F074D"/>
    <w:rsid w:val="000F0909"/>
    <w:rsid w:val="000F0C83"/>
    <w:rsid w:val="000F0D76"/>
    <w:rsid w:val="000F0F3A"/>
    <w:rsid w:val="000F1192"/>
    <w:rsid w:val="000F1272"/>
    <w:rsid w:val="000F156E"/>
    <w:rsid w:val="000F15FB"/>
    <w:rsid w:val="000F1B55"/>
    <w:rsid w:val="000F1DB8"/>
    <w:rsid w:val="000F1F8F"/>
    <w:rsid w:val="000F2278"/>
    <w:rsid w:val="000F22EB"/>
    <w:rsid w:val="000F2455"/>
    <w:rsid w:val="000F2481"/>
    <w:rsid w:val="000F2486"/>
    <w:rsid w:val="000F2488"/>
    <w:rsid w:val="000F2967"/>
    <w:rsid w:val="000F2C8E"/>
    <w:rsid w:val="000F2DAF"/>
    <w:rsid w:val="000F2EED"/>
    <w:rsid w:val="000F3084"/>
    <w:rsid w:val="000F30A8"/>
    <w:rsid w:val="000F3228"/>
    <w:rsid w:val="000F371A"/>
    <w:rsid w:val="000F3828"/>
    <w:rsid w:val="000F38BF"/>
    <w:rsid w:val="000F3CAC"/>
    <w:rsid w:val="000F3D8A"/>
    <w:rsid w:val="000F3EA5"/>
    <w:rsid w:val="000F3F38"/>
    <w:rsid w:val="000F40B7"/>
    <w:rsid w:val="000F41FC"/>
    <w:rsid w:val="000F432B"/>
    <w:rsid w:val="000F45EC"/>
    <w:rsid w:val="000F4955"/>
    <w:rsid w:val="000F4CC9"/>
    <w:rsid w:val="000F5052"/>
    <w:rsid w:val="000F5451"/>
    <w:rsid w:val="000F5530"/>
    <w:rsid w:val="000F5B97"/>
    <w:rsid w:val="000F5C44"/>
    <w:rsid w:val="000F5C6B"/>
    <w:rsid w:val="000F5EB4"/>
    <w:rsid w:val="000F61A9"/>
    <w:rsid w:val="000F62B4"/>
    <w:rsid w:val="000F62D9"/>
    <w:rsid w:val="000F63E0"/>
    <w:rsid w:val="000F6835"/>
    <w:rsid w:val="000F6A24"/>
    <w:rsid w:val="000F6AA6"/>
    <w:rsid w:val="000F6AFD"/>
    <w:rsid w:val="000F6B95"/>
    <w:rsid w:val="000F6C4F"/>
    <w:rsid w:val="000F6D45"/>
    <w:rsid w:val="000F6EE0"/>
    <w:rsid w:val="000F7181"/>
    <w:rsid w:val="000F72A5"/>
    <w:rsid w:val="000F730F"/>
    <w:rsid w:val="000F768F"/>
    <w:rsid w:val="000F77BE"/>
    <w:rsid w:val="000F7C74"/>
    <w:rsid w:val="000F7DCB"/>
    <w:rsid w:val="000F7EE1"/>
    <w:rsid w:val="0010027F"/>
    <w:rsid w:val="001004BB"/>
    <w:rsid w:val="001006B8"/>
    <w:rsid w:val="00100719"/>
    <w:rsid w:val="001009DE"/>
    <w:rsid w:val="00100A07"/>
    <w:rsid w:val="00100A49"/>
    <w:rsid w:val="00100AE8"/>
    <w:rsid w:val="00100C29"/>
    <w:rsid w:val="00100C52"/>
    <w:rsid w:val="00100D6C"/>
    <w:rsid w:val="00100ECB"/>
    <w:rsid w:val="00101097"/>
    <w:rsid w:val="00101248"/>
    <w:rsid w:val="0010140E"/>
    <w:rsid w:val="00101495"/>
    <w:rsid w:val="00101577"/>
    <w:rsid w:val="0010158A"/>
    <w:rsid w:val="00101865"/>
    <w:rsid w:val="001023CD"/>
    <w:rsid w:val="0010248A"/>
    <w:rsid w:val="00102563"/>
    <w:rsid w:val="0010269C"/>
    <w:rsid w:val="00102D66"/>
    <w:rsid w:val="00102D9D"/>
    <w:rsid w:val="00102F5B"/>
    <w:rsid w:val="0010300F"/>
    <w:rsid w:val="00103513"/>
    <w:rsid w:val="00103635"/>
    <w:rsid w:val="00103873"/>
    <w:rsid w:val="00103DF9"/>
    <w:rsid w:val="00103E5A"/>
    <w:rsid w:val="00104285"/>
    <w:rsid w:val="00104EEF"/>
    <w:rsid w:val="00105050"/>
    <w:rsid w:val="001051BE"/>
    <w:rsid w:val="0010588C"/>
    <w:rsid w:val="00105C92"/>
    <w:rsid w:val="00105CCA"/>
    <w:rsid w:val="00105DA4"/>
    <w:rsid w:val="00105E9D"/>
    <w:rsid w:val="0010627E"/>
    <w:rsid w:val="001063E5"/>
    <w:rsid w:val="0010668D"/>
    <w:rsid w:val="001067E9"/>
    <w:rsid w:val="001067F2"/>
    <w:rsid w:val="0010686B"/>
    <w:rsid w:val="00106A52"/>
    <w:rsid w:val="00106CE4"/>
    <w:rsid w:val="00106EA3"/>
    <w:rsid w:val="00106EC8"/>
    <w:rsid w:val="00106F7A"/>
    <w:rsid w:val="001070E4"/>
    <w:rsid w:val="001073A5"/>
    <w:rsid w:val="0010743A"/>
    <w:rsid w:val="00107486"/>
    <w:rsid w:val="00107973"/>
    <w:rsid w:val="00107A2E"/>
    <w:rsid w:val="00107CD5"/>
    <w:rsid w:val="0011014C"/>
    <w:rsid w:val="0011024F"/>
    <w:rsid w:val="0011051D"/>
    <w:rsid w:val="001109B8"/>
    <w:rsid w:val="00110B62"/>
    <w:rsid w:val="00110C63"/>
    <w:rsid w:val="00110CF5"/>
    <w:rsid w:val="00111222"/>
    <w:rsid w:val="00111270"/>
    <w:rsid w:val="00111349"/>
    <w:rsid w:val="0011152A"/>
    <w:rsid w:val="001116C1"/>
    <w:rsid w:val="001116C5"/>
    <w:rsid w:val="001116D2"/>
    <w:rsid w:val="00111AB4"/>
    <w:rsid w:val="00111FDF"/>
    <w:rsid w:val="00112058"/>
    <w:rsid w:val="0011218D"/>
    <w:rsid w:val="001122A9"/>
    <w:rsid w:val="0011244E"/>
    <w:rsid w:val="00112681"/>
    <w:rsid w:val="0011293D"/>
    <w:rsid w:val="00112961"/>
    <w:rsid w:val="001129E6"/>
    <w:rsid w:val="00112A28"/>
    <w:rsid w:val="00112B97"/>
    <w:rsid w:val="00112F75"/>
    <w:rsid w:val="0011300B"/>
    <w:rsid w:val="00113315"/>
    <w:rsid w:val="001134C1"/>
    <w:rsid w:val="00113574"/>
    <w:rsid w:val="0011364E"/>
    <w:rsid w:val="001136ED"/>
    <w:rsid w:val="0011373C"/>
    <w:rsid w:val="00113781"/>
    <w:rsid w:val="00113861"/>
    <w:rsid w:val="001138E2"/>
    <w:rsid w:val="00113AB8"/>
    <w:rsid w:val="00113D6D"/>
    <w:rsid w:val="00113D8B"/>
    <w:rsid w:val="00113F85"/>
    <w:rsid w:val="0011410C"/>
    <w:rsid w:val="00114357"/>
    <w:rsid w:val="00114446"/>
    <w:rsid w:val="001144E1"/>
    <w:rsid w:val="001145B2"/>
    <w:rsid w:val="00114791"/>
    <w:rsid w:val="0011495E"/>
    <w:rsid w:val="001149C3"/>
    <w:rsid w:val="00114A9A"/>
    <w:rsid w:val="00114AD7"/>
    <w:rsid w:val="0011514F"/>
    <w:rsid w:val="00115363"/>
    <w:rsid w:val="001154D0"/>
    <w:rsid w:val="0011588D"/>
    <w:rsid w:val="001159B9"/>
    <w:rsid w:val="00115D4E"/>
    <w:rsid w:val="00116175"/>
    <w:rsid w:val="001161A0"/>
    <w:rsid w:val="001163DF"/>
    <w:rsid w:val="00116479"/>
    <w:rsid w:val="001165AF"/>
    <w:rsid w:val="001166C6"/>
    <w:rsid w:val="001166E2"/>
    <w:rsid w:val="00116798"/>
    <w:rsid w:val="001167AA"/>
    <w:rsid w:val="001167BB"/>
    <w:rsid w:val="00116A25"/>
    <w:rsid w:val="00116A89"/>
    <w:rsid w:val="00116BE0"/>
    <w:rsid w:val="00116EC7"/>
    <w:rsid w:val="0011728C"/>
    <w:rsid w:val="001173D1"/>
    <w:rsid w:val="00117486"/>
    <w:rsid w:val="0011748A"/>
    <w:rsid w:val="001174C6"/>
    <w:rsid w:val="001176A2"/>
    <w:rsid w:val="001177A9"/>
    <w:rsid w:val="00117975"/>
    <w:rsid w:val="00117A76"/>
    <w:rsid w:val="00117C37"/>
    <w:rsid w:val="00117D97"/>
    <w:rsid w:val="00117DA3"/>
    <w:rsid w:val="00117DD6"/>
    <w:rsid w:val="00117FF0"/>
    <w:rsid w:val="001205C0"/>
    <w:rsid w:val="001206B3"/>
    <w:rsid w:val="0012081F"/>
    <w:rsid w:val="001209A6"/>
    <w:rsid w:val="00120A48"/>
    <w:rsid w:val="00120C31"/>
    <w:rsid w:val="00120DEC"/>
    <w:rsid w:val="00120E46"/>
    <w:rsid w:val="00121116"/>
    <w:rsid w:val="00121E20"/>
    <w:rsid w:val="00121ED2"/>
    <w:rsid w:val="00121F68"/>
    <w:rsid w:val="00121F96"/>
    <w:rsid w:val="00122016"/>
    <w:rsid w:val="0012206E"/>
    <w:rsid w:val="001222AD"/>
    <w:rsid w:val="00122556"/>
    <w:rsid w:val="00122909"/>
    <w:rsid w:val="00122B12"/>
    <w:rsid w:val="00122C93"/>
    <w:rsid w:val="00122F37"/>
    <w:rsid w:val="001230FF"/>
    <w:rsid w:val="00123690"/>
    <w:rsid w:val="00123BEE"/>
    <w:rsid w:val="001241FE"/>
    <w:rsid w:val="0012421B"/>
    <w:rsid w:val="0012426C"/>
    <w:rsid w:val="00124413"/>
    <w:rsid w:val="0012447D"/>
    <w:rsid w:val="00124489"/>
    <w:rsid w:val="001244B3"/>
    <w:rsid w:val="00124572"/>
    <w:rsid w:val="001246B1"/>
    <w:rsid w:val="0012476B"/>
    <w:rsid w:val="001248A2"/>
    <w:rsid w:val="001249B8"/>
    <w:rsid w:val="00124B50"/>
    <w:rsid w:val="00124FB6"/>
    <w:rsid w:val="00125428"/>
    <w:rsid w:val="00125D55"/>
    <w:rsid w:val="0012615D"/>
    <w:rsid w:val="0012630C"/>
    <w:rsid w:val="0012649B"/>
    <w:rsid w:val="00126704"/>
    <w:rsid w:val="00126899"/>
    <w:rsid w:val="00126D16"/>
    <w:rsid w:val="00126E6F"/>
    <w:rsid w:val="0012718C"/>
    <w:rsid w:val="00127240"/>
    <w:rsid w:val="0012736C"/>
    <w:rsid w:val="001273A9"/>
    <w:rsid w:val="00127597"/>
    <w:rsid w:val="001276AE"/>
    <w:rsid w:val="00127996"/>
    <w:rsid w:val="00127D4D"/>
    <w:rsid w:val="00127DF3"/>
    <w:rsid w:val="00127E82"/>
    <w:rsid w:val="00127F8A"/>
    <w:rsid w:val="001300F7"/>
    <w:rsid w:val="00130146"/>
    <w:rsid w:val="001301FD"/>
    <w:rsid w:val="0013035D"/>
    <w:rsid w:val="0013038A"/>
    <w:rsid w:val="00130750"/>
    <w:rsid w:val="00130860"/>
    <w:rsid w:val="00130E7D"/>
    <w:rsid w:val="00130E94"/>
    <w:rsid w:val="00131123"/>
    <w:rsid w:val="001318AA"/>
    <w:rsid w:val="0013196A"/>
    <w:rsid w:val="00131BBD"/>
    <w:rsid w:val="00131C2E"/>
    <w:rsid w:val="00131C32"/>
    <w:rsid w:val="00131DC2"/>
    <w:rsid w:val="0013283F"/>
    <w:rsid w:val="00132A31"/>
    <w:rsid w:val="00132A5F"/>
    <w:rsid w:val="00132AC6"/>
    <w:rsid w:val="00132B6D"/>
    <w:rsid w:val="00132BDA"/>
    <w:rsid w:val="00132E5D"/>
    <w:rsid w:val="00132E83"/>
    <w:rsid w:val="00132EFC"/>
    <w:rsid w:val="00132F33"/>
    <w:rsid w:val="0013300E"/>
    <w:rsid w:val="0013314B"/>
    <w:rsid w:val="0013349B"/>
    <w:rsid w:val="0013372E"/>
    <w:rsid w:val="00133839"/>
    <w:rsid w:val="00133A2C"/>
    <w:rsid w:val="00133CA9"/>
    <w:rsid w:val="00133EE8"/>
    <w:rsid w:val="00133FEC"/>
    <w:rsid w:val="0013427C"/>
    <w:rsid w:val="00134302"/>
    <w:rsid w:val="00134427"/>
    <w:rsid w:val="001344C6"/>
    <w:rsid w:val="00134679"/>
    <w:rsid w:val="001346F6"/>
    <w:rsid w:val="00134D7C"/>
    <w:rsid w:val="00134DB2"/>
    <w:rsid w:val="00134FFF"/>
    <w:rsid w:val="00135320"/>
    <w:rsid w:val="0013560E"/>
    <w:rsid w:val="00135742"/>
    <w:rsid w:val="001358AC"/>
    <w:rsid w:val="00135F1A"/>
    <w:rsid w:val="00135FF8"/>
    <w:rsid w:val="00136033"/>
    <w:rsid w:val="001361CE"/>
    <w:rsid w:val="0013648E"/>
    <w:rsid w:val="001366EB"/>
    <w:rsid w:val="001366ED"/>
    <w:rsid w:val="00136770"/>
    <w:rsid w:val="001367FA"/>
    <w:rsid w:val="00136862"/>
    <w:rsid w:val="00136AEA"/>
    <w:rsid w:val="00136BF5"/>
    <w:rsid w:val="00137340"/>
    <w:rsid w:val="00137407"/>
    <w:rsid w:val="0013763E"/>
    <w:rsid w:val="001376A6"/>
    <w:rsid w:val="001378E9"/>
    <w:rsid w:val="00137B83"/>
    <w:rsid w:val="00137DDA"/>
    <w:rsid w:val="00137E94"/>
    <w:rsid w:val="00137EAB"/>
    <w:rsid w:val="00137EFD"/>
    <w:rsid w:val="00137F0B"/>
    <w:rsid w:val="00137FF3"/>
    <w:rsid w:val="00140020"/>
    <w:rsid w:val="0014020E"/>
    <w:rsid w:val="001402C0"/>
    <w:rsid w:val="00140308"/>
    <w:rsid w:val="00140496"/>
    <w:rsid w:val="001404C2"/>
    <w:rsid w:val="0014054A"/>
    <w:rsid w:val="001406BD"/>
    <w:rsid w:val="0014080A"/>
    <w:rsid w:val="001408BF"/>
    <w:rsid w:val="00140958"/>
    <w:rsid w:val="00140A54"/>
    <w:rsid w:val="00140BE0"/>
    <w:rsid w:val="00140C8B"/>
    <w:rsid w:val="00140F50"/>
    <w:rsid w:val="00140F95"/>
    <w:rsid w:val="00141045"/>
    <w:rsid w:val="00141244"/>
    <w:rsid w:val="001415D4"/>
    <w:rsid w:val="00142080"/>
    <w:rsid w:val="001423DE"/>
    <w:rsid w:val="00142736"/>
    <w:rsid w:val="00142965"/>
    <w:rsid w:val="00142A7C"/>
    <w:rsid w:val="00142A89"/>
    <w:rsid w:val="00142D43"/>
    <w:rsid w:val="00142FD4"/>
    <w:rsid w:val="00143573"/>
    <w:rsid w:val="001435BF"/>
    <w:rsid w:val="00143639"/>
    <w:rsid w:val="0014378D"/>
    <w:rsid w:val="001437CA"/>
    <w:rsid w:val="0014399B"/>
    <w:rsid w:val="00143F61"/>
    <w:rsid w:val="00144263"/>
    <w:rsid w:val="001442BA"/>
    <w:rsid w:val="00144468"/>
    <w:rsid w:val="00144595"/>
    <w:rsid w:val="00144597"/>
    <w:rsid w:val="001446C4"/>
    <w:rsid w:val="00144819"/>
    <w:rsid w:val="00144940"/>
    <w:rsid w:val="00144C97"/>
    <w:rsid w:val="00144D12"/>
    <w:rsid w:val="00144DD9"/>
    <w:rsid w:val="00144FA8"/>
    <w:rsid w:val="00144FBD"/>
    <w:rsid w:val="00145021"/>
    <w:rsid w:val="00145031"/>
    <w:rsid w:val="001450B1"/>
    <w:rsid w:val="0014517E"/>
    <w:rsid w:val="0014524D"/>
    <w:rsid w:val="001452E8"/>
    <w:rsid w:val="001453B7"/>
    <w:rsid w:val="00145523"/>
    <w:rsid w:val="0014561A"/>
    <w:rsid w:val="0014583E"/>
    <w:rsid w:val="00145A34"/>
    <w:rsid w:val="00145E60"/>
    <w:rsid w:val="00145E8E"/>
    <w:rsid w:val="00145FC5"/>
    <w:rsid w:val="00146046"/>
    <w:rsid w:val="00146113"/>
    <w:rsid w:val="0014619E"/>
    <w:rsid w:val="001469A9"/>
    <w:rsid w:val="00146A03"/>
    <w:rsid w:val="00146F95"/>
    <w:rsid w:val="001471D2"/>
    <w:rsid w:val="00147867"/>
    <w:rsid w:val="00147E7B"/>
    <w:rsid w:val="00150316"/>
    <w:rsid w:val="00150431"/>
    <w:rsid w:val="001509DA"/>
    <w:rsid w:val="00150BCE"/>
    <w:rsid w:val="00150D86"/>
    <w:rsid w:val="00150E1F"/>
    <w:rsid w:val="00150E58"/>
    <w:rsid w:val="00150FB7"/>
    <w:rsid w:val="001512AD"/>
    <w:rsid w:val="001518B1"/>
    <w:rsid w:val="001519F1"/>
    <w:rsid w:val="001522FE"/>
    <w:rsid w:val="001524E1"/>
    <w:rsid w:val="00152F8D"/>
    <w:rsid w:val="00153468"/>
    <w:rsid w:val="00153556"/>
    <w:rsid w:val="00153566"/>
    <w:rsid w:val="00153619"/>
    <w:rsid w:val="0015398A"/>
    <w:rsid w:val="00153BC6"/>
    <w:rsid w:val="00153CD4"/>
    <w:rsid w:val="00153E3A"/>
    <w:rsid w:val="00154288"/>
    <w:rsid w:val="001543F4"/>
    <w:rsid w:val="00154477"/>
    <w:rsid w:val="001545B0"/>
    <w:rsid w:val="0015512C"/>
    <w:rsid w:val="001555E4"/>
    <w:rsid w:val="00155A05"/>
    <w:rsid w:val="00155A7E"/>
    <w:rsid w:val="0015611A"/>
    <w:rsid w:val="001561F3"/>
    <w:rsid w:val="001562CB"/>
    <w:rsid w:val="00156394"/>
    <w:rsid w:val="00156779"/>
    <w:rsid w:val="00156C3F"/>
    <w:rsid w:val="00156CBF"/>
    <w:rsid w:val="00156CCD"/>
    <w:rsid w:val="00156D87"/>
    <w:rsid w:val="00157203"/>
    <w:rsid w:val="001573CA"/>
    <w:rsid w:val="00157415"/>
    <w:rsid w:val="001575BD"/>
    <w:rsid w:val="001577EC"/>
    <w:rsid w:val="00157EA5"/>
    <w:rsid w:val="00157ECE"/>
    <w:rsid w:val="00157F8C"/>
    <w:rsid w:val="001602B9"/>
    <w:rsid w:val="00160B17"/>
    <w:rsid w:val="00160B4A"/>
    <w:rsid w:val="0016115D"/>
    <w:rsid w:val="00161358"/>
    <w:rsid w:val="00161584"/>
    <w:rsid w:val="0016159E"/>
    <w:rsid w:val="001616B5"/>
    <w:rsid w:val="0016173B"/>
    <w:rsid w:val="00161941"/>
    <w:rsid w:val="00161CEF"/>
    <w:rsid w:val="00161ED2"/>
    <w:rsid w:val="00161FD1"/>
    <w:rsid w:val="001622AF"/>
    <w:rsid w:val="0016236D"/>
    <w:rsid w:val="00162544"/>
    <w:rsid w:val="00162E3E"/>
    <w:rsid w:val="00162F12"/>
    <w:rsid w:val="00162F26"/>
    <w:rsid w:val="0016310E"/>
    <w:rsid w:val="00163474"/>
    <w:rsid w:val="00163A04"/>
    <w:rsid w:val="00163B4C"/>
    <w:rsid w:val="00163C50"/>
    <w:rsid w:val="001640EA"/>
    <w:rsid w:val="00164454"/>
    <w:rsid w:val="001645BD"/>
    <w:rsid w:val="001645EF"/>
    <w:rsid w:val="00164862"/>
    <w:rsid w:val="00164A3E"/>
    <w:rsid w:val="00164A51"/>
    <w:rsid w:val="00164CAC"/>
    <w:rsid w:val="00164D15"/>
    <w:rsid w:val="00164E43"/>
    <w:rsid w:val="00165214"/>
    <w:rsid w:val="0016524F"/>
    <w:rsid w:val="001652D1"/>
    <w:rsid w:val="0016565F"/>
    <w:rsid w:val="001658EE"/>
    <w:rsid w:val="00165A3D"/>
    <w:rsid w:val="00165AE4"/>
    <w:rsid w:val="00165F0D"/>
    <w:rsid w:val="001660EE"/>
    <w:rsid w:val="001661B5"/>
    <w:rsid w:val="00166438"/>
    <w:rsid w:val="00166583"/>
    <w:rsid w:val="001665EC"/>
    <w:rsid w:val="0016667A"/>
    <w:rsid w:val="0016685A"/>
    <w:rsid w:val="001668F5"/>
    <w:rsid w:val="0016692E"/>
    <w:rsid w:val="00166BB4"/>
    <w:rsid w:val="00166BBC"/>
    <w:rsid w:val="001670EE"/>
    <w:rsid w:val="0016731D"/>
    <w:rsid w:val="001673DC"/>
    <w:rsid w:val="00167691"/>
    <w:rsid w:val="00167747"/>
    <w:rsid w:val="00167825"/>
    <w:rsid w:val="001678FE"/>
    <w:rsid w:val="0016794B"/>
    <w:rsid w:val="00167AA3"/>
    <w:rsid w:val="00167AFB"/>
    <w:rsid w:val="00167B22"/>
    <w:rsid w:val="00167CA9"/>
    <w:rsid w:val="00167D41"/>
    <w:rsid w:val="00167E1A"/>
    <w:rsid w:val="0017070E"/>
    <w:rsid w:val="00170996"/>
    <w:rsid w:val="00170A38"/>
    <w:rsid w:val="00170FBB"/>
    <w:rsid w:val="00170FC2"/>
    <w:rsid w:val="0017123E"/>
    <w:rsid w:val="00171464"/>
    <w:rsid w:val="00171499"/>
    <w:rsid w:val="001715F6"/>
    <w:rsid w:val="00171942"/>
    <w:rsid w:val="001719DB"/>
    <w:rsid w:val="00171D40"/>
    <w:rsid w:val="00171E76"/>
    <w:rsid w:val="00171F01"/>
    <w:rsid w:val="00171F8E"/>
    <w:rsid w:val="00171FE1"/>
    <w:rsid w:val="00171FF6"/>
    <w:rsid w:val="00172358"/>
    <w:rsid w:val="00172506"/>
    <w:rsid w:val="00172608"/>
    <w:rsid w:val="0017263F"/>
    <w:rsid w:val="00172740"/>
    <w:rsid w:val="00172915"/>
    <w:rsid w:val="00172B67"/>
    <w:rsid w:val="00172E87"/>
    <w:rsid w:val="00173032"/>
    <w:rsid w:val="0017317B"/>
    <w:rsid w:val="001731AE"/>
    <w:rsid w:val="0017327A"/>
    <w:rsid w:val="0017380C"/>
    <w:rsid w:val="00173BE6"/>
    <w:rsid w:val="00173DD4"/>
    <w:rsid w:val="00173E51"/>
    <w:rsid w:val="00173F6B"/>
    <w:rsid w:val="00173F70"/>
    <w:rsid w:val="001743BE"/>
    <w:rsid w:val="0017485B"/>
    <w:rsid w:val="00174985"/>
    <w:rsid w:val="00174A49"/>
    <w:rsid w:val="00174F8D"/>
    <w:rsid w:val="00174FFB"/>
    <w:rsid w:val="001751A7"/>
    <w:rsid w:val="001752B2"/>
    <w:rsid w:val="00175310"/>
    <w:rsid w:val="00175765"/>
    <w:rsid w:val="00175802"/>
    <w:rsid w:val="001759DB"/>
    <w:rsid w:val="00175AE3"/>
    <w:rsid w:val="00175BF7"/>
    <w:rsid w:val="00175F00"/>
    <w:rsid w:val="00176799"/>
    <w:rsid w:val="00176A3D"/>
    <w:rsid w:val="00176B9C"/>
    <w:rsid w:val="0017718C"/>
    <w:rsid w:val="0017727D"/>
    <w:rsid w:val="001777A5"/>
    <w:rsid w:val="001777DA"/>
    <w:rsid w:val="00177B36"/>
    <w:rsid w:val="00177EC6"/>
    <w:rsid w:val="001800AB"/>
    <w:rsid w:val="001801F0"/>
    <w:rsid w:val="001802D2"/>
    <w:rsid w:val="0018034F"/>
    <w:rsid w:val="001804C5"/>
    <w:rsid w:val="001807E6"/>
    <w:rsid w:val="001809D4"/>
    <w:rsid w:val="00180D1E"/>
    <w:rsid w:val="00181045"/>
    <w:rsid w:val="00181165"/>
    <w:rsid w:val="00181235"/>
    <w:rsid w:val="001814E2"/>
    <w:rsid w:val="0018152D"/>
    <w:rsid w:val="0018193E"/>
    <w:rsid w:val="001819C7"/>
    <w:rsid w:val="00181CCD"/>
    <w:rsid w:val="0018201B"/>
    <w:rsid w:val="00182087"/>
    <w:rsid w:val="00182700"/>
    <w:rsid w:val="0018272F"/>
    <w:rsid w:val="00182E24"/>
    <w:rsid w:val="00183036"/>
    <w:rsid w:val="001830EF"/>
    <w:rsid w:val="00183855"/>
    <w:rsid w:val="00183ACE"/>
    <w:rsid w:val="00183B32"/>
    <w:rsid w:val="0018452B"/>
    <w:rsid w:val="001845E5"/>
    <w:rsid w:val="00184B67"/>
    <w:rsid w:val="00184B73"/>
    <w:rsid w:val="00184DB9"/>
    <w:rsid w:val="00184DD2"/>
    <w:rsid w:val="00184DD9"/>
    <w:rsid w:val="00184E40"/>
    <w:rsid w:val="00184EB3"/>
    <w:rsid w:val="001851EC"/>
    <w:rsid w:val="0018524F"/>
    <w:rsid w:val="0018529A"/>
    <w:rsid w:val="00185378"/>
    <w:rsid w:val="0018572E"/>
    <w:rsid w:val="001859F2"/>
    <w:rsid w:val="00185AFE"/>
    <w:rsid w:val="00185EF7"/>
    <w:rsid w:val="00186234"/>
    <w:rsid w:val="0018662A"/>
    <w:rsid w:val="00186800"/>
    <w:rsid w:val="00186889"/>
    <w:rsid w:val="0018695E"/>
    <w:rsid w:val="00186988"/>
    <w:rsid w:val="001869DD"/>
    <w:rsid w:val="00186DB0"/>
    <w:rsid w:val="00186E72"/>
    <w:rsid w:val="00187138"/>
    <w:rsid w:val="00187698"/>
    <w:rsid w:val="001877A8"/>
    <w:rsid w:val="001878E2"/>
    <w:rsid w:val="001879FE"/>
    <w:rsid w:val="001906AA"/>
    <w:rsid w:val="00190715"/>
    <w:rsid w:val="001908CE"/>
    <w:rsid w:val="00190969"/>
    <w:rsid w:val="00190BD6"/>
    <w:rsid w:val="00190E2F"/>
    <w:rsid w:val="001910B7"/>
    <w:rsid w:val="00191150"/>
    <w:rsid w:val="00191268"/>
    <w:rsid w:val="0019127F"/>
    <w:rsid w:val="0019135D"/>
    <w:rsid w:val="001913B1"/>
    <w:rsid w:val="00191646"/>
    <w:rsid w:val="00191666"/>
    <w:rsid w:val="001919FF"/>
    <w:rsid w:val="00191AD6"/>
    <w:rsid w:val="00191B1A"/>
    <w:rsid w:val="00191B4C"/>
    <w:rsid w:val="00191DAC"/>
    <w:rsid w:val="00191DBF"/>
    <w:rsid w:val="00191EA5"/>
    <w:rsid w:val="00192255"/>
    <w:rsid w:val="001923D7"/>
    <w:rsid w:val="00192E6C"/>
    <w:rsid w:val="00192EA0"/>
    <w:rsid w:val="00192F1A"/>
    <w:rsid w:val="00192FB1"/>
    <w:rsid w:val="00193034"/>
    <w:rsid w:val="00193155"/>
    <w:rsid w:val="00193268"/>
    <w:rsid w:val="001932BB"/>
    <w:rsid w:val="0019340B"/>
    <w:rsid w:val="001936E1"/>
    <w:rsid w:val="00193769"/>
    <w:rsid w:val="00193837"/>
    <w:rsid w:val="00193935"/>
    <w:rsid w:val="00193A5E"/>
    <w:rsid w:val="00193CEE"/>
    <w:rsid w:val="00193E25"/>
    <w:rsid w:val="00193F55"/>
    <w:rsid w:val="00193F63"/>
    <w:rsid w:val="00194277"/>
    <w:rsid w:val="00194500"/>
    <w:rsid w:val="00194777"/>
    <w:rsid w:val="001948CD"/>
    <w:rsid w:val="00194966"/>
    <w:rsid w:val="001949CD"/>
    <w:rsid w:val="00194A79"/>
    <w:rsid w:val="00194AC7"/>
    <w:rsid w:val="00194E74"/>
    <w:rsid w:val="001953B9"/>
    <w:rsid w:val="00195605"/>
    <w:rsid w:val="00195A0A"/>
    <w:rsid w:val="00195F2B"/>
    <w:rsid w:val="00196008"/>
    <w:rsid w:val="001962B2"/>
    <w:rsid w:val="0019642C"/>
    <w:rsid w:val="00196750"/>
    <w:rsid w:val="00196A26"/>
    <w:rsid w:val="00196A4D"/>
    <w:rsid w:val="00196C84"/>
    <w:rsid w:val="00196ED7"/>
    <w:rsid w:val="00197075"/>
    <w:rsid w:val="00197155"/>
    <w:rsid w:val="00197165"/>
    <w:rsid w:val="00197189"/>
    <w:rsid w:val="0019723B"/>
    <w:rsid w:val="001972DA"/>
    <w:rsid w:val="001973BA"/>
    <w:rsid w:val="001974AD"/>
    <w:rsid w:val="00197735"/>
    <w:rsid w:val="00197823"/>
    <w:rsid w:val="00197825"/>
    <w:rsid w:val="00197B08"/>
    <w:rsid w:val="00197BF0"/>
    <w:rsid w:val="00197C2E"/>
    <w:rsid w:val="001A00B1"/>
    <w:rsid w:val="001A0278"/>
    <w:rsid w:val="001A0359"/>
    <w:rsid w:val="001A0409"/>
    <w:rsid w:val="001A04FF"/>
    <w:rsid w:val="001A076B"/>
    <w:rsid w:val="001A0776"/>
    <w:rsid w:val="001A0834"/>
    <w:rsid w:val="001A0922"/>
    <w:rsid w:val="001A093C"/>
    <w:rsid w:val="001A0A29"/>
    <w:rsid w:val="001A0B2D"/>
    <w:rsid w:val="001A0C89"/>
    <w:rsid w:val="001A0CAC"/>
    <w:rsid w:val="001A0F9E"/>
    <w:rsid w:val="001A0FD6"/>
    <w:rsid w:val="001A107B"/>
    <w:rsid w:val="001A10D6"/>
    <w:rsid w:val="001A13F8"/>
    <w:rsid w:val="001A1950"/>
    <w:rsid w:val="001A1A2C"/>
    <w:rsid w:val="001A1A5E"/>
    <w:rsid w:val="001A1B73"/>
    <w:rsid w:val="001A1B85"/>
    <w:rsid w:val="001A20DF"/>
    <w:rsid w:val="001A2CA4"/>
    <w:rsid w:val="001A2DDB"/>
    <w:rsid w:val="001A2F3C"/>
    <w:rsid w:val="001A3274"/>
    <w:rsid w:val="001A3392"/>
    <w:rsid w:val="001A344C"/>
    <w:rsid w:val="001A38E9"/>
    <w:rsid w:val="001A3BF9"/>
    <w:rsid w:val="001A3C09"/>
    <w:rsid w:val="001A3CD4"/>
    <w:rsid w:val="001A3DB6"/>
    <w:rsid w:val="001A406B"/>
    <w:rsid w:val="001A433C"/>
    <w:rsid w:val="001A438D"/>
    <w:rsid w:val="001A4473"/>
    <w:rsid w:val="001A4476"/>
    <w:rsid w:val="001A4549"/>
    <w:rsid w:val="001A46F8"/>
    <w:rsid w:val="001A472C"/>
    <w:rsid w:val="001A4EB6"/>
    <w:rsid w:val="001A4FE6"/>
    <w:rsid w:val="001A50D7"/>
    <w:rsid w:val="001A50EE"/>
    <w:rsid w:val="001A5170"/>
    <w:rsid w:val="001A565D"/>
    <w:rsid w:val="001A5843"/>
    <w:rsid w:val="001A5C8C"/>
    <w:rsid w:val="001A5E09"/>
    <w:rsid w:val="001A5F29"/>
    <w:rsid w:val="001A6092"/>
    <w:rsid w:val="001A6461"/>
    <w:rsid w:val="001A6519"/>
    <w:rsid w:val="001A6688"/>
    <w:rsid w:val="001A6743"/>
    <w:rsid w:val="001A69CB"/>
    <w:rsid w:val="001A6A60"/>
    <w:rsid w:val="001A6C69"/>
    <w:rsid w:val="001A6E9B"/>
    <w:rsid w:val="001A7059"/>
    <w:rsid w:val="001A7296"/>
    <w:rsid w:val="001A73FB"/>
    <w:rsid w:val="001A74BE"/>
    <w:rsid w:val="001A74CB"/>
    <w:rsid w:val="001A757B"/>
    <w:rsid w:val="001A77B8"/>
    <w:rsid w:val="001A787D"/>
    <w:rsid w:val="001A7CB2"/>
    <w:rsid w:val="001A7DE2"/>
    <w:rsid w:val="001A7F7E"/>
    <w:rsid w:val="001B0127"/>
    <w:rsid w:val="001B0253"/>
    <w:rsid w:val="001B0295"/>
    <w:rsid w:val="001B0351"/>
    <w:rsid w:val="001B0628"/>
    <w:rsid w:val="001B086C"/>
    <w:rsid w:val="001B0B22"/>
    <w:rsid w:val="001B0DDB"/>
    <w:rsid w:val="001B0ED4"/>
    <w:rsid w:val="001B0FA1"/>
    <w:rsid w:val="001B10A8"/>
    <w:rsid w:val="001B142E"/>
    <w:rsid w:val="001B14A4"/>
    <w:rsid w:val="001B14C2"/>
    <w:rsid w:val="001B1635"/>
    <w:rsid w:val="001B163E"/>
    <w:rsid w:val="001B1684"/>
    <w:rsid w:val="001B1A3E"/>
    <w:rsid w:val="001B1BDE"/>
    <w:rsid w:val="001B1CB6"/>
    <w:rsid w:val="001B1E08"/>
    <w:rsid w:val="001B1E98"/>
    <w:rsid w:val="001B20CB"/>
    <w:rsid w:val="001B2164"/>
    <w:rsid w:val="001B2292"/>
    <w:rsid w:val="001B2582"/>
    <w:rsid w:val="001B25BC"/>
    <w:rsid w:val="001B2639"/>
    <w:rsid w:val="001B276E"/>
    <w:rsid w:val="001B2801"/>
    <w:rsid w:val="001B2846"/>
    <w:rsid w:val="001B2968"/>
    <w:rsid w:val="001B31B8"/>
    <w:rsid w:val="001B32E7"/>
    <w:rsid w:val="001B3357"/>
    <w:rsid w:val="001B33CD"/>
    <w:rsid w:val="001B34AD"/>
    <w:rsid w:val="001B3ED6"/>
    <w:rsid w:val="001B40AC"/>
    <w:rsid w:val="001B41CA"/>
    <w:rsid w:val="001B4222"/>
    <w:rsid w:val="001B4295"/>
    <w:rsid w:val="001B432B"/>
    <w:rsid w:val="001B4464"/>
    <w:rsid w:val="001B4491"/>
    <w:rsid w:val="001B46BC"/>
    <w:rsid w:val="001B4750"/>
    <w:rsid w:val="001B4BF5"/>
    <w:rsid w:val="001B4D2E"/>
    <w:rsid w:val="001B4FB8"/>
    <w:rsid w:val="001B556B"/>
    <w:rsid w:val="001B5A2D"/>
    <w:rsid w:val="001B5C2D"/>
    <w:rsid w:val="001B5D84"/>
    <w:rsid w:val="001B679F"/>
    <w:rsid w:val="001B6839"/>
    <w:rsid w:val="001B6D33"/>
    <w:rsid w:val="001B6F35"/>
    <w:rsid w:val="001B6FE9"/>
    <w:rsid w:val="001B706E"/>
    <w:rsid w:val="001B7092"/>
    <w:rsid w:val="001B7251"/>
    <w:rsid w:val="001B7445"/>
    <w:rsid w:val="001B744B"/>
    <w:rsid w:val="001B7729"/>
    <w:rsid w:val="001B7B9D"/>
    <w:rsid w:val="001B7C7F"/>
    <w:rsid w:val="001B7CCF"/>
    <w:rsid w:val="001B7E66"/>
    <w:rsid w:val="001B7E90"/>
    <w:rsid w:val="001C0107"/>
    <w:rsid w:val="001C01FF"/>
    <w:rsid w:val="001C0625"/>
    <w:rsid w:val="001C0A60"/>
    <w:rsid w:val="001C0F33"/>
    <w:rsid w:val="001C114A"/>
    <w:rsid w:val="001C14C4"/>
    <w:rsid w:val="001C156C"/>
    <w:rsid w:val="001C1786"/>
    <w:rsid w:val="001C1A4E"/>
    <w:rsid w:val="001C1CAF"/>
    <w:rsid w:val="001C1D2A"/>
    <w:rsid w:val="001C23AD"/>
    <w:rsid w:val="001C2673"/>
    <w:rsid w:val="001C2EC4"/>
    <w:rsid w:val="001C2F95"/>
    <w:rsid w:val="001C3102"/>
    <w:rsid w:val="001C322D"/>
    <w:rsid w:val="001C32C0"/>
    <w:rsid w:val="001C337A"/>
    <w:rsid w:val="001C37B5"/>
    <w:rsid w:val="001C3AB4"/>
    <w:rsid w:val="001C3BB5"/>
    <w:rsid w:val="001C3BEE"/>
    <w:rsid w:val="001C3F1B"/>
    <w:rsid w:val="001C401E"/>
    <w:rsid w:val="001C40E3"/>
    <w:rsid w:val="001C458D"/>
    <w:rsid w:val="001C4816"/>
    <w:rsid w:val="001C4840"/>
    <w:rsid w:val="001C4C99"/>
    <w:rsid w:val="001C5380"/>
    <w:rsid w:val="001C55AE"/>
    <w:rsid w:val="001C58C9"/>
    <w:rsid w:val="001C59E5"/>
    <w:rsid w:val="001C5AA8"/>
    <w:rsid w:val="001C6577"/>
    <w:rsid w:val="001C66D5"/>
    <w:rsid w:val="001C689B"/>
    <w:rsid w:val="001C6C08"/>
    <w:rsid w:val="001C6D1F"/>
    <w:rsid w:val="001C7384"/>
    <w:rsid w:val="001C739B"/>
    <w:rsid w:val="001C7437"/>
    <w:rsid w:val="001C749E"/>
    <w:rsid w:val="001C7595"/>
    <w:rsid w:val="001C75C5"/>
    <w:rsid w:val="001C7D59"/>
    <w:rsid w:val="001C7F93"/>
    <w:rsid w:val="001D00F1"/>
    <w:rsid w:val="001D0271"/>
    <w:rsid w:val="001D03FE"/>
    <w:rsid w:val="001D0463"/>
    <w:rsid w:val="001D051B"/>
    <w:rsid w:val="001D0545"/>
    <w:rsid w:val="001D0C33"/>
    <w:rsid w:val="001D0CBE"/>
    <w:rsid w:val="001D0CFD"/>
    <w:rsid w:val="001D0D9A"/>
    <w:rsid w:val="001D1019"/>
    <w:rsid w:val="001D12AB"/>
    <w:rsid w:val="001D134E"/>
    <w:rsid w:val="001D1585"/>
    <w:rsid w:val="001D171F"/>
    <w:rsid w:val="001D1752"/>
    <w:rsid w:val="001D19F4"/>
    <w:rsid w:val="001D1E3E"/>
    <w:rsid w:val="001D1F3B"/>
    <w:rsid w:val="001D2123"/>
    <w:rsid w:val="001D2175"/>
    <w:rsid w:val="001D23A6"/>
    <w:rsid w:val="001D2985"/>
    <w:rsid w:val="001D2B1A"/>
    <w:rsid w:val="001D2D1F"/>
    <w:rsid w:val="001D3083"/>
    <w:rsid w:val="001D3253"/>
    <w:rsid w:val="001D338A"/>
    <w:rsid w:val="001D33C6"/>
    <w:rsid w:val="001D3518"/>
    <w:rsid w:val="001D374D"/>
    <w:rsid w:val="001D3F77"/>
    <w:rsid w:val="001D428A"/>
    <w:rsid w:val="001D43FC"/>
    <w:rsid w:val="001D45A3"/>
    <w:rsid w:val="001D474D"/>
    <w:rsid w:val="001D47D4"/>
    <w:rsid w:val="001D49EA"/>
    <w:rsid w:val="001D4A06"/>
    <w:rsid w:val="001D4A5D"/>
    <w:rsid w:val="001D4F44"/>
    <w:rsid w:val="001D5238"/>
    <w:rsid w:val="001D552E"/>
    <w:rsid w:val="001D5A51"/>
    <w:rsid w:val="001D6500"/>
    <w:rsid w:val="001D651A"/>
    <w:rsid w:val="001D65F2"/>
    <w:rsid w:val="001D68A8"/>
    <w:rsid w:val="001D71A2"/>
    <w:rsid w:val="001D76DF"/>
    <w:rsid w:val="001D796D"/>
    <w:rsid w:val="001D7A70"/>
    <w:rsid w:val="001D7B00"/>
    <w:rsid w:val="001D7B31"/>
    <w:rsid w:val="001D7BF5"/>
    <w:rsid w:val="001D7C1F"/>
    <w:rsid w:val="001D7EE3"/>
    <w:rsid w:val="001E0006"/>
    <w:rsid w:val="001E081F"/>
    <w:rsid w:val="001E0BFA"/>
    <w:rsid w:val="001E0E5E"/>
    <w:rsid w:val="001E0E63"/>
    <w:rsid w:val="001E0E98"/>
    <w:rsid w:val="001E0ED3"/>
    <w:rsid w:val="001E0FBF"/>
    <w:rsid w:val="001E1187"/>
    <w:rsid w:val="001E11B6"/>
    <w:rsid w:val="001E1352"/>
    <w:rsid w:val="001E169C"/>
    <w:rsid w:val="001E1BC5"/>
    <w:rsid w:val="001E1E63"/>
    <w:rsid w:val="001E1F10"/>
    <w:rsid w:val="001E22F5"/>
    <w:rsid w:val="001E2568"/>
    <w:rsid w:val="001E27AC"/>
    <w:rsid w:val="001E286D"/>
    <w:rsid w:val="001E28F2"/>
    <w:rsid w:val="001E291F"/>
    <w:rsid w:val="001E29DB"/>
    <w:rsid w:val="001E29ED"/>
    <w:rsid w:val="001E2A61"/>
    <w:rsid w:val="001E2B8E"/>
    <w:rsid w:val="001E2BD7"/>
    <w:rsid w:val="001E2C1B"/>
    <w:rsid w:val="001E2C7E"/>
    <w:rsid w:val="001E2DC6"/>
    <w:rsid w:val="001E3033"/>
    <w:rsid w:val="001E308C"/>
    <w:rsid w:val="001E30AA"/>
    <w:rsid w:val="001E31F1"/>
    <w:rsid w:val="001E352E"/>
    <w:rsid w:val="001E3DF4"/>
    <w:rsid w:val="001E3E35"/>
    <w:rsid w:val="001E41E9"/>
    <w:rsid w:val="001E428A"/>
    <w:rsid w:val="001E4587"/>
    <w:rsid w:val="001E4937"/>
    <w:rsid w:val="001E4ADB"/>
    <w:rsid w:val="001E4B1D"/>
    <w:rsid w:val="001E4B47"/>
    <w:rsid w:val="001E4B9D"/>
    <w:rsid w:val="001E4CE4"/>
    <w:rsid w:val="001E4D98"/>
    <w:rsid w:val="001E5153"/>
    <w:rsid w:val="001E51E1"/>
    <w:rsid w:val="001E5235"/>
    <w:rsid w:val="001E5722"/>
    <w:rsid w:val="001E5804"/>
    <w:rsid w:val="001E58D2"/>
    <w:rsid w:val="001E5CE5"/>
    <w:rsid w:val="001E5D11"/>
    <w:rsid w:val="001E61E3"/>
    <w:rsid w:val="001E6244"/>
    <w:rsid w:val="001E6401"/>
    <w:rsid w:val="001E67C9"/>
    <w:rsid w:val="001E6902"/>
    <w:rsid w:val="001E6A86"/>
    <w:rsid w:val="001E6F0D"/>
    <w:rsid w:val="001E71A5"/>
    <w:rsid w:val="001E734A"/>
    <w:rsid w:val="001E77F9"/>
    <w:rsid w:val="001E789C"/>
    <w:rsid w:val="001E7952"/>
    <w:rsid w:val="001E7976"/>
    <w:rsid w:val="001E7981"/>
    <w:rsid w:val="001E79B2"/>
    <w:rsid w:val="001E79F5"/>
    <w:rsid w:val="001E7AEE"/>
    <w:rsid w:val="001E7B7B"/>
    <w:rsid w:val="001F0018"/>
    <w:rsid w:val="001F029C"/>
    <w:rsid w:val="001F0441"/>
    <w:rsid w:val="001F046D"/>
    <w:rsid w:val="001F08AE"/>
    <w:rsid w:val="001F09E9"/>
    <w:rsid w:val="001F0A8E"/>
    <w:rsid w:val="001F0BC0"/>
    <w:rsid w:val="001F0DDC"/>
    <w:rsid w:val="001F0FB6"/>
    <w:rsid w:val="001F100F"/>
    <w:rsid w:val="001F1099"/>
    <w:rsid w:val="001F14A8"/>
    <w:rsid w:val="001F1F50"/>
    <w:rsid w:val="001F1FDA"/>
    <w:rsid w:val="001F2261"/>
    <w:rsid w:val="001F258D"/>
    <w:rsid w:val="001F2599"/>
    <w:rsid w:val="001F2678"/>
    <w:rsid w:val="001F28F4"/>
    <w:rsid w:val="001F2C2E"/>
    <w:rsid w:val="001F2DE4"/>
    <w:rsid w:val="001F334D"/>
    <w:rsid w:val="001F33BC"/>
    <w:rsid w:val="001F342B"/>
    <w:rsid w:val="001F34AC"/>
    <w:rsid w:val="001F375E"/>
    <w:rsid w:val="001F38E8"/>
    <w:rsid w:val="001F39B8"/>
    <w:rsid w:val="001F3CEA"/>
    <w:rsid w:val="001F3D80"/>
    <w:rsid w:val="001F3E65"/>
    <w:rsid w:val="001F3E8D"/>
    <w:rsid w:val="001F3F3F"/>
    <w:rsid w:val="001F3FB4"/>
    <w:rsid w:val="001F4195"/>
    <w:rsid w:val="001F446D"/>
    <w:rsid w:val="001F4DEB"/>
    <w:rsid w:val="001F539E"/>
    <w:rsid w:val="001F59EC"/>
    <w:rsid w:val="001F5DA2"/>
    <w:rsid w:val="001F5E30"/>
    <w:rsid w:val="001F5F58"/>
    <w:rsid w:val="001F5FDC"/>
    <w:rsid w:val="001F604D"/>
    <w:rsid w:val="001F60BF"/>
    <w:rsid w:val="001F61FA"/>
    <w:rsid w:val="001F61FC"/>
    <w:rsid w:val="001F6510"/>
    <w:rsid w:val="001F6576"/>
    <w:rsid w:val="001F6577"/>
    <w:rsid w:val="001F663E"/>
    <w:rsid w:val="001F6B0A"/>
    <w:rsid w:val="001F6EFC"/>
    <w:rsid w:val="001F6FA0"/>
    <w:rsid w:val="001F71CA"/>
    <w:rsid w:val="001F7617"/>
    <w:rsid w:val="001F76E6"/>
    <w:rsid w:val="001F76F0"/>
    <w:rsid w:val="001F76FB"/>
    <w:rsid w:val="001F772F"/>
    <w:rsid w:val="001F7C4C"/>
    <w:rsid w:val="001F7DAA"/>
    <w:rsid w:val="002002F4"/>
    <w:rsid w:val="00200445"/>
    <w:rsid w:val="002004FE"/>
    <w:rsid w:val="00200636"/>
    <w:rsid w:val="00200BC6"/>
    <w:rsid w:val="00200DF2"/>
    <w:rsid w:val="00200E0D"/>
    <w:rsid w:val="002012FD"/>
    <w:rsid w:val="00201517"/>
    <w:rsid w:val="0020157B"/>
    <w:rsid w:val="0020161C"/>
    <w:rsid w:val="00201838"/>
    <w:rsid w:val="00201C1A"/>
    <w:rsid w:val="00201ED2"/>
    <w:rsid w:val="00201FC8"/>
    <w:rsid w:val="002021C5"/>
    <w:rsid w:val="002023BE"/>
    <w:rsid w:val="0020249C"/>
    <w:rsid w:val="002024F3"/>
    <w:rsid w:val="0020252C"/>
    <w:rsid w:val="002029D6"/>
    <w:rsid w:val="00202BCE"/>
    <w:rsid w:val="00202CCA"/>
    <w:rsid w:val="00202DAB"/>
    <w:rsid w:val="00202EE4"/>
    <w:rsid w:val="00202FF1"/>
    <w:rsid w:val="002030AA"/>
    <w:rsid w:val="002030C9"/>
    <w:rsid w:val="002031A4"/>
    <w:rsid w:val="002031E0"/>
    <w:rsid w:val="002032EB"/>
    <w:rsid w:val="002039AF"/>
    <w:rsid w:val="002039C3"/>
    <w:rsid w:val="00203C57"/>
    <w:rsid w:val="00203D0C"/>
    <w:rsid w:val="00203D88"/>
    <w:rsid w:val="00203DE8"/>
    <w:rsid w:val="00203EF9"/>
    <w:rsid w:val="002040D9"/>
    <w:rsid w:val="00204365"/>
    <w:rsid w:val="0020475C"/>
    <w:rsid w:val="002048B1"/>
    <w:rsid w:val="002049D0"/>
    <w:rsid w:val="00204BF2"/>
    <w:rsid w:val="00204F2A"/>
    <w:rsid w:val="00205048"/>
    <w:rsid w:val="00205455"/>
    <w:rsid w:val="00205630"/>
    <w:rsid w:val="002056F7"/>
    <w:rsid w:val="00205777"/>
    <w:rsid w:val="00205805"/>
    <w:rsid w:val="00205A90"/>
    <w:rsid w:val="00205E9E"/>
    <w:rsid w:val="00205F57"/>
    <w:rsid w:val="00205FCB"/>
    <w:rsid w:val="0020604B"/>
    <w:rsid w:val="002065C3"/>
    <w:rsid w:val="00206A97"/>
    <w:rsid w:val="00206B97"/>
    <w:rsid w:val="00206C1D"/>
    <w:rsid w:val="00207020"/>
    <w:rsid w:val="0020702A"/>
    <w:rsid w:val="0020705E"/>
    <w:rsid w:val="002073F9"/>
    <w:rsid w:val="002075F8"/>
    <w:rsid w:val="00207632"/>
    <w:rsid w:val="00207870"/>
    <w:rsid w:val="002078D4"/>
    <w:rsid w:val="00207A59"/>
    <w:rsid w:val="00207B41"/>
    <w:rsid w:val="00207C73"/>
    <w:rsid w:val="00207CDB"/>
    <w:rsid w:val="00207E23"/>
    <w:rsid w:val="002101A8"/>
    <w:rsid w:val="002101B3"/>
    <w:rsid w:val="00210390"/>
    <w:rsid w:val="0021046C"/>
    <w:rsid w:val="00210592"/>
    <w:rsid w:val="002106BC"/>
    <w:rsid w:val="00210794"/>
    <w:rsid w:val="00210964"/>
    <w:rsid w:val="00210C2A"/>
    <w:rsid w:val="00211773"/>
    <w:rsid w:val="002118B2"/>
    <w:rsid w:val="00211A6C"/>
    <w:rsid w:val="00211FA9"/>
    <w:rsid w:val="00212108"/>
    <w:rsid w:val="00212150"/>
    <w:rsid w:val="00212255"/>
    <w:rsid w:val="002124C9"/>
    <w:rsid w:val="002128DC"/>
    <w:rsid w:val="00212E2B"/>
    <w:rsid w:val="00212F32"/>
    <w:rsid w:val="00212F45"/>
    <w:rsid w:val="002131EF"/>
    <w:rsid w:val="0021327C"/>
    <w:rsid w:val="00213349"/>
    <w:rsid w:val="00213462"/>
    <w:rsid w:val="002134D3"/>
    <w:rsid w:val="002136C6"/>
    <w:rsid w:val="00213729"/>
    <w:rsid w:val="00213865"/>
    <w:rsid w:val="00213A33"/>
    <w:rsid w:val="00213CB4"/>
    <w:rsid w:val="0021406C"/>
    <w:rsid w:val="00214370"/>
    <w:rsid w:val="0021445C"/>
    <w:rsid w:val="00214683"/>
    <w:rsid w:val="002146F7"/>
    <w:rsid w:val="002147E0"/>
    <w:rsid w:val="0021481C"/>
    <w:rsid w:val="0021490C"/>
    <w:rsid w:val="00214A02"/>
    <w:rsid w:val="00214C60"/>
    <w:rsid w:val="00214DE3"/>
    <w:rsid w:val="00214FF5"/>
    <w:rsid w:val="0021528C"/>
    <w:rsid w:val="0021576F"/>
    <w:rsid w:val="0021581C"/>
    <w:rsid w:val="00215B2F"/>
    <w:rsid w:val="00215D0C"/>
    <w:rsid w:val="00215EBB"/>
    <w:rsid w:val="0021608B"/>
    <w:rsid w:val="002160C8"/>
    <w:rsid w:val="00216A80"/>
    <w:rsid w:val="00216C99"/>
    <w:rsid w:val="00216E7C"/>
    <w:rsid w:val="00216EFB"/>
    <w:rsid w:val="00216F8D"/>
    <w:rsid w:val="00216FC3"/>
    <w:rsid w:val="002170FA"/>
    <w:rsid w:val="002171E5"/>
    <w:rsid w:val="00217BE4"/>
    <w:rsid w:val="00217D2F"/>
    <w:rsid w:val="00217DEB"/>
    <w:rsid w:val="00217F06"/>
    <w:rsid w:val="002200DD"/>
    <w:rsid w:val="0022028D"/>
    <w:rsid w:val="00220583"/>
    <w:rsid w:val="00220824"/>
    <w:rsid w:val="00220DDD"/>
    <w:rsid w:val="00220FC6"/>
    <w:rsid w:val="00221350"/>
    <w:rsid w:val="00221372"/>
    <w:rsid w:val="002214C2"/>
    <w:rsid w:val="0022150A"/>
    <w:rsid w:val="002217C4"/>
    <w:rsid w:val="0022180C"/>
    <w:rsid w:val="0022186F"/>
    <w:rsid w:val="00221BCB"/>
    <w:rsid w:val="00221E81"/>
    <w:rsid w:val="002220ED"/>
    <w:rsid w:val="00222289"/>
    <w:rsid w:val="00222315"/>
    <w:rsid w:val="0022298B"/>
    <w:rsid w:val="00222A4A"/>
    <w:rsid w:val="00222BF4"/>
    <w:rsid w:val="00222DFE"/>
    <w:rsid w:val="00222FAB"/>
    <w:rsid w:val="002232B5"/>
    <w:rsid w:val="00223731"/>
    <w:rsid w:val="00223901"/>
    <w:rsid w:val="00223C19"/>
    <w:rsid w:val="00223F6C"/>
    <w:rsid w:val="00224035"/>
    <w:rsid w:val="002240DF"/>
    <w:rsid w:val="002241E1"/>
    <w:rsid w:val="00224711"/>
    <w:rsid w:val="002249CF"/>
    <w:rsid w:val="00224C3D"/>
    <w:rsid w:val="00224C4B"/>
    <w:rsid w:val="00224D18"/>
    <w:rsid w:val="0022504D"/>
    <w:rsid w:val="00225BB9"/>
    <w:rsid w:val="00226055"/>
    <w:rsid w:val="0022610D"/>
    <w:rsid w:val="00226518"/>
    <w:rsid w:val="00226989"/>
    <w:rsid w:val="00226C0C"/>
    <w:rsid w:val="00226FAA"/>
    <w:rsid w:val="00226FAB"/>
    <w:rsid w:val="00227428"/>
    <w:rsid w:val="0022753A"/>
    <w:rsid w:val="00227825"/>
    <w:rsid w:val="00227B21"/>
    <w:rsid w:val="00227C20"/>
    <w:rsid w:val="00227E44"/>
    <w:rsid w:val="00227F3B"/>
    <w:rsid w:val="002300F6"/>
    <w:rsid w:val="002302D1"/>
    <w:rsid w:val="00230499"/>
    <w:rsid w:val="00230569"/>
    <w:rsid w:val="0023065A"/>
    <w:rsid w:val="0023083B"/>
    <w:rsid w:val="00230A79"/>
    <w:rsid w:val="00230ECD"/>
    <w:rsid w:val="00231341"/>
    <w:rsid w:val="0023195E"/>
    <w:rsid w:val="00231C11"/>
    <w:rsid w:val="00231F19"/>
    <w:rsid w:val="0023242B"/>
    <w:rsid w:val="002324C9"/>
    <w:rsid w:val="002326EF"/>
    <w:rsid w:val="00232B68"/>
    <w:rsid w:val="00232B9D"/>
    <w:rsid w:val="00233733"/>
    <w:rsid w:val="002337D3"/>
    <w:rsid w:val="00233835"/>
    <w:rsid w:val="00233C01"/>
    <w:rsid w:val="00233E0A"/>
    <w:rsid w:val="00234159"/>
    <w:rsid w:val="0023431E"/>
    <w:rsid w:val="00234617"/>
    <w:rsid w:val="00234985"/>
    <w:rsid w:val="00234C66"/>
    <w:rsid w:val="00234C88"/>
    <w:rsid w:val="00234CE5"/>
    <w:rsid w:val="00234D59"/>
    <w:rsid w:val="00234EDA"/>
    <w:rsid w:val="00235127"/>
    <w:rsid w:val="00235237"/>
    <w:rsid w:val="00235472"/>
    <w:rsid w:val="00235681"/>
    <w:rsid w:val="00235786"/>
    <w:rsid w:val="00235967"/>
    <w:rsid w:val="00235B7D"/>
    <w:rsid w:val="00235C28"/>
    <w:rsid w:val="00235E3D"/>
    <w:rsid w:val="00235E61"/>
    <w:rsid w:val="00235F59"/>
    <w:rsid w:val="00235F73"/>
    <w:rsid w:val="002362C7"/>
    <w:rsid w:val="00236350"/>
    <w:rsid w:val="00236493"/>
    <w:rsid w:val="00236598"/>
    <w:rsid w:val="002365BE"/>
    <w:rsid w:val="002366FC"/>
    <w:rsid w:val="00236D6D"/>
    <w:rsid w:val="0023712E"/>
    <w:rsid w:val="0023716F"/>
    <w:rsid w:val="002377F7"/>
    <w:rsid w:val="00237A85"/>
    <w:rsid w:val="00240397"/>
    <w:rsid w:val="00240722"/>
    <w:rsid w:val="0024076D"/>
    <w:rsid w:val="002409E3"/>
    <w:rsid w:val="00240E90"/>
    <w:rsid w:val="00240FE0"/>
    <w:rsid w:val="0024111F"/>
    <w:rsid w:val="0024125A"/>
    <w:rsid w:val="0024145A"/>
    <w:rsid w:val="0024165E"/>
    <w:rsid w:val="0024168F"/>
    <w:rsid w:val="00241D78"/>
    <w:rsid w:val="00241E43"/>
    <w:rsid w:val="00241F2C"/>
    <w:rsid w:val="0024224D"/>
    <w:rsid w:val="002425D2"/>
    <w:rsid w:val="00242644"/>
    <w:rsid w:val="00242667"/>
    <w:rsid w:val="00242791"/>
    <w:rsid w:val="002427A2"/>
    <w:rsid w:val="00242885"/>
    <w:rsid w:val="00242897"/>
    <w:rsid w:val="002429DE"/>
    <w:rsid w:val="00242A1B"/>
    <w:rsid w:val="00242BE8"/>
    <w:rsid w:val="00242DCA"/>
    <w:rsid w:val="002432FE"/>
    <w:rsid w:val="00243626"/>
    <w:rsid w:val="00243B8D"/>
    <w:rsid w:val="00243B8F"/>
    <w:rsid w:val="00243CC3"/>
    <w:rsid w:val="0024415A"/>
    <w:rsid w:val="00244180"/>
    <w:rsid w:val="002442A0"/>
    <w:rsid w:val="00244316"/>
    <w:rsid w:val="002446B7"/>
    <w:rsid w:val="00244771"/>
    <w:rsid w:val="00244C82"/>
    <w:rsid w:val="00244D62"/>
    <w:rsid w:val="00244DCC"/>
    <w:rsid w:val="0024525C"/>
    <w:rsid w:val="00245425"/>
    <w:rsid w:val="002454E4"/>
    <w:rsid w:val="0024571B"/>
    <w:rsid w:val="002457AA"/>
    <w:rsid w:val="00245B81"/>
    <w:rsid w:val="00245CB8"/>
    <w:rsid w:val="00245D6D"/>
    <w:rsid w:val="00245D7C"/>
    <w:rsid w:val="00245EDF"/>
    <w:rsid w:val="00246611"/>
    <w:rsid w:val="00246746"/>
    <w:rsid w:val="002468BE"/>
    <w:rsid w:val="00246966"/>
    <w:rsid w:val="00246B1D"/>
    <w:rsid w:val="00246C5F"/>
    <w:rsid w:val="00246CDE"/>
    <w:rsid w:val="00246E77"/>
    <w:rsid w:val="002470E2"/>
    <w:rsid w:val="002471EC"/>
    <w:rsid w:val="002473C1"/>
    <w:rsid w:val="0024763D"/>
    <w:rsid w:val="002477F0"/>
    <w:rsid w:val="00247AD5"/>
    <w:rsid w:val="00247D98"/>
    <w:rsid w:val="00247E6E"/>
    <w:rsid w:val="00247EA3"/>
    <w:rsid w:val="0025020C"/>
    <w:rsid w:val="00250769"/>
    <w:rsid w:val="0025081E"/>
    <w:rsid w:val="002516F6"/>
    <w:rsid w:val="00251928"/>
    <w:rsid w:val="00251961"/>
    <w:rsid w:val="00251A7D"/>
    <w:rsid w:val="00251D02"/>
    <w:rsid w:val="00251EF9"/>
    <w:rsid w:val="00252321"/>
    <w:rsid w:val="002528E8"/>
    <w:rsid w:val="00252B7E"/>
    <w:rsid w:val="00252D2F"/>
    <w:rsid w:val="00252F44"/>
    <w:rsid w:val="002534F8"/>
    <w:rsid w:val="00253645"/>
    <w:rsid w:val="002538FD"/>
    <w:rsid w:val="00253972"/>
    <w:rsid w:val="00253B50"/>
    <w:rsid w:val="00253CEB"/>
    <w:rsid w:val="0025409A"/>
    <w:rsid w:val="00254183"/>
    <w:rsid w:val="002541D3"/>
    <w:rsid w:val="0025440D"/>
    <w:rsid w:val="00254443"/>
    <w:rsid w:val="00254499"/>
    <w:rsid w:val="0025451D"/>
    <w:rsid w:val="00254687"/>
    <w:rsid w:val="00254779"/>
    <w:rsid w:val="00254A6C"/>
    <w:rsid w:val="00254C2D"/>
    <w:rsid w:val="00254D89"/>
    <w:rsid w:val="00255561"/>
    <w:rsid w:val="00255598"/>
    <w:rsid w:val="00255686"/>
    <w:rsid w:val="002556A0"/>
    <w:rsid w:val="00255917"/>
    <w:rsid w:val="00255AA1"/>
    <w:rsid w:val="00255FA5"/>
    <w:rsid w:val="00256201"/>
    <w:rsid w:val="002564A9"/>
    <w:rsid w:val="00256622"/>
    <w:rsid w:val="002567D6"/>
    <w:rsid w:val="00256E99"/>
    <w:rsid w:val="00256FA2"/>
    <w:rsid w:val="002576F3"/>
    <w:rsid w:val="00257979"/>
    <w:rsid w:val="00257ABB"/>
    <w:rsid w:val="00257DC3"/>
    <w:rsid w:val="00257E66"/>
    <w:rsid w:val="0026006E"/>
    <w:rsid w:val="00260396"/>
    <w:rsid w:val="002603F1"/>
    <w:rsid w:val="00260617"/>
    <w:rsid w:val="00260B0B"/>
    <w:rsid w:val="00260CCE"/>
    <w:rsid w:val="00260E2C"/>
    <w:rsid w:val="002610C3"/>
    <w:rsid w:val="0026117E"/>
    <w:rsid w:val="0026133B"/>
    <w:rsid w:val="0026162F"/>
    <w:rsid w:val="00261776"/>
    <w:rsid w:val="00261A34"/>
    <w:rsid w:val="00261A6D"/>
    <w:rsid w:val="00261D6F"/>
    <w:rsid w:val="00261D9C"/>
    <w:rsid w:val="00262035"/>
    <w:rsid w:val="002620B4"/>
    <w:rsid w:val="0026249A"/>
    <w:rsid w:val="002626CD"/>
    <w:rsid w:val="00262707"/>
    <w:rsid w:val="00262CB4"/>
    <w:rsid w:val="00262DC2"/>
    <w:rsid w:val="00262FD5"/>
    <w:rsid w:val="002634AA"/>
    <w:rsid w:val="00263503"/>
    <w:rsid w:val="00263636"/>
    <w:rsid w:val="002636BE"/>
    <w:rsid w:val="00263727"/>
    <w:rsid w:val="002637A0"/>
    <w:rsid w:val="002639C6"/>
    <w:rsid w:val="00263DBE"/>
    <w:rsid w:val="002640B7"/>
    <w:rsid w:val="00264367"/>
    <w:rsid w:val="002643B1"/>
    <w:rsid w:val="002647FD"/>
    <w:rsid w:val="00264AA0"/>
    <w:rsid w:val="00264F87"/>
    <w:rsid w:val="002651B8"/>
    <w:rsid w:val="002654C0"/>
    <w:rsid w:val="002658F0"/>
    <w:rsid w:val="00265C4F"/>
    <w:rsid w:val="00266031"/>
    <w:rsid w:val="00266259"/>
    <w:rsid w:val="0026627F"/>
    <w:rsid w:val="002662B5"/>
    <w:rsid w:val="002663CC"/>
    <w:rsid w:val="0026683D"/>
    <w:rsid w:val="002669CE"/>
    <w:rsid w:val="00266BA7"/>
    <w:rsid w:val="00266D53"/>
    <w:rsid w:val="00266E20"/>
    <w:rsid w:val="00266FF0"/>
    <w:rsid w:val="002670C3"/>
    <w:rsid w:val="002679D5"/>
    <w:rsid w:val="00267BDC"/>
    <w:rsid w:val="00267DA9"/>
    <w:rsid w:val="00267ECA"/>
    <w:rsid w:val="002700C9"/>
    <w:rsid w:val="0027013D"/>
    <w:rsid w:val="00270197"/>
    <w:rsid w:val="002702D7"/>
    <w:rsid w:val="00270669"/>
    <w:rsid w:val="00270740"/>
    <w:rsid w:val="00270848"/>
    <w:rsid w:val="002709CB"/>
    <w:rsid w:val="00270A2F"/>
    <w:rsid w:val="00270D81"/>
    <w:rsid w:val="00270DBF"/>
    <w:rsid w:val="00270EA0"/>
    <w:rsid w:val="00271293"/>
    <w:rsid w:val="0027198A"/>
    <w:rsid w:val="002719C0"/>
    <w:rsid w:val="00271A3A"/>
    <w:rsid w:val="00271EF1"/>
    <w:rsid w:val="00271FE4"/>
    <w:rsid w:val="0027203D"/>
    <w:rsid w:val="00272447"/>
    <w:rsid w:val="002724A9"/>
    <w:rsid w:val="0027284C"/>
    <w:rsid w:val="00272A39"/>
    <w:rsid w:val="00272DF9"/>
    <w:rsid w:val="00272E88"/>
    <w:rsid w:val="00272F27"/>
    <w:rsid w:val="00272F38"/>
    <w:rsid w:val="00272FF3"/>
    <w:rsid w:val="002730B0"/>
    <w:rsid w:val="002733C4"/>
    <w:rsid w:val="002737A8"/>
    <w:rsid w:val="002737DA"/>
    <w:rsid w:val="0027382E"/>
    <w:rsid w:val="00273BFB"/>
    <w:rsid w:val="00273D2A"/>
    <w:rsid w:val="00273E3D"/>
    <w:rsid w:val="00273FE7"/>
    <w:rsid w:val="00274014"/>
    <w:rsid w:val="00274039"/>
    <w:rsid w:val="002742A7"/>
    <w:rsid w:val="0027433D"/>
    <w:rsid w:val="002744F8"/>
    <w:rsid w:val="002745E2"/>
    <w:rsid w:val="002749AE"/>
    <w:rsid w:val="00274A51"/>
    <w:rsid w:val="00274AF2"/>
    <w:rsid w:val="00274AF3"/>
    <w:rsid w:val="00274CB7"/>
    <w:rsid w:val="00274E2C"/>
    <w:rsid w:val="00274E2D"/>
    <w:rsid w:val="002750D4"/>
    <w:rsid w:val="00275173"/>
    <w:rsid w:val="002751F2"/>
    <w:rsid w:val="002756AD"/>
    <w:rsid w:val="0027571B"/>
    <w:rsid w:val="002759A1"/>
    <w:rsid w:val="00275B34"/>
    <w:rsid w:val="00275E78"/>
    <w:rsid w:val="0027601D"/>
    <w:rsid w:val="002765E4"/>
    <w:rsid w:val="00276781"/>
    <w:rsid w:val="0027680F"/>
    <w:rsid w:val="00276832"/>
    <w:rsid w:val="0027690E"/>
    <w:rsid w:val="00276D79"/>
    <w:rsid w:val="00276E59"/>
    <w:rsid w:val="00276FAF"/>
    <w:rsid w:val="0027721D"/>
    <w:rsid w:val="00277727"/>
    <w:rsid w:val="002779A9"/>
    <w:rsid w:val="00280081"/>
    <w:rsid w:val="00280279"/>
    <w:rsid w:val="002805D6"/>
    <w:rsid w:val="002806F2"/>
    <w:rsid w:val="0028075B"/>
    <w:rsid w:val="00280771"/>
    <w:rsid w:val="0028098D"/>
    <w:rsid w:val="002809C6"/>
    <w:rsid w:val="00280DAD"/>
    <w:rsid w:val="00281138"/>
    <w:rsid w:val="0028119A"/>
    <w:rsid w:val="0028123F"/>
    <w:rsid w:val="0028129A"/>
    <w:rsid w:val="00281641"/>
    <w:rsid w:val="00281745"/>
    <w:rsid w:val="002818C0"/>
    <w:rsid w:val="00281970"/>
    <w:rsid w:val="00281A14"/>
    <w:rsid w:val="00281A50"/>
    <w:rsid w:val="00281F14"/>
    <w:rsid w:val="002820ED"/>
    <w:rsid w:val="0028210A"/>
    <w:rsid w:val="00282219"/>
    <w:rsid w:val="002822E6"/>
    <w:rsid w:val="00282465"/>
    <w:rsid w:val="0028280A"/>
    <w:rsid w:val="00282A4F"/>
    <w:rsid w:val="00282B32"/>
    <w:rsid w:val="002831B6"/>
    <w:rsid w:val="002831CB"/>
    <w:rsid w:val="00283347"/>
    <w:rsid w:val="0028415C"/>
    <w:rsid w:val="0028421A"/>
    <w:rsid w:val="002843E9"/>
    <w:rsid w:val="00284402"/>
    <w:rsid w:val="00284406"/>
    <w:rsid w:val="0028454F"/>
    <w:rsid w:val="00284714"/>
    <w:rsid w:val="0028491B"/>
    <w:rsid w:val="00284B08"/>
    <w:rsid w:val="00284C4A"/>
    <w:rsid w:val="00284EFB"/>
    <w:rsid w:val="00284FBE"/>
    <w:rsid w:val="00285348"/>
    <w:rsid w:val="00285716"/>
    <w:rsid w:val="002857E6"/>
    <w:rsid w:val="00285810"/>
    <w:rsid w:val="00285865"/>
    <w:rsid w:val="00285C12"/>
    <w:rsid w:val="00286091"/>
    <w:rsid w:val="00286190"/>
    <w:rsid w:val="002861EA"/>
    <w:rsid w:val="002862ED"/>
    <w:rsid w:val="002864C1"/>
    <w:rsid w:val="002864F8"/>
    <w:rsid w:val="002865C6"/>
    <w:rsid w:val="00286866"/>
    <w:rsid w:val="00286AC9"/>
    <w:rsid w:val="00286F2D"/>
    <w:rsid w:val="00287822"/>
    <w:rsid w:val="002878A7"/>
    <w:rsid w:val="00287978"/>
    <w:rsid w:val="00287B84"/>
    <w:rsid w:val="00287BAA"/>
    <w:rsid w:val="00287EC9"/>
    <w:rsid w:val="00287FF3"/>
    <w:rsid w:val="00290528"/>
    <w:rsid w:val="002907CD"/>
    <w:rsid w:val="00290970"/>
    <w:rsid w:val="00290980"/>
    <w:rsid w:val="00290D85"/>
    <w:rsid w:val="00291000"/>
    <w:rsid w:val="00291214"/>
    <w:rsid w:val="0029185A"/>
    <w:rsid w:val="00291915"/>
    <w:rsid w:val="00291992"/>
    <w:rsid w:val="00291C2C"/>
    <w:rsid w:val="00291DF8"/>
    <w:rsid w:val="00291EC7"/>
    <w:rsid w:val="00292255"/>
    <w:rsid w:val="002922EE"/>
    <w:rsid w:val="00292513"/>
    <w:rsid w:val="0029267F"/>
    <w:rsid w:val="002926EE"/>
    <w:rsid w:val="00292827"/>
    <w:rsid w:val="00292993"/>
    <w:rsid w:val="00292B85"/>
    <w:rsid w:val="00292C00"/>
    <w:rsid w:val="00292CF4"/>
    <w:rsid w:val="00292F9B"/>
    <w:rsid w:val="00293299"/>
    <w:rsid w:val="002932BD"/>
    <w:rsid w:val="00293539"/>
    <w:rsid w:val="00293908"/>
    <w:rsid w:val="00293939"/>
    <w:rsid w:val="00293A9F"/>
    <w:rsid w:val="00293CE6"/>
    <w:rsid w:val="00293D94"/>
    <w:rsid w:val="00293F4B"/>
    <w:rsid w:val="002940C8"/>
    <w:rsid w:val="0029414E"/>
    <w:rsid w:val="002942CA"/>
    <w:rsid w:val="002942E0"/>
    <w:rsid w:val="0029442D"/>
    <w:rsid w:val="0029454F"/>
    <w:rsid w:val="002945CD"/>
    <w:rsid w:val="00294693"/>
    <w:rsid w:val="002946C8"/>
    <w:rsid w:val="002948C2"/>
    <w:rsid w:val="00294AA7"/>
    <w:rsid w:val="00294B6F"/>
    <w:rsid w:val="00294FD8"/>
    <w:rsid w:val="002950F7"/>
    <w:rsid w:val="002952A9"/>
    <w:rsid w:val="002954C1"/>
    <w:rsid w:val="00295681"/>
    <w:rsid w:val="002957F5"/>
    <w:rsid w:val="0029595D"/>
    <w:rsid w:val="00295B49"/>
    <w:rsid w:val="00295C2F"/>
    <w:rsid w:val="00295C32"/>
    <w:rsid w:val="00296050"/>
    <w:rsid w:val="00296190"/>
    <w:rsid w:val="002961E0"/>
    <w:rsid w:val="0029626E"/>
    <w:rsid w:val="0029637C"/>
    <w:rsid w:val="00296572"/>
    <w:rsid w:val="00296B39"/>
    <w:rsid w:val="00296DC7"/>
    <w:rsid w:val="0029764E"/>
    <w:rsid w:val="00297795"/>
    <w:rsid w:val="00297A2F"/>
    <w:rsid w:val="00297E32"/>
    <w:rsid w:val="00297ECA"/>
    <w:rsid w:val="002A016E"/>
    <w:rsid w:val="002A03F0"/>
    <w:rsid w:val="002A0603"/>
    <w:rsid w:val="002A0697"/>
    <w:rsid w:val="002A06A2"/>
    <w:rsid w:val="002A0729"/>
    <w:rsid w:val="002A0BE7"/>
    <w:rsid w:val="002A0C88"/>
    <w:rsid w:val="002A0CAC"/>
    <w:rsid w:val="002A0DBC"/>
    <w:rsid w:val="002A12F3"/>
    <w:rsid w:val="002A14D7"/>
    <w:rsid w:val="002A17DD"/>
    <w:rsid w:val="002A17F1"/>
    <w:rsid w:val="002A182D"/>
    <w:rsid w:val="002A1845"/>
    <w:rsid w:val="002A18FF"/>
    <w:rsid w:val="002A195F"/>
    <w:rsid w:val="002A1C4B"/>
    <w:rsid w:val="002A1C71"/>
    <w:rsid w:val="002A1E25"/>
    <w:rsid w:val="002A1EEA"/>
    <w:rsid w:val="002A1FC3"/>
    <w:rsid w:val="002A1FFD"/>
    <w:rsid w:val="002A208C"/>
    <w:rsid w:val="002A21E7"/>
    <w:rsid w:val="002A25F3"/>
    <w:rsid w:val="002A26A1"/>
    <w:rsid w:val="002A29BB"/>
    <w:rsid w:val="002A2BF2"/>
    <w:rsid w:val="002A2D6D"/>
    <w:rsid w:val="002A30D7"/>
    <w:rsid w:val="002A3241"/>
    <w:rsid w:val="002A341B"/>
    <w:rsid w:val="002A34A0"/>
    <w:rsid w:val="002A38E9"/>
    <w:rsid w:val="002A3A0C"/>
    <w:rsid w:val="002A3D3C"/>
    <w:rsid w:val="002A429A"/>
    <w:rsid w:val="002A43BE"/>
    <w:rsid w:val="002A46DA"/>
    <w:rsid w:val="002A48C9"/>
    <w:rsid w:val="002A49A6"/>
    <w:rsid w:val="002A4EBF"/>
    <w:rsid w:val="002A4ED5"/>
    <w:rsid w:val="002A50C1"/>
    <w:rsid w:val="002A5113"/>
    <w:rsid w:val="002A52E0"/>
    <w:rsid w:val="002A53FC"/>
    <w:rsid w:val="002A5855"/>
    <w:rsid w:val="002A5856"/>
    <w:rsid w:val="002A5890"/>
    <w:rsid w:val="002A5C87"/>
    <w:rsid w:val="002A5D9B"/>
    <w:rsid w:val="002A6087"/>
    <w:rsid w:val="002A61E8"/>
    <w:rsid w:val="002A62B5"/>
    <w:rsid w:val="002A62C5"/>
    <w:rsid w:val="002A636D"/>
    <w:rsid w:val="002A63E5"/>
    <w:rsid w:val="002A65F1"/>
    <w:rsid w:val="002A660B"/>
    <w:rsid w:val="002A683B"/>
    <w:rsid w:val="002A6865"/>
    <w:rsid w:val="002A6D44"/>
    <w:rsid w:val="002A6FA3"/>
    <w:rsid w:val="002A6FDB"/>
    <w:rsid w:val="002A7049"/>
    <w:rsid w:val="002A7095"/>
    <w:rsid w:val="002A71F7"/>
    <w:rsid w:val="002A72E4"/>
    <w:rsid w:val="002A744D"/>
    <w:rsid w:val="002A745D"/>
    <w:rsid w:val="002A7552"/>
    <w:rsid w:val="002A7731"/>
    <w:rsid w:val="002A7738"/>
    <w:rsid w:val="002A7A68"/>
    <w:rsid w:val="002A7B01"/>
    <w:rsid w:val="002A7B64"/>
    <w:rsid w:val="002A7E30"/>
    <w:rsid w:val="002A7EBC"/>
    <w:rsid w:val="002A7EEB"/>
    <w:rsid w:val="002B03A8"/>
    <w:rsid w:val="002B0522"/>
    <w:rsid w:val="002B05D0"/>
    <w:rsid w:val="002B06F8"/>
    <w:rsid w:val="002B07B8"/>
    <w:rsid w:val="002B0801"/>
    <w:rsid w:val="002B0E1D"/>
    <w:rsid w:val="002B0F12"/>
    <w:rsid w:val="002B1018"/>
    <w:rsid w:val="002B12DA"/>
    <w:rsid w:val="002B145C"/>
    <w:rsid w:val="002B15A7"/>
    <w:rsid w:val="002B170A"/>
    <w:rsid w:val="002B186D"/>
    <w:rsid w:val="002B18AA"/>
    <w:rsid w:val="002B1DD5"/>
    <w:rsid w:val="002B1E65"/>
    <w:rsid w:val="002B20D0"/>
    <w:rsid w:val="002B2179"/>
    <w:rsid w:val="002B2942"/>
    <w:rsid w:val="002B2D16"/>
    <w:rsid w:val="002B3029"/>
    <w:rsid w:val="002B31BB"/>
    <w:rsid w:val="002B36C3"/>
    <w:rsid w:val="002B375A"/>
    <w:rsid w:val="002B3782"/>
    <w:rsid w:val="002B3A51"/>
    <w:rsid w:val="002B3DE4"/>
    <w:rsid w:val="002B3E36"/>
    <w:rsid w:val="002B3ECA"/>
    <w:rsid w:val="002B4043"/>
    <w:rsid w:val="002B42B5"/>
    <w:rsid w:val="002B42C5"/>
    <w:rsid w:val="002B448A"/>
    <w:rsid w:val="002B44EB"/>
    <w:rsid w:val="002B4CC6"/>
    <w:rsid w:val="002B4D69"/>
    <w:rsid w:val="002B4EE1"/>
    <w:rsid w:val="002B50D1"/>
    <w:rsid w:val="002B50E2"/>
    <w:rsid w:val="002B5125"/>
    <w:rsid w:val="002B52B1"/>
    <w:rsid w:val="002B55AB"/>
    <w:rsid w:val="002B55E1"/>
    <w:rsid w:val="002B5651"/>
    <w:rsid w:val="002B59D1"/>
    <w:rsid w:val="002B5B0A"/>
    <w:rsid w:val="002B5B10"/>
    <w:rsid w:val="002B5F23"/>
    <w:rsid w:val="002B6089"/>
    <w:rsid w:val="002B6208"/>
    <w:rsid w:val="002B6279"/>
    <w:rsid w:val="002B62AE"/>
    <w:rsid w:val="002B62B7"/>
    <w:rsid w:val="002B62BA"/>
    <w:rsid w:val="002B632C"/>
    <w:rsid w:val="002B6690"/>
    <w:rsid w:val="002B669B"/>
    <w:rsid w:val="002B6853"/>
    <w:rsid w:val="002B6BD0"/>
    <w:rsid w:val="002B6BE4"/>
    <w:rsid w:val="002B6C1C"/>
    <w:rsid w:val="002B7531"/>
    <w:rsid w:val="002B7602"/>
    <w:rsid w:val="002B766C"/>
    <w:rsid w:val="002B766F"/>
    <w:rsid w:val="002B7A22"/>
    <w:rsid w:val="002B7AA5"/>
    <w:rsid w:val="002B7AB2"/>
    <w:rsid w:val="002B7B54"/>
    <w:rsid w:val="002B7E16"/>
    <w:rsid w:val="002B7F47"/>
    <w:rsid w:val="002C044D"/>
    <w:rsid w:val="002C051A"/>
    <w:rsid w:val="002C060D"/>
    <w:rsid w:val="002C062F"/>
    <w:rsid w:val="002C071F"/>
    <w:rsid w:val="002C076A"/>
    <w:rsid w:val="002C07D4"/>
    <w:rsid w:val="002C0BA1"/>
    <w:rsid w:val="002C106B"/>
    <w:rsid w:val="002C10D4"/>
    <w:rsid w:val="002C11F6"/>
    <w:rsid w:val="002C13E9"/>
    <w:rsid w:val="002C1427"/>
    <w:rsid w:val="002C189F"/>
    <w:rsid w:val="002C1C21"/>
    <w:rsid w:val="002C1F41"/>
    <w:rsid w:val="002C1F8C"/>
    <w:rsid w:val="002C203C"/>
    <w:rsid w:val="002C22AB"/>
    <w:rsid w:val="002C23E5"/>
    <w:rsid w:val="002C26CA"/>
    <w:rsid w:val="002C29AC"/>
    <w:rsid w:val="002C2E3C"/>
    <w:rsid w:val="002C3068"/>
    <w:rsid w:val="002C3558"/>
    <w:rsid w:val="002C36BA"/>
    <w:rsid w:val="002C374C"/>
    <w:rsid w:val="002C3795"/>
    <w:rsid w:val="002C3BAC"/>
    <w:rsid w:val="002C3C4C"/>
    <w:rsid w:val="002C3D3D"/>
    <w:rsid w:val="002C3DE1"/>
    <w:rsid w:val="002C3F56"/>
    <w:rsid w:val="002C4174"/>
    <w:rsid w:val="002C4449"/>
    <w:rsid w:val="002C4592"/>
    <w:rsid w:val="002C47DF"/>
    <w:rsid w:val="002C4894"/>
    <w:rsid w:val="002C4AB4"/>
    <w:rsid w:val="002C4B8A"/>
    <w:rsid w:val="002C4CEA"/>
    <w:rsid w:val="002C4E45"/>
    <w:rsid w:val="002C53D8"/>
    <w:rsid w:val="002C5493"/>
    <w:rsid w:val="002C56A1"/>
    <w:rsid w:val="002C56C3"/>
    <w:rsid w:val="002C57F7"/>
    <w:rsid w:val="002C592C"/>
    <w:rsid w:val="002C5947"/>
    <w:rsid w:val="002C5C63"/>
    <w:rsid w:val="002C5CC0"/>
    <w:rsid w:val="002C602A"/>
    <w:rsid w:val="002C61C0"/>
    <w:rsid w:val="002C62B3"/>
    <w:rsid w:val="002C673B"/>
    <w:rsid w:val="002C6783"/>
    <w:rsid w:val="002C6BCB"/>
    <w:rsid w:val="002C7170"/>
    <w:rsid w:val="002C7252"/>
    <w:rsid w:val="002C72D3"/>
    <w:rsid w:val="002C7353"/>
    <w:rsid w:val="002C75CC"/>
    <w:rsid w:val="002C78C9"/>
    <w:rsid w:val="002C7A8E"/>
    <w:rsid w:val="002C7CAB"/>
    <w:rsid w:val="002C7D89"/>
    <w:rsid w:val="002C7DED"/>
    <w:rsid w:val="002D029C"/>
    <w:rsid w:val="002D0604"/>
    <w:rsid w:val="002D0982"/>
    <w:rsid w:val="002D0A88"/>
    <w:rsid w:val="002D0BA1"/>
    <w:rsid w:val="002D1431"/>
    <w:rsid w:val="002D1777"/>
    <w:rsid w:val="002D19C2"/>
    <w:rsid w:val="002D19CC"/>
    <w:rsid w:val="002D1A25"/>
    <w:rsid w:val="002D1CE8"/>
    <w:rsid w:val="002D1ECC"/>
    <w:rsid w:val="002D200D"/>
    <w:rsid w:val="002D22D4"/>
    <w:rsid w:val="002D2301"/>
    <w:rsid w:val="002D2422"/>
    <w:rsid w:val="002D242C"/>
    <w:rsid w:val="002D2459"/>
    <w:rsid w:val="002D2601"/>
    <w:rsid w:val="002D269C"/>
    <w:rsid w:val="002D2A13"/>
    <w:rsid w:val="002D2C67"/>
    <w:rsid w:val="002D2D38"/>
    <w:rsid w:val="002D341B"/>
    <w:rsid w:val="002D3509"/>
    <w:rsid w:val="002D3517"/>
    <w:rsid w:val="002D356D"/>
    <w:rsid w:val="002D35C5"/>
    <w:rsid w:val="002D3CCD"/>
    <w:rsid w:val="002D3D44"/>
    <w:rsid w:val="002D3EC8"/>
    <w:rsid w:val="002D40B0"/>
    <w:rsid w:val="002D4484"/>
    <w:rsid w:val="002D45B0"/>
    <w:rsid w:val="002D45EC"/>
    <w:rsid w:val="002D4B78"/>
    <w:rsid w:val="002D4F79"/>
    <w:rsid w:val="002D50B8"/>
    <w:rsid w:val="002D50F0"/>
    <w:rsid w:val="002D5513"/>
    <w:rsid w:val="002D56A1"/>
    <w:rsid w:val="002D57B0"/>
    <w:rsid w:val="002D592F"/>
    <w:rsid w:val="002D5CBB"/>
    <w:rsid w:val="002D5D35"/>
    <w:rsid w:val="002D5F1F"/>
    <w:rsid w:val="002D5FD3"/>
    <w:rsid w:val="002D613B"/>
    <w:rsid w:val="002D615C"/>
    <w:rsid w:val="002D651C"/>
    <w:rsid w:val="002D706E"/>
    <w:rsid w:val="002D7434"/>
    <w:rsid w:val="002D745C"/>
    <w:rsid w:val="002D74DA"/>
    <w:rsid w:val="002D756C"/>
    <w:rsid w:val="002D75E5"/>
    <w:rsid w:val="002D7699"/>
    <w:rsid w:val="002D7EF8"/>
    <w:rsid w:val="002E008D"/>
    <w:rsid w:val="002E05FD"/>
    <w:rsid w:val="002E08B4"/>
    <w:rsid w:val="002E09B5"/>
    <w:rsid w:val="002E0B7D"/>
    <w:rsid w:val="002E0C77"/>
    <w:rsid w:val="002E1054"/>
    <w:rsid w:val="002E13C3"/>
    <w:rsid w:val="002E154E"/>
    <w:rsid w:val="002E16C2"/>
    <w:rsid w:val="002E1A04"/>
    <w:rsid w:val="002E21C6"/>
    <w:rsid w:val="002E22E8"/>
    <w:rsid w:val="002E2354"/>
    <w:rsid w:val="002E243D"/>
    <w:rsid w:val="002E270D"/>
    <w:rsid w:val="002E2A89"/>
    <w:rsid w:val="002E2ACE"/>
    <w:rsid w:val="002E2BE8"/>
    <w:rsid w:val="002E2E55"/>
    <w:rsid w:val="002E2FFA"/>
    <w:rsid w:val="002E306A"/>
    <w:rsid w:val="002E3075"/>
    <w:rsid w:val="002E30E3"/>
    <w:rsid w:val="002E330B"/>
    <w:rsid w:val="002E34F4"/>
    <w:rsid w:val="002E35D6"/>
    <w:rsid w:val="002E35F8"/>
    <w:rsid w:val="002E36EF"/>
    <w:rsid w:val="002E3780"/>
    <w:rsid w:val="002E39E9"/>
    <w:rsid w:val="002E3A2A"/>
    <w:rsid w:val="002E3A97"/>
    <w:rsid w:val="002E3C59"/>
    <w:rsid w:val="002E41DF"/>
    <w:rsid w:val="002E46A5"/>
    <w:rsid w:val="002E46CD"/>
    <w:rsid w:val="002E46FA"/>
    <w:rsid w:val="002E493E"/>
    <w:rsid w:val="002E4C18"/>
    <w:rsid w:val="002E4FB5"/>
    <w:rsid w:val="002E5267"/>
    <w:rsid w:val="002E543F"/>
    <w:rsid w:val="002E54DA"/>
    <w:rsid w:val="002E56FF"/>
    <w:rsid w:val="002E5730"/>
    <w:rsid w:val="002E590D"/>
    <w:rsid w:val="002E593B"/>
    <w:rsid w:val="002E5B00"/>
    <w:rsid w:val="002E5B07"/>
    <w:rsid w:val="002E5B72"/>
    <w:rsid w:val="002E5CA4"/>
    <w:rsid w:val="002E60CA"/>
    <w:rsid w:val="002E6142"/>
    <w:rsid w:val="002E62DC"/>
    <w:rsid w:val="002E659E"/>
    <w:rsid w:val="002E6878"/>
    <w:rsid w:val="002E68FF"/>
    <w:rsid w:val="002E6B8C"/>
    <w:rsid w:val="002E7197"/>
    <w:rsid w:val="002E71CD"/>
    <w:rsid w:val="002E7208"/>
    <w:rsid w:val="002E7216"/>
    <w:rsid w:val="002E725F"/>
    <w:rsid w:val="002E77E5"/>
    <w:rsid w:val="002E79D4"/>
    <w:rsid w:val="002E7B5A"/>
    <w:rsid w:val="002F0323"/>
    <w:rsid w:val="002F0494"/>
    <w:rsid w:val="002F0889"/>
    <w:rsid w:val="002F09D3"/>
    <w:rsid w:val="002F12C2"/>
    <w:rsid w:val="002F13A3"/>
    <w:rsid w:val="002F186C"/>
    <w:rsid w:val="002F18F9"/>
    <w:rsid w:val="002F1F7B"/>
    <w:rsid w:val="002F1FFB"/>
    <w:rsid w:val="002F206A"/>
    <w:rsid w:val="002F20F2"/>
    <w:rsid w:val="002F21F8"/>
    <w:rsid w:val="002F222F"/>
    <w:rsid w:val="002F22D0"/>
    <w:rsid w:val="002F2413"/>
    <w:rsid w:val="002F2452"/>
    <w:rsid w:val="002F2655"/>
    <w:rsid w:val="002F2715"/>
    <w:rsid w:val="002F2949"/>
    <w:rsid w:val="002F2AC0"/>
    <w:rsid w:val="002F2C2F"/>
    <w:rsid w:val="002F2EED"/>
    <w:rsid w:val="002F313A"/>
    <w:rsid w:val="002F3223"/>
    <w:rsid w:val="002F3624"/>
    <w:rsid w:val="002F37E1"/>
    <w:rsid w:val="002F3815"/>
    <w:rsid w:val="002F3CD1"/>
    <w:rsid w:val="002F3CE7"/>
    <w:rsid w:val="002F3D9B"/>
    <w:rsid w:val="002F4157"/>
    <w:rsid w:val="002F454B"/>
    <w:rsid w:val="002F4654"/>
    <w:rsid w:val="002F4657"/>
    <w:rsid w:val="002F4A59"/>
    <w:rsid w:val="002F4A9B"/>
    <w:rsid w:val="002F4C54"/>
    <w:rsid w:val="002F4CF9"/>
    <w:rsid w:val="002F4EB3"/>
    <w:rsid w:val="002F5188"/>
    <w:rsid w:val="002F5532"/>
    <w:rsid w:val="002F56F1"/>
    <w:rsid w:val="002F5709"/>
    <w:rsid w:val="002F5781"/>
    <w:rsid w:val="002F5921"/>
    <w:rsid w:val="002F5A32"/>
    <w:rsid w:val="002F6012"/>
    <w:rsid w:val="002F6065"/>
    <w:rsid w:val="002F6228"/>
    <w:rsid w:val="002F6780"/>
    <w:rsid w:val="002F6B30"/>
    <w:rsid w:val="002F6C68"/>
    <w:rsid w:val="002F6E7B"/>
    <w:rsid w:val="002F6F57"/>
    <w:rsid w:val="002F6F68"/>
    <w:rsid w:val="002F7031"/>
    <w:rsid w:val="002F7071"/>
    <w:rsid w:val="002F70AA"/>
    <w:rsid w:val="002F75D8"/>
    <w:rsid w:val="002F7650"/>
    <w:rsid w:val="002F7790"/>
    <w:rsid w:val="002F794C"/>
    <w:rsid w:val="002F7A1B"/>
    <w:rsid w:val="002F7AAF"/>
    <w:rsid w:val="002F7AC3"/>
    <w:rsid w:val="002F7BBC"/>
    <w:rsid w:val="002F7F3B"/>
    <w:rsid w:val="00300696"/>
    <w:rsid w:val="00300751"/>
    <w:rsid w:val="003009FE"/>
    <w:rsid w:val="00300B7A"/>
    <w:rsid w:val="003010A8"/>
    <w:rsid w:val="00301186"/>
    <w:rsid w:val="00301A55"/>
    <w:rsid w:val="00301AEF"/>
    <w:rsid w:val="00301F2E"/>
    <w:rsid w:val="00302109"/>
    <w:rsid w:val="0030215D"/>
    <w:rsid w:val="0030217A"/>
    <w:rsid w:val="0030230E"/>
    <w:rsid w:val="00302878"/>
    <w:rsid w:val="00302959"/>
    <w:rsid w:val="00302C7D"/>
    <w:rsid w:val="00303624"/>
    <w:rsid w:val="003037E3"/>
    <w:rsid w:val="00303A1E"/>
    <w:rsid w:val="00303E15"/>
    <w:rsid w:val="00303E5F"/>
    <w:rsid w:val="00303FD7"/>
    <w:rsid w:val="003043E8"/>
    <w:rsid w:val="00304665"/>
    <w:rsid w:val="00304816"/>
    <w:rsid w:val="00304D4C"/>
    <w:rsid w:val="00304E2A"/>
    <w:rsid w:val="00304E66"/>
    <w:rsid w:val="00304F93"/>
    <w:rsid w:val="0030504C"/>
    <w:rsid w:val="00305123"/>
    <w:rsid w:val="0030516B"/>
    <w:rsid w:val="003055B4"/>
    <w:rsid w:val="00305825"/>
    <w:rsid w:val="00305995"/>
    <w:rsid w:val="00305C46"/>
    <w:rsid w:val="00305C70"/>
    <w:rsid w:val="00305E7E"/>
    <w:rsid w:val="00305F95"/>
    <w:rsid w:val="00306528"/>
    <w:rsid w:val="003066F2"/>
    <w:rsid w:val="00306E19"/>
    <w:rsid w:val="003072B7"/>
    <w:rsid w:val="0030778D"/>
    <w:rsid w:val="00307E39"/>
    <w:rsid w:val="00307FB8"/>
    <w:rsid w:val="003100FA"/>
    <w:rsid w:val="003105AD"/>
    <w:rsid w:val="00310AE0"/>
    <w:rsid w:val="00310C3D"/>
    <w:rsid w:val="00310F03"/>
    <w:rsid w:val="00310FDC"/>
    <w:rsid w:val="0031128F"/>
    <w:rsid w:val="00311369"/>
    <w:rsid w:val="0031136F"/>
    <w:rsid w:val="003113AA"/>
    <w:rsid w:val="003113D0"/>
    <w:rsid w:val="003115A0"/>
    <w:rsid w:val="0031165D"/>
    <w:rsid w:val="00311A93"/>
    <w:rsid w:val="00311B52"/>
    <w:rsid w:val="00311D2D"/>
    <w:rsid w:val="0031203F"/>
    <w:rsid w:val="00312235"/>
    <w:rsid w:val="0031265C"/>
    <w:rsid w:val="0031279C"/>
    <w:rsid w:val="003128FB"/>
    <w:rsid w:val="00312AB4"/>
    <w:rsid w:val="00312F15"/>
    <w:rsid w:val="00312F57"/>
    <w:rsid w:val="00312F84"/>
    <w:rsid w:val="00313076"/>
    <w:rsid w:val="00313197"/>
    <w:rsid w:val="0031322F"/>
    <w:rsid w:val="003132E6"/>
    <w:rsid w:val="0031344D"/>
    <w:rsid w:val="003138B4"/>
    <w:rsid w:val="003139BD"/>
    <w:rsid w:val="003139F1"/>
    <w:rsid w:val="00313B50"/>
    <w:rsid w:val="00313EBD"/>
    <w:rsid w:val="0031424D"/>
    <w:rsid w:val="00314335"/>
    <w:rsid w:val="00314479"/>
    <w:rsid w:val="003144E4"/>
    <w:rsid w:val="003145EC"/>
    <w:rsid w:val="00314820"/>
    <w:rsid w:val="003149A7"/>
    <w:rsid w:val="00314D67"/>
    <w:rsid w:val="003150BF"/>
    <w:rsid w:val="00315169"/>
    <w:rsid w:val="00315386"/>
    <w:rsid w:val="003154BC"/>
    <w:rsid w:val="00315639"/>
    <w:rsid w:val="00315814"/>
    <w:rsid w:val="003158BD"/>
    <w:rsid w:val="003158CE"/>
    <w:rsid w:val="00315906"/>
    <w:rsid w:val="00315945"/>
    <w:rsid w:val="003159A8"/>
    <w:rsid w:val="003159E6"/>
    <w:rsid w:val="00315C46"/>
    <w:rsid w:val="00316074"/>
    <w:rsid w:val="003163EB"/>
    <w:rsid w:val="00316727"/>
    <w:rsid w:val="003168F0"/>
    <w:rsid w:val="0031693D"/>
    <w:rsid w:val="00316D69"/>
    <w:rsid w:val="00316DF8"/>
    <w:rsid w:val="00316F78"/>
    <w:rsid w:val="003174E3"/>
    <w:rsid w:val="003175AC"/>
    <w:rsid w:val="00317A53"/>
    <w:rsid w:val="00320200"/>
    <w:rsid w:val="00320409"/>
    <w:rsid w:val="00320432"/>
    <w:rsid w:val="00320551"/>
    <w:rsid w:val="003206DA"/>
    <w:rsid w:val="00320871"/>
    <w:rsid w:val="00320A99"/>
    <w:rsid w:val="00320CE4"/>
    <w:rsid w:val="00320EF6"/>
    <w:rsid w:val="00321017"/>
    <w:rsid w:val="00321145"/>
    <w:rsid w:val="00321273"/>
    <w:rsid w:val="003213B1"/>
    <w:rsid w:val="0032140E"/>
    <w:rsid w:val="00321476"/>
    <w:rsid w:val="00321853"/>
    <w:rsid w:val="00321B24"/>
    <w:rsid w:val="00321BBD"/>
    <w:rsid w:val="00321CCD"/>
    <w:rsid w:val="00321EBF"/>
    <w:rsid w:val="00321EEC"/>
    <w:rsid w:val="00321F45"/>
    <w:rsid w:val="0032238C"/>
    <w:rsid w:val="003223E8"/>
    <w:rsid w:val="0032240A"/>
    <w:rsid w:val="0032246F"/>
    <w:rsid w:val="003227C5"/>
    <w:rsid w:val="00322951"/>
    <w:rsid w:val="0032296E"/>
    <w:rsid w:val="00322BD3"/>
    <w:rsid w:val="00322D36"/>
    <w:rsid w:val="00322D72"/>
    <w:rsid w:val="00322E94"/>
    <w:rsid w:val="00322EB0"/>
    <w:rsid w:val="0032333A"/>
    <w:rsid w:val="003234D4"/>
    <w:rsid w:val="003234ED"/>
    <w:rsid w:val="00323669"/>
    <w:rsid w:val="003238BF"/>
    <w:rsid w:val="00323CA8"/>
    <w:rsid w:val="00323F61"/>
    <w:rsid w:val="0032432E"/>
    <w:rsid w:val="00324413"/>
    <w:rsid w:val="0032445B"/>
    <w:rsid w:val="003244BF"/>
    <w:rsid w:val="00324922"/>
    <w:rsid w:val="00324C04"/>
    <w:rsid w:val="00324CF9"/>
    <w:rsid w:val="00324D81"/>
    <w:rsid w:val="003252C6"/>
    <w:rsid w:val="0032532A"/>
    <w:rsid w:val="00325944"/>
    <w:rsid w:val="00325BDB"/>
    <w:rsid w:val="00325C8C"/>
    <w:rsid w:val="00325D5D"/>
    <w:rsid w:val="003263B8"/>
    <w:rsid w:val="00326612"/>
    <w:rsid w:val="003267E8"/>
    <w:rsid w:val="0032683C"/>
    <w:rsid w:val="00326864"/>
    <w:rsid w:val="00326A37"/>
    <w:rsid w:val="00326BB6"/>
    <w:rsid w:val="00326C69"/>
    <w:rsid w:val="00326F1E"/>
    <w:rsid w:val="00326F74"/>
    <w:rsid w:val="00327086"/>
    <w:rsid w:val="003270A7"/>
    <w:rsid w:val="0032740F"/>
    <w:rsid w:val="00327636"/>
    <w:rsid w:val="0032773D"/>
    <w:rsid w:val="00327891"/>
    <w:rsid w:val="003278BA"/>
    <w:rsid w:val="00327AB0"/>
    <w:rsid w:val="00327C00"/>
    <w:rsid w:val="00327C7C"/>
    <w:rsid w:val="00327C94"/>
    <w:rsid w:val="0033027F"/>
    <w:rsid w:val="0033079F"/>
    <w:rsid w:val="003307A1"/>
    <w:rsid w:val="003307EE"/>
    <w:rsid w:val="00330ACE"/>
    <w:rsid w:val="00330D8C"/>
    <w:rsid w:val="00330F0D"/>
    <w:rsid w:val="00330F9E"/>
    <w:rsid w:val="003310E9"/>
    <w:rsid w:val="00331231"/>
    <w:rsid w:val="0033155C"/>
    <w:rsid w:val="003315C2"/>
    <w:rsid w:val="003315CE"/>
    <w:rsid w:val="003317CA"/>
    <w:rsid w:val="003318D3"/>
    <w:rsid w:val="00331C46"/>
    <w:rsid w:val="00331FFC"/>
    <w:rsid w:val="00332333"/>
    <w:rsid w:val="0033235C"/>
    <w:rsid w:val="00332BD0"/>
    <w:rsid w:val="00332BF8"/>
    <w:rsid w:val="00332C10"/>
    <w:rsid w:val="00332C9F"/>
    <w:rsid w:val="00332D81"/>
    <w:rsid w:val="00332EC3"/>
    <w:rsid w:val="00333035"/>
    <w:rsid w:val="00333180"/>
    <w:rsid w:val="0033325A"/>
    <w:rsid w:val="00333500"/>
    <w:rsid w:val="00333604"/>
    <w:rsid w:val="003339A7"/>
    <w:rsid w:val="00333AE8"/>
    <w:rsid w:val="00333F14"/>
    <w:rsid w:val="0033429B"/>
    <w:rsid w:val="0033429E"/>
    <w:rsid w:val="00334532"/>
    <w:rsid w:val="00334678"/>
    <w:rsid w:val="003348DB"/>
    <w:rsid w:val="003348F7"/>
    <w:rsid w:val="0033493E"/>
    <w:rsid w:val="00334992"/>
    <w:rsid w:val="00334BBB"/>
    <w:rsid w:val="00334CBD"/>
    <w:rsid w:val="00334CE6"/>
    <w:rsid w:val="00334ED8"/>
    <w:rsid w:val="00334F02"/>
    <w:rsid w:val="0033518D"/>
    <w:rsid w:val="003352FA"/>
    <w:rsid w:val="00335307"/>
    <w:rsid w:val="003353D4"/>
    <w:rsid w:val="003355C5"/>
    <w:rsid w:val="00335715"/>
    <w:rsid w:val="00335AAB"/>
    <w:rsid w:val="00335D4C"/>
    <w:rsid w:val="00335FAA"/>
    <w:rsid w:val="0033602C"/>
    <w:rsid w:val="003365F8"/>
    <w:rsid w:val="00336657"/>
    <w:rsid w:val="00336859"/>
    <w:rsid w:val="00336976"/>
    <w:rsid w:val="003369E5"/>
    <w:rsid w:val="00336D1F"/>
    <w:rsid w:val="00336DEA"/>
    <w:rsid w:val="00337318"/>
    <w:rsid w:val="0033743D"/>
    <w:rsid w:val="00337BBB"/>
    <w:rsid w:val="00337C70"/>
    <w:rsid w:val="00337D50"/>
    <w:rsid w:val="003400D6"/>
    <w:rsid w:val="003400D9"/>
    <w:rsid w:val="00340394"/>
    <w:rsid w:val="003403F9"/>
    <w:rsid w:val="003406E1"/>
    <w:rsid w:val="00340DF5"/>
    <w:rsid w:val="00340F98"/>
    <w:rsid w:val="00341065"/>
    <w:rsid w:val="003411F5"/>
    <w:rsid w:val="00341330"/>
    <w:rsid w:val="0034147C"/>
    <w:rsid w:val="003415C3"/>
    <w:rsid w:val="00341745"/>
    <w:rsid w:val="0034181E"/>
    <w:rsid w:val="00341926"/>
    <w:rsid w:val="00341A7B"/>
    <w:rsid w:val="00341EE7"/>
    <w:rsid w:val="0034217F"/>
    <w:rsid w:val="003424BA"/>
    <w:rsid w:val="003426D5"/>
    <w:rsid w:val="003427D6"/>
    <w:rsid w:val="00342C36"/>
    <w:rsid w:val="00342E9B"/>
    <w:rsid w:val="00343094"/>
    <w:rsid w:val="003430DB"/>
    <w:rsid w:val="0034322F"/>
    <w:rsid w:val="0034380F"/>
    <w:rsid w:val="00343A9E"/>
    <w:rsid w:val="0034406D"/>
    <w:rsid w:val="00344085"/>
    <w:rsid w:val="0034421A"/>
    <w:rsid w:val="00344257"/>
    <w:rsid w:val="003443A4"/>
    <w:rsid w:val="00344992"/>
    <w:rsid w:val="00344C6A"/>
    <w:rsid w:val="00345210"/>
    <w:rsid w:val="00345313"/>
    <w:rsid w:val="0034558A"/>
    <w:rsid w:val="0034572A"/>
    <w:rsid w:val="00345807"/>
    <w:rsid w:val="003458E4"/>
    <w:rsid w:val="00345989"/>
    <w:rsid w:val="00345A6A"/>
    <w:rsid w:val="00345CE7"/>
    <w:rsid w:val="00345F3D"/>
    <w:rsid w:val="00345F4D"/>
    <w:rsid w:val="0034629B"/>
    <w:rsid w:val="0034638E"/>
    <w:rsid w:val="00346808"/>
    <w:rsid w:val="00346B29"/>
    <w:rsid w:val="00346FEF"/>
    <w:rsid w:val="003475D6"/>
    <w:rsid w:val="003476A8"/>
    <w:rsid w:val="00347801"/>
    <w:rsid w:val="0034798E"/>
    <w:rsid w:val="00347D43"/>
    <w:rsid w:val="00347D97"/>
    <w:rsid w:val="00347F26"/>
    <w:rsid w:val="00347F95"/>
    <w:rsid w:val="0035036C"/>
    <w:rsid w:val="003508B0"/>
    <w:rsid w:val="00350931"/>
    <w:rsid w:val="00350965"/>
    <w:rsid w:val="00350E1C"/>
    <w:rsid w:val="00350F1F"/>
    <w:rsid w:val="00351635"/>
    <w:rsid w:val="0035180F"/>
    <w:rsid w:val="00352054"/>
    <w:rsid w:val="00352107"/>
    <w:rsid w:val="003523BF"/>
    <w:rsid w:val="003523D4"/>
    <w:rsid w:val="0035246A"/>
    <w:rsid w:val="003524F7"/>
    <w:rsid w:val="003525EF"/>
    <w:rsid w:val="003526CF"/>
    <w:rsid w:val="00353394"/>
    <w:rsid w:val="003536B6"/>
    <w:rsid w:val="0035393E"/>
    <w:rsid w:val="00353BAE"/>
    <w:rsid w:val="00353C41"/>
    <w:rsid w:val="00353C71"/>
    <w:rsid w:val="00353F20"/>
    <w:rsid w:val="00353FEA"/>
    <w:rsid w:val="00354108"/>
    <w:rsid w:val="0035427E"/>
    <w:rsid w:val="00354982"/>
    <w:rsid w:val="003549CA"/>
    <w:rsid w:val="0035541A"/>
    <w:rsid w:val="0035572E"/>
    <w:rsid w:val="0035579B"/>
    <w:rsid w:val="00355981"/>
    <w:rsid w:val="00355A0A"/>
    <w:rsid w:val="00355B77"/>
    <w:rsid w:val="00355BD4"/>
    <w:rsid w:val="00355D4B"/>
    <w:rsid w:val="003562C8"/>
    <w:rsid w:val="0035633D"/>
    <w:rsid w:val="00356474"/>
    <w:rsid w:val="0035649D"/>
    <w:rsid w:val="0035651C"/>
    <w:rsid w:val="00356630"/>
    <w:rsid w:val="0035682F"/>
    <w:rsid w:val="003569BE"/>
    <w:rsid w:val="00356A1E"/>
    <w:rsid w:val="00356E27"/>
    <w:rsid w:val="00356EA6"/>
    <w:rsid w:val="003571A7"/>
    <w:rsid w:val="00357404"/>
    <w:rsid w:val="003576D4"/>
    <w:rsid w:val="003577FA"/>
    <w:rsid w:val="00357AF2"/>
    <w:rsid w:val="00357C0E"/>
    <w:rsid w:val="00357D9E"/>
    <w:rsid w:val="00357F8E"/>
    <w:rsid w:val="003600F8"/>
    <w:rsid w:val="0036023F"/>
    <w:rsid w:val="00360915"/>
    <w:rsid w:val="00360986"/>
    <w:rsid w:val="00360D10"/>
    <w:rsid w:val="00360D61"/>
    <w:rsid w:val="00360F85"/>
    <w:rsid w:val="0036146C"/>
    <w:rsid w:val="0036187D"/>
    <w:rsid w:val="00361E08"/>
    <w:rsid w:val="00361EB7"/>
    <w:rsid w:val="00361F70"/>
    <w:rsid w:val="00361FAD"/>
    <w:rsid w:val="00362544"/>
    <w:rsid w:val="00362A5B"/>
    <w:rsid w:val="00362B6C"/>
    <w:rsid w:val="00362C89"/>
    <w:rsid w:val="00362DE2"/>
    <w:rsid w:val="00362F9F"/>
    <w:rsid w:val="003630B2"/>
    <w:rsid w:val="0036313F"/>
    <w:rsid w:val="003632C1"/>
    <w:rsid w:val="00363378"/>
    <w:rsid w:val="0036350C"/>
    <w:rsid w:val="003638BF"/>
    <w:rsid w:val="00363B7C"/>
    <w:rsid w:val="00363BA4"/>
    <w:rsid w:val="00363DD2"/>
    <w:rsid w:val="00363FD9"/>
    <w:rsid w:val="00364091"/>
    <w:rsid w:val="0036411C"/>
    <w:rsid w:val="00364142"/>
    <w:rsid w:val="0036418F"/>
    <w:rsid w:val="00364678"/>
    <w:rsid w:val="00364794"/>
    <w:rsid w:val="00364883"/>
    <w:rsid w:val="0036495C"/>
    <w:rsid w:val="00364A86"/>
    <w:rsid w:val="00364C05"/>
    <w:rsid w:val="00364C42"/>
    <w:rsid w:val="00365458"/>
    <w:rsid w:val="003659E9"/>
    <w:rsid w:val="00365AC0"/>
    <w:rsid w:val="00365AD3"/>
    <w:rsid w:val="00365D50"/>
    <w:rsid w:val="00365FA1"/>
    <w:rsid w:val="00366503"/>
    <w:rsid w:val="00366572"/>
    <w:rsid w:val="003667DD"/>
    <w:rsid w:val="00366854"/>
    <w:rsid w:val="00366C96"/>
    <w:rsid w:val="00366F83"/>
    <w:rsid w:val="00366F9F"/>
    <w:rsid w:val="00366FA7"/>
    <w:rsid w:val="00367030"/>
    <w:rsid w:val="0036711E"/>
    <w:rsid w:val="00367132"/>
    <w:rsid w:val="003671FF"/>
    <w:rsid w:val="00367A4F"/>
    <w:rsid w:val="003700A4"/>
    <w:rsid w:val="00370587"/>
    <w:rsid w:val="003707E1"/>
    <w:rsid w:val="00370BEC"/>
    <w:rsid w:val="00370D06"/>
    <w:rsid w:val="00370D8D"/>
    <w:rsid w:val="00370ED6"/>
    <w:rsid w:val="003716B6"/>
    <w:rsid w:val="0037174B"/>
    <w:rsid w:val="0037198E"/>
    <w:rsid w:val="00371F34"/>
    <w:rsid w:val="00371FD7"/>
    <w:rsid w:val="00372502"/>
    <w:rsid w:val="003726B2"/>
    <w:rsid w:val="0037330E"/>
    <w:rsid w:val="00373411"/>
    <w:rsid w:val="003735EE"/>
    <w:rsid w:val="003737D5"/>
    <w:rsid w:val="003738C3"/>
    <w:rsid w:val="00373A22"/>
    <w:rsid w:val="00374303"/>
    <w:rsid w:val="003747B1"/>
    <w:rsid w:val="003748FE"/>
    <w:rsid w:val="00374990"/>
    <w:rsid w:val="00374B16"/>
    <w:rsid w:val="00374D6F"/>
    <w:rsid w:val="00375280"/>
    <w:rsid w:val="003752B6"/>
    <w:rsid w:val="003752E7"/>
    <w:rsid w:val="003752E8"/>
    <w:rsid w:val="0037530C"/>
    <w:rsid w:val="0037569A"/>
    <w:rsid w:val="003757C3"/>
    <w:rsid w:val="00375828"/>
    <w:rsid w:val="003758B4"/>
    <w:rsid w:val="00375976"/>
    <w:rsid w:val="00375AD3"/>
    <w:rsid w:val="00375BBF"/>
    <w:rsid w:val="00375CD0"/>
    <w:rsid w:val="00375E86"/>
    <w:rsid w:val="00376025"/>
    <w:rsid w:val="00376751"/>
    <w:rsid w:val="003768FE"/>
    <w:rsid w:val="00376C6A"/>
    <w:rsid w:val="00376DF1"/>
    <w:rsid w:val="00377265"/>
    <w:rsid w:val="003773F4"/>
    <w:rsid w:val="00377731"/>
    <w:rsid w:val="00377848"/>
    <w:rsid w:val="003779C5"/>
    <w:rsid w:val="00377DFA"/>
    <w:rsid w:val="00377E84"/>
    <w:rsid w:val="003800DF"/>
    <w:rsid w:val="00380230"/>
    <w:rsid w:val="0038042B"/>
    <w:rsid w:val="003809E2"/>
    <w:rsid w:val="00380B16"/>
    <w:rsid w:val="00380C45"/>
    <w:rsid w:val="00381160"/>
    <w:rsid w:val="003812A9"/>
    <w:rsid w:val="003815F5"/>
    <w:rsid w:val="00381623"/>
    <w:rsid w:val="003816C4"/>
    <w:rsid w:val="003816EB"/>
    <w:rsid w:val="00381782"/>
    <w:rsid w:val="00381955"/>
    <w:rsid w:val="00381986"/>
    <w:rsid w:val="00381A4E"/>
    <w:rsid w:val="003820A2"/>
    <w:rsid w:val="003820E2"/>
    <w:rsid w:val="003821F3"/>
    <w:rsid w:val="003822CF"/>
    <w:rsid w:val="0038271A"/>
    <w:rsid w:val="0038273A"/>
    <w:rsid w:val="00382D33"/>
    <w:rsid w:val="003830DE"/>
    <w:rsid w:val="003834B9"/>
    <w:rsid w:val="00383556"/>
    <w:rsid w:val="003838F3"/>
    <w:rsid w:val="00383B5B"/>
    <w:rsid w:val="00383B6E"/>
    <w:rsid w:val="00383F28"/>
    <w:rsid w:val="00384253"/>
    <w:rsid w:val="003843F2"/>
    <w:rsid w:val="0038445B"/>
    <w:rsid w:val="00384492"/>
    <w:rsid w:val="00384924"/>
    <w:rsid w:val="00384B35"/>
    <w:rsid w:val="00384B67"/>
    <w:rsid w:val="00384E5C"/>
    <w:rsid w:val="00384F23"/>
    <w:rsid w:val="00384FB6"/>
    <w:rsid w:val="00385157"/>
    <w:rsid w:val="003853BF"/>
    <w:rsid w:val="003856E5"/>
    <w:rsid w:val="00385926"/>
    <w:rsid w:val="00385933"/>
    <w:rsid w:val="00385AB8"/>
    <w:rsid w:val="00385DBD"/>
    <w:rsid w:val="00385E16"/>
    <w:rsid w:val="003861E9"/>
    <w:rsid w:val="00386438"/>
    <w:rsid w:val="00386664"/>
    <w:rsid w:val="0038675B"/>
    <w:rsid w:val="003868F5"/>
    <w:rsid w:val="00386A82"/>
    <w:rsid w:val="00386AA0"/>
    <w:rsid w:val="00386BE9"/>
    <w:rsid w:val="00386CAF"/>
    <w:rsid w:val="00386EF0"/>
    <w:rsid w:val="00386F2E"/>
    <w:rsid w:val="00387177"/>
    <w:rsid w:val="0038727D"/>
    <w:rsid w:val="00387503"/>
    <w:rsid w:val="003875B6"/>
    <w:rsid w:val="00387762"/>
    <w:rsid w:val="0038797D"/>
    <w:rsid w:val="003879DF"/>
    <w:rsid w:val="00387A05"/>
    <w:rsid w:val="00387A30"/>
    <w:rsid w:val="00387A4D"/>
    <w:rsid w:val="00387D45"/>
    <w:rsid w:val="00387DE5"/>
    <w:rsid w:val="003901E0"/>
    <w:rsid w:val="003902B5"/>
    <w:rsid w:val="0039030B"/>
    <w:rsid w:val="003904AA"/>
    <w:rsid w:val="003904F8"/>
    <w:rsid w:val="003907B7"/>
    <w:rsid w:val="00390A07"/>
    <w:rsid w:val="00390A96"/>
    <w:rsid w:val="00390D00"/>
    <w:rsid w:val="00390D69"/>
    <w:rsid w:val="00391273"/>
    <w:rsid w:val="003913C3"/>
    <w:rsid w:val="00391552"/>
    <w:rsid w:val="00391615"/>
    <w:rsid w:val="00391685"/>
    <w:rsid w:val="00391866"/>
    <w:rsid w:val="003919D2"/>
    <w:rsid w:val="00391F2C"/>
    <w:rsid w:val="00392157"/>
    <w:rsid w:val="00392495"/>
    <w:rsid w:val="00392630"/>
    <w:rsid w:val="0039284E"/>
    <w:rsid w:val="00392A98"/>
    <w:rsid w:val="00392BB1"/>
    <w:rsid w:val="00392C6D"/>
    <w:rsid w:val="00392DFA"/>
    <w:rsid w:val="0039306A"/>
    <w:rsid w:val="0039330F"/>
    <w:rsid w:val="00393490"/>
    <w:rsid w:val="003936A8"/>
    <w:rsid w:val="00393853"/>
    <w:rsid w:val="00393B48"/>
    <w:rsid w:val="00393B84"/>
    <w:rsid w:val="00393BF7"/>
    <w:rsid w:val="00393D2C"/>
    <w:rsid w:val="00393E60"/>
    <w:rsid w:val="00394410"/>
    <w:rsid w:val="003946C0"/>
    <w:rsid w:val="003948C1"/>
    <w:rsid w:val="0039498A"/>
    <w:rsid w:val="00394BE2"/>
    <w:rsid w:val="00394C24"/>
    <w:rsid w:val="00394CF2"/>
    <w:rsid w:val="00394D3C"/>
    <w:rsid w:val="00394F0D"/>
    <w:rsid w:val="0039503C"/>
    <w:rsid w:val="00395186"/>
    <w:rsid w:val="003951C4"/>
    <w:rsid w:val="003955B7"/>
    <w:rsid w:val="00395A94"/>
    <w:rsid w:val="00395AD5"/>
    <w:rsid w:val="00395B72"/>
    <w:rsid w:val="00395CC7"/>
    <w:rsid w:val="00395DE1"/>
    <w:rsid w:val="00395EE8"/>
    <w:rsid w:val="003965D0"/>
    <w:rsid w:val="00396705"/>
    <w:rsid w:val="003968A9"/>
    <w:rsid w:val="00396997"/>
    <w:rsid w:val="00396A01"/>
    <w:rsid w:val="00396B6A"/>
    <w:rsid w:val="00396D3E"/>
    <w:rsid w:val="003972BE"/>
    <w:rsid w:val="00397902"/>
    <w:rsid w:val="00397A69"/>
    <w:rsid w:val="00397B84"/>
    <w:rsid w:val="003A013B"/>
    <w:rsid w:val="003A0188"/>
    <w:rsid w:val="003A0377"/>
    <w:rsid w:val="003A0635"/>
    <w:rsid w:val="003A08E5"/>
    <w:rsid w:val="003A11AD"/>
    <w:rsid w:val="003A124D"/>
    <w:rsid w:val="003A12E8"/>
    <w:rsid w:val="003A1376"/>
    <w:rsid w:val="003A1419"/>
    <w:rsid w:val="003A14D8"/>
    <w:rsid w:val="003A1748"/>
    <w:rsid w:val="003A1900"/>
    <w:rsid w:val="003A1A45"/>
    <w:rsid w:val="003A1AD3"/>
    <w:rsid w:val="003A1EFB"/>
    <w:rsid w:val="003A1F50"/>
    <w:rsid w:val="003A2063"/>
    <w:rsid w:val="003A20BF"/>
    <w:rsid w:val="003A23F7"/>
    <w:rsid w:val="003A26FB"/>
    <w:rsid w:val="003A29C0"/>
    <w:rsid w:val="003A2A50"/>
    <w:rsid w:val="003A2A57"/>
    <w:rsid w:val="003A2AD5"/>
    <w:rsid w:val="003A2AEE"/>
    <w:rsid w:val="003A2B1B"/>
    <w:rsid w:val="003A2C94"/>
    <w:rsid w:val="003A2E7A"/>
    <w:rsid w:val="003A36D2"/>
    <w:rsid w:val="003A38EC"/>
    <w:rsid w:val="003A3D4B"/>
    <w:rsid w:val="003A4372"/>
    <w:rsid w:val="003A45C5"/>
    <w:rsid w:val="003A46DB"/>
    <w:rsid w:val="003A4AAF"/>
    <w:rsid w:val="003A4C00"/>
    <w:rsid w:val="003A4DF6"/>
    <w:rsid w:val="003A4E40"/>
    <w:rsid w:val="003A4E71"/>
    <w:rsid w:val="003A4EEF"/>
    <w:rsid w:val="003A4F55"/>
    <w:rsid w:val="003A4F75"/>
    <w:rsid w:val="003A50F7"/>
    <w:rsid w:val="003A566D"/>
    <w:rsid w:val="003A5735"/>
    <w:rsid w:val="003A5762"/>
    <w:rsid w:val="003A5795"/>
    <w:rsid w:val="003A5835"/>
    <w:rsid w:val="003A584E"/>
    <w:rsid w:val="003A588B"/>
    <w:rsid w:val="003A5A1D"/>
    <w:rsid w:val="003A5AEA"/>
    <w:rsid w:val="003A5B05"/>
    <w:rsid w:val="003A646C"/>
    <w:rsid w:val="003A64A2"/>
    <w:rsid w:val="003A6553"/>
    <w:rsid w:val="003A66B2"/>
    <w:rsid w:val="003A6AA2"/>
    <w:rsid w:val="003A6C3E"/>
    <w:rsid w:val="003A7015"/>
    <w:rsid w:val="003A7193"/>
    <w:rsid w:val="003A739C"/>
    <w:rsid w:val="003A74B8"/>
    <w:rsid w:val="003A74E7"/>
    <w:rsid w:val="003A7A9F"/>
    <w:rsid w:val="003A7C41"/>
    <w:rsid w:val="003A7F84"/>
    <w:rsid w:val="003B01AD"/>
    <w:rsid w:val="003B02A9"/>
    <w:rsid w:val="003B044C"/>
    <w:rsid w:val="003B0598"/>
    <w:rsid w:val="003B0818"/>
    <w:rsid w:val="003B0897"/>
    <w:rsid w:val="003B0BBB"/>
    <w:rsid w:val="003B0C3F"/>
    <w:rsid w:val="003B0D57"/>
    <w:rsid w:val="003B0F55"/>
    <w:rsid w:val="003B1290"/>
    <w:rsid w:val="003B149D"/>
    <w:rsid w:val="003B15ED"/>
    <w:rsid w:val="003B1819"/>
    <w:rsid w:val="003B1838"/>
    <w:rsid w:val="003B1A3A"/>
    <w:rsid w:val="003B1B0C"/>
    <w:rsid w:val="003B1F88"/>
    <w:rsid w:val="003B23D8"/>
    <w:rsid w:val="003B24C7"/>
    <w:rsid w:val="003B27E0"/>
    <w:rsid w:val="003B2870"/>
    <w:rsid w:val="003B29D4"/>
    <w:rsid w:val="003B2A6E"/>
    <w:rsid w:val="003B2C48"/>
    <w:rsid w:val="003B2D82"/>
    <w:rsid w:val="003B2E09"/>
    <w:rsid w:val="003B2EBF"/>
    <w:rsid w:val="003B2EF4"/>
    <w:rsid w:val="003B3314"/>
    <w:rsid w:val="003B34F6"/>
    <w:rsid w:val="003B35B0"/>
    <w:rsid w:val="003B3829"/>
    <w:rsid w:val="003B39EB"/>
    <w:rsid w:val="003B3F56"/>
    <w:rsid w:val="003B41EC"/>
    <w:rsid w:val="003B421E"/>
    <w:rsid w:val="003B42E6"/>
    <w:rsid w:val="003B438C"/>
    <w:rsid w:val="003B4449"/>
    <w:rsid w:val="003B47CF"/>
    <w:rsid w:val="003B492D"/>
    <w:rsid w:val="003B493D"/>
    <w:rsid w:val="003B5084"/>
    <w:rsid w:val="003B5480"/>
    <w:rsid w:val="003B54CD"/>
    <w:rsid w:val="003B553E"/>
    <w:rsid w:val="003B584C"/>
    <w:rsid w:val="003B5887"/>
    <w:rsid w:val="003B58C0"/>
    <w:rsid w:val="003B5908"/>
    <w:rsid w:val="003B5CCD"/>
    <w:rsid w:val="003B5F05"/>
    <w:rsid w:val="003B6098"/>
    <w:rsid w:val="003B6478"/>
    <w:rsid w:val="003B655F"/>
    <w:rsid w:val="003B66EB"/>
    <w:rsid w:val="003B6729"/>
    <w:rsid w:val="003B6930"/>
    <w:rsid w:val="003B6DF5"/>
    <w:rsid w:val="003B7131"/>
    <w:rsid w:val="003B71A2"/>
    <w:rsid w:val="003B71DE"/>
    <w:rsid w:val="003B77ED"/>
    <w:rsid w:val="003B79FB"/>
    <w:rsid w:val="003B7B0D"/>
    <w:rsid w:val="003C014F"/>
    <w:rsid w:val="003C09BB"/>
    <w:rsid w:val="003C0CA0"/>
    <w:rsid w:val="003C1192"/>
    <w:rsid w:val="003C11C6"/>
    <w:rsid w:val="003C1229"/>
    <w:rsid w:val="003C14A7"/>
    <w:rsid w:val="003C15CF"/>
    <w:rsid w:val="003C17D6"/>
    <w:rsid w:val="003C1CE7"/>
    <w:rsid w:val="003C1F81"/>
    <w:rsid w:val="003C218D"/>
    <w:rsid w:val="003C2294"/>
    <w:rsid w:val="003C28DB"/>
    <w:rsid w:val="003C2B34"/>
    <w:rsid w:val="003C2D83"/>
    <w:rsid w:val="003C2E80"/>
    <w:rsid w:val="003C2FD7"/>
    <w:rsid w:val="003C2FED"/>
    <w:rsid w:val="003C33CA"/>
    <w:rsid w:val="003C35E1"/>
    <w:rsid w:val="003C36C4"/>
    <w:rsid w:val="003C37EA"/>
    <w:rsid w:val="003C39B8"/>
    <w:rsid w:val="003C3C47"/>
    <w:rsid w:val="003C3C84"/>
    <w:rsid w:val="003C3CEA"/>
    <w:rsid w:val="003C3EB2"/>
    <w:rsid w:val="003C40EC"/>
    <w:rsid w:val="003C4176"/>
    <w:rsid w:val="003C42F2"/>
    <w:rsid w:val="003C433E"/>
    <w:rsid w:val="003C43C0"/>
    <w:rsid w:val="003C4549"/>
    <w:rsid w:val="003C455F"/>
    <w:rsid w:val="003C461A"/>
    <w:rsid w:val="003C481E"/>
    <w:rsid w:val="003C4988"/>
    <w:rsid w:val="003C49B5"/>
    <w:rsid w:val="003C4B5F"/>
    <w:rsid w:val="003C4BD1"/>
    <w:rsid w:val="003C4C11"/>
    <w:rsid w:val="003C5140"/>
    <w:rsid w:val="003C57AC"/>
    <w:rsid w:val="003C58F3"/>
    <w:rsid w:val="003C5B79"/>
    <w:rsid w:val="003C5C38"/>
    <w:rsid w:val="003C5D56"/>
    <w:rsid w:val="003C5E5F"/>
    <w:rsid w:val="003C5EDB"/>
    <w:rsid w:val="003C60BE"/>
    <w:rsid w:val="003C63C0"/>
    <w:rsid w:val="003C63EC"/>
    <w:rsid w:val="003C6788"/>
    <w:rsid w:val="003C67E6"/>
    <w:rsid w:val="003C6B06"/>
    <w:rsid w:val="003C6B79"/>
    <w:rsid w:val="003C6C5B"/>
    <w:rsid w:val="003C6C7C"/>
    <w:rsid w:val="003C6CB2"/>
    <w:rsid w:val="003C70C7"/>
    <w:rsid w:val="003C70CC"/>
    <w:rsid w:val="003C729A"/>
    <w:rsid w:val="003C7389"/>
    <w:rsid w:val="003C73BA"/>
    <w:rsid w:val="003C7417"/>
    <w:rsid w:val="003C7578"/>
    <w:rsid w:val="003C75CD"/>
    <w:rsid w:val="003C790D"/>
    <w:rsid w:val="003C7B47"/>
    <w:rsid w:val="003C7C58"/>
    <w:rsid w:val="003C7F6A"/>
    <w:rsid w:val="003D041D"/>
    <w:rsid w:val="003D065E"/>
    <w:rsid w:val="003D06A5"/>
    <w:rsid w:val="003D082A"/>
    <w:rsid w:val="003D0AF5"/>
    <w:rsid w:val="003D0B02"/>
    <w:rsid w:val="003D0B51"/>
    <w:rsid w:val="003D12ED"/>
    <w:rsid w:val="003D15D2"/>
    <w:rsid w:val="003D15F1"/>
    <w:rsid w:val="003D163C"/>
    <w:rsid w:val="003D16D6"/>
    <w:rsid w:val="003D1711"/>
    <w:rsid w:val="003D19D5"/>
    <w:rsid w:val="003D1BB3"/>
    <w:rsid w:val="003D1FBD"/>
    <w:rsid w:val="003D24DE"/>
    <w:rsid w:val="003D258F"/>
    <w:rsid w:val="003D2665"/>
    <w:rsid w:val="003D2789"/>
    <w:rsid w:val="003D2792"/>
    <w:rsid w:val="003D2814"/>
    <w:rsid w:val="003D2903"/>
    <w:rsid w:val="003D2926"/>
    <w:rsid w:val="003D2B31"/>
    <w:rsid w:val="003D2C29"/>
    <w:rsid w:val="003D2DF4"/>
    <w:rsid w:val="003D30A6"/>
    <w:rsid w:val="003D30B2"/>
    <w:rsid w:val="003D33AA"/>
    <w:rsid w:val="003D367C"/>
    <w:rsid w:val="003D3AAC"/>
    <w:rsid w:val="003D3FD2"/>
    <w:rsid w:val="003D40BE"/>
    <w:rsid w:val="003D4131"/>
    <w:rsid w:val="003D466A"/>
    <w:rsid w:val="003D4689"/>
    <w:rsid w:val="003D4842"/>
    <w:rsid w:val="003D489F"/>
    <w:rsid w:val="003D4988"/>
    <w:rsid w:val="003D4D73"/>
    <w:rsid w:val="003D4F27"/>
    <w:rsid w:val="003D5767"/>
    <w:rsid w:val="003D58E6"/>
    <w:rsid w:val="003D59E9"/>
    <w:rsid w:val="003D5B56"/>
    <w:rsid w:val="003D5F48"/>
    <w:rsid w:val="003D60AD"/>
    <w:rsid w:val="003D63BC"/>
    <w:rsid w:val="003D66BD"/>
    <w:rsid w:val="003D685B"/>
    <w:rsid w:val="003D6965"/>
    <w:rsid w:val="003D6A4F"/>
    <w:rsid w:val="003D6CE8"/>
    <w:rsid w:val="003D6D2F"/>
    <w:rsid w:val="003D6DBD"/>
    <w:rsid w:val="003D6F01"/>
    <w:rsid w:val="003D70F3"/>
    <w:rsid w:val="003D76A8"/>
    <w:rsid w:val="003D77CA"/>
    <w:rsid w:val="003D7833"/>
    <w:rsid w:val="003D7983"/>
    <w:rsid w:val="003D79B6"/>
    <w:rsid w:val="003D7BBD"/>
    <w:rsid w:val="003D7C49"/>
    <w:rsid w:val="003D7DBE"/>
    <w:rsid w:val="003D7F60"/>
    <w:rsid w:val="003E02CA"/>
    <w:rsid w:val="003E0331"/>
    <w:rsid w:val="003E083C"/>
    <w:rsid w:val="003E0883"/>
    <w:rsid w:val="003E0A5C"/>
    <w:rsid w:val="003E0CF9"/>
    <w:rsid w:val="003E0DD3"/>
    <w:rsid w:val="003E0F3C"/>
    <w:rsid w:val="003E1077"/>
    <w:rsid w:val="003E1550"/>
    <w:rsid w:val="003E1578"/>
    <w:rsid w:val="003E1811"/>
    <w:rsid w:val="003E1D57"/>
    <w:rsid w:val="003E1DC5"/>
    <w:rsid w:val="003E1FC9"/>
    <w:rsid w:val="003E230F"/>
    <w:rsid w:val="003E2488"/>
    <w:rsid w:val="003E258C"/>
    <w:rsid w:val="003E25D2"/>
    <w:rsid w:val="003E25F5"/>
    <w:rsid w:val="003E29CE"/>
    <w:rsid w:val="003E2CD6"/>
    <w:rsid w:val="003E2DB4"/>
    <w:rsid w:val="003E2EE5"/>
    <w:rsid w:val="003E32C0"/>
    <w:rsid w:val="003E3366"/>
    <w:rsid w:val="003E379D"/>
    <w:rsid w:val="003E388E"/>
    <w:rsid w:val="003E3914"/>
    <w:rsid w:val="003E3E7D"/>
    <w:rsid w:val="003E410E"/>
    <w:rsid w:val="003E425F"/>
    <w:rsid w:val="003E44C2"/>
    <w:rsid w:val="003E5080"/>
    <w:rsid w:val="003E51EF"/>
    <w:rsid w:val="003E538C"/>
    <w:rsid w:val="003E565C"/>
    <w:rsid w:val="003E5878"/>
    <w:rsid w:val="003E5D73"/>
    <w:rsid w:val="003E5F6D"/>
    <w:rsid w:val="003E605D"/>
    <w:rsid w:val="003E6282"/>
    <w:rsid w:val="003E639B"/>
    <w:rsid w:val="003E6668"/>
    <w:rsid w:val="003E66ED"/>
    <w:rsid w:val="003E6D5F"/>
    <w:rsid w:val="003E6EFD"/>
    <w:rsid w:val="003E7052"/>
    <w:rsid w:val="003E7373"/>
    <w:rsid w:val="003E73B1"/>
    <w:rsid w:val="003E78AD"/>
    <w:rsid w:val="003E79DD"/>
    <w:rsid w:val="003E79DE"/>
    <w:rsid w:val="003E7BC1"/>
    <w:rsid w:val="003E7E57"/>
    <w:rsid w:val="003F07C2"/>
    <w:rsid w:val="003F0B52"/>
    <w:rsid w:val="003F0C28"/>
    <w:rsid w:val="003F0D2B"/>
    <w:rsid w:val="003F137E"/>
    <w:rsid w:val="003F15B5"/>
    <w:rsid w:val="003F16C4"/>
    <w:rsid w:val="003F16E3"/>
    <w:rsid w:val="003F1798"/>
    <w:rsid w:val="003F184E"/>
    <w:rsid w:val="003F18F4"/>
    <w:rsid w:val="003F1D7A"/>
    <w:rsid w:val="003F1EA8"/>
    <w:rsid w:val="003F2189"/>
    <w:rsid w:val="003F21C2"/>
    <w:rsid w:val="003F24FD"/>
    <w:rsid w:val="003F25B5"/>
    <w:rsid w:val="003F2B67"/>
    <w:rsid w:val="003F2CE7"/>
    <w:rsid w:val="003F2E27"/>
    <w:rsid w:val="003F3162"/>
    <w:rsid w:val="003F3A8F"/>
    <w:rsid w:val="003F431F"/>
    <w:rsid w:val="003F4334"/>
    <w:rsid w:val="003F446A"/>
    <w:rsid w:val="003F4728"/>
    <w:rsid w:val="003F4738"/>
    <w:rsid w:val="003F480D"/>
    <w:rsid w:val="003F4877"/>
    <w:rsid w:val="003F493F"/>
    <w:rsid w:val="003F4B74"/>
    <w:rsid w:val="003F4C14"/>
    <w:rsid w:val="003F4D84"/>
    <w:rsid w:val="003F4FC4"/>
    <w:rsid w:val="003F535E"/>
    <w:rsid w:val="003F5489"/>
    <w:rsid w:val="003F5626"/>
    <w:rsid w:val="003F59C0"/>
    <w:rsid w:val="003F62DD"/>
    <w:rsid w:val="003F67D2"/>
    <w:rsid w:val="003F67DE"/>
    <w:rsid w:val="003F6805"/>
    <w:rsid w:val="003F6BC9"/>
    <w:rsid w:val="003F70FE"/>
    <w:rsid w:val="003F7262"/>
    <w:rsid w:val="003F741F"/>
    <w:rsid w:val="003F7815"/>
    <w:rsid w:val="003F7C51"/>
    <w:rsid w:val="003F7F10"/>
    <w:rsid w:val="004001C0"/>
    <w:rsid w:val="0040026F"/>
    <w:rsid w:val="004002CF"/>
    <w:rsid w:val="0040085F"/>
    <w:rsid w:val="00400CC9"/>
    <w:rsid w:val="00400E41"/>
    <w:rsid w:val="00400E78"/>
    <w:rsid w:val="00400FF9"/>
    <w:rsid w:val="004012AA"/>
    <w:rsid w:val="0040137D"/>
    <w:rsid w:val="00401392"/>
    <w:rsid w:val="004013B7"/>
    <w:rsid w:val="004014FE"/>
    <w:rsid w:val="0040150A"/>
    <w:rsid w:val="0040151E"/>
    <w:rsid w:val="0040156F"/>
    <w:rsid w:val="00401828"/>
    <w:rsid w:val="004018EF"/>
    <w:rsid w:val="00401A08"/>
    <w:rsid w:val="00401B42"/>
    <w:rsid w:val="00401C52"/>
    <w:rsid w:val="00401CB5"/>
    <w:rsid w:val="00401F00"/>
    <w:rsid w:val="0040271B"/>
    <w:rsid w:val="004027AB"/>
    <w:rsid w:val="00402811"/>
    <w:rsid w:val="00402868"/>
    <w:rsid w:val="004029DB"/>
    <w:rsid w:val="00402BFC"/>
    <w:rsid w:val="00402C37"/>
    <w:rsid w:val="00402C54"/>
    <w:rsid w:val="00402C5B"/>
    <w:rsid w:val="00402D8C"/>
    <w:rsid w:val="00402F9B"/>
    <w:rsid w:val="00403102"/>
    <w:rsid w:val="0040317D"/>
    <w:rsid w:val="00403195"/>
    <w:rsid w:val="004032A4"/>
    <w:rsid w:val="004032C5"/>
    <w:rsid w:val="00403320"/>
    <w:rsid w:val="00403723"/>
    <w:rsid w:val="0040372D"/>
    <w:rsid w:val="00403917"/>
    <w:rsid w:val="00403923"/>
    <w:rsid w:val="00403AA5"/>
    <w:rsid w:val="00403C1B"/>
    <w:rsid w:val="00403CC0"/>
    <w:rsid w:val="00403F9F"/>
    <w:rsid w:val="00403FC8"/>
    <w:rsid w:val="00404046"/>
    <w:rsid w:val="004042D1"/>
    <w:rsid w:val="00404368"/>
    <w:rsid w:val="004043CC"/>
    <w:rsid w:val="0040440D"/>
    <w:rsid w:val="004049C1"/>
    <w:rsid w:val="00404C0D"/>
    <w:rsid w:val="00404C4A"/>
    <w:rsid w:val="00404D4F"/>
    <w:rsid w:val="00405143"/>
    <w:rsid w:val="00405217"/>
    <w:rsid w:val="004053F2"/>
    <w:rsid w:val="00405789"/>
    <w:rsid w:val="00405791"/>
    <w:rsid w:val="004057CA"/>
    <w:rsid w:val="00405876"/>
    <w:rsid w:val="00405989"/>
    <w:rsid w:val="00405DB0"/>
    <w:rsid w:val="00405EA6"/>
    <w:rsid w:val="00405F98"/>
    <w:rsid w:val="00406044"/>
    <w:rsid w:val="004060BC"/>
    <w:rsid w:val="004062F2"/>
    <w:rsid w:val="00406720"/>
    <w:rsid w:val="004069B2"/>
    <w:rsid w:val="004069C0"/>
    <w:rsid w:val="00406B70"/>
    <w:rsid w:val="00406DB4"/>
    <w:rsid w:val="00406F66"/>
    <w:rsid w:val="0040713A"/>
    <w:rsid w:val="00407236"/>
    <w:rsid w:val="00407254"/>
    <w:rsid w:val="00407300"/>
    <w:rsid w:val="00407318"/>
    <w:rsid w:val="0040769F"/>
    <w:rsid w:val="00407701"/>
    <w:rsid w:val="00407987"/>
    <w:rsid w:val="004079EF"/>
    <w:rsid w:val="00407BE4"/>
    <w:rsid w:val="00407CB6"/>
    <w:rsid w:val="00407CF8"/>
    <w:rsid w:val="00407D99"/>
    <w:rsid w:val="00407FF3"/>
    <w:rsid w:val="0041026A"/>
    <w:rsid w:val="004102D0"/>
    <w:rsid w:val="0041033A"/>
    <w:rsid w:val="004103ED"/>
    <w:rsid w:val="00410453"/>
    <w:rsid w:val="004106FA"/>
    <w:rsid w:val="00410707"/>
    <w:rsid w:val="0041079A"/>
    <w:rsid w:val="00410B38"/>
    <w:rsid w:val="00410D09"/>
    <w:rsid w:val="00410DE9"/>
    <w:rsid w:val="00410E4D"/>
    <w:rsid w:val="00410FFC"/>
    <w:rsid w:val="0041112C"/>
    <w:rsid w:val="00411198"/>
    <w:rsid w:val="004113AA"/>
    <w:rsid w:val="004117A9"/>
    <w:rsid w:val="004118F1"/>
    <w:rsid w:val="0041193E"/>
    <w:rsid w:val="00411AC6"/>
    <w:rsid w:val="00411BC1"/>
    <w:rsid w:val="00411BCC"/>
    <w:rsid w:val="00411C13"/>
    <w:rsid w:val="00411E79"/>
    <w:rsid w:val="00411ECA"/>
    <w:rsid w:val="00411FE1"/>
    <w:rsid w:val="00412C49"/>
    <w:rsid w:val="00412F98"/>
    <w:rsid w:val="004130D7"/>
    <w:rsid w:val="00413190"/>
    <w:rsid w:val="0041336C"/>
    <w:rsid w:val="004133CD"/>
    <w:rsid w:val="0041396A"/>
    <w:rsid w:val="004139B7"/>
    <w:rsid w:val="004139E7"/>
    <w:rsid w:val="00413A4F"/>
    <w:rsid w:val="00413B9E"/>
    <w:rsid w:val="00413EED"/>
    <w:rsid w:val="00413FD9"/>
    <w:rsid w:val="00414046"/>
    <w:rsid w:val="0041415F"/>
    <w:rsid w:val="004142A9"/>
    <w:rsid w:val="00414388"/>
    <w:rsid w:val="0041438F"/>
    <w:rsid w:val="0041459E"/>
    <w:rsid w:val="00414819"/>
    <w:rsid w:val="00414C71"/>
    <w:rsid w:val="00414CF1"/>
    <w:rsid w:val="00414D8D"/>
    <w:rsid w:val="00415304"/>
    <w:rsid w:val="0041547A"/>
    <w:rsid w:val="0041597E"/>
    <w:rsid w:val="00415A61"/>
    <w:rsid w:val="00415CCF"/>
    <w:rsid w:val="00416422"/>
    <w:rsid w:val="0041645D"/>
    <w:rsid w:val="00416483"/>
    <w:rsid w:val="0041697A"/>
    <w:rsid w:val="004169C6"/>
    <w:rsid w:val="00416A18"/>
    <w:rsid w:val="00416A6C"/>
    <w:rsid w:val="00416B3A"/>
    <w:rsid w:val="00416DEB"/>
    <w:rsid w:val="00417066"/>
    <w:rsid w:val="00417087"/>
    <w:rsid w:val="004172E1"/>
    <w:rsid w:val="0041757B"/>
    <w:rsid w:val="004175B7"/>
    <w:rsid w:val="00417755"/>
    <w:rsid w:val="00417853"/>
    <w:rsid w:val="0041786D"/>
    <w:rsid w:val="004179A3"/>
    <w:rsid w:val="00417A07"/>
    <w:rsid w:val="00417A22"/>
    <w:rsid w:val="00417EA9"/>
    <w:rsid w:val="00420273"/>
    <w:rsid w:val="00420687"/>
    <w:rsid w:val="00420762"/>
    <w:rsid w:val="004207C9"/>
    <w:rsid w:val="00420A27"/>
    <w:rsid w:val="00420B85"/>
    <w:rsid w:val="00420C1B"/>
    <w:rsid w:val="00420D5C"/>
    <w:rsid w:val="00420FC9"/>
    <w:rsid w:val="004210E9"/>
    <w:rsid w:val="0042141F"/>
    <w:rsid w:val="00421597"/>
    <w:rsid w:val="0042167F"/>
    <w:rsid w:val="00421DDA"/>
    <w:rsid w:val="00421F80"/>
    <w:rsid w:val="0042209C"/>
    <w:rsid w:val="0042285E"/>
    <w:rsid w:val="00422C95"/>
    <w:rsid w:val="00422CF5"/>
    <w:rsid w:val="00422CF7"/>
    <w:rsid w:val="00422F62"/>
    <w:rsid w:val="00422FF9"/>
    <w:rsid w:val="00423218"/>
    <w:rsid w:val="004232E9"/>
    <w:rsid w:val="0042343E"/>
    <w:rsid w:val="0042364B"/>
    <w:rsid w:val="0042388F"/>
    <w:rsid w:val="00423BDB"/>
    <w:rsid w:val="00423C2A"/>
    <w:rsid w:val="00423D43"/>
    <w:rsid w:val="00423EC6"/>
    <w:rsid w:val="0042437D"/>
    <w:rsid w:val="00424797"/>
    <w:rsid w:val="00424840"/>
    <w:rsid w:val="0042510E"/>
    <w:rsid w:val="00425111"/>
    <w:rsid w:val="0042512D"/>
    <w:rsid w:val="00425365"/>
    <w:rsid w:val="004253CB"/>
    <w:rsid w:val="004253D8"/>
    <w:rsid w:val="004253F0"/>
    <w:rsid w:val="0042549E"/>
    <w:rsid w:val="00425940"/>
    <w:rsid w:val="00425A70"/>
    <w:rsid w:val="00425A80"/>
    <w:rsid w:val="00425BE7"/>
    <w:rsid w:val="00425E97"/>
    <w:rsid w:val="004262A3"/>
    <w:rsid w:val="004262A5"/>
    <w:rsid w:val="00426589"/>
    <w:rsid w:val="0042663B"/>
    <w:rsid w:val="00426693"/>
    <w:rsid w:val="004266A5"/>
    <w:rsid w:val="00426730"/>
    <w:rsid w:val="0042688C"/>
    <w:rsid w:val="00426950"/>
    <w:rsid w:val="0042699F"/>
    <w:rsid w:val="00426B38"/>
    <w:rsid w:val="00426D50"/>
    <w:rsid w:val="00426F9E"/>
    <w:rsid w:val="00427201"/>
    <w:rsid w:val="004272E4"/>
    <w:rsid w:val="0042745E"/>
    <w:rsid w:val="004275ED"/>
    <w:rsid w:val="00427690"/>
    <w:rsid w:val="00427875"/>
    <w:rsid w:val="004279E4"/>
    <w:rsid w:val="00427B07"/>
    <w:rsid w:val="00427C37"/>
    <w:rsid w:val="00427CC8"/>
    <w:rsid w:val="00427CE2"/>
    <w:rsid w:val="00427CFF"/>
    <w:rsid w:val="00427E56"/>
    <w:rsid w:val="00427FF8"/>
    <w:rsid w:val="00430091"/>
    <w:rsid w:val="0043020C"/>
    <w:rsid w:val="004308E6"/>
    <w:rsid w:val="00430995"/>
    <w:rsid w:val="00430A9E"/>
    <w:rsid w:val="00430BDD"/>
    <w:rsid w:val="00430CC1"/>
    <w:rsid w:val="00430E2A"/>
    <w:rsid w:val="00431044"/>
    <w:rsid w:val="00431088"/>
    <w:rsid w:val="004316F5"/>
    <w:rsid w:val="0043191D"/>
    <w:rsid w:val="00431BBF"/>
    <w:rsid w:val="00431BC1"/>
    <w:rsid w:val="00431C37"/>
    <w:rsid w:val="00431D23"/>
    <w:rsid w:val="00431E40"/>
    <w:rsid w:val="00431E72"/>
    <w:rsid w:val="00431FB8"/>
    <w:rsid w:val="004321EF"/>
    <w:rsid w:val="00432217"/>
    <w:rsid w:val="004324F8"/>
    <w:rsid w:val="004325BE"/>
    <w:rsid w:val="004326B3"/>
    <w:rsid w:val="0043279B"/>
    <w:rsid w:val="00432C85"/>
    <w:rsid w:val="00432C8D"/>
    <w:rsid w:val="004331C2"/>
    <w:rsid w:val="004336DE"/>
    <w:rsid w:val="00434183"/>
    <w:rsid w:val="0043422E"/>
    <w:rsid w:val="0043423D"/>
    <w:rsid w:val="00434296"/>
    <w:rsid w:val="004346B1"/>
    <w:rsid w:val="004347C3"/>
    <w:rsid w:val="00434C30"/>
    <w:rsid w:val="00434F32"/>
    <w:rsid w:val="00434FE6"/>
    <w:rsid w:val="00435019"/>
    <w:rsid w:val="0043514D"/>
    <w:rsid w:val="00435297"/>
    <w:rsid w:val="004352AA"/>
    <w:rsid w:val="00435A64"/>
    <w:rsid w:val="00435B12"/>
    <w:rsid w:val="00435D23"/>
    <w:rsid w:val="00436187"/>
    <w:rsid w:val="004362C7"/>
    <w:rsid w:val="004363CE"/>
    <w:rsid w:val="00436792"/>
    <w:rsid w:val="004368C6"/>
    <w:rsid w:val="0043698B"/>
    <w:rsid w:val="00436B4B"/>
    <w:rsid w:val="00436CB2"/>
    <w:rsid w:val="00436D05"/>
    <w:rsid w:val="00436E84"/>
    <w:rsid w:val="00436F3F"/>
    <w:rsid w:val="00436FD3"/>
    <w:rsid w:val="00436FEF"/>
    <w:rsid w:val="00437430"/>
    <w:rsid w:val="004378E5"/>
    <w:rsid w:val="00440001"/>
    <w:rsid w:val="0044019E"/>
    <w:rsid w:val="00440256"/>
    <w:rsid w:val="00440498"/>
    <w:rsid w:val="0044054E"/>
    <w:rsid w:val="00440D3F"/>
    <w:rsid w:val="00440EB2"/>
    <w:rsid w:val="00440EB6"/>
    <w:rsid w:val="00440F98"/>
    <w:rsid w:val="00440FCB"/>
    <w:rsid w:val="00441345"/>
    <w:rsid w:val="00441450"/>
    <w:rsid w:val="0044151D"/>
    <w:rsid w:val="0044154D"/>
    <w:rsid w:val="004415B0"/>
    <w:rsid w:val="004416E5"/>
    <w:rsid w:val="0044180A"/>
    <w:rsid w:val="004418E3"/>
    <w:rsid w:val="00441FA5"/>
    <w:rsid w:val="00442051"/>
    <w:rsid w:val="00442072"/>
    <w:rsid w:val="004428F6"/>
    <w:rsid w:val="00442ACB"/>
    <w:rsid w:val="00442CD6"/>
    <w:rsid w:val="00443077"/>
    <w:rsid w:val="0044308E"/>
    <w:rsid w:val="00443191"/>
    <w:rsid w:val="004434B1"/>
    <w:rsid w:val="00443570"/>
    <w:rsid w:val="004435DC"/>
    <w:rsid w:val="004435FB"/>
    <w:rsid w:val="00443607"/>
    <w:rsid w:val="00443615"/>
    <w:rsid w:val="004436FF"/>
    <w:rsid w:val="00443A33"/>
    <w:rsid w:val="00443C65"/>
    <w:rsid w:val="00443EC9"/>
    <w:rsid w:val="00444230"/>
    <w:rsid w:val="0044459A"/>
    <w:rsid w:val="00444663"/>
    <w:rsid w:val="004449DA"/>
    <w:rsid w:val="00444A29"/>
    <w:rsid w:val="00444AF3"/>
    <w:rsid w:val="00444B12"/>
    <w:rsid w:val="00444BB9"/>
    <w:rsid w:val="00444DEE"/>
    <w:rsid w:val="00444E0C"/>
    <w:rsid w:val="00444F4E"/>
    <w:rsid w:val="00445020"/>
    <w:rsid w:val="004450DF"/>
    <w:rsid w:val="00445268"/>
    <w:rsid w:val="004452F5"/>
    <w:rsid w:val="0044556B"/>
    <w:rsid w:val="004457DF"/>
    <w:rsid w:val="004459DC"/>
    <w:rsid w:val="00445ADB"/>
    <w:rsid w:val="00445BCA"/>
    <w:rsid w:val="004462AA"/>
    <w:rsid w:val="00446313"/>
    <w:rsid w:val="00446436"/>
    <w:rsid w:val="0044659C"/>
    <w:rsid w:val="004467A1"/>
    <w:rsid w:val="0044684B"/>
    <w:rsid w:val="00446A1B"/>
    <w:rsid w:val="00446B84"/>
    <w:rsid w:val="004470F5"/>
    <w:rsid w:val="004473CA"/>
    <w:rsid w:val="0044741E"/>
    <w:rsid w:val="00447643"/>
    <w:rsid w:val="004478BE"/>
    <w:rsid w:val="00447AA2"/>
    <w:rsid w:val="00447C9C"/>
    <w:rsid w:val="00450038"/>
    <w:rsid w:val="0045011A"/>
    <w:rsid w:val="00450314"/>
    <w:rsid w:val="00450442"/>
    <w:rsid w:val="0045050B"/>
    <w:rsid w:val="004505E7"/>
    <w:rsid w:val="00450836"/>
    <w:rsid w:val="004508DE"/>
    <w:rsid w:val="00450AC6"/>
    <w:rsid w:val="00450D07"/>
    <w:rsid w:val="00450D16"/>
    <w:rsid w:val="00450DF9"/>
    <w:rsid w:val="00450EC5"/>
    <w:rsid w:val="00450FF9"/>
    <w:rsid w:val="004513B4"/>
    <w:rsid w:val="004516B3"/>
    <w:rsid w:val="0045177B"/>
    <w:rsid w:val="00451831"/>
    <w:rsid w:val="004518B6"/>
    <w:rsid w:val="004518DC"/>
    <w:rsid w:val="00451BBC"/>
    <w:rsid w:val="00451C58"/>
    <w:rsid w:val="00451CA4"/>
    <w:rsid w:val="00451E91"/>
    <w:rsid w:val="004521CB"/>
    <w:rsid w:val="00452216"/>
    <w:rsid w:val="0045250A"/>
    <w:rsid w:val="004529B5"/>
    <w:rsid w:val="00452E71"/>
    <w:rsid w:val="004531A4"/>
    <w:rsid w:val="0045361A"/>
    <w:rsid w:val="004539CD"/>
    <w:rsid w:val="00453C04"/>
    <w:rsid w:val="00453C16"/>
    <w:rsid w:val="00453E91"/>
    <w:rsid w:val="00453F24"/>
    <w:rsid w:val="00454311"/>
    <w:rsid w:val="004547A2"/>
    <w:rsid w:val="004547F4"/>
    <w:rsid w:val="0045484F"/>
    <w:rsid w:val="00454C14"/>
    <w:rsid w:val="00454DD4"/>
    <w:rsid w:val="00454FBA"/>
    <w:rsid w:val="004551AC"/>
    <w:rsid w:val="00455296"/>
    <w:rsid w:val="004553D7"/>
    <w:rsid w:val="00455451"/>
    <w:rsid w:val="004557B5"/>
    <w:rsid w:val="004557D9"/>
    <w:rsid w:val="00455AFB"/>
    <w:rsid w:val="00455BAD"/>
    <w:rsid w:val="00455C46"/>
    <w:rsid w:val="00455CB8"/>
    <w:rsid w:val="00455CDD"/>
    <w:rsid w:val="00455D8C"/>
    <w:rsid w:val="00455E08"/>
    <w:rsid w:val="00455E6E"/>
    <w:rsid w:val="00455E9E"/>
    <w:rsid w:val="00456093"/>
    <w:rsid w:val="00456100"/>
    <w:rsid w:val="004561CC"/>
    <w:rsid w:val="00456713"/>
    <w:rsid w:val="00456714"/>
    <w:rsid w:val="00456859"/>
    <w:rsid w:val="00456884"/>
    <w:rsid w:val="00456A0E"/>
    <w:rsid w:val="00456B91"/>
    <w:rsid w:val="00456D4B"/>
    <w:rsid w:val="004570AB"/>
    <w:rsid w:val="0045723A"/>
    <w:rsid w:val="004573CF"/>
    <w:rsid w:val="0045752C"/>
    <w:rsid w:val="00457589"/>
    <w:rsid w:val="00457748"/>
    <w:rsid w:val="00457768"/>
    <w:rsid w:val="004579C5"/>
    <w:rsid w:val="004579FC"/>
    <w:rsid w:val="00457B86"/>
    <w:rsid w:val="00457DA5"/>
    <w:rsid w:val="00457DF2"/>
    <w:rsid w:val="0046006B"/>
    <w:rsid w:val="00460205"/>
    <w:rsid w:val="00460481"/>
    <w:rsid w:val="004605EA"/>
    <w:rsid w:val="0046081D"/>
    <w:rsid w:val="00460A56"/>
    <w:rsid w:val="00460A5D"/>
    <w:rsid w:val="00460C8D"/>
    <w:rsid w:val="00460CF1"/>
    <w:rsid w:val="00460D8C"/>
    <w:rsid w:val="004610A1"/>
    <w:rsid w:val="0046121B"/>
    <w:rsid w:val="00461267"/>
    <w:rsid w:val="00461703"/>
    <w:rsid w:val="00461711"/>
    <w:rsid w:val="00461A5B"/>
    <w:rsid w:val="00461C8A"/>
    <w:rsid w:val="00461FD0"/>
    <w:rsid w:val="004626AF"/>
    <w:rsid w:val="004628AF"/>
    <w:rsid w:val="00463153"/>
    <w:rsid w:val="00463383"/>
    <w:rsid w:val="004633D0"/>
    <w:rsid w:val="00463644"/>
    <w:rsid w:val="004636A8"/>
    <w:rsid w:val="00463B0C"/>
    <w:rsid w:val="00463E81"/>
    <w:rsid w:val="00464264"/>
    <w:rsid w:val="00464467"/>
    <w:rsid w:val="00464603"/>
    <w:rsid w:val="004646AF"/>
    <w:rsid w:val="0046484A"/>
    <w:rsid w:val="00464858"/>
    <w:rsid w:val="004649BF"/>
    <w:rsid w:val="00464B38"/>
    <w:rsid w:val="00464EE3"/>
    <w:rsid w:val="00465067"/>
    <w:rsid w:val="0046557E"/>
    <w:rsid w:val="00465671"/>
    <w:rsid w:val="00465831"/>
    <w:rsid w:val="00465B4E"/>
    <w:rsid w:val="00465BBA"/>
    <w:rsid w:val="004660E8"/>
    <w:rsid w:val="0046660B"/>
    <w:rsid w:val="0046661F"/>
    <w:rsid w:val="00466641"/>
    <w:rsid w:val="004669CA"/>
    <w:rsid w:val="00466CDE"/>
    <w:rsid w:val="00467047"/>
    <w:rsid w:val="0046731C"/>
    <w:rsid w:val="004673B2"/>
    <w:rsid w:val="00467704"/>
    <w:rsid w:val="00467742"/>
    <w:rsid w:val="00467A6D"/>
    <w:rsid w:val="00467AAB"/>
    <w:rsid w:val="00467E2B"/>
    <w:rsid w:val="00467E51"/>
    <w:rsid w:val="00467EE4"/>
    <w:rsid w:val="00467EFD"/>
    <w:rsid w:val="00467F94"/>
    <w:rsid w:val="00467FA8"/>
    <w:rsid w:val="0047020E"/>
    <w:rsid w:val="00470230"/>
    <w:rsid w:val="00470271"/>
    <w:rsid w:val="004703BB"/>
    <w:rsid w:val="0047046D"/>
    <w:rsid w:val="00470537"/>
    <w:rsid w:val="0047058F"/>
    <w:rsid w:val="004706E1"/>
    <w:rsid w:val="00470817"/>
    <w:rsid w:val="00470B0B"/>
    <w:rsid w:val="00470C12"/>
    <w:rsid w:val="00470CB1"/>
    <w:rsid w:val="00470D70"/>
    <w:rsid w:val="00470DD7"/>
    <w:rsid w:val="00470E6C"/>
    <w:rsid w:val="00470F73"/>
    <w:rsid w:val="0047120B"/>
    <w:rsid w:val="004712BA"/>
    <w:rsid w:val="0047140D"/>
    <w:rsid w:val="004718AF"/>
    <w:rsid w:val="00471B51"/>
    <w:rsid w:val="00471B56"/>
    <w:rsid w:val="00471E1B"/>
    <w:rsid w:val="00471EB3"/>
    <w:rsid w:val="00472037"/>
    <w:rsid w:val="00472360"/>
    <w:rsid w:val="0047260D"/>
    <w:rsid w:val="0047289A"/>
    <w:rsid w:val="004728C2"/>
    <w:rsid w:val="00472992"/>
    <w:rsid w:val="00472A7B"/>
    <w:rsid w:val="00472B4D"/>
    <w:rsid w:val="00472E9D"/>
    <w:rsid w:val="00472FB2"/>
    <w:rsid w:val="004730BE"/>
    <w:rsid w:val="004730EA"/>
    <w:rsid w:val="004734E6"/>
    <w:rsid w:val="004735E8"/>
    <w:rsid w:val="00473B62"/>
    <w:rsid w:val="00473BDA"/>
    <w:rsid w:val="00473C0F"/>
    <w:rsid w:val="00473EB9"/>
    <w:rsid w:val="00473ED1"/>
    <w:rsid w:val="004743D0"/>
    <w:rsid w:val="0047446B"/>
    <w:rsid w:val="00474524"/>
    <w:rsid w:val="004745ED"/>
    <w:rsid w:val="004748DE"/>
    <w:rsid w:val="00474923"/>
    <w:rsid w:val="00474989"/>
    <w:rsid w:val="00474B20"/>
    <w:rsid w:val="00474C3F"/>
    <w:rsid w:val="00474D04"/>
    <w:rsid w:val="0047546E"/>
    <w:rsid w:val="004756BF"/>
    <w:rsid w:val="0047592F"/>
    <w:rsid w:val="00475BB8"/>
    <w:rsid w:val="00475D44"/>
    <w:rsid w:val="004762E1"/>
    <w:rsid w:val="004763A8"/>
    <w:rsid w:val="0047686F"/>
    <w:rsid w:val="00476893"/>
    <w:rsid w:val="00476C7F"/>
    <w:rsid w:val="00476FA8"/>
    <w:rsid w:val="004773B6"/>
    <w:rsid w:val="004777A4"/>
    <w:rsid w:val="00477AB6"/>
    <w:rsid w:val="00477BAE"/>
    <w:rsid w:val="00477DDB"/>
    <w:rsid w:val="00477EAF"/>
    <w:rsid w:val="00480040"/>
    <w:rsid w:val="00480090"/>
    <w:rsid w:val="00480097"/>
    <w:rsid w:val="00480114"/>
    <w:rsid w:val="0048031E"/>
    <w:rsid w:val="00480C0D"/>
    <w:rsid w:val="00480D4E"/>
    <w:rsid w:val="00481464"/>
    <w:rsid w:val="004817D0"/>
    <w:rsid w:val="00481850"/>
    <w:rsid w:val="00481A9F"/>
    <w:rsid w:val="00481C6D"/>
    <w:rsid w:val="00481CD0"/>
    <w:rsid w:val="00481E4C"/>
    <w:rsid w:val="0048256B"/>
    <w:rsid w:val="0048257F"/>
    <w:rsid w:val="004827FF"/>
    <w:rsid w:val="00482ABA"/>
    <w:rsid w:val="00482CAA"/>
    <w:rsid w:val="00482D7C"/>
    <w:rsid w:val="00482EA1"/>
    <w:rsid w:val="004836C4"/>
    <w:rsid w:val="004838E3"/>
    <w:rsid w:val="00483BF4"/>
    <w:rsid w:val="00483D17"/>
    <w:rsid w:val="00483E6F"/>
    <w:rsid w:val="00484099"/>
    <w:rsid w:val="00484296"/>
    <w:rsid w:val="00484302"/>
    <w:rsid w:val="0048433D"/>
    <w:rsid w:val="004846BF"/>
    <w:rsid w:val="00484A0D"/>
    <w:rsid w:val="00484D08"/>
    <w:rsid w:val="00484DE5"/>
    <w:rsid w:val="00484E3A"/>
    <w:rsid w:val="00485075"/>
    <w:rsid w:val="00485138"/>
    <w:rsid w:val="0048514A"/>
    <w:rsid w:val="00485174"/>
    <w:rsid w:val="00485626"/>
    <w:rsid w:val="00485A93"/>
    <w:rsid w:val="00485BDA"/>
    <w:rsid w:val="00485C18"/>
    <w:rsid w:val="00485F2D"/>
    <w:rsid w:val="00485F5F"/>
    <w:rsid w:val="004864DE"/>
    <w:rsid w:val="0048657A"/>
    <w:rsid w:val="004865EE"/>
    <w:rsid w:val="0048672A"/>
    <w:rsid w:val="00486791"/>
    <w:rsid w:val="004867FF"/>
    <w:rsid w:val="00486910"/>
    <w:rsid w:val="00486B59"/>
    <w:rsid w:val="00486B68"/>
    <w:rsid w:val="00486B76"/>
    <w:rsid w:val="00486C4B"/>
    <w:rsid w:val="00486D03"/>
    <w:rsid w:val="00486E0E"/>
    <w:rsid w:val="00486FB1"/>
    <w:rsid w:val="00486FEF"/>
    <w:rsid w:val="00487128"/>
    <w:rsid w:val="00487148"/>
    <w:rsid w:val="00487581"/>
    <w:rsid w:val="00487726"/>
    <w:rsid w:val="004879F5"/>
    <w:rsid w:val="00487B62"/>
    <w:rsid w:val="00487C30"/>
    <w:rsid w:val="00487F16"/>
    <w:rsid w:val="00487FA0"/>
    <w:rsid w:val="0049035B"/>
    <w:rsid w:val="00490DE5"/>
    <w:rsid w:val="00490EBE"/>
    <w:rsid w:val="00490F81"/>
    <w:rsid w:val="0049136E"/>
    <w:rsid w:val="004914AE"/>
    <w:rsid w:val="004917B9"/>
    <w:rsid w:val="00491824"/>
    <w:rsid w:val="0049183A"/>
    <w:rsid w:val="00491A8C"/>
    <w:rsid w:val="00491F65"/>
    <w:rsid w:val="004924EB"/>
    <w:rsid w:val="00492778"/>
    <w:rsid w:val="00492934"/>
    <w:rsid w:val="00492959"/>
    <w:rsid w:val="00492B9C"/>
    <w:rsid w:val="00492CE2"/>
    <w:rsid w:val="00492E44"/>
    <w:rsid w:val="00492E4D"/>
    <w:rsid w:val="00492EC1"/>
    <w:rsid w:val="00492FF1"/>
    <w:rsid w:val="00493483"/>
    <w:rsid w:val="00493597"/>
    <w:rsid w:val="00493716"/>
    <w:rsid w:val="0049379F"/>
    <w:rsid w:val="0049380C"/>
    <w:rsid w:val="00493A70"/>
    <w:rsid w:val="00493B57"/>
    <w:rsid w:val="00493EE7"/>
    <w:rsid w:val="00493FAA"/>
    <w:rsid w:val="00494308"/>
    <w:rsid w:val="00494465"/>
    <w:rsid w:val="00494555"/>
    <w:rsid w:val="00494587"/>
    <w:rsid w:val="0049478D"/>
    <w:rsid w:val="004948ED"/>
    <w:rsid w:val="0049494C"/>
    <w:rsid w:val="004949A5"/>
    <w:rsid w:val="00494BF9"/>
    <w:rsid w:val="00494DC5"/>
    <w:rsid w:val="00494EF3"/>
    <w:rsid w:val="00494F8C"/>
    <w:rsid w:val="004950B5"/>
    <w:rsid w:val="004955AD"/>
    <w:rsid w:val="004955D6"/>
    <w:rsid w:val="00495664"/>
    <w:rsid w:val="00495918"/>
    <w:rsid w:val="00495AD3"/>
    <w:rsid w:val="00495B88"/>
    <w:rsid w:val="00495C85"/>
    <w:rsid w:val="00496136"/>
    <w:rsid w:val="0049615A"/>
    <w:rsid w:val="004964F1"/>
    <w:rsid w:val="004965FC"/>
    <w:rsid w:val="0049687D"/>
    <w:rsid w:val="0049696C"/>
    <w:rsid w:val="004969EF"/>
    <w:rsid w:val="00496BAC"/>
    <w:rsid w:val="00496CD5"/>
    <w:rsid w:val="00496CE3"/>
    <w:rsid w:val="00496CFC"/>
    <w:rsid w:val="004974C0"/>
    <w:rsid w:val="004974C6"/>
    <w:rsid w:val="004976F5"/>
    <w:rsid w:val="004979BA"/>
    <w:rsid w:val="00497BC5"/>
    <w:rsid w:val="00497C41"/>
    <w:rsid w:val="00497F31"/>
    <w:rsid w:val="004A0010"/>
    <w:rsid w:val="004A011E"/>
    <w:rsid w:val="004A013A"/>
    <w:rsid w:val="004A016A"/>
    <w:rsid w:val="004A01BA"/>
    <w:rsid w:val="004A07C9"/>
    <w:rsid w:val="004A0B0F"/>
    <w:rsid w:val="004A0D68"/>
    <w:rsid w:val="004A0EBD"/>
    <w:rsid w:val="004A0EF2"/>
    <w:rsid w:val="004A1569"/>
    <w:rsid w:val="004A16E5"/>
    <w:rsid w:val="004A180A"/>
    <w:rsid w:val="004A1CDD"/>
    <w:rsid w:val="004A1E04"/>
    <w:rsid w:val="004A25DB"/>
    <w:rsid w:val="004A267A"/>
    <w:rsid w:val="004A2701"/>
    <w:rsid w:val="004A2B26"/>
    <w:rsid w:val="004A2DFF"/>
    <w:rsid w:val="004A2E00"/>
    <w:rsid w:val="004A2F3B"/>
    <w:rsid w:val="004A31D0"/>
    <w:rsid w:val="004A3318"/>
    <w:rsid w:val="004A35D0"/>
    <w:rsid w:val="004A368B"/>
    <w:rsid w:val="004A368E"/>
    <w:rsid w:val="004A383A"/>
    <w:rsid w:val="004A38D3"/>
    <w:rsid w:val="004A39C4"/>
    <w:rsid w:val="004A3D10"/>
    <w:rsid w:val="004A3E0E"/>
    <w:rsid w:val="004A3F6B"/>
    <w:rsid w:val="004A40AB"/>
    <w:rsid w:val="004A4112"/>
    <w:rsid w:val="004A442D"/>
    <w:rsid w:val="004A48A0"/>
    <w:rsid w:val="004A49CC"/>
    <w:rsid w:val="004A4AB6"/>
    <w:rsid w:val="004A4B8B"/>
    <w:rsid w:val="004A4C9B"/>
    <w:rsid w:val="004A4D83"/>
    <w:rsid w:val="004A4E6C"/>
    <w:rsid w:val="004A5064"/>
    <w:rsid w:val="004A507B"/>
    <w:rsid w:val="004A51F4"/>
    <w:rsid w:val="004A5247"/>
    <w:rsid w:val="004A5523"/>
    <w:rsid w:val="004A5DD7"/>
    <w:rsid w:val="004A5E18"/>
    <w:rsid w:val="004A5FEC"/>
    <w:rsid w:val="004A6125"/>
    <w:rsid w:val="004A6826"/>
    <w:rsid w:val="004A6CD0"/>
    <w:rsid w:val="004A6CE6"/>
    <w:rsid w:val="004A6D94"/>
    <w:rsid w:val="004A6E73"/>
    <w:rsid w:val="004A7158"/>
    <w:rsid w:val="004A71F7"/>
    <w:rsid w:val="004A71FD"/>
    <w:rsid w:val="004A735B"/>
    <w:rsid w:val="004A7746"/>
    <w:rsid w:val="004A77A8"/>
    <w:rsid w:val="004A79CD"/>
    <w:rsid w:val="004A7A51"/>
    <w:rsid w:val="004A7BF1"/>
    <w:rsid w:val="004A7C0A"/>
    <w:rsid w:val="004A7EBA"/>
    <w:rsid w:val="004B00E6"/>
    <w:rsid w:val="004B00ED"/>
    <w:rsid w:val="004B0571"/>
    <w:rsid w:val="004B0809"/>
    <w:rsid w:val="004B0878"/>
    <w:rsid w:val="004B092B"/>
    <w:rsid w:val="004B0A7F"/>
    <w:rsid w:val="004B0B68"/>
    <w:rsid w:val="004B0B8B"/>
    <w:rsid w:val="004B1237"/>
    <w:rsid w:val="004B1487"/>
    <w:rsid w:val="004B153A"/>
    <w:rsid w:val="004B157A"/>
    <w:rsid w:val="004B15BE"/>
    <w:rsid w:val="004B16C6"/>
    <w:rsid w:val="004B170F"/>
    <w:rsid w:val="004B175F"/>
    <w:rsid w:val="004B18DE"/>
    <w:rsid w:val="004B1A52"/>
    <w:rsid w:val="004B1B75"/>
    <w:rsid w:val="004B1D5C"/>
    <w:rsid w:val="004B1F78"/>
    <w:rsid w:val="004B20D5"/>
    <w:rsid w:val="004B225F"/>
    <w:rsid w:val="004B258F"/>
    <w:rsid w:val="004B25FE"/>
    <w:rsid w:val="004B271A"/>
    <w:rsid w:val="004B280E"/>
    <w:rsid w:val="004B285D"/>
    <w:rsid w:val="004B2AF0"/>
    <w:rsid w:val="004B3016"/>
    <w:rsid w:val="004B3030"/>
    <w:rsid w:val="004B308D"/>
    <w:rsid w:val="004B3357"/>
    <w:rsid w:val="004B3AF5"/>
    <w:rsid w:val="004B42F7"/>
    <w:rsid w:val="004B433B"/>
    <w:rsid w:val="004B4485"/>
    <w:rsid w:val="004B458B"/>
    <w:rsid w:val="004B471A"/>
    <w:rsid w:val="004B4C18"/>
    <w:rsid w:val="004B4C45"/>
    <w:rsid w:val="004B4C96"/>
    <w:rsid w:val="004B4EF1"/>
    <w:rsid w:val="004B51C2"/>
    <w:rsid w:val="004B5342"/>
    <w:rsid w:val="004B564A"/>
    <w:rsid w:val="004B57B4"/>
    <w:rsid w:val="004B57FB"/>
    <w:rsid w:val="004B5ADC"/>
    <w:rsid w:val="004B5B1D"/>
    <w:rsid w:val="004B5E29"/>
    <w:rsid w:val="004B5ED1"/>
    <w:rsid w:val="004B5F8C"/>
    <w:rsid w:val="004B6194"/>
    <w:rsid w:val="004B67A7"/>
    <w:rsid w:val="004B68A9"/>
    <w:rsid w:val="004B6B53"/>
    <w:rsid w:val="004B6B91"/>
    <w:rsid w:val="004B6C3B"/>
    <w:rsid w:val="004B6EBA"/>
    <w:rsid w:val="004B6FB3"/>
    <w:rsid w:val="004B702C"/>
    <w:rsid w:val="004B729D"/>
    <w:rsid w:val="004B75CF"/>
    <w:rsid w:val="004B7822"/>
    <w:rsid w:val="004B7955"/>
    <w:rsid w:val="004B7AD7"/>
    <w:rsid w:val="004B7BD6"/>
    <w:rsid w:val="004B7D5D"/>
    <w:rsid w:val="004B7F1B"/>
    <w:rsid w:val="004C02B8"/>
    <w:rsid w:val="004C04EE"/>
    <w:rsid w:val="004C05D5"/>
    <w:rsid w:val="004C06F9"/>
    <w:rsid w:val="004C0A08"/>
    <w:rsid w:val="004C0AFE"/>
    <w:rsid w:val="004C0C15"/>
    <w:rsid w:val="004C0DC1"/>
    <w:rsid w:val="004C0E02"/>
    <w:rsid w:val="004C1070"/>
    <w:rsid w:val="004C11F3"/>
    <w:rsid w:val="004C1200"/>
    <w:rsid w:val="004C163A"/>
    <w:rsid w:val="004C17B5"/>
    <w:rsid w:val="004C185E"/>
    <w:rsid w:val="004C18F7"/>
    <w:rsid w:val="004C1C6E"/>
    <w:rsid w:val="004C21D5"/>
    <w:rsid w:val="004C2359"/>
    <w:rsid w:val="004C23C4"/>
    <w:rsid w:val="004C244E"/>
    <w:rsid w:val="004C259A"/>
    <w:rsid w:val="004C2658"/>
    <w:rsid w:val="004C267B"/>
    <w:rsid w:val="004C26EB"/>
    <w:rsid w:val="004C29CD"/>
    <w:rsid w:val="004C2B6A"/>
    <w:rsid w:val="004C2C64"/>
    <w:rsid w:val="004C2D0D"/>
    <w:rsid w:val="004C2D8F"/>
    <w:rsid w:val="004C33EE"/>
    <w:rsid w:val="004C35BC"/>
    <w:rsid w:val="004C3730"/>
    <w:rsid w:val="004C37CB"/>
    <w:rsid w:val="004C3B0B"/>
    <w:rsid w:val="004C3B8B"/>
    <w:rsid w:val="004C3C41"/>
    <w:rsid w:val="004C3CF4"/>
    <w:rsid w:val="004C487C"/>
    <w:rsid w:val="004C4B5D"/>
    <w:rsid w:val="004C4CA5"/>
    <w:rsid w:val="004C4E7E"/>
    <w:rsid w:val="004C4EEF"/>
    <w:rsid w:val="004C54B8"/>
    <w:rsid w:val="004C54E6"/>
    <w:rsid w:val="004C5E2F"/>
    <w:rsid w:val="004C6010"/>
    <w:rsid w:val="004C6080"/>
    <w:rsid w:val="004C60A6"/>
    <w:rsid w:val="004C61A6"/>
    <w:rsid w:val="004C6425"/>
    <w:rsid w:val="004C64C7"/>
    <w:rsid w:val="004C6877"/>
    <w:rsid w:val="004C696B"/>
    <w:rsid w:val="004C6A75"/>
    <w:rsid w:val="004C6C25"/>
    <w:rsid w:val="004C6D3F"/>
    <w:rsid w:val="004C71D5"/>
    <w:rsid w:val="004C71F3"/>
    <w:rsid w:val="004C73DF"/>
    <w:rsid w:val="004C773D"/>
    <w:rsid w:val="004C7900"/>
    <w:rsid w:val="004C7BE8"/>
    <w:rsid w:val="004D0867"/>
    <w:rsid w:val="004D087D"/>
    <w:rsid w:val="004D0991"/>
    <w:rsid w:val="004D0A54"/>
    <w:rsid w:val="004D0BCC"/>
    <w:rsid w:val="004D0C1C"/>
    <w:rsid w:val="004D0ED2"/>
    <w:rsid w:val="004D0FAE"/>
    <w:rsid w:val="004D144E"/>
    <w:rsid w:val="004D17FB"/>
    <w:rsid w:val="004D1817"/>
    <w:rsid w:val="004D1AF3"/>
    <w:rsid w:val="004D1E18"/>
    <w:rsid w:val="004D2048"/>
    <w:rsid w:val="004D234F"/>
    <w:rsid w:val="004D26D1"/>
    <w:rsid w:val="004D27CC"/>
    <w:rsid w:val="004D28E9"/>
    <w:rsid w:val="004D2ABB"/>
    <w:rsid w:val="004D2E42"/>
    <w:rsid w:val="004D304F"/>
    <w:rsid w:val="004D32EA"/>
    <w:rsid w:val="004D32FE"/>
    <w:rsid w:val="004D359A"/>
    <w:rsid w:val="004D37E8"/>
    <w:rsid w:val="004D3804"/>
    <w:rsid w:val="004D3AEA"/>
    <w:rsid w:val="004D3B12"/>
    <w:rsid w:val="004D3B85"/>
    <w:rsid w:val="004D3BFD"/>
    <w:rsid w:val="004D4245"/>
    <w:rsid w:val="004D4550"/>
    <w:rsid w:val="004D46A6"/>
    <w:rsid w:val="004D482F"/>
    <w:rsid w:val="004D483E"/>
    <w:rsid w:val="004D4DAC"/>
    <w:rsid w:val="004D4EA7"/>
    <w:rsid w:val="004D53CC"/>
    <w:rsid w:val="004D5447"/>
    <w:rsid w:val="004D5800"/>
    <w:rsid w:val="004D5847"/>
    <w:rsid w:val="004D5A9E"/>
    <w:rsid w:val="004D5D6D"/>
    <w:rsid w:val="004D632E"/>
    <w:rsid w:val="004D63BC"/>
    <w:rsid w:val="004D66CB"/>
    <w:rsid w:val="004D683C"/>
    <w:rsid w:val="004D693F"/>
    <w:rsid w:val="004D69F7"/>
    <w:rsid w:val="004D6AF1"/>
    <w:rsid w:val="004D6B1F"/>
    <w:rsid w:val="004D6BFB"/>
    <w:rsid w:val="004D6C77"/>
    <w:rsid w:val="004D6C9E"/>
    <w:rsid w:val="004D6E71"/>
    <w:rsid w:val="004D6F20"/>
    <w:rsid w:val="004D6FA1"/>
    <w:rsid w:val="004D7298"/>
    <w:rsid w:val="004D7A34"/>
    <w:rsid w:val="004D7E5A"/>
    <w:rsid w:val="004D7E93"/>
    <w:rsid w:val="004E0379"/>
    <w:rsid w:val="004E03F1"/>
    <w:rsid w:val="004E0415"/>
    <w:rsid w:val="004E0637"/>
    <w:rsid w:val="004E078C"/>
    <w:rsid w:val="004E0B46"/>
    <w:rsid w:val="004E0CBA"/>
    <w:rsid w:val="004E0FB3"/>
    <w:rsid w:val="004E10E3"/>
    <w:rsid w:val="004E1107"/>
    <w:rsid w:val="004E1225"/>
    <w:rsid w:val="004E122A"/>
    <w:rsid w:val="004E1432"/>
    <w:rsid w:val="004E1F5B"/>
    <w:rsid w:val="004E1FB4"/>
    <w:rsid w:val="004E20DC"/>
    <w:rsid w:val="004E2315"/>
    <w:rsid w:val="004E27AB"/>
    <w:rsid w:val="004E27C7"/>
    <w:rsid w:val="004E29B3"/>
    <w:rsid w:val="004E2CBF"/>
    <w:rsid w:val="004E2DA1"/>
    <w:rsid w:val="004E2EB7"/>
    <w:rsid w:val="004E3225"/>
    <w:rsid w:val="004E34DA"/>
    <w:rsid w:val="004E35F0"/>
    <w:rsid w:val="004E3662"/>
    <w:rsid w:val="004E36EE"/>
    <w:rsid w:val="004E38BD"/>
    <w:rsid w:val="004E40F6"/>
    <w:rsid w:val="004E46C9"/>
    <w:rsid w:val="004E4F09"/>
    <w:rsid w:val="004E5043"/>
    <w:rsid w:val="004E5070"/>
    <w:rsid w:val="004E5446"/>
    <w:rsid w:val="004E5632"/>
    <w:rsid w:val="004E56FF"/>
    <w:rsid w:val="004E574B"/>
    <w:rsid w:val="004E5883"/>
    <w:rsid w:val="004E597F"/>
    <w:rsid w:val="004E5B2C"/>
    <w:rsid w:val="004E5E65"/>
    <w:rsid w:val="004E5FCC"/>
    <w:rsid w:val="004E6227"/>
    <w:rsid w:val="004E6289"/>
    <w:rsid w:val="004E62F8"/>
    <w:rsid w:val="004E6476"/>
    <w:rsid w:val="004E64D5"/>
    <w:rsid w:val="004E650B"/>
    <w:rsid w:val="004E652E"/>
    <w:rsid w:val="004E672D"/>
    <w:rsid w:val="004E6EEC"/>
    <w:rsid w:val="004E6FEE"/>
    <w:rsid w:val="004E7136"/>
    <w:rsid w:val="004E73CE"/>
    <w:rsid w:val="004E73FF"/>
    <w:rsid w:val="004E7477"/>
    <w:rsid w:val="004E78EB"/>
    <w:rsid w:val="004E7ADD"/>
    <w:rsid w:val="004E7B12"/>
    <w:rsid w:val="004E7E25"/>
    <w:rsid w:val="004E7E2D"/>
    <w:rsid w:val="004E7E9C"/>
    <w:rsid w:val="004E7FF8"/>
    <w:rsid w:val="004F011C"/>
    <w:rsid w:val="004F02A9"/>
    <w:rsid w:val="004F02F8"/>
    <w:rsid w:val="004F04AD"/>
    <w:rsid w:val="004F09E4"/>
    <w:rsid w:val="004F0A51"/>
    <w:rsid w:val="004F0B14"/>
    <w:rsid w:val="004F0BD8"/>
    <w:rsid w:val="004F0D2F"/>
    <w:rsid w:val="004F0D50"/>
    <w:rsid w:val="004F0FAF"/>
    <w:rsid w:val="004F113C"/>
    <w:rsid w:val="004F11BA"/>
    <w:rsid w:val="004F1399"/>
    <w:rsid w:val="004F13EA"/>
    <w:rsid w:val="004F162E"/>
    <w:rsid w:val="004F16CD"/>
    <w:rsid w:val="004F1EAD"/>
    <w:rsid w:val="004F20EA"/>
    <w:rsid w:val="004F27B5"/>
    <w:rsid w:val="004F2B95"/>
    <w:rsid w:val="004F2FB4"/>
    <w:rsid w:val="004F3247"/>
    <w:rsid w:val="004F32BA"/>
    <w:rsid w:val="004F3450"/>
    <w:rsid w:val="004F3481"/>
    <w:rsid w:val="004F3697"/>
    <w:rsid w:val="004F36B3"/>
    <w:rsid w:val="004F36DF"/>
    <w:rsid w:val="004F3798"/>
    <w:rsid w:val="004F389E"/>
    <w:rsid w:val="004F38D0"/>
    <w:rsid w:val="004F38DF"/>
    <w:rsid w:val="004F38ED"/>
    <w:rsid w:val="004F399C"/>
    <w:rsid w:val="004F3C35"/>
    <w:rsid w:val="004F3EC5"/>
    <w:rsid w:val="004F3F0D"/>
    <w:rsid w:val="004F40F3"/>
    <w:rsid w:val="004F4305"/>
    <w:rsid w:val="004F441E"/>
    <w:rsid w:val="004F44E2"/>
    <w:rsid w:val="004F450D"/>
    <w:rsid w:val="004F466A"/>
    <w:rsid w:val="004F4C4A"/>
    <w:rsid w:val="004F4F82"/>
    <w:rsid w:val="004F5364"/>
    <w:rsid w:val="004F5426"/>
    <w:rsid w:val="004F583C"/>
    <w:rsid w:val="004F5863"/>
    <w:rsid w:val="004F5AB7"/>
    <w:rsid w:val="004F5BAC"/>
    <w:rsid w:val="004F5DED"/>
    <w:rsid w:val="004F5E85"/>
    <w:rsid w:val="004F5EC4"/>
    <w:rsid w:val="004F60D1"/>
    <w:rsid w:val="004F61EE"/>
    <w:rsid w:val="004F634A"/>
    <w:rsid w:val="004F641C"/>
    <w:rsid w:val="004F6465"/>
    <w:rsid w:val="004F64B4"/>
    <w:rsid w:val="004F661F"/>
    <w:rsid w:val="004F6878"/>
    <w:rsid w:val="004F69D9"/>
    <w:rsid w:val="004F6AA9"/>
    <w:rsid w:val="004F6FE3"/>
    <w:rsid w:val="004F72A4"/>
    <w:rsid w:val="004F7639"/>
    <w:rsid w:val="004F76F2"/>
    <w:rsid w:val="004F773A"/>
    <w:rsid w:val="004F7885"/>
    <w:rsid w:val="004F7A6F"/>
    <w:rsid w:val="00500258"/>
    <w:rsid w:val="00500531"/>
    <w:rsid w:val="00500BE3"/>
    <w:rsid w:val="00500EED"/>
    <w:rsid w:val="00501018"/>
    <w:rsid w:val="00501177"/>
    <w:rsid w:val="0050122E"/>
    <w:rsid w:val="0050150B"/>
    <w:rsid w:val="00501633"/>
    <w:rsid w:val="0050163C"/>
    <w:rsid w:val="005019DB"/>
    <w:rsid w:val="00501CB6"/>
    <w:rsid w:val="00501D07"/>
    <w:rsid w:val="00501E81"/>
    <w:rsid w:val="005021E2"/>
    <w:rsid w:val="00502243"/>
    <w:rsid w:val="00502665"/>
    <w:rsid w:val="00502CF0"/>
    <w:rsid w:val="005032B0"/>
    <w:rsid w:val="005033CC"/>
    <w:rsid w:val="00503445"/>
    <w:rsid w:val="00503479"/>
    <w:rsid w:val="005036F8"/>
    <w:rsid w:val="0050372B"/>
    <w:rsid w:val="005037C1"/>
    <w:rsid w:val="00503BF6"/>
    <w:rsid w:val="00503CAB"/>
    <w:rsid w:val="00503CF2"/>
    <w:rsid w:val="00504233"/>
    <w:rsid w:val="005044A4"/>
    <w:rsid w:val="0050451F"/>
    <w:rsid w:val="00504530"/>
    <w:rsid w:val="005046B5"/>
    <w:rsid w:val="00504713"/>
    <w:rsid w:val="00504849"/>
    <w:rsid w:val="00504A77"/>
    <w:rsid w:val="00504B4F"/>
    <w:rsid w:val="00504D7B"/>
    <w:rsid w:val="00505006"/>
    <w:rsid w:val="005051B3"/>
    <w:rsid w:val="005051E9"/>
    <w:rsid w:val="005056F6"/>
    <w:rsid w:val="0050572C"/>
    <w:rsid w:val="005057A4"/>
    <w:rsid w:val="005057E3"/>
    <w:rsid w:val="0050583B"/>
    <w:rsid w:val="0050586E"/>
    <w:rsid w:val="00505D01"/>
    <w:rsid w:val="00505D5F"/>
    <w:rsid w:val="00505DD8"/>
    <w:rsid w:val="00505E52"/>
    <w:rsid w:val="00506009"/>
    <w:rsid w:val="0050609F"/>
    <w:rsid w:val="005066DA"/>
    <w:rsid w:val="00506959"/>
    <w:rsid w:val="00506A08"/>
    <w:rsid w:val="00506A8A"/>
    <w:rsid w:val="00506BE2"/>
    <w:rsid w:val="00506C4B"/>
    <w:rsid w:val="00506E36"/>
    <w:rsid w:val="00506E7F"/>
    <w:rsid w:val="005074EC"/>
    <w:rsid w:val="00507B7B"/>
    <w:rsid w:val="00507CF1"/>
    <w:rsid w:val="00507E32"/>
    <w:rsid w:val="0051079A"/>
    <w:rsid w:val="0051079F"/>
    <w:rsid w:val="00510F4C"/>
    <w:rsid w:val="0051104C"/>
    <w:rsid w:val="00511767"/>
    <w:rsid w:val="00511815"/>
    <w:rsid w:val="00511886"/>
    <w:rsid w:val="00511A2E"/>
    <w:rsid w:val="00512059"/>
    <w:rsid w:val="005127A2"/>
    <w:rsid w:val="005127E5"/>
    <w:rsid w:val="00512814"/>
    <w:rsid w:val="0051281C"/>
    <w:rsid w:val="00512A78"/>
    <w:rsid w:val="00512BC6"/>
    <w:rsid w:val="00512BCD"/>
    <w:rsid w:val="00513170"/>
    <w:rsid w:val="005131F8"/>
    <w:rsid w:val="0051330B"/>
    <w:rsid w:val="005133A9"/>
    <w:rsid w:val="00513449"/>
    <w:rsid w:val="0051347E"/>
    <w:rsid w:val="00513502"/>
    <w:rsid w:val="005137C8"/>
    <w:rsid w:val="00513AAA"/>
    <w:rsid w:val="00513BBD"/>
    <w:rsid w:val="00513E51"/>
    <w:rsid w:val="00513F3C"/>
    <w:rsid w:val="0051402F"/>
    <w:rsid w:val="005140E9"/>
    <w:rsid w:val="00514197"/>
    <w:rsid w:val="005141A1"/>
    <w:rsid w:val="00514275"/>
    <w:rsid w:val="0051470A"/>
    <w:rsid w:val="005148CF"/>
    <w:rsid w:val="00514970"/>
    <w:rsid w:val="005149BE"/>
    <w:rsid w:val="00514D99"/>
    <w:rsid w:val="005150C9"/>
    <w:rsid w:val="0051553C"/>
    <w:rsid w:val="00515564"/>
    <w:rsid w:val="00515745"/>
    <w:rsid w:val="005158C0"/>
    <w:rsid w:val="00515B7E"/>
    <w:rsid w:val="00515BE7"/>
    <w:rsid w:val="00515D23"/>
    <w:rsid w:val="005160A0"/>
    <w:rsid w:val="005161B3"/>
    <w:rsid w:val="005163DA"/>
    <w:rsid w:val="00516592"/>
    <w:rsid w:val="00516A6D"/>
    <w:rsid w:val="00516B20"/>
    <w:rsid w:val="00517156"/>
    <w:rsid w:val="005175D4"/>
    <w:rsid w:val="005177CC"/>
    <w:rsid w:val="00517998"/>
    <w:rsid w:val="00517A24"/>
    <w:rsid w:val="00517A3B"/>
    <w:rsid w:val="00517D35"/>
    <w:rsid w:val="00517D58"/>
    <w:rsid w:val="00520218"/>
    <w:rsid w:val="00520251"/>
    <w:rsid w:val="005202D8"/>
    <w:rsid w:val="005202FA"/>
    <w:rsid w:val="005204C7"/>
    <w:rsid w:val="00520703"/>
    <w:rsid w:val="00520739"/>
    <w:rsid w:val="00520874"/>
    <w:rsid w:val="00520974"/>
    <w:rsid w:val="00520B2A"/>
    <w:rsid w:val="00520BF5"/>
    <w:rsid w:val="00521079"/>
    <w:rsid w:val="0052120E"/>
    <w:rsid w:val="005212FE"/>
    <w:rsid w:val="00521643"/>
    <w:rsid w:val="00521772"/>
    <w:rsid w:val="0052188E"/>
    <w:rsid w:val="00521A3B"/>
    <w:rsid w:val="00521BCB"/>
    <w:rsid w:val="00521E74"/>
    <w:rsid w:val="00521EF2"/>
    <w:rsid w:val="005223D7"/>
    <w:rsid w:val="005227E4"/>
    <w:rsid w:val="00522800"/>
    <w:rsid w:val="0052281C"/>
    <w:rsid w:val="00522A3E"/>
    <w:rsid w:val="00522AC8"/>
    <w:rsid w:val="00522B98"/>
    <w:rsid w:val="00522E08"/>
    <w:rsid w:val="00522E5C"/>
    <w:rsid w:val="00522EFA"/>
    <w:rsid w:val="005234F4"/>
    <w:rsid w:val="0052353B"/>
    <w:rsid w:val="00523666"/>
    <w:rsid w:val="00523758"/>
    <w:rsid w:val="0052391C"/>
    <w:rsid w:val="00523939"/>
    <w:rsid w:val="005239D2"/>
    <w:rsid w:val="005239D3"/>
    <w:rsid w:val="00523B1B"/>
    <w:rsid w:val="00523BB0"/>
    <w:rsid w:val="0052408F"/>
    <w:rsid w:val="005245D0"/>
    <w:rsid w:val="00524663"/>
    <w:rsid w:val="005246CE"/>
    <w:rsid w:val="00524917"/>
    <w:rsid w:val="00524986"/>
    <w:rsid w:val="005249F4"/>
    <w:rsid w:val="00524B55"/>
    <w:rsid w:val="00524CAA"/>
    <w:rsid w:val="00524DAA"/>
    <w:rsid w:val="00525291"/>
    <w:rsid w:val="00525522"/>
    <w:rsid w:val="00525819"/>
    <w:rsid w:val="00525A81"/>
    <w:rsid w:val="00525ED9"/>
    <w:rsid w:val="00526017"/>
    <w:rsid w:val="005264D2"/>
    <w:rsid w:val="005265A5"/>
    <w:rsid w:val="00526737"/>
    <w:rsid w:val="005267D6"/>
    <w:rsid w:val="00526882"/>
    <w:rsid w:val="00526911"/>
    <w:rsid w:val="00526AA9"/>
    <w:rsid w:val="00526B08"/>
    <w:rsid w:val="00526B67"/>
    <w:rsid w:val="00526CBE"/>
    <w:rsid w:val="00526E56"/>
    <w:rsid w:val="00526E81"/>
    <w:rsid w:val="00526EB9"/>
    <w:rsid w:val="0052705C"/>
    <w:rsid w:val="00527105"/>
    <w:rsid w:val="005272D0"/>
    <w:rsid w:val="00527720"/>
    <w:rsid w:val="005300BA"/>
    <w:rsid w:val="0053016C"/>
    <w:rsid w:val="005303C8"/>
    <w:rsid w:val="00530A00"/>
    <w:rsid w:val="00530A2C"/>
    <w:rsid w:val="00530E21"/>
    <w:rsid w:val="005311DB"/>
    <w:rsid w:val="00531418"/>
    <w:rsid w:val="00531770"/>
    <w:rsid w:val="00531B2B"/>
    <w:rsid w:val="00531BF7"/>
    <w:rsid w:val="00531CBF"/>
    <w:rsid w:val="00531EC1"/>
    <w:rsid w:val="00531F17"/>
    <w:rsid w:val="00532210"/>
    <w:rsid w:val="005323A8"/>
    <w:rsid w:val="00532631"/>
    <w:rsid w:val="0053273A"/>
    <w:rsid w:val="00532757"/>
    <w:rsid w:val="0053278F"/>
    <w:rsid w:val="0053287F"/>
    <w:rsid w:val="00532C3C"/>
    <w:rsid w:val="00532CD8"/>
    <w:rsid w:val="00532D7D"/>
    <w:rsid w:val="00532D9D"/>
    <w:rsid w:val="00532DD5"/>
    <w:rsid w:val="00532E6E"/>
    <w:rsid w:val="00532EC3"/>
    <w:rsid w:val="00532F46"/>
    <w:rsid w:val="0053304A"/>
    <w:rsid w:val="005332CC"/>
    <w:rsid w:val="005335E3"/>
    <w:rsid w:val="0053360F"/>
    <w:rsid w:val="0053370A"/>
    <w:rsid w:val="005339C7"/>
    <w:rsid w:val="00533A0F"/>
    <w:rsid w:val="00533B53"/>
    <w:rsid w:val="00533D4A"/>
    <w:rsid w:val="00533D85"/>
    <w:rsid w:val="00533F0A"/>
    <w:rsid w:val="00534091"/>
    <w:rsid w:val="0053430F"/>
    <w:rsid w:val="0053442E"/>
    <w:rsid w:val="00534A36"/>
    <w:rsid w:val="00534B0C"/>
    <w:rsid w:val="005350BA"/>
    <w:rsid w:val="0053511B"/>
    <w:rsid w:val="0053515D"/>
    <w:rsid w:val="0053516A"/>
    <w:rsid w:val="005352FE"/>
    <w:rsid w:val="005354B8"/>
    <w:rsid w:val="005356D4"/>
    <w:rsid w:val="00535824"/>
    <w:rsid w:val="00535920"/>
    <w:rsid w:val="00535CE7"/>
    <w:rsid w:val="00535E89"/>
    <w:rsid w:val="005368D8"/>
    <w:rsid w:val="00536B3D"/>
    <w:rsid w:val="00536D40"/>
    <w:rsid w:val="00536D80"/>
    <w:rsid w:val="00537194"/>
    <w:rsid w:val="00537389"/>
    <w:rsid w:val="005373EC"/>
    <w:rsid w:val="005374CE"/>
    <w:rsid w:val="005375CA"/>
    <w:rsid w:val="005375F5"/>
    <w:rsid w:val="00537788"/>
    <w:rsid w:val="00537C1F"/>
    <w:rsid w:val="00537DBA"/>
    <w:rsid w:val="00537F23"/>
    <w:rsid w:val="00537F2F"/>
    <w:rsid w:val="005402ED"/>
    <w:rsid w:val="00540522"/>
    <w:rsid w:val="005408EC"/>
    <w:rsid w:val="00540E6B"/>
    <w:rsid w:val="00540E99"/>
    <w:rsid w:val="00541234"/>
    <w:rsid w:val="00541C27"/>
    <w:rsid w:val="00541CC9"/>
    <w:rsid w:val="00542544"/>
    <w:rsid w:val="00542791"/>
    <w:rsid w:val="00542A2B"/>
    <w:rsid w:val="00542B30"/>
    <w:rsid w:val="00542B8F"/>
    <w:rsid w:val="00542BD0"/>
    <w:rsid w:val="00542C83"/>
    <w:rsid w:val="005430B7"/>
    <w:rsid w:val="00543221"/>
    <w:rsid w:val="005432D9"/>
    <w:rsid w:val="00543390"/>
    <w:rsid w:val="00543488"/>
    <w:rsid w:val="00543590"/>
    <w:rsid w:val="005435FE"/>
    <w:rsid w:val="0054360F"/>
    <w:rsid w:val="00543626"/>
    <w:rsid w:val="005438B5"/>
    <w:rsid w:val="005438D9"/>
    <w:rsid w:val="00543A84"/>
    <w:rsid w:val="00543CA9"/>
    <w:rsid w:val="00543E8C"/>
    <w:rsid w:val="00543FA8"/>
    <w:rsid w:val="0054403B"/>
    <w:rsid w:val="0054409F"/>
    <w:rsid w:val="0054424E"/>
    <w:rsid w:val="005443D3"/>
    <w:rsid w:val="0054443B"/>
    <w:rsid w:val="005446E3"/>
    <w:rsid w:val="005447BC"/>
    <w:rsid w:val="005449FD"/>
    <w:rsid w:val="00544D60"/>
    <w:rsid w:val="00544F27"/>
    <w:rsid w:val="00544F87"/>
    <w:rsid w:val="00545199"/>
    <w:rsid w:val="0054551F"/>
    <w:rsid w:val="00545745"/>
    <w:rsid w:val="0054590A"/>
    <w:rsid w:val="005459A8"/>
    <w:rsid w:val="00545A5C"/>
    <w:rsid w:val="00545B7A"/>
    <w:rsid w:val="00545E9A"/>
    <w:rsid w:val="005460AD"/>
    <w:rsid w:val="005462DF"/>
    <w:rsid w:val="0054634E"/>
    <w:rsid w:val="00546650"/>
    <w:rsid w:val="005466CE"/>
    <w:rsid w:val="00546A0C"/>
    <w:rsid w:val="00546B25"/>
    <w:rsid w:val="00546C28"/>
    <w:rsid w:val="00546D94"/>
    <w:rsid w:val="00546E40"/>
    <w:rsid w:val="00546E44"/>
    <w:rsid w:val="00546F1E"/>
    <w:rsid w:val="00546F73"/>
    <w:rsid w:val="0054727E"/>
    <w:rsid w:val="00547516"/>
    <w:rsid w:val="0054752D"/>
    <w:rsid w:val="00547778"/>
    <w:rsid w:val="005478A4"/>
    <w:rsid w:val="00547DE1"/>
    <w:rsid w:val="00550076"/>
    <w:rsid w:val="00550345"/>
    <w:rsid w:val="005503F6"/>
    <w:rsid w:val="00550431"/>
    <w:rsid w:val="00550D83"/>
    <w:rsid w:val="00550F53"/>
    <w:rsid w:val="005510AD"/>
    <w:rsid w:val="00551103"/>
    <w:rsid w:val="00551133"/>
    <w:rsid w:val="00551386"/>
    <w:rsid w:val="0055188E"/>
    <w:rsid w:val="005518EF"/>
    <w:rsid w:val="00551C77"/>
    <w:rsid w:val="00551CFE"/>
    <w:rsid w:val="00551FBE"/>
    <w:rsid w:val="0055202B"/>
    <w:rsid w:val="00552185"/>
    <w:rsid w:val="00552581"/>
    <w:rsid w:val="00552775"/>
    <w:rsid w:val="0055277E"/>
    <w:rsid w:val="00552B4A"/>
    <w:rsid w:val="00552BF8"/>
    <w:rsid w:val="00552C77"/>
    <w:rsid w:val="00552D74"/>
    <w:rsid w:val="0055317C"/>
    <w:rsid w:val="005535D0"/>
    <w:rsid w:val="0055362A"/>
    <w:rsid w:val="00553760"/>
    <w:rsid w:val="00553835"/>
    <w:rsid w:val="00553945"/>
    <w:rsid w:val="00553BBC"/>
    <w:rsid w:val="005540EB"/>
    <w:rsid w:val="005541CE"/>
    <w:rsid w:val="005544A1"/>
    <w:rsid w:val="00554835"/>
    <w:rsid w:val="0055487C"/>
    <w:rsid w:val="00554AF7"/>
    <w:rsid w:val="00554D4C"/>
    <w:rsid w:val="00554D91"/>
    <w:rsid w:val="00554DF8"/>
    <w:rsid w:val="00554E21"/>
    <w:rsid w:val="00554E6D"/>
    <w:rsid w:val="00554F7F"/>
    <w:rsid w:val="00554FF9"/>
    <w:rsid w:val="00555069"/>
    <w:rsid w:val="0055514E"/>
    <w:rsid w:val="005551D8"/>
    <w:rsid w:val="00555790"/>
    <w:rsid w:val="00555845"/>
    <w:rsid w:val="00555A6B"/>
    <w:rsid w:val="00555C4E"/>
    <w:rsid w:val="00555C82"/>
    <w:rsid w:val="00555DA3"/>
    <w:rsid w:val="00555E44"/>
    <w:rsid w:val="00556061"/>
    <w:rsid w:val="0055612D"/>
    <w:rsid w:val="00556164"/>
    <w:rsid w:val="005563F5"/>
    <w:rsid w:val="005564E8"/>
    <w:rsid w:val="005567C3"/>
    <w:rsid w:val="00556A5B"/>
    <w:rsid w:val="00556D20"/>
    <w:rsid w:val="00556F6E"/>
    <w:rsid w:val="00556F8B"/>
    <w:rsid w:val="005570F0"/>
    <w:rsid w:val="005571AA"/>
    <w:rsid w:val="005571CB"/>
    <w:rsid w:val="0055746E"/>
    <w:rsid w:val="00557687"/>
    <w:rsid w:val="00557C46"/>
    <w:rsid w:val="00560030"/>
    <w:rsid w:val="005600E8"/>
    <w:rsid w:val="005602ED"/>
    <w:rsid w:val="00560443"/>
    <w:rsid w:val="00560529"/>
    <w:rsid w:val="005605BF"/>
    <w:rsid w:val="00560856"/>
    <w:rsid w:val="005608BA"/>
    <w:rsid w:val="00560901"/>
    <w:rsid w:val="00560974"/>
    <w:rsid w:val="00560D2E"/>
    <w:rsid w:val="00561305"/>
    <w:rsid w:val="0056141C"/>
    <w:rsid w:val="00561650"/>
    <w:rsid w:val="005616AD"/>
    <w:rsid w:val="0056173F"/>
    <w:rsid w:val="00561755"/>
    <w:rsid w:val="00561B05"/>
    <w:rsid w:val="00561F94"/>
    <w:rsid w:val="00561FF6"/>
    <w:rsid w:val="00562026"/>
    <w:rsid w:val="0056205E"/>
    <w:rsid w:val="005622D6"/>
    <w:rsid w:val="0056231E"/>
    <w:rsid w:val="00562581"/>
    <w:rsid w:val="00562605"/>
    <w:rsid w:val="005628FF"/>
    <w:rsid w:val="00562926"/>
    <w:rsid w:val="00562AA7"/>
    <w:rsid w:val="00562DF2"/>
    <w:rsid w:val="0056336F"/>
    <w:rsid w:val="0056362A"/>
    <w:rsid w:val="0056370A"/>
    <w:rsid w:val="005639A6"/>
    <w:rsid w:val="00563A9D"/>
    <w:rsid w:val="00563B22"/>
    <w:rsid w:val="00563BBA"/>
    <w:rsid w:val="00563D61"/>
    <w:rsid w:val="00563F14"/>
    <w:rsid w:val="00563FFB"/>
    <w:rsid w:val="00564181"/>
    <w:rsid w:val="005641EE"/>
    <w:rsid w:val="00564263"/>
    <w:rsid w:val="0056437C"/>
    <w:rsid w:val="0056440B"/>
    <w:rsid w:val="0056446A"/>
    <w:rsid w:val="005644F5"/>
    <w:rsid w:val="0056474C"/>
    <w:rsid w:val="00564912"/>
    <w:rsid w:val="00564F25"/>
    <w:rsid w:val="005655E5"/>
    <w:rsid w:val="00565671"/>
    <w:rsid w:val="005656C0"/>
    <w:rsid w:val="0056573B"/>
    <w:rsid w:val="0056584A"/>
    <w:rsid w:val="00565897"/>
    <w:rsid w:val="00565AB4"/>
    <w:rsid w:val="005661B7"/>
    <w:rsid w:val="0056671F"/>
    <w:rsid w:val="005667B9"/>
    <w:rsid w:val="005667D8"/>
    <w:rsid w:val="0056694E"/>
    <w:rsid w:val="00566A0B"/>
    <w:rsid w:val="00567646"/>
    <w:rsid w:val="005678FB"/>
    <w:rsid w:val="00567995"/>
    <w:rsid w:val="00567CBB"/>
    <w:rsid w:val="00567F63"/>
    <w:rsid w:val="005700B1"/>
    <w:rsid w:val="00570490"/>
    <w:rsid w:val="00570553"/>
    <w:rsid w:val="00570773"/>
    <w:rsid w:val="00570D89"/>
    <w:rsid w:val="00570E32"/>
    <w:rsid w:val="0057162B"/>
    <w:rsid w:val="005717B1"/>
    <w:rsid w:val="005717F9"/>
    <w:rsid w:val="00571C3C"/>
    <w:rsid w:val="00571D57"/>
    <w:rsid w:val="00571D95"/>
    <w:rsid w:val="00572040"/>
    <w:rsid w:val="0057211B"/>
    <w:rsid w:val="0057249B"/>
    <w:rsid w:val="00572581"/>
    <w:rsid w:val="005726C6"/>
    <w:rsid w:val="00572721"/>
    <w:rsid w:val="00572878"/>
    <w:rsid w:val="00572A07"/>
    <w:rsid w:val="00572B7F"/>
    <w:rsid w:val="00572DC8"/>
    <w:rsid w:val="00572E59"/>
    <w:rsid w:val="00573373"/>
    <w:rsid w:val="005735D1"/>
    <w:rsid w:val="005739B0"/>
    <w:rsid w:val="00573BAD"/>
    <w:rsid w:val="005741DF"/>
    <w:rsid w:val="00574302"/>
    <w:rsid w:val="00574417"/>
    <w:rsid w:val="0057463A"/>
    <w:rsid w:val="005748C7"/>
    <w:rsid w:val="00574BAE"/>
    <w:rsid w:val="00574C77"/>
    <w:rsid w:val="00574EDD"/>
    <w:rsid w:val="00574F12"/>
    <w:rsid w:val="00575391"/>
    <w:rsid w:val="005753D6"/>
    <w:rsid w:val="00575436"/>
    <w:rsid w:val="00575460"/>
    <w:rsid w:val="00575554"/>
    <w:rsid w:val="00575959"/>
    <w:rsid w:val="005759AB"/>
    <w:rsid w:val="00575A0C"/>
    <w:rsid w:val="00575AB8"/>
    <w:rsid w:val="005760C4"/>
    <w:rsid w:val="00576235"/>
    <w:rsid w:val="00576464"/>
    <w:rsid w:val="00576469"/>
    <w:rsid w:val="0057660A"/>
    <w:rsid w:val="00576848"/>
    <w:rsid w:val="00576C2A"/>
    <w:rsid w:val="00576C88"/>
    <w:rsid w:val="00576EC7"/>
    <w:rsid w:val="00576ECC"/>
    <w:rsid w:val="00576FE1"/>
    <w:rsid w:val="00577132"/>
    <w:rsid w:val="00577360"/>
    <w:rsid w:val="005775EB"/>
    <w:rsid w:val="00577A44"/>
    <w:rsid w:val="00577D7B"/>
    <w:rsid w:val="00577E4B"/>
    <w:rsid w:val="0058011D"/>
    <w:rsid w:val="0058038D"/>
    <w:rsid w:val="0058056D"/>
    <w:rsid w:val="00580672"/>
    <w:rsid w:val="005806E1"/>
    <w:rsid w:val="00580737"/>
    <w:rsid w:val="00580814"/>
    <w:rsid w:val="00580B1A"/>
    <w:rsid w:val="00580B4D"/>
    <w:rsid w:val="00580B5E"/>
    <w:rsid w:val="0058168C"/>
    <w:rsid w:val="00581894"/>
    <w:rsid w:val="0058195A"/>
    <w:rsid w:val="00581B3A"/>
    <w:rsid w:val="00581C0E"/>
    <w:rsid w:val="00581DC6"/>
    <w:rsid w:val="00582131"/>
    <w:rsid w:val="0058230F"/>
    <w:rsid w:val="0058275D"/>
    <w:rsid w:val="005829BB"/>
    <w:rsid w:val="00582C7F"/>
    <w:rsid w:val="00582D52"/>
    <w:rsid w:val="00582D95"/>
    <w:rsid w:val="00582DB3"/>
    <w:rsid w:val="00582E14"/>
    <w:rsid w:val="00582F00"/>
    <w:rsid w:val="00582FD1"/>
    <w:rsid w:val="00583073"/>
    <w:rsid w:val="005832A6"/>
    <w:rsid w:val="00583463"/>
    <w:rsid w:val="00583480"/>
    <w:rsid w:val="00583598"/>
    <w:rsid w:val="00583A6B"/>
    <w:rsid w:val="00583BC4"/>
    <w:rsid w:val="00583C11"/>
    <w:rsid w:val="00583C3C"/>
    <w:rsid w:val="00583CD5"/>
    <w:rsid w:val="005840FB"/>
    <w:rsid w:val="005841DA"/>
    <w:rsid w:val="0058426A"/>
    <w:rsid w:val="0058456D"/>
    <w:rsid w:val="00584672"/>
    <w:rsid w:val="005847A5"/>
    <w:rsid w:val="005847AB"/>
    <w:rsid w:val="005847E0"/>
    <w:rsid w:val="00584922"/>
    <w:rsid w:val="0058496C"/>
    <w:rsid w:val="00584A76"/>
    <w:rsid w:val="00584B23"/>
    <w:rsid w:val="00584D14"/>
    <w:rsid w:val="0058508A"/>
    <w:rsid w:val="00585137"/>
    <w:rsid w:val="00585152"/>
    <w:rsid w:val="005853BB"/>
    <w:rsid w:val="00585804"/>
    <w:rsid w:val="00585968"/>
    <w:rsid w:val="00585C3D"/>
    <w:rsid w:val="00585E3B"/>
    <w:rsid w:val="00585FE3"/>
    <w:rsid w:val="005863BE"/>
    <w:rsid w:val="0058650C"/>
    <w:rsid w:val="005866E2"/>
    <w:rsid w:val="00586875"/>
    <w:rsid w:val="005868AD"/>
    <w:rsid w:val="0058690A"/>
    <w:rsid w:val="005869DB"/>
    <w:rsid w:val="005870CE"/>
    <w:rsid w:val="0058767C"/>
    <w:rsid w:val="00587915"/>
    <w:rsid w:val="00587AE3"/>
    <w:rsid w:val="00587B36"/>
    <w:rsid w:val="005901E7"/>
    <w:rsid w:val="0059031D"/>
    <w:rsid w:val="00590344"/>
    <w:rsid w:val="005904BA"/>
    <w:rsid w:val="00590539"/>
    <w:rsid w:val="00590AC1"/>
    <w:rsid w:val="00590BDC"/>
    <w:rsid w:val="00590CA7"/>
    <w:rsid w:val="00590E2F"/>
    <w:rsid w:val="00591285"/>
    <w:rsid w:val="005912D0"/>
    <w:rsid w:val="005913B8"/>
    <w:rsid w:val="005913DF"/>
    <w:rsid w:val="005913F1"/>
    <w:rsid w:val="005916A6"/>
    <w:rsid w:val="0059184E"/>
    <w:rsid w:val="005919A4"/>
    <w:rsid w:val="00592217"/>
    <w:rsid w:val="005922F5"/>
    <w:rsid w:val="0059233E"/>
    <w:rsid w:val="00592347"/>
    <w:rsid w:val="005926ED"/>
    <w:rsid w:val="0059276B"/>
    <w:rsid w:val="00592E01"/>
    <w:rsid w:val="00592F85"/>
    <w:rsid w:val="00592FBA"/>
    <w:rsid w:val="005930DB"/>
    <w:rsid w:val="00593256"/>
    <w:rsid w:val="0059384D"/>
    <w:rsid w:val="0059389F"/>
    <w:rsid w:val="005938E4"/>
    <w:rsid w:val="00593A07"/>
    <w:rsid w:val="00593DF3"/>
    <w:rsid w:val="00593FEB"/>
    <w:rsid w:val="00594042"/>
    <w:rsid w:val="00594599"/>
    <w:rsid w:val="00594901"/>
    <w:rsid w:val="00594909"/>
    <w:rsid w:val="00594A3E"/>
    <w:rsid w:val="00594C7B"/>
    <w:rsid w:val="00594CA1"/>
    <w:rsid w:val="00594D29"/>
    <w:rsid w:val="00594E82"/>
    <w:rsid w:val="005952A4"/>
    <w:rsid w:val="00595653"/>
    <w:rsid w:val="0059579A"/>
    <w:rsid w:val="00595848"/>
    <w:rsid w:val="005958CF"/>
    <w:rsid w:val="005959E8"/>
    <w:rsid w:val="00595B52"/>
    <w:rsid w:val="00595E7B"/>
    <w:rsid w:val="005960A8"/>
    <w:rsid w:val="00596301"/>
    <w:rsid w:val="00596546"/>
    <w:rsid w:val="00596686"/>
    <w:rsid w:val="00596741"/>
    <w:rsid w:val="00596758"/>
    <w:rsid w:val="00596803"/>
    <w:rsid w:val="00596C63"/>
    <w:rsid w:val="00596D56"/>
    <w:rsid w:val="00596DA4"/>
    <w:rsid w:val="00596F05"/>
    <w:rsid w:val="00596F2A"/>
    <w:rsid w:val="00596F97"/>
    <w:rsid w:val="00596FC8"/>
    <w:rsid w:val="00597006"/>
    <w:rsid w:val="0059737F"/>
    <w:rsid w:val="005974B4"/>
    <w:rsid w:val="00597959"/>
    <w:rsid w:val="00597B37"/>
    <w:rsid w:val="00597B7A"/>
    <w:rsid w:val="00597C73"/>
    <w:rsid w:val="00597D4A"/>
    <w:rsid w:val="00597D8E"/>
    <w:rsid w:val="005A0146"/>
    <w:rsid w:val="005A02AB"/>
    <w:rsid w:val="005A0758"/>
    <w:rsid w:val="005A07A0"/>
    <w:rsid w:val="005A0DD8"/>
    <w:rsid w:val="005A0F66"/>
    <w:rsid w:val="005A0FC8"/>
    <w:rsid w:val="005A100B"/>
    <w:rsid w:val="005A1099"/>
    <w:rsid w:val="005A1140"/>
    <w:rsid w:val="005A1221"/>
    <w:rsid w:val="005A12FF"/>
    <w:rsid w:val="005A1333"/>
    <w:rsid w:val="005A1354"/>
    <w:rsid w:val="005A146F"/>
    <w:rsid w:val="005A1BA3"/>
    <w:rsid w:val="005A1CFE"/>
    <w:rsid w:val="005A1D38"/>
    <w:rsid w:val="005A2049"/>
    <w:rsid w:val="005A2100"/>
    <w:rsid w:val="005A21DC"/>
    <w:rsid w:val="005A228D"/>
    <w:rsid w:val="005A245A"/>
    <w:rsid w:val="005A288C"/>
    <w:rsid w:val="005A2AA2"/>
    <w:rsid w:val="005A2ADE"/>
    <w:rsid w:val="005A2AFF"/>
    <w:rsid w:val="005A2BAC"/>
    <w:rsid w:val="005A2D5B"/>
    <w:rsid w:val="005A2E4E"/>
    <w:rsid w:val="005A32DC"/>
    <w:rsid w:val="005A3684"/>
    <w:rsid w:val="005A3812"/>
    <w:rsid w:val="005A3A84"/>
    <w:rsid w:val="005A3E2F"/>
    <w:rsid w:val="005A3EF6"/>
    <w:rsid w:val="005A3F10"/>
    <w:rsid w:val="005A3FD8"/>
    <w:rsid w:val="005A46E1"/>
    <w:rsid w:val="005A585B"/>
    <w:rsid w:val="005A5D43"/>
    <w:rsid w:val="005A64BD"/>
    <w:rsid w:val="005A6A99"/>
    <w:rsid w:val="005A7784"/>
    <w:rsid w:val="005A7802"/>
    <w:rsid w:val="005A78F6"/>
    <w:rsid w:val="005A79A3"/>
    <w:rsid w:val="005A7D18"/>
    <w:rsid w:val="005A7D34"/>
    <w:rsid w:val="005B0101"/>
    <w:rsid w:val="005B0177"/>
    <w:rsid w:val="005B0222"/>
    <w:rsid w:val="005B0338"/>
    <w:rsid w:val="005B0901"/>
    <w:rsid w:val="005B092D"/>
    <w:rsid w:val="005B0B7B"/>
    <w:rsid w:val="005B0CFB"/>
    <w:rsid w:val="005B0E2D"/>
    <w:rsid w:val="005B0E99"/>
    <w:rsid w:val="005B11AB"/>
    <w:rsid w:val="005B1471"/>
    <w:rsid w:val="005B154F"/>
    <w:rsid w:val="005B1584"/>
    <w:rsid w:val="005B180C"/>
    <w:rsid w:val="005B18BC"/>
    <w:rsid w:val="005B1901"/>
    <w:rsid w:val="005B1924"/>
    <w:rsid w:val="005B1962"/>
    <w:rsid w:val="005B1B54"/>
    <w:rsid w:val="005B1C3D"/>
    <w:rsid w:val="005B1FBA"/>
    <w:rsid w:val="005B2142"/>
    <w:rsid w:val="005B2289"/>
    <w:rsid w:val="005B2406"/>
    <w:rsid w:val="005B25F0"/>
    <w:rsid w:val="005B2752"/>
    <w:rsid w:val="005B27C4"/>
    <w:rsid w:val="005B2AF0"/>
    <w:rsid w:val="005B2BE3"/>
    <w:rsid w:val="005B2C12"/>
    <w:rsid w:val="005B2CE3"/>
    <w:rsid w:val="005B2D4D"/>
    <w:rsid w:val="005B32B1"/>
    <w:rsid w:val="005B3313"/>
    <w:rsid w:val="005B359E"/>
    <w:rsid w:val="005B3925"/>
    <w:rsid w:val="005B3A55"/>
    <w:rsid w:val="005B3C46"/>
    <w:rsid w:val="005B3C8C"/>
    <w:rsid w:val="005B3D72"/>
    <w:rsid w:val="005B3D9D"/>
    <w:rsid w:val="005B418F"/>
    <w:rsid w:val="005B43B0"/>
    <w:rsid w:val="005B45D8"/>
    <w:rsid w:val="005B47D3"/>
    <w:rsid w:val="005B4EDA"/>
    <w:rsid w:val="005B5069"/>
    <w:rsid w:val="005B51B5"/>
    <w:rsid w:val="005B530A"/>
    <w:rsid w:val="005B57C7"/>
    <w:rsid w:val="005B5D03"/>
    <w:rsid w:val="005B5E15"/>
    <w:rsid w:val="005B6041"/>
    <w:rsid w:val="005B60C6"/>
    <w:rsid w:val="005B6256"/>
    <w:rsid w:val="005B65DC"/>
    <w:rsid w:val="005B65E9"/>
    <w:rsid w:val="005B65F8"/>
    <w:rsid w:val="005B687A"/>
    <w:rsid w:val="005B6AA5"/>
    <w:rsid w:val="005B6B4D"/>
    <w:rsid w:val="005B6BB5"/>
    <w:rsid w:val="005B6EA9"/>
    <w:rsid w:val="005B7864"/>
    <w:rsid w:val="005B7ACC"/>
    <w:rsid w:val="005B7E92"/>
    <w:rsid w:val="005B7E94"/>
    <w:rsid w:val="005C009E"/>
    <w:rsid w:val="005C01C0"/>
    <w:rsid w:val="005C0232"/>
    <w:rsid w:val="005C03CC"/>
    <w:rsid w:val="005C0768"/>
    <w:rsid w:val="005C08B5"/>
    <w:rsid w:val="005C0B1E"/>
    <w:rsid w:val="005C0C16"/>
    <w:rsid w:val="005C0DE6"/>
    <w:rsid w:val="005C0FF6"/>
    <w:rsid w:val="005C14D9"/>
    <w:rsid w:val="005C15F7"/>
    <w:rsid w:val="005C1630"/>
    <w:rsid w:val="005C193B"/>
    <w:rsid w:val="005C1A5F"/>
    <w:rsid w:val="005C1E59"/>
    <w:rsid w:val="005C200D"/>
    <w:rsid w:val="005C2239"/>
    <w:rsid w:val="005C240E"/>
    <w:rsid w:val="005C2954"/>
    <w:rsid w:val="005C29B9"/>
    <w:rsid w:val="005C2C20"/>
    <w:rsid w:val="005C306D"/>
    <w:rsid w:val="005C30E0"/>
    <w:rsid w:val="005C3302"/>
    <w:rsid w:val="005C3837"/>
    <w:rsid w:val="005C387A"/>
    <w:rsid w:val="005C3B54"/>
    <w:rsid w:val="005C3C22"/>
    <w:rsid w:val="005C426F"/>
    <w:rsid w:val="005C43E7"/>
    <w:rsid w:val="005C46E7"/>
    <w:rsid w:val="005C472D"/>
    <w:rsid w:val="005C4898"/>
    <w:rsid w:val="005C4B94"/>
    <w:rsid w:val="005C4C82"/>
    <w:rsid w:val="005C4D09"/>
    <w:rsid w:val="005C4E11"/>
    <w:rsid w:val="005C4E86"/>
    <w:rsid w:val="005C512A"/>
    <w:rsid w:val="005C51FC"/>
    <w:rsid w:val="005C5242"/>
    <w:rsid w:val="005C5324"/>
    <w:rsid w:val="005C5770"/>
    <w:rsid w:val="005C57E7"/>
    <w:rsid w:val="005C5BBC"/>
    <w:rsid w:val="005C5D26"/>
    <w:rsid w:val="005C5E3E"/>
    <w:rsid w:val="005C61E0"/>
    <w:rsid w:val="005C652F"/>
    <w:rsid w:val="005C656F"/>
    <w:rsid w:val="005C661D"/>
    <w:rsid w:val="005C6A0B"/>
    <w:rsid w:val="005C6AEB"/>
    <w:rsid w:val="005C6D50"/>
    <w:rsid w:val="005C6FE9"/>
    <w:rsid w:val="005C6FFE"/>
    <w:rsid w:val="005C71D3"/>
    <w:rsid w:val="005C7443"/>
    <w:rsid w:val="005C756E"/>
    <w:rsid w:val="005C75D2"/>
    <w:rsid w:val="005C777C"/>
    <w:rsid w:val="005C777D"/>
    <w:rsid w:val="005C7E28"/>
    <w:rsid w:val="005D037C"/>
    <w:rsid w:val="005D06C3"/>
    <w:rsid w:val="005D071C"/>
    <w:rsid w:val="005D0BF9"/>
    <w:rsid w:val="005D0FA0"/>
    <w:rsid w:val="005D120D"/>
    <w:rsid w:val="005D1353"/>
    <w:rsid w:val="005D14DC"/>
    <w:rsid w:val="005D14EB"/>
    <w:rsid w:val="005D1825"/>
    <w:rsid w:val="005D1AC2"/>
    <w:rsid w:val="005D1DDD"/>
    <w:rsid w:val="005D1EC0"/>
    <w:rsid w:val="005D1FD3"/>
    <w:rsid w:val="005D2535"/>
    <w:rsid w:val="005D2599"/>
    <w:rsid w:val="005D28EC"/>
    <w:rsid w:val="005D2C42"/>
    <w:rsid w:val="005D2D9B"/>
    <w:rsid w:val="005D3126"/>
    <w:rsid w:val="005D3208"/>
    <w:rsid w:val="005D33F2"/>
    <w:rsid w:val="005D33F8"/>
    <w:rsid w:val="005D341F"/>
    <w:rsid w:val="005D34C3"/>
    <w:rsid w:val="005D38B2"/>
    <w:rsid w:val="005D3E69"/>
    <w:rsid w:val="005D4115"/>
    <w:rsid w:val="005D4187"/>
    <w:rsid w:val="005D41F6"/>
    <w:rsid w:val="005D42F4"/>
    <w:rsid w:val="005D433D"/>
    <w:rsid w:val="005D43AE"/>
    <w:rsid w:val="005D4505"/>
    <w:rsid w:val="005D460B"/>
    <w:rsid w:val="005D4612"/>
    <w:rsid w:val="005D4622"/>
    <w:rsid w:val="005D463D"/>
    <w:rsid w:val="005D471B"/>
    <w:rsid w:val="005D4877"/>
    <w:rsid w:val="005D49B4"/>
    <w:rsid w:val="005D4A4C"/>
    <w:rsid w:val="005D4AD5"/>
    <w:rsid w:val="005D4C6E"/>
    <w:rsid w:val="005D4EAF"/>
    <w:rsid w:val="005D51FE"/>
    <w:rsid w:val="005D5A7F"/>
    <w:rsid w:val="005D5DA7"/>
    <w:rsid w:val="005D5F25"/>
    <w:rsid w:val="005D6111"/>
    <w:rsid w:val="005D658F"/>
    <w:rsid w:val="005D6743"/>
    <w:rsid w:val="005D6792"/>
    <w:rsid w:val="005D6831"/>
    <w:rsid w:val="005D685C"/>
    <w:rsid w:val="005D69D0"/>
    <w:rsid w:val="005D6B11"/>
    <w:rsid w:val="005D6E1B"/>
    <w:rsid w:val="005D711E"/>
    <w:rsid w:val="005D728F"/>
    <w:rsid w:val="005D7428"/>
    <w:rsid w:val="005D7481"/>
    <w:rsid w:val="005D7CA2"/>
    <w:rsid w:val="005E019C"/>
    <w:rsid w:val="005E092D"/>
    <w:rsid w:val="005E0947"/>
    <w:rsid w:val="005E0BDE"/>
    <w:rsid w:val="005E0C5B"/>
    <w:rsid w:val="005E0D75"/>
    <w:rsid w:val="005E0DB1"/>
    <w:rsid w:val="005E0FB1"/>
    <w:rsid w:val="005E1212"/>
    <w:rsid w:val="005E121F"/>
    <w:rsid w:val="005E147B"/>
    <w:rsid w:val="005E191B"/>
    <w:rsid w:val="005E20F0"/>
    <w:rsid w:val="005E232F"/>
    <w:rsid w:val="005E2854"/>
    <w:rsid w:val="005E2925"/>
    <w:rsid w:val="005E2985"/>
    <w:rsid w:val="005E2C7A"/>
    <w:rsid w:val="005E3029"/>
    <w:rsid w:val="005E31F9"/>
    <w:rsid w:val="005E3276"/>
    <w:rsid w:val="005E3314"/>
    <w:rsid w:val="005E35EA"/>
    <w:rsid w:val="005E38B3"/>
    <w:rsid w:val="005E39CE"/>
    <w:rsid w:val="005E3AC8"/>
    <w:rsid w:val="005E3BEB"/>
    <w:rsid w:val="005E3CE9"/>
    <w:rsid w:val="005E4161"/>
    <w:rsid w:val="005E4918"/>
    <w:rsid w:val="005E495D"/>
    <w:rsid w:val="005E4A41"/>
    <w:rsid w:val="005E4DB7"/>
    <w:rsid w:val="005E4DE8"/>
    <w:rsid w:val="005E4ECF"/>
    <w:rsid w:val="005E5142"/>
    <w:rsid w:val="005E568B"/>
    <w:rsid w:val="005E598B"/>
    <w:rsid w:val="005E5A38"/>
    <w:rsid w:val="005E5C9A"/>
    <w:rsid w:val="005E5CAF"/>
    <w:rsid w:val="005E5E2C"/>
    <w:rsid w:val="005E5F6C"/>
    <w:rsid w:val="005E5FD3"/>
    <w:rsid w:val="005E6113"/>
    <w:rsid w:val="005E6375"/>
    <w:rsid w:val="005E63C6"/>
    <w:rsid w:val="005E658C"/>
    <w:rsid w:val="005E6763"/>
    <w:rsid w:val="005E68C1"/>
    <w:rsid w:val="005E693C"/>
    <w:rsid w:val="005E6BD2"/>
    <w:rsid w:val="005E6CED"/>
    <w:rsid w:val="005E6F54"/>
    <w:rsid w:val="005E7097"/>
    <w:rsid w:val="005E7573"/>
    <w:rsid w:val="005E76E0"/>
    <w:rsid w:val="005E7A5C"/>
    <w:rsid w:val="005E7B14"/>
    <w:rsid w:val="005F01C3"/>
    <w:rsid w:val="005F01E9"/>
    <w:rsid w:val="005F0230"/>
    <w:rsid w:val="005F0485"/>
    <w:rsid w:val="005F09ED"/>
    <w:rsid w:val="005F0BCE"/>
    <w:rsid w:val="005F0FBF"/>
    <w:rsid w:val="005F10A2"/>
    <w:rsid w:val="005F1368"/>
    <w:rsid w:val="005F1623"/>
    <w:rsid w:val="005F1748"/>
    <w:rsid w:val="005F1B06"/>
    <w:rsid w:val="005F1B5D"/>
    <w:rsid w:val="005F1F9F"/>
    <w:rsid w:val="005F2014"/>
    <w:rsid w:val="005F2384"/>
    <w:rsid w:val="005F2501"/>
    <w:rsid w:val="005F2756"/>
    <w:rsid w:val="005F27DB"/>
    <w:rsid w:val="005F2853"/>
    <w:rsid w:val="005F29AF"/>
    <w:rsid w:val="005F29B0"/>
    <w:rsid w:val="005F2BC0"/>
    <w:rsid w:val="005F2C7C"/>
    <w:rsid w:val="005F2F85"/>
    <w:rsid w:val="005F320A"/>
    <w:rsid w:val="005F3412"/>
    <w:rsid w:val="005F37C7"/>
    <w:rsid w:val="005F3E01"/>
    <w:rsid w:val="005F431E"/>
    <w:rsid w:val="005F439D"/>
    <w:rsid w:val="005F4417"/>
    <w:rsid w:val="005F451C"/>
    <w:rsid w:val="005F487F"/>
    <w:rsid w:val="005F4A05"/>
    <w:rsid w:val="005F4AFB"/>
    <w:rsid w:val="005F4BA7"/>
    <w:rsid w:val="005F4C63"/>
    <w:rsid w:val="005F4DA0"/>
    <w:rsid w:val="005F4E4F"/>
    <w:rsid w:val="005F5270"/>
    <w:rsid w:val="005F53B0"/>
    <w:rsid w:val="005F573B"/>
    <w:rsid w:val="005F5787"/>
    <w:rsid w:val="005F5A60"/>
    <w:rsid w:val="005F5AC0"/>
    <w:rsid w:val="005F5DE8"/>
    <w:rsid w:val="005F62C6"/>
    <w:rsid w:val="005F6465"/>
    <w:rsid w:val="005F66ED"/>
    <w:rsid w:val="005F67C2"/>
    <w:rsid w:val="005F6804"/>
    <w:rsid w:val="005F6A3B"/>
    <w:rsid w:val="005F7180"/>
    <w:rsid w:val="005F73B6"/>
    <w:rsid w:val="005F753D"/>
    <w:rsid w:val="005F7689"/>
    <w:rsid w:val="005F76AD"/>
    <w:rsid w:val="005F7ACB"/>
    <w:rsid w:val="005F7C56"/>
    <w:rsid w:val="005F7D35"/>
    <w:rsid w:val="006005AE"/>
    <w:rsid w:val="0060073B"/>
    <w:rsid w:val="00600956"/>
    <w:rsid w:val="00600A42"/>
    <w:rsid w:val="00600BCB"/>
    <w:rsid w:val="006011FF"/>
    <w:rsid w:val="00601352"/>
    <w:rsid w:val="0060180B"/>
    <w:rsid w:val="00601A00"/>
    <w:rsid w:val="00601A09"/>
    <w:rsid w:val="00601E7A"/>
    <w:rsid w:val="00601F6D"/>
    <w:rsid w:val="006020A9"/>
    <w:rsid w:val="00602453"/>
    <w:rsid w:val="00602498"/>
    <w:rsid w:val="0060251F"/>
    <w:rsid w:val="0060273D"/>
    <w:rsid w:val="00602999"/>
    <w:rsid w:val="00602AF2"/>
    <w:rsid w:val="00602E4A"/>
    <w:rsid w:val="00603499"/>
    <w:rsid w:val="00603574"/>
    <w:rsid w:val="00603648"/>
    <w:rsid w:val="006036C6"/>
    <w:rsid w:val="0060378C"/>
    <w:rsid w:val="0060379E"/>
    <w:rsid w:val="0060389F"/>
    <w:rsid w:val="006038C4"/>
    <w:rsid w:val="00603C4D"/>
    <w:rsid w:val="00603DE4"/>
    <w:rsid w:val="00603EA2"/>
    <w:rsid w:val="00603F51"/>
    <w:rsid w:val="00603FD2"/>
    <w:rsid w:val="00604013"/>
    <w:rsid w:val="0060437C"/>
    <w:rsid w:val="006044AD"/>
    <w:rsid w:val="00604523"/>
    <w:rsid w:val="00604570"/>
    <w:rsid w:val="006046FC"/>
    <w:rsid w:val="006047A2"/>
    <w:rsid w:val="006048FC"/>
    <w:rsid w:val="0060490C"/>
    <w:rsid w:val="00604A5C"/>
    <w:rsid w:val="00604AE7"/>
    <w:rsid w:val="00604B8C"/>
    <w:rsid w:val="00604D26"/>
    <w:rsid w:val="00604F18"/>
    <w:rsid w:val="006050F4"/>
    <w:rsid w:val="006053A5"/>
    <w:rsid w:val="006059C1"/>
    <w:rsid w:val="00605DD4"/>
    <w:rsid w:val="00605E46"/>
    <w:rsid w:val="00606399"/>
    <w:rsid w:val="006063E2"/>
    <w:rsid w:val="0060648A"/>
    <w:rsid w:val="006064AE"/>
    <w:rsid w:val="006066CF"/>
    <w:rsid w:val="006067C1"/>
    <w:rsid w:val="00606C96"/>
    <w:rsid w:val="00606D84"/>
    <w:rsid w:val="00606E03"/>
    <w:rsid w:val="00606F2F"/>
    <w:rsid w:val="00607255"/>
    <w:rsid w:val="0060765E"/>
    <w:rsid w:val="00607720"/>
    <w:rsid w:val="00607940"/>
    <w:rsid w:val="00607A5A"/>
    <w:rsid w:val="00607BD9"/>
    <w:rsid w:val="00607C06"/>
    <w:rsid w:val="00607CFF"/>
    <w:rsid w:val="00607E65"/>
    <w:rsid w:val="00607E85"/>
    <w:rsid w:val="0061002A"/>
    <w:rsid w:val="00610537"/>
    <w:rsid w:val="00610597"/>
    <w:rsid w:val="00610709"/>
    <w:rsid w:val="00610A18"/>
    <w:rsid w:val="00610BF6"/>
    <w:rsid w:val="00610E39"/>
    <w:rsid w:val="00611002"/>
    <w:rsid w:val="006113A0"/>
    <w:rsid w:val="006118CF"/>
    <w:rsid w:val="006119A3"/>
    <w:rsid w:val="00611A2C"/>
    <w:rsid w:val="00611BB1"/>
    <w:rsid w:val="00612019"/>
    <w:rsid w:val="006120D5"/>
    <w:rsid w:val="006124AA"/>
    <w:rsid w:val="00612821"/>
    <w:rsid w:val="00612828"/>
    <w:rsid w:val="00612AD4"/>
    <w:rsid w:val="00612B0F"/>
    <w:rsid w:val="00612B86"/>
    <w:rsid w:val="00612CF4"/>
    <w:rsid w:val="00612D05"/>
    <w:rsid w:val="00612D27"/>
    <w:rsid w:val="00612D2B"/>
    <w:rsid w:val="00612D8B"/>
    <w:rsid w:val="00612EBA"/>
    <w:rsid w:val="00613130"/>
    <w:rsid w:val="0061320E"/>
    <w:rsid w:val="00613886"/>
    <w:rsid w:val="0061390A"/>
    <w:rsid w:val="00614101"/>
    <w:rsid w:val="00614463"/>
    <w:rsid w:val="00614927"/>
    <w:rsid w:val="00615093"/>
    <w:rsid w:val="00615347"/>
    <w:rsid w:val="0061539B"/>
    <w:rsid w:val="006154DD"/>
    <w:rsid w:val="006154F8"/>
    <w:rsid w:val="00615669"/>
    <w:rsid w:val="00615676"/>
    <w:rsid w:val="006156C8"/>
    <w:rsid w:val="0061579B"/>
    <w:rsid w:val="00615A8B"/>
    <w:rsid w:val="00616291"/>
    <w:rsid w:val="00616696"/>
    <w:rsid w:val="00616BB1"/>
    <w:rsid w:val="00616CA7"/>
    <w:rsid w:val="00616F1E"/>
    <w:rsid w:val="00617216"/>
    <w:rsid w:val="0061749D"/>
    <w:rsid w:val="00617630"/>
    <w:rsid w:val="00617D2E"/>
    <w:rsid w:val="0062000F"/>
    <w:rsid w:val="00620165"/>
    <w:rsid w:val="006201A6"/>
    <w:rsid w:val="00620221"/>
    <w:rsid w:val="0062053F"/>
    <w:rsid w:val="00620DB5"/>
    <w:rsid w:val="00620EE9"/>
    <w:rsid w:val="00621627"/>
    <w:rsid w:val="006216A4"/>
    <w:rsid w:val="00621772"/>
    <w:rsid w:val="00621B7A"/>
    <w:rsid w:val="00621BD5"/>
    <w:rsid w:val="00621E36"/>
    <w:rsid w:val="00621FE1"/>
    <w:rsid w:val="006221C6"/>
    <w:rsid w:val="006223E6"/>
    <w:rsid w:val="0062257C"/>
    <w:rsid w:val="006225E2"/>
    <w:rsid w:val="00622827"/>
    <w:rsid w:val="0062290E"/>
    <w:rsid w:val="00622A10"/>
    <w:rsid w:val="00622A26"/>
    <w:rsid w:val="00622BE3"/>
    <w:rsid w:val="00622C27"/>
    <w:rsid w:val="00622D1B"/>
    <w:rsid w:val="00622EFD"/>
    <w:rsid w:val="00622F53"/>
    <w:rsid w:val="00622FA9"/>
    <w:rsid w:val="00623251"/>
    <w:rsid w:val="0062338E"/>
    <w:rsid w:val="0062342E"/>
    <w:rsid w:val="0062346D"/>
    <w:rsid w:val="0062385C"/>
    <w:rsid w:val="00623AB6"/>
    <w:rsid w:val="00623B1D"/>
    <w:rsid w:val="00623D31"/>
    <w:rsid w:val="00624090"/>
    <w:rsid w:val="00624622"/>
    <w:rsid w:val="006249D3"/>
    <w:rsid w:val="00624CF1"/>
    <w:rsid w:val="00624F32"/>
    <w:rsid w:val="0062511D"/>
    <w:rsid w:val="0062518A"/>
    <w:rsid w:val="0062528B"/>
    <w:rsid w:val="0062554E"/>
    <w:rsid w:val="006255C9"/>
    <w:rsid w:val="0062566D"/>
    <w:rsid w:val="006259E9"/>
    <w:rsid w:val="00625B1C"/>
    <w:rsid w:val="00626068"/>
    <w:rsid w:val="006261BD"/>
    <w:rsid w:val="006262B5"/>
    <w:rsid w:val="00626300"/>
    <w:rsid w:val="00626596"/>
    <w:rsid w:val="006268E9"/>
    <w:rsid w:val="00626E8B"/>
    <w:rsid w:val="00626F9E"/>
    <w:rsid w:val="006270FE"/>
    <w:rsid w:val="006272A6"/>
    <w:rsid w:val="00627548"/>
    <w:rsid w:val="0062759A"/>
    <w:rsid w:val="006276E6"/>
    <w:rsid w:val="00627894"/>
    <w:rsid w:val="006278D0"/>
    <w:rsid w:val="00627971"/>
    <w:rsid w:val="00627A6A"/>
    <w:rsid w:val="00630337"/>
    <w:rsid w:val="0063037E"/>
    <w:rsid w:val="006305EA"/>
    <w:rsid w:val="00630636"/>
    <w:rsid w:val="006306D7"/>
    <w:rsid w:val="00630769"/>
    <w:rsid w:val="00630CD6"/>
    <w:rsid w:val="00630F6F"/>
    <w:rsid w:val="006312C4"/>
    <w:rsid w:val="00631515"/>
    <w:rsid w:val="00631591"/>
    <w:rsid w:val="0063163F"/>
    <w:rsid w:val="006316F3"/>
    <w:rsid w:val="00631980"/>
    <w:rsid w:val="00631E28"/>
    <w:rsid w:val="00631E5D"/>
    <w:rsid w:val="006320F5"/>
    <w:rsid w:val="00632317"/>
    <w:rsid w:val="00632368"/>
    <w:rsid w:val="006323D0"/>
    <w:rsid w:val="006325C3"/>
    <w:rsid w:val="00632779"/>
    <w:rsid w:val="0063286B"/>
    <w:rsid w:val="006328BD"/>
    <w:rsid w:val="0063291C"/>
    <w:rsid w:val="006329B0"/>
    <w:rsid w:val="00632A9F"/>
    <w:rsid w:val="00633089"/>
    <w:rsid w:val="006330F9"/>
    <w:rsid w:val="00633101"/>
    <w:rsid w:val="006333A7"/>
    <w:rsid w:val="006335D7"/>
    <w:rsid w:val="0063363F"/>
    <w:rsid w:val="006336A2"/>
    <w:rsid w:val="006337CD"/>
    <w:rsid w:val="00633838"/>
    <w:rsid w:val="00633869"/>
    <w:rsid w:val="00633CBB"/>
    <w:rsid w:val="00633CE1"/>
    <w:rsid w:val="00633CE4"/>
    <w:rsid w:val="006340A6"/>
    <w:rsid w:val="00634106"/>
    <w:rsid w:val="006341EF"/>
    <w:rsid w:val="00634492"/>
    <w:rsid w:val="00634637"/>
    <w:rsid w:val="00634897"/>
    <w:rsid w:val="00634A61"/>
    <w:rsid w:val="00634CBB"/>
    <w:rsid w:val="00634D65"/>
    <w:rsid w:val="006353F3"/>
    <w:rsid w:val="00635D3F"/>
    <w:rsid w:val="00635D8D"/>
    <w:rsid w:val="00635D97"/>
    <w:rsid w:val="00635DF4"/>
    <w:rsid w:val="00635E51"/>
    <w:rsid w:val="0063614D"/>
    <w:rsid w:val="0063642B"/>
    <w:rsid w:val="0063666A"/>
    <w:rsid w:val="0063693A"/>
    <w:rsid w:val="0063695C"/>
    <w:rsid w:val="00636969"/>
    <w:rsid w:val="00636974"/>
    <w:rsid w:val="006369D0"/>
    <w:rsid w:val="00636A26"/>
    <w:rsid w:val="00636A6F"/>
    <w:rsid w:val="00636ABC"/>
    <w:rsid w:val="00636EF1"/>
    <w:rsid w:val="00636FCC"/>
    <w:rsid w:val="006371E2"/>
    <w:rsid w:val="006373D1"/>
    <w:rsid w:val="00637607"/>
    <w:rsid w:val="006376DD"/>
    <w:rsid w:val="0063792A"/>
    <w:rsid w:val="0063798F"/>
    <w:rsid w:val="00637BB3"/>
    <w:rsid w:val="00637EDA"/>
    <w:rsid w:val="006403AD"/>
    <w:rsid w:val="0064056F"/>
    <w:rsid w:val="00640709"/>
    <w:rsid w:val="00640785"/>
    <w:rsid w:val="00640A4E"/>
    <w:rsid w:val="00640AA9"/>
    <w:rsid w:val="00640AD8"/>
    <w:rsid w:val="00640B38"/>
    <w:rsid w:val="00640BF1"/>
    <w:rsid w:val="00640F58"/>
    <w:rsid w:val="00640FCC"/>
    <w:rsid w:val="00640FED"/>
    <w:rsid w:val="006410FD"/>
    <w:rsid w:val="00641327"/>
    <w:rsid w:val="0064141E"/>
    <w:rsid w:val="0064155A"/>
    <w:rsid w:val="00641E27"/>
    <w:rsid w:val="00642211"/>
    <w:rsid w:val="006426D5"/>
    <w:rsid w:val="00642B95"/>
    <w:rsid w:val="00642DED"/>
    <w:rsid w:val="00643205"/>
    <w:rsid w:val="0064354A"/>
    <w:rsid w:val="0064371E"/>
    <w:rsid w:val="00643957"/>
    <w:rsid w:val="00643A5E"/>
    <w:rsid w:val="00643C77"/>
    <w:rsid w:val="00643EBB"/>
    <w:rsid w:val="00643EF4"/>
    <w:rsid w:val="006444B4"/>
    <w:rsid w:val="00644615"/>
    <w:rsid w:val="0064479C"/>
    <w:rsid w:val="006447FC"/>
    <w:rsid w:val="00644C18"/>
    <w:rsid w:val="00644FF4"/>
    <w:rsid w:val="00645117"/>
    <w:rsid w:val="00645242"/>
    <w:rsid w:val="00645507"/>
    <w:rsid w:val="00645645"/>
    <w:rsid w:val="0064578D"/>
    <w:rsid w:val="00645914"/>
    <w:rsid w:val="006459A9"/>
    <w:rsid w:val="00645AA5"/>
    <w:rsid w:val="00645B0A"/>
    <w:rsid w:val="00645E16"/>
    <w:rsid w:val="00645E87"/>
    <w:rsid w:val="00646162"/>
    <w:rsid w:val="00646243"/>
    <w:rsid w:val="0064636B"/>
    <w:rsid w:val="0064654A"/>
    <w:rsid w:val="00646792"/>
    <w:rsid w:val="006467AD"/>
    <w:rsid w:val="006468D2"/>
    <w:rsid w:val="00646B14"/>
    <w:rsid w:val="00646BD4"/>
    <w:rsid w:val="00646C21"/>
    <w:rsid w:val="00646D38"/>
    <w:rsid w:val="00647079"/>
    <w:rsid w:val="0064726A"/>
    <w:rsid w:val="006473C3"/>
    <w:rsid w:val="00647637"/>
    <w:rsid w:val="006476BF"/>
    <w:rsid w:val="006478B7"/>
    <w:rsid w:val="00647B1B"/>
    <w:rsid w:val="00647EB3"/>
    <w:rsid w:val="00647ED8"/>
    <w:rsid w:val="0065028B"/>
    <w:rsid w:val="006507D3"/>
    <w:rsid w:val="00650AD3"/>
    <w:rsid w:val="00650B16"/>
    <w:rsid w:val="00650B86"/>
    <w:rsid w:val="00650BCD"/>
    <w:rsid w:val="00650DAE"/>
    <w:rsid w:val="006510C2"/>
    <w:rsid w:val="00651212"/>
    <w:rsid w:val="006512B8"/>
    <w:rsid w:val="00651372"/>
    <w:rsid w:val="00651383"/>
    <w:rsid w:val="00651627"/>
    <w:rsid w:val="0065166C"/>
    <w:rsid w:val="00651859"/>
    <w:rsid w:val="00651939"/>
    <w:rsid w:val="00651B76"/>
    <w:rsid w:val="00651CD7"/>
    <w:rsid w:val="00651E35"/>
    <w:rsid w:val="00651EB7"/>
    <w:rsid w:val="00651F57"/>
    <w:rsid w:val="0065237B"/>
    <w:rsid w:val="0065253F"/>
    <w:rsid w:val="00652770"/>
    <w:rsid w:val="00652806"/>
    <w:rsid w:val="00652930"/>
    <w:rsid w:val="00652CDB"/>
    <w:rsid w:val="00652D18"/>
    <w:rsid w:val="00652D37"/>
    <w:rsid w:val="00652DBA"/>
    <w:rsid w:val="00652DEC"/>
    <w:rsid w:val="00652E73"/>
    <w:rsid w:val="00652FE7"/>
    <w:rsid w:val="0065316D"/>
    <w:rsid w:val="0065316F"/>
    <w:rsid w:val="006532E4"/>
    <w:rsid w:val="00653845"/>
    <w:rsid w:val="00653932"/>
    <w:rsid w:val="00653DF6"/>
    <w:rsid w:val="0065419F"/>
    <w:rsid w:val="00654305"/>
    <w:rsid w:val="00654318"/>
    <w:rsid w:val="00654382"/>
    <w:rsid w:val="006545DB"/>
    <w:rsid w:val="00654624"/>
    <w:rsid w:val="006547B6"/>
    <w:rsid w:val="00654991"/>
    <w:rsid w:val="006549F2"/>
    <w:rsid w:val="00654B48"/>
    <w:rsid w:val="00654FA0"/>
    <w:rsid w:val="00654FC5"/>
    <w:rsid w:val="00655348"/>
    <w:rsid w:val="00655407"/>
    <w:rsid w:val="00655416"/>
    <w:rsid w:val="00655493"/>
    <w:rsid w:val="006556CC"/>
    <w:rsid w:val="0065591A"/>
    <w:rsid w:val="00655BFF"/>
    <w:rsid w:val="00655D9C"/>
    <w:rsid w:val="00655EF8"/>
    <w:rsid w:val="006564F5"/>
    <w:rsid w:val="00656607"/>
    <w:rsid w:val="00656695"/>
    <w:rsid w:val="006567F9"/>
    <w:rsid w:val="006568ED"/>
    <w:rsid w:val="00656DD8"/>
    <w:rsid w:val="006570ED"/>
    <w:rsid w:val="0065754D"/>
    <w:rsid w:val="006576D3"/>
    <w:rsid w:val="00657737"/>
    <w:rsid w:val="0065776E"/>
    <w:rsid w:val="00657992"/>
    <w:rsid w:val="00657C81"/>
    <w:rsid w:val="00657CC8"/>
    <w:rsid w:val="00657FA0"/>
    <w:rsid w:val="0066023C"/>
    <w:rsid w:val="00660520"/>
    <w:rsid w:val="006605F2"/>
    <w:rsid w:val="0066088D"/>
    <w:rsid w:val="0066089F"/>
    <w:rsid w:val="00660D8B"/>
    <w:rsid w:val="00660E98"/>
    <w:rsid w:val="006610A2"/>
    <w:rsid w:val="00661257"/>
    <w:rsid w:val="006613A5"/>
    <w:rsid w:val="0066140B"/>
    <w:rsid w:val="0066181F"/>
    <w:rsid w:val="00661A5E"/>
    <w:rsid w:val="00661B51"/>
    <w:rsid w:val="00661E49"/>
    <w:rsid w:val="00661FA7"/>
    <w:rsid w:val="0066238A"/>
    <w:rsid w:val="006625EB"/>
    <w:rsid w:val="00662C2B"/>
    <w:rsid w:val="00662CF1"/>
    <w:rsid w:val="00662CF8"/>
    <w:rsid w:val="00662DC1"/>
    <w:rsid w:val="00662F06"/>
    <w:rsid w:val="00662F49"/>
    <w:rsid w:val="006630E4"/>
    <w:rsid w:val="006631B9"/>
    <w:rsid w:val="006633DE"/>
    <w:rsid w:val="006633E0"/>
    <w:rsid w:val="00663528"/>
    <w:rsid w:val="006636EE"/>
    <w:rsid w:val="00663825"/>
    <w:rsid w:val="006638B0"/>
    <w:rsid w:val="00663958"/>
    <w:rsid w:val="00663A3C"/>
    <w:rsid w:val="00663A49"/>
    <w:rsid w:val="00663E9E"/>
    <w:rsid w:val="0066407C"/>
    <w:rsid w:val="00664339"/>
    <w:rsid w:val="00664375"/>
    <w:rsid w:val="006644C3"/>
    <w:rsid w:val="00664617"/>
    <w:rsid w:val="006646BF"/>
    <w:rsid w:val="00664A3D"/>
    <w:rsid w:val="00664B06"/>
    <w:rsid w:val="00665074"/>
    <w:rsid w:val="0066507E"/>
    <w:rsid w:val="0066550B"/>
    <w:rsid w:val="006660D6"/>
    <w:rsid w:val="0066611B"/>
    <w:rsid w:val="006661E0"/>
    <w:rsid w:val="0066621A"/>
    <w:rsid w:val="006662B2"/>
    <w:rsid w:val="00666579"/>
    <w:rsid w:val="00666972"/>
    <w:rsid w:val="00666C0E"/>
    <w:rsid w:val="00666D26"/>
    <w:rsid w:val="00667390"/>
    <w:rsid w:val="00667447"/>
    <w:rsid w:val="00667501"/>
    <w:rsid w:val="006676F1"/>
    <w:rsid w:val="006676F7"/>
    <w:rsid w:val="00667C5A"/>
    <w:rsid w:val="00667E40"/>
    <w:rsid w:val="00667FF3"/>
    <w:rsid w:val="00670166"/>
    <w:rsid w:val="00670320"/>
    <w:rsid w:val="006707A0"/>
    <w:rsid w:val="00670A1D"/>
    <w:rsid w:val="00670A56"/>
    <w:rsid w:val="00670B49"/>
    <w:rsid w:val="00670D5E"/>
    <w:rsid w:val="00670DA7"/>
    <w:rsid w:val="0067136E"/>
    <w:rsid w:val="006713E5"/>
    <w:rsid w:val="006714EA"/>
    <w:rsid w:val="00671854"/>
    <w:rsid w:val="00671A0B"/>
    <w:rsid w:val="00671BBF"/>
    <w:rsid w:val="00671C31"/>
    <w:rsid w:val="00671C42"/>
    <w:rsid w:val="00671C6E"/>
    <w:rsid w:val="00671D01"/>
    <w:rsid w:val="00671D24"/>
    <w:rsid w:val="0067213D"/>
    <w:rsid w:val="00672451"/>
    <w:rsid w:val="00672459"/>
    <w:rsid w:val="006725C8"/>
    <w:rsid w:val="006726C4"/>
    <w:rsid w:val="006729A6"/>
    <w:rsid w:val="00672D11"/>
    <w:rsid w:val="00672D16"/>
    <w:rsid w:val="00672D6E"/>
    <w:rsid w:val="006731C1"/>
    <w:rsid w:val="00673506"/>
    <w:rsid w:val="006736E5"/>
    <w:rsid w:val="00673D5B"/>
    <w:rsid w:val="00674038"/>
    <w:rsid w:val="0067408D"/>
    <w:rsid w:val="00674658"/>
    <w:rsid w:val="0067485D"/>
    <w:rsid w:val="00674884"/>
    <w:rsid w:val="00674B81"/>
    <w:rsid w:val="00674C20"/>
    <w:rsid w:val="00674CE2"/>
    <w:rsid w:val="00674D02"/>
    <w:rsid w:val="00674EBD"/>
    <w:rsid w:val="00674F3E"/>
    <w:rsid w:val="00675091"/>
    <w:rsid w:val="006752F6"/>
    <w:rsid w:val="0067552B"/>
    <w:rsid w:val="00675784"/>
    <w:rsid w:val="00675805"/>
    <w:rsid w:val="006761D5"/>
    <w:rsid w:val="006762AC"/>
    <w:rsid w:val="006764A4"/>
    <w:rsid w:val="00676517"/>
    <w:rsid w:val="0067654D"/>
    <w:rsid w:val="006765C3"/>
    <w:rsid w:val="00676747"/>
    <w:rsid w:val="006768A6"/>
    <w:rsid w:val="00676ADF"/>
    <w:rsid w:val="00676C6F"/>
    <w:rsid w:val="00676E84"/>
    <w:rsid w:val="006770C6"/>
    <w:rsid w:val="00677115"/>
    <w:rsid w:val="0067715F"/>
    <w:rsid w:val="0067743F"/>
    <w:rsid w:val="0067783F"/>
    <w:rsid w:val="00677E49"/>
    <w:rsid w:val="00680021"/>
    <w:rsid w:val="006800B1"/>
    <w:rsid w:val="00680126"/>
    <w:rsid w:val="006801CC"/>
    <w:rsid w:val="00680673"/>
    <w:rsid w:val="00680676"/>
    <w:rsid w:val="00680786"/>
    <w:rsid w:val="00680991"/>
    <w:rsid w:val="00680C88"/>
    <w:rsid w:val="00680DA1"/>
    <w:rsid w:val="006810A0"/>
    <w:rsid w:val="0068194A"/>
    <w:rsid w:val="00681AE4"/>
    <w:rsid w:val="00681AF2"/>
    <w:rsid w:val="00681BB1"/>
    <w:rsid w:val="00681BE2"/>
    <w:rsid w:val="00681CAC"/>
    <w:rsid w:val="00681E3C"/>
    <w:rsid w:val="00681FCE"/>
    <w:rsid w:val="006822B2"/>
    <w:rsid w:val="006823A2"/>
    <w:rsid w:val="00682420"/>
    <w:rsid w:val="0068298F"/>
    <w:rsid w:val="00683112"/>
    <w:rsid w:val="006832C5"/>
    <w:rsid w:val="006834E5"/>
    <w:rsid w:val="006836D6"/>
    <w:rsid w:val="0068388B"/>
    <w:rsid w:val="00683921"/>
    <w:rsid w:val="00683B3F"/>
    <w:rsid w:val="00683F49"/>
    <w:rsid w:val="006844E8"/>
    <w:rsid w:val="0068461C"/>
    <w:rsid w:val="006847C8"/>
    <w:rsid w:val="006849E0"/>
    <w:rsid w:val="00684D19"/>
    <w:rsid w:val="00684D56"/>
    <w:rsid w:val="00684F86"/>
    <w:rsid w:val="00684FEF"/>
    <w:rsid w:val="006853C4"/>
    <w:rsid w:val="006854F6"/>
    <w:rsid w:val="00685737"/>
    <w:rsid w:val="00685793"/>
    <w:rsid w:val="0068597B"/>
    <w:rsid w:val="00685A9A"/>
    <w:rsid w:val="00685AA4"/>
    <w:rsid w:val="00685DA9"/>
    <w:rsid w:val="0068673E"/>
    <w:rsid w:val="00686F4C"/>
    <w:rsid w:val="006870CA"/>
    <w:rsid w:val="006873CA"/>
    <w:rsid w:val="00687DF3"/>
    <w:rsid w:val="00690001"/>
    <w:rsid w:val="00690104"/>
    <w:rsid w:val="00690156"/>
    <w:rsid w:val="00690206"/>
    <w:rsid w:val="00690349"/>
    <w:rsid w:val="0069049E"/>
    <w:rsid w:val="006906B3"/>
    <w:rsid w:val="006906DF"/>
    <w:rsid w:val="00690755"/>
    <w:rsid w:val="00690778"/>
    <w:rsid w:val="0069088C"/>
    <w:rsid w:val="00690CC3"/>
    <w:rsid w:val="00690E4B"/>
    <w:rsid w:val="00690F6D"/>
    <w:rsid w:val="006911D8"/>
    <w:rsid w:val="006917EB"/>
    <w:rsid w:val="00691AC6"/>
    <w:rsid w:val="00691AF4"/>
    <w:rsid w:val="00691C98"/>
    <w:rsid w:val="00691E17"/>
    <w:rsid w:val="00691E29"/>
    <w:rsid w:val="006920D6"/>
    <w:rsid w:val="0069220F"/>
    <w:rsid w:val="0069226F"/>
    <w:rsid w:val="00692585"/>
    <w:rsid w:val="006926D0"/>
    <w:rsid w:val="00692D03"/>
    <w:rsid w:val="00692EB0"/>
    <w:rsid w:val="0069301D"/>
    <w:rsid w:val="0069319A"/>
    <w:rsid w:val="00693218"/>
    <w:rsid w:val="00693228"/>
    <w:rsid w:val="00693443"/>
    <w:rsid w:val="00693619"/>
    <w:rsid w:val="006938D7"/>
    <w:rsid w:val="00694567"/>
    <w:rsid w:val="0069456F"/>
    <w:rsid w:val="006946ED"/>
    <w:rsid w:val="006947A7"/>
    <w:rsid w:val="006947B5"/>
    <w:rsid w:val="006949E7"/>
    <w:rsid w:val="00694B58"/>
    <w:rsid w:val="00694BD8"/>
    <w:rsid w:val="00694E3E"/>
    <w:rsid w:val="00694F76"/>
    <w:rsid w:val="00695030"/>
    <w:rsid w:val="00695212"/>
    <w:rsid w:val="006952A6"/>
    <w:rsid w:val="00695580"/>
    <w:rsid w:val="0069575A"/>
    <w:rsid w:val="006959DC"/>
    <w:rsid w:val="00695B80"/>
    <w:rsid w:val="00695C16"/>
    <w:rsid w:val="00695F3B"/>
    <w:rsid w:val="00695FBD"/>
    <w:rsid w:val="00695FCC"/>
    <w:rsid w:val="00695FD6"/>
    <w:rsid w:val="006962AB"/>
    <w:rsid w:val="00696336"/>
    <w:rsid w:val="00696354"/>
    <w:rsid w:val="0069637F"/>
    <w:rsid w:val="0069677B"/>
    <w:rsid w:val="00696901"/>
    <w:rsid w:val="006969DB"/>
    <w:rsid w:val="00696AD4"/>
    <w:rsid w:val="00696B88"/>
    <w:rsid w:val="00696C4A"/>
    <w:rsid w:val="00696C76"/>
    <w:rsid w:val="00696D42"/>
    <w:rsid w:val="00696DA5"/>
    <w:rsid w:val="00696E66"/>
    <w:rsid w:val="00696EB0"/>
    <w:rsid w:val="006970AF"/>
    <w:rsid w:val="006970FD"/>
    <w:rsid w:val="0069756C"/>
    <w:rsid w:val="00697A7B"/>
    <w:rsid w:val="00697C23"/>
    <w:rsid w:val="00697CEF"/>
    <w:rsid w:val="00697DF1"/>
    <w:rsid w:val="006A047B"/>
    <w:rsid w:val="006A052A"/>
    <w:rsid w:val="006A05C7"/>
    <w:rsid w:val="006A085D"/>
    <w:rsid w:val="006A0A74"/>
    <w:rsid w:val="006A0A7D"/>
    <w:rsid w:val="006A0CEB"/>
    <w:rsid w:val="006A0D9F"/>
    <w:rsid w:val="006A105A"/>
    <w:rsid w:val="006A10E5"/>
    <w:rsid w:val="006A10F0"/>
    <w:rsid w:val="006A1395"/>
    <w:rsid w:val="006A14C2"/>
    <w:rsid w:val="006A1529"/>
    <w:rsid w:val="006A1537"/>
    <w:rsid w:val="006A153C"/>
    <w:rsid w:val="006A158C"/>
    <w:rsid w:val="006A1731"/>
    <w:rsid w:val="006A1882"/>
    <w:rsid w:val="006A18A6"/>
    <w:rsid w:val="006A1905"/>
    <w:rsid w:val="006A1F5B"/>
    <w:rsid w:val="006A1F5D"/>
    <w:rsid w:val="006A20EF"/>
    <w:rsid w:val="006A2236"/>
    <w:rsid w:val="006A28B9"/>
    <w:rsid w:val="006A2CB0"/>
    <w:rsid w:val="006A2E0D"/>
    <w:rsid w:val="006A2EC6"/>
    <w:rsid w:val="006A3194"/>
    <w:rsid w:val="006A31B4"/>
    <w:rsid w:val="006A3781"/>
    <w:rsid w:val="006A3824"/>
    <w:rsid w:val="006A38BB"/>
    <w:rsid w:val="006A3AAC"/>
    <w:rsid w:val="006A3B89"/>
    <w:rsid w:val="006A3CF9"/>
    <w:rsid w:val="006A3F20"/>
    <w:rsid w:val="006A3F46"/>
    <w:rsid w:val="006A4096"/>
    <w:rsid w:val="006A4194"/>
    <w:rsid w:val="006A41A3"/>
    <w:rsid w:val="006A4598"/>
    <w:rsid w:val="006A4864"/>
    <w:rsid w:val="006A489F"/>
    <w:rsid w:val="006A492B"/>
    <w:rsid w:val="006A49EF"/>
    <w:rsid w:val="006A4AF8"/>
    <w:rsid w:val="006A4BB2"/>
    <w:rsid w:val="006A4C89"/>
    <w:rsid w:val="006A4CD0"/>
    <w:rsid w:val="006A50A6"/>
    <w:rsid w:val="006A50EC"/>
    <w:rsid w:val="006A515A"/>
    <w:rsid w:val="006A535A"/>
    <w:rsid w:val="006A5360"/>
    <w:rsid w:val="006A54E0"/>
    <w:rsid w:val="006A5572"/>
    <w:rsid w:val="006A56E6"/>
    <w:rsid w:val="006A57AA"/>
    <w:rsid w:val="006A5810"/>
    <w:rsid w:val="006A585D"/>
    <w:rsid w:val="006A5CD9"/>
    <w:rsid w:val="006A5D83"/>
    <w:rsid w:val="006A5DC2"/>
    <w:rsid w:val="006A6530"/>
    <w:rsid w:val="006A6766"/>
    <w:rsid w:val="006A6768"/>
    <w:rsid w:val="006A6836"/>
    <w:rsid w:val="006A6BC4"/>
    <w:rsid w:val="006A6C5C"/>
    <w:rsid w:val="006A6CAE"/>
    <w:rsid w:val="006A6CFD"/>
    <w:rsid w:val="006A6D1A"/>
    <w:rsid w:val="006A6D49"/>
    <w:rsid w:val="006A6EBF"/>
    <w:rsid w:val="006A72E2"/>
    <w:rsid w:val="006A7517"/>
    <w:rsid w:val="006A7576"/>
    <w:rsid w:val="006A76DF"/>
    <w:rsid w:val="006A7767"/>
    <w:rsid w:val="006A77AB"/>
    <w:rsid w:val="006A7C0A"/>
    <w:rsid w:val="006A7C67"/>
    <w:rsid w:val="006B0016"/>
    <w:rsid w:val="006B076C"/>
    <w:rsid w:val="006B07C7"/>
    <w:rsid w:val="006B0E61"/>
    <w:rsid w:val="006B0E8C"/>
    <w:rsid w:val="006B10E3"/>
    <w:rsid w:val="006B1265"/>
    <w:rsid w:val="006B1424"/>
    <w:rsid w:val="006B1746"/>
    <w:rsid w:val="006B17FD"/>
    <w:rsid w:val="006B1A67"/>
    <w:rsid w:val="006B1B28"/>
    <w:rsid w:val="006B1CFA"/>
    <w:rsid w:val="006B1EB8"/>
    <w:rsid w:val="006B25E2"/>
    <w:rsid w:val="006B27B7"/>
    <w:rsid w:val="006B27D1"/>
    <w:rsid w:val="006B2957"/>
    <w:rsid w:val="006B2B2D"/>
    <w:rsid w:val="006B2ECC"/>
    <w:rsid w:val="006B327A"/>
    <w:rsid w:val="006B361C"/>
    <w:rsid w:val="006B36D4"/>
    <w:rsid w:val="006B3A0E"/>
    <w:rsid w:val="006B3B7B"/>
    <w:rsid w:val="006B3C66"/>
    <w:rsid w:val="006B3D6B"/>
    <w:rsid w:val="006B3FBA"/>
    <w:rsid w:val="006B3FBB"/>
    <w:rsid w:val="006B4148"/>
    <w:rsid w:val="006B42AC"/>
    <w:rsid w:val="006B42F4"/>
    <w:rsid w:val="006B4509"/>
    <w:rsid w:val="006B4636"/>
    <w:rsid w:val="006B482F"/>
    <w:rsid w:val="006B48FE"/>
    <w:rsid w:val="006B49C9"/>
    <w:rsid w:val="006B4AA7"/>
    <w:rsid w:val="006B4B9F"/>
    <w:rsid w:val="006B4DD1"/>
    <w:rsid w:val="006B4FB1"/>
    <w:rsid w:val="006B51DA"/>
    <w:rsid w:val="006B5319"/>
    <w:rsid w:val="006B56DC"/>
    <w:rsid w:val="006B572D"/>
    <w:rsid w:val="006B57F6"/>
    <w:rsid w:val="006B5BBC"/>
    <w:rsid w:val="006B5D47"/>
    <w:rsid w:val="006B5FE5"/>
    <w:rsid w:val="006B61F9"/>
    <w:rsid w:val="006B62C4"/>
    <w:rsid w:val="006B63B2"/>
    <w:rsid w:val="006B644A"/>
    <w:rsid w:val="006B655F"/>
    <w:rsid w:val="006B671C"/>
    <w:rsid w:val="006B687D"/>
    <w:rsid w:val="006B6885"/>
    <w:rsid w:val="006B69B1"/>
    <w:rsid w:val="006B6A21"/>
    <w:rsid w:val="006B6D29"/>
    <w:rsid w:val="006B72BE"/>
    <w:rsid w:val="006B745D"/>
    <w:rsid w:val="006B7613"/>
    <w:rsid w:val="006B7784"/>
    <w:rsid w:val="006B7A12"/>
    <w:rsid w:val="006B7A47"/>
    <w:rsid w:val="006B7C0F"/>
    <w:rsid w:val="006B7FB3"/>
    <w:rsid w:val="006C0228"/>
    <w:rsid w:val="006C09FD"/>
    <w:rsid w:val="006C0A87"/>
    <w:rsid w:val="006C0AE5"/>
    <w:rsid w:val="006C0B16"/>
    <w:rsid w:val="006C0D95"/>
    <w:rsid w:val="006C0DD1"/>
    <w:rsid w:val="006C0E50"/>
    <w:rsid w:val="006C0F8C"/>
    <w:rsid w:val="006C141A"/>
    <w:rsid w:val="006C147A"/>
    <w:rsid w:val="006C157F"/>
    <w:rsid w:val="006C1AA0"/>
    <w:rsid w:val="006C20C5"/>
    <w:rsid w:val="006C254F"/>
    <w:rsid w:val="006C2821"/>
    <w:rsid w:val="006C28EA"/>
    <w:rsid w:val="006C2AB6"/>
    <w:rsid w:val="006C2B1A"/>
    <w:rsid w:val="006C2BE2"/>
    <w:rsid w:val="006C2BFB"/>
    <w:rsid w:val="006C2CBE"/>
    <w:rsid w:val="006C3058"/>
    <w:rsid w:val="006C311E"/>
    <w:rsid w:val="006C3581"/>
    <w:rsid w:val="006C3694"/>
    <w:rsid w:val="006C3A38"/>
    <w:rsid w:val="006C3A59"/>
    <w:rsid w:val="006C3C6D"/>
    <w:rsid w:val="006C3F24"/>
    <w:rsid w:val="006C3F73"/>
    <w:rsid w:val="006C4159"/>
    <w:rsid w:val="006C431D"/>
    <w:rsid w:val="006C456D"/>
    <w:rsid w:val="006C46AB"/>
    <w:rsid w:val="006C4929"/>
    <w:rsid w:val="006C4968"/>
    <w:rsid w:val="006C49E0"/>
    <w:rsid w:val="006C4AC4"/>
    <w:rsid w:val="006C4E03"/>
    <w:rsid w:val="006C50D4"/>
    <w:rsid w:val="006C5156"/>
    <w:rsid w:val="006C5205"/>
    <w:rsid w:val="006C5510"/>
    <w:rsid w:val="006C5787"/>
    <w:rsid w:val="006C5AC4"/>
    <w:rsid w:val="006C5F99"/>
    <w:rsid w:val="006C5FCA"/>
    <w:rsid w:val="006C6000"/>
    <w:rsid w:val="006C612F"/>
    <w:rsid w:val="006C661B"/>
    <w:rsid w:val="006C6863"/>
    <w:rsid w:val="006C6B2C"/>
    <w:rsid w:val="006C6D6B"/>
    <w:rsid w:val="006C6DDC"/>
    <w:rsid w:val="006C6EDF"/>
    <w:rsid w:val="006C6FED"/>
    <w:rsid w:val="006C7784"/>
    <w:rsid w:val="006C77B6"/>
    <w:rsid w:val="006C77F0"/>
    <w:rsid w:val="006D0228"/>
    <w:rsid w:val="006D024C"/>
    <w:rsid w:val="006D0442"/>
    <w:rsid w:val="006D079B"/>
    <w:rsid w:val="006D0BCE"/>
    <w:rsid w:val="006D0F2E"/>
    <w:rsid w:val="006D0F5A"/>
    <w:rsid w:val="006D0FF5"/>
    <w:rsid w:val="006D1041"/>
    <w:rsid w:val="006D1074"/>
    <w:rsid w:val="006D120E"/>
    <w:rsid w:val="006D1398"/>
    <w:rsid w:val="006D1562"/>
    <w:rsid w:val="006D162F"/>
    <w:rsid w:val="006D1816"/>
    <w:rsid w:val="006D1945"/>
    <w:rsid w:val="006D1B1D"/>
    <w:rsid w:val="006D1B7C"/>
    <w:rsid w:val="006D1C6C"/>
    <w:rsid w:val="006D2139"/>
    <w:rsid w:val="006D2199"/>
    <w:rsid w:val="006D23C3"/>
    <w:rsid w:val="006D25F3"/>
    <w:rsid w:val="006D2AC6"/>
    <w:rsid w:val="006D2B24"/>
    <w:rsid w:val="006D3249"/>
    <w:rsid w:val="006D39A3"/>
    <w:rsid w:val="006D3A58"/>
    <w:rsid w:val="006D3BEE"/>
    <w:rsid w:val="006D3C4E"/>
    <w:rsid w:val="006D3FF8"/>
    <w:rsid w:val="006D439C"/>
    <w:rsid w:val="006D44E5"/>
    <w:rsid w:val="006D474E"/>
    <w:rsid w:val="006D484A"/>
    <w:rsid w:val="006D4891"/>
    <w:rsid w:val="006D4A86"/>
    <w:rsid w:val="006D4D7D"/>
    <w:rsid w:val="006D4E5F"/>
    <w:rsid w:val="006D53D6"/>
    <w:rsid w:val="006D556F"/>
    <w:rsid w:val="006D56EB"/>
    <w:rsid w:val="006D5829"/>
    <w:rsid w:val="006D58B4"/>
    <w:rsid w:val="006D5C21"/>
    <w:rsid w:val="006D5CCA"/>
    <w:rsid w:val="006D607B"/>
    <w:rsid w:val="006D6382"/>
    <w:rsid w:val="006D6575"/>
    <w:rsid w:val="006D680D"/>
    <w:rsid w:val="006D6890"/>
    <w:rsid w:val="006D6B3E"/>
    <w:rsid w:val="006D7530"/>
    <w:rsid w:val="006D765E"/>
    <w:rsid w:val="006D7761"/>
    <w:rsid w:val="006D7784"/>
    <w:rsid w:val="006D78F5"/>
    <w:rsid w:val="006D79F5"/>
    <w:rsid w:val="006D7D0A"/>
    <w:rsid w:val="006D7DBC"/>
    <w:rsid w:val="006D7EBE"/>
    <w:rsid w:val="006D7F42"/>
    <w:rsid w:val="006D7F5F"/>
    <w:rsid w:val="006D7FBB"/>
    <w:rsid w:val="006D7FEC"/>
    <w:rsid w:val="006E00AC"/>
    <w:rsid w:val="006E033E"/>
    <w:rsid w:val="006E0493"/>
    <w:rsid w:val="006E070E"/>
    <w:rsid w:val="006E08C7"/>
    <w:rsid w:val="006E0B16"/>
    <w:rsid w:val="006E0B62"/>
    <w:rsid w:val="006E1002"/>
    <w:rsid w:val="006E1444"/>
    <w:rsid w:val="006E1459"/>
    <w:rsid w:val="006E14CA"/>
    <w:rsid w:val="006E1688"/>
    <w:rsid w:val="006E19D5"/>
    <w:rsid w:val="006E20AA"/>
    <w:rsid w:val="006E22ED"/>
    <w:rsid w:val="006E2400"/>
    <w:rsid w:val="006E2413"/>
    <w:rsid w:val="006E243D"/>
    <w:rsid w:val="006E266F"/>
    <w:rsid w:val="006E2B1F"/>
    <w:rsid w:val="006E2B41"/>
    <w:rsid w:val="006E2C67"/>
    <w:rsid w:val="006E310B"/>
    <w:rsid w:val="006E3222"/>
    <w:rsid w:val="006E3762"/>
    <w:rsid w:val="006E3851"/>
    <w:rsid w:val="006E3868"/>
    <w:rsid w:val="006E38A6"/>
    <w:rsid w:val="006E3B0A"/>
    <w:rsid w:val="006E3B62"/>
    <w:rsid w:val="006E3EB3"/>
    <w:rsid w:val="006E45EE"/>
    <w:rsid w:val="006E4689"/>
    <w:rsid w:val="006E47F2"/>
    <w:rsid w:val="006E4887"/>
    <w:rsid w:val="006E4E86"/>
    <w:rsid w:val="006E5141"/>
    <w:rsid w:val="006E514C"/>
    <w:rsid w:val="006E6326"/>
    <w:rsid w:val="006E6342"/>
    <w:rsid w:val="006E682D"/>
    <w:rsid w:val="006E68C8"/>
    <w:rsid w:val="006E6966"/>
    <w:rsid w:val="006E6B4D"/>
    <w:rsid w:val="006E6B4E"/>
    <w:rsid w:val="006E6E45"/>
    <w:rsid w:val="006E6FAF"/>
    <w:rsid w:val="006E704A"/>
    <w:rsid w:val="006E71D7"/>
    <w:rsid w:val="006E71DA"/>
    <w:rsid w:val="006E749E"/>
    <w:rsid w:val="006E7733"/>
    <w:rsid w:val="006E7886"/>
    <w:rsid w:val="006E78C4"/>
    <w:rsid w:val="006E7D27"/>
    <w:rsid w:val="006E7EC4"/>
    <w:rsid w:val="006E7F12"/>
    <w:rsid w:val="006E7F3B"/>
    <w:rsid w:val="006F020E"/>
    <w:rsid w:val="006F0785"/>
    <w:rsid w:val="006F079A"/>
    <w:rsid w:val="006F0994"/>
    <w:rsid w:val="006F0AE4"/>
    <w:rsid w:val="006F113D"/>
    <w:rsid w:val="006F1246"/>
    <w:rsid w:val="006F124A"/>
    <w:rsid w:val="006F14E0"/>
    <w:rsid w:val="006F1664"/>
    <w:rsid w:val="006F18A8"/>
    <w:rsid w:val="006F1A0B"/>
    <w:rsid w:val="006F1AF1"/>
    <w:rsid w:val="006F1B58"/>
    <w:rsid w:val="006F1C2B"/>
    <w:rsid w:val="006F1C4D"/>
    <w:rsid w:val="006F1C59"/>
    <w:rsid w:val="006F1CAF"/>
    <w:rsid w:val="006F1CB4"/>
    <w:rsid w:val="006F1E5C"/>
    <w:rsid w:val="006F1F2F"/>
    <w:rsid w:val="006F2007"/>
    <w:rsid w:val="006F2127"/>
    <w:rsid w:val="006F23A0"/>
    <w:rsid w:val="006F254C"/>
    <w:rsid w:val="006F2561"/>
    <w:rsid w:val="006F2579"/>
    <w:rsid w:val="006F2825"/>
    <w:rsid w:val="006F28A6"/>
    <w:rsid w:val="006F2FEE"/>
    <w:rsid w:val="006F3020"/>
    <w:rsid w:val="006F3106"/>
    <w:rsid w:val="006F314F"/>
    <w:rsid w:val="006F34FD"/>
    <w:rsid w:val="006F3504"/>
    <w:rsid w:val="006F3587"/>
    <w:rsid w:val="006F373F"/>
    <w:rsid w:val="006F39F0"/>
    <w:rsid w:val="006F3A27"/>
    <w:rsid w:val="006F3DBE"/>
    <w:rsid w:val="006F3EB3"/>
    <w:rsid w:val="006F3EF8"/>
    <w:rsid w:val="006F3FA8"/>
    <w:rsid w:val="006F3FC8"/>
    <w:rsid w:val="006F42FA"/>
    <w:rsid w:val="006F43ED"/>
    <w:rsid w:val="006F483F"/>
    <w:rsid w:val="006F4B29"/>
    <w:rsid w:val="006F4E04"/>
    <w:rsid w:val="006F4E27"/>
    <w:rsid w:val="006F5155"/>
    <w:rsid w:val="006F5332"/>
    <w:rsid w:val="006F53A2"/>
    <w:rsid w:val="006F5678"/>
    <w:rsid w:val="006F5692"/>
    <w:rsid w:val="006F56D3"/>
    <w:rsid w:val="006F594B"/>
    <w:rsid w:val="006F5B15"/>
    <w:rsid w:val="006F5D04"/>
    <w:rsid w:val="006F5D2D"/>
    <w:rsid w:val="006F603C"/>
    <w:rsid w:val="006F61CA"/>
    <w:rsid w:val="006F6570"/>
    <w:rsid w:val="006F66D5"/>
    <w:rsid w:val="006F6866"/>
    <w:rsid w:val="006F6A74"/>
    <w:rsid w:val="006F6EF4"/>
    <w:rsid w:val="006F7072"/>
    <w:rsid w:val="006F7120"/>
    <w:rsid w:val="006F72D3"/>
    <w:rsid w:val="006F7335"/>
    <w:rsid w:val="006F735F"/>
    <w:rsid w:val="006F7936"/>
    <w:rsid w:val="006F799B"/>
    <w:rsid w:val="006F7CF0"/>
    <w:rsid w:val="006F7CFC"/>
    <w:rsid w:val="007001BC"/>
    <w:rsid w:val="00700397"/>
    <w:rsid w:val="007003D4"/>
    <w:rsid w:val="0070069B"/>
    <w:rsid w:val="00700778"/>
    <w:rsid w:val="00700916"/>
    <w:rsid w:val="00700CF9"/>
    <w:rsid w:val="00700E2C"/>
    <w:rsid w:val="00701288"/>
    <w:rsid w:val="00701298"/>
    <w:rsid w:val="007015FD"/>
    <w:rsid w:val="0070162D"/>
    <w:rsid w:val="007016FB"/>
    <w:rsid w:val="007018C4"/>
    <w:rsid w:val="00701A4F"/>
    <w:rsid w:val="00701ABE"/>
    <w:rsid w:val="00701F27"/>
    <w:rsid w:val="00701FA4"/>
    <w:rsid w:val="0070214D"/>
    <w:rsid w:val="007027B1"/>
    <w:rsid w:val="00702819"/>
    <w:rsid w:val="007029D7"/>
    <w:rsid w:val="00702A91"/>
    <w:rsid w:val="00702BAB"/>
    <w:rsid w:val="00703046"/>
    <w:rsid w:val="0070316C"/>
    <w:rsid w:val="007032B3"/>
    <w:rsid w:val="0070338D"/>
    <w:rsid w:val="00703553"/>
    <w:rsid w:val="007037FB"/>
    <w:rsid w:val="0070383E"/>
    <w:rsid w:val="00703CDF"/>
    <w:rsid w:val="00703E80"/>
    <w:rsid w:val="00703FB3"/>
    <w:rsid w:val="00703FC0"/>
    <w:rsid w:val="007040B9"/>
    <w:rsid w:val="007041D5"/>
    <w:rsid w:val="0070423F"/>
    <w:rsid w:val="00704592"/>
    <w:rsid w:val="00704645"/>
    <w:rsid w:val="00704D57"/>
    <w:rsid w:val="00704DEE"/>
    <w:rsid w:val="00704E5B"/>
    <w:rsid w:val="0070520F"/>
    <w:rsid w:val="007055A9"/>
    <w:rsid w:val="00705844"/>
    <w:rsid w:val="0070585C"/>
    <w:rsid w:val="007059FC"/>
    <w:rsid w:val="00705BBA"/>
    <w:rsid w:val="00705CF5"/>
    <w:rsid w:val="00705EB2"/>
    <w:rsid w:val="00705EC7"/>
    <w:rsid w:val="00705FE6"/>
    <w:rsid w:val="00706172"/>
    <w:rsid w:val="00706264"/>
    <w:rsid w:val="00706301"/>
    <w:rsid w:val="0070660E"/>
    <w:rsid w:val="00706694"/>
    <w:rsid w:val="00706B9A"/>
    <w:rsid w:val="00706BCA"/>
    <w:rsid w:val="00706E5F"/>
    <w:rsid w:val="007076B5"/>
    <w:rsid w:val="007077CF"/>
    <w:rsid w:val="007079A5"/>
    <w:rsid w:val="00707B1A"/>
    <w:rsid w:val="00710145"/>
    <w:rsid w:val="00710438"/>
    <w:rsid w:val="007104A1"/>
    <w:rsid w:val="00710539"/>
    <w:rsid w:val="0071068E"/>
    <w:rsid w:val="007108F9"/>
    <w:rsid w:val="00710AB5"/>
    <w:rsid w:val="00710DDD"/>
    <w:rsid w:val="00710F7E"/>
    <w:rsid w:val="007110DE"/>
    <w:rsid w:val="007112F6"/>
    <w:rsid w:val="0071134D"/>
    <w:rsid w:val="007115E8"/>
    <w:rsid w:val="007115F4"/>
    <w:rsid w:val="00711B86"/>
    <w:rsid w:val="00711DBD"/>
    <w:rsid w:val="00712187"/>
    <w:rsid w:val="007123A5"/>
    <w:rsid w:val="00712CB0"/>
    <w:rsid w:val="00712D3A"/>
    <w:rsid w:val="0071311A"/>
    <w:rsid w:val="007131CB"/>
    <w:rsid w:val="00713B5E"/>
    <w:rsid w:val="0071419E"/>
    <w:rsid w:val="007143DF"/>
    <w:rsid w:val="00714A9F"/>
    <w:rsid w:val="00714AA9"/>
    <w:rsid w:val="00714F2A"/>
    <w:rsid w:val="00715255"/>
    <w:rsid w:val="00715261"/>
    <w:rsid w:val="00715629"/>
    <w:rsid w:val="0071572C"/>
    <w:rsid w:val="0071574C"/>
    <w:rsid w:val="00715900"/>
    <w:rsid w:val="007159C5"/>
    <w:rsid w:val="00715A42"/>
    <w:rsid w:val="00715C8B"/>
    <w:rsid w:val="00715EA4"/>
    <w:rsid w:val="00715EB9"/>
    <w:rsid w:val="00716183"/>
    <w:rsid w:val="007165C7"/>
    <w:rsid w:val="007169DF"/>
    <w:rsid w:val="00716C61"/>
    <w:rsid w:val="00716E8D"/>
    <w:rsid w:val="00716F49"/>
    <w:rsid w:val="007171D3"/>
    <w:rsid w:val="007172A0"/>
    <w:rsid w:val="007173F0"/>
    <w:rsid w:val="007175A0"/>
    <w:rsid w:val="007176BC"/>
    <w:rsid w:val="007177D5"/>
    <w:rsid w:val="00717CCE"/>
    <w:rsid w:val="00717D4F"/>
    <w:rsid w:val="00717EFD"/>
    <w:rsid w:val="0072015A"/>
    <w:rsid w:val="007212EF"/>
    <w:rsid w:val="007213BD"/>
    <w:rsid w:val="0072163A"/>
    <w:rsid w:val="00721D0F"/>
    <w:rsid w:val="00722206"/>
    <w:rsid w:val="00722226"/>
    <w:rsid w:val="0072298D"/>
    <w:rsid w:val="00722C55"/>
    <w:rsid w:val="00722CCF"/>
    <w:rsid w:val="00722F7E"/>
    <w:rsid w:val="00723072"/>
    <w:rsid w:val="00723181"/>
    <w:rsid w:val="00723322"/>
    <w:rsid w:val="007235AC"/>
    <w:rsid w:val="0072377B"/>
    <w:rsid w:val="00723934"/>
    <w:rsid w:val="00723B97"/>
    <w:rsid w:val="00723B98"/>
    <w:rsid w:val="00723BD7"/>
    <w:rsid w:val="00723EA9"/>
    <w:rsid w:val="00724115"/>
    <w:rsid w:val="00724842"/>
    <w:rsid w:val="00724AC1"/>
    <w:rsid w:val="00724AF3"/>
    <w:rsid w:val="00724BB5"/>
    <w:rsid w:val="00724BF8"/>
    <w:rsid w:val="00724EC8"/>
    <w:rsid w:val="00724ED7"/>
    <w:rsid w:val="0072514F"/>
    <w:rsid w:val="0072548F"/>
    <w:rsid w:val="0072561F"/>
    <w:rsid w:val="0072564F"/>
    <w:rsid w:val="0072588D"/>
    <w:rsid w:val="0072599F"/>
    <w:rsid w:val="00725ADE"/>
    <w:rsid w:val="00725AEF"/>
    <w:rsid w:val="00725C7E"/>
    <w:rsid w:val="00725E33"/>
    <w:rsid w:val="00725F9C"/>
    <w:rsid w:val="00726583"/>
    <w:rsid w:val="007268FC"/>
    <w:rsid w:val="00726DBF"/>
    <w:rsid w:val="0072714A"/>
    <w:rsid w:val="007271CD"/>
    <w:rsid w:val="007272C8"/>
    <w:rsid w:val="007272F1"/>
    <w:rsid w:val="00727472"/>
    <w:rsid w:val="0072757E"/>
    <w:rsid w:val="00727676"/>
    <w:rsid w:val="0072780B"/>
    <w:rsid w:val="0072787E"/>
    <w:rsid w:val="0072789F"/>
    <w:rsid w:val="00727903"/>
    <w:rsid w:val="007279AC"/>
    <w:rsid w:val="007279F2"/>
    <w:rsid w:val="00727BD3"/>
    <w:rsid w:val="00727D24"/>
    <w:rsid w:val="00727F12"/>
    <w:rsid w:val="0073018E"/>
    <w:rsid w:val="00730255"/>
    <w:rsid w:val="007304AD"/>
    <w:rsid w:val="00730860"/>
    <w:rsid w:val="007308A3"/>
    <w:rsid w:val="007308D2"/>
    <w:rsid w:val="00730D6A"/>
    <w:rsid w:val="00731060"/>
    <w:rsid w:val="007312E8"/>
    <w:rsid w:val="00731689"/>
    <w:rsid w:val="00731818"/>
    <w:rsid w:val="0073187C"/>
    <w:rsid w:val="00731B66"/>
    <w:rsid w:val="00731E04"/>
    <w:rsid w:val="00731EA9"/>
    <w:rsid w:val="007320D1"/>
    <w:rsid w:val="007320F0"/>
    <w:rsid w:val="00732136"/>
    <w:rsid w:val="007323B0"/>
    <w:rsid w:val="0073253F"/>
    <w:rsid w:val="00732744"/>
    <w:rsid w:val="00732928"/>
    <w:rsid w:val="00732CDB"/>
    <w:rsid w:val="00732F3A"/>
    <w:rsid w:val="00733148"/>
    <w:rsid w:val="007334EB"/>
    <w:rsid w:val="00733581"/>
    <w:rsid w:val="00733586"/>
    <w:rsid w:val="00733882"/>
    <w:rsid w:val="00733A20"/>
    <w:rsid w:val="00733DE2"/>
    <w:rsid w:val="00733EC0"/>
    <w:rsid w:val="007341FF"/>
    <w:rsid w:val="0073425B"/>
    <w:rsid w:val="00734473"/>
    <w:rsid w:val="00734591"/>
    <w:rsid w:val="00734648"/>
    <w:rsid w:val="00734871"/>
    <w:rsid w:val="00734890"/>
    <w:rsid w:val="00734D0A"/>
    <w:rsid w:val="00735266"/>
    <w:rsid w:val="007358D9"/>
    <w:rsid w:val="00735903"/>
    <w:rsid w:val="00735BAA"/>
    <w:rsid w:val="00735C3D"/>
    <w:rsid w:val="007360C1"/>
    <w:rsid w:val="00736406"/>
    <w:rsid w:val="0073647F"/>
    <w:rsid w:val="007364E0"/>
    <w:rsid w:val="007365F6"/>
    <w:rsid w:val="00736674"/>
    <w:rsid w:val="007366F4"/>
    <w:rsid w:val="00736C92"/>
    <w:rsid w:val="00736D8F"/>
    <w:rsid w:val="00737181"/>
    <w:rsid w:val="007372BC"/>
    <w:rsid w:val="007373A1"/>
    <w:rsid w:val="00737949"/>
    <w:rsid w:val="00737BF9"/>
    <w:rsid w:val="00737D45"/>
    <w:rsid w:val="00737D52"/>
    <w:rsid w:val="007401AD"/>
    <w:rsid w:val="00740372"/>
    <w:rsid w:val="007403D9"/>
    <w:rsid w:val="007406CE"/>
    <w:rsid w:val="00740777"/>
    <w:rsid w:val="00740835"/>
    <w:rsid w:val="007408D7"/>
    <w:rsid w:val="00740D32"/>
    <w:rsid w:val="00740FFB"/>
    <w:rsid w:val="00741391"/>
    <w:rsid w:val="007415D9"/>
    <w:rsid w:val="007416C4"/>
    <w:rsid w:val="00741794"/>
    <w:rsid w:val="00741859"/>
    <w:rsid w:val="00741AAE"/>
    <w:rsid w:val="00741BF6"/>
    <w:rsid w:val="00741E27"/>
    <w:rsid w:val="00741F74"/>
    <w:rsid w:val="0074207A"/>
    <w:rsid w:val="00742306"/>
    <w:rsid w:val="007428B4"/>
    <w:rsid w:val="00742A1E"/>
    <w:rsid w:val="00742FE3"/>
    <w:rsid w:val="00743225"/>
    <w:rsid w:val="007436D8"/>
    <w:rsid w:val="00743C4C"/>
    <w:rsid w:val="00743DE1"/>
    <w:rsid w:val="0074405A"/>
    <w:rsid w:val="00744210"/>
    <w:rsid w:val="007443BD"/>
    <w:rsid w:val="00744887"/>
    <w:rsid w:val="00744986"/>
    <w:rsid w:val="0074499B"/>
    <w:rsid w:val="00744B92"/>
    <w:rsid w:val="00744BDB"/>
    <w:rsid w:val="00744DD1"/>
    <w:rsid w:val="00744EF6"/>
    <w:rsid w:val="00745976"/>
    <w:rsid w:val="00745C35"/>
    <w:rsid w:val="0074602B"/>
    <w:rsid w:val="0074607E"/>
    <w:rsid w:val="007460FA"/>
    <w:rsid w:val="0074611E"/>
    <w:rsid w:val="007461CE"/>
    <w:rsid w:val="007463C8"/>
    <w:rsid w:val="00746615"/>
    <w:rsid w:val="007466B4"/>
    <w:rsid w:val="007468AF"/>
    <w:rsid w:val="007468C3"/>
    <w:rsid w:val="00746A4A"/>
    <w:rsid w:val="00746BC2"/>
    <w:rsid w:val="0074701D"/>
    <w:rsid w:val="0074736A"/>
    <w:rsid w:val="0074748C"/>
    <w:rsid w:val="00747606"/>
    <w:rsid w:val="00747A58"/>
    <w:rsid w:val="00750326"/>
    <w:rsid w:val="007505CD"/>
    <w:rsid w:val="007506AC"/>
    <w:rsid w:val="007506EC"/>
    <w:rsid w:val="007507E8"/>
    <w:rsid w:val="007509A9"/>
    <w:rsid w:val="00750A55"/>
    <w:rsid w:val="00750C82"/>
    <w:rsid w:val="00750E02"/>
    <w:rsid w:val="00750F50"/>
    <w:rsid w:val="00751002"/>
    <w:rsid w:val="00751145"/>
    <w:rsid w:val="007513D8"/>
    <w:rsid w:val="00751668"/>
    <w:rsid w:val="00751BA8"/>
    <w:rsid w:val="00751D3A"/>
    <w:rsid w:val="00751D61"/>
    <w:rsid w:val="00751E1A"/>
    <w:rsid w:val="00751E29"/>
    <w:rsid w:val="00751F3F"/>
    <w:rsid w:val="00751F64"/>
    <w:rsid w:val="00752163"/>
    <w:rsid w:val="00752283"/>
    <w:rsid w:val="007522FE"/>
    <w:rsid w:val="0075298F"/>
    <w:rsid w:val="00752B0B"/>
    <w:rsid w:val="00752C86"/>
    <w:rsid w:val="00752CCC"/>
    <w:rsid w:val="00752D0A"/>
    <w:rsid w:val="00752FC6"/>
    <w:rsid w:val="007530CF"/>
    <w:rsid w:val="00753101"/>
    <w:rsid w:val="0075316F"/>
    <w:rsid w:val="0075328C"/>
    <w:rsid w:val="0075345B"/>
    <w:rsid w:val="007535B5"/>
    <w:rsid w:val="007535C5"/>
    <w:rsid w:val="0075380D"/>
    <w:rsid w:val="0075387D"/>
    <w:rsid w:val="007538D4"/>
    <w:rsid w:val="00753966"/>
    <w:rsid w:val="00753A13"/>
    <w:rsid w:val="00753AAD"/>
    <w:rsid w:val="00753BD6"/>
    <w:rsid w:val="00753E27"/>
    <w:rsid w:val="00753E33"/>
    <w:rsid w:val="00753EDB"/>
    <w:rsid w:val="00753EE4"/>
    <w:rsid w:val="007542C2"/>
    <w:rsid w:val="0075462E"/>
    <w:rsid w:val="007547B2"/>
    <w:rsid w:val="00754852"/>
    <w:rsid w:val="00754A48"/>
    <w:rsid w:val="00754C80"/>
    <w:rsid w:val="007554D4"/>
    <w:rsid w:val="00755535"/>
    <w:rsid w:val="007557D3"/>
    <w:rsid w:val="00755B49"/>
    <w:rsid w:val="00755D18"/>
    <w:rsid w:val="00756196"/>
    <w:rsid w:val="00756495"/>
    <w:rsid w:val="0075653C"/>
    <w:rsid w:val="0075693A"/>
    <w:rsid w:val="00756BBC"/>
    <w:rsid w:val="00756C45"/>
    <w:rsid w:val="00756C96"/>
    <w:rsid w:val="00756CAF"/>
    <w:rsid w:val="00756E7A"/>
    <w:rsid w:val="00757061"/>
    <w:rsid w:val="007573D8"/>
    <w:rsid w:val="0075750B"/>
    <w:rsid w:val="007575BE"/>
    <w:rsid w:val="007578E4"/>
    <w:rsid w:val="00757B57"/>
    <w:rsid w:val="00757E2B"/>
    <w:rsid w:val="00757FF1"/>
    <w:rsid w:val="0076005C"/>
    <w:rsid w:val="0076009F"/>
    <w:rsid w:val="00760201"/>
    <w:rsid w:val="00760327"/>
    <w:rsid w:val="00760664"/>
    <w:rsid w:val="007606E8"/>
    <w:rsid w:val="0076070B"/>
    <w:rsid w:val="007607FF"/>
    <w:rsid w:val="00760867"/>
    <w:rsid w:val="00760A5F"/>
    <w:rsid w:val="00760CD1"/>
    <w:rsid w:val="00761037"/>
    <w:rsid w:val="007617C2"/>
    <w:rsid w:val="00761965"/>
    <w:rsid w:val="00761B3A"/>
    <w:rsid w:val="00761BE4"/>
    <w:rsid w:val="00761C29"/>
    <w:rsid w:val="00761E31"/>
    <w:rsid w:val="00761F97"/>
    <w:rsid w:val="00761FA5"/>
    <w:rsid w:val="00762061"/>
    <w:rsid w:val="007622D4"/>
    <w:rsid w:val="0076263F"/>
    <w:rsid w:val="007627F7"/>
    <w:rsid w:val="00762967"/>
    <w:rsid w:val="00763009"/>
    <w:rsid w:val="00763060"/>
    <w:rsid w:val="00763791"/>
    <w:rsid w:val="00763A24"/>
    <w:rsid w:val="00763B5F"/>
    <w:rsid w:val="00763BC2"/>
    <w:rsid w:val="00763E06"/>
    <w:rsid w:val="00763EFE"/>
    <w:rsid w:val="00764367"/>
    <w:rsid w:val="007644B8"/>
    <w:rsid w:val="007644C6"/>
    <w:rsid w:val="007646D4"/>
    <w:rsid w:val="00764B49"/>
    <w:rsid w:val="00764CE7"/>
    <w:rsid w:val="00764D5F"/>
    <w:rsid w:val="0076564B"/>
    <w:rsid w:val="0076568D"/>
    <w:rsid w:val="007657EF"/>
    <w:rsid w:val="00765809"/>
    <w:rsid w:val="00765AA0"/>
    <w:rsid w:val="00765F4B"/>
    <w:rsid w:val="0076633B"/>
    <w:rsid w:val="00766668"/>
    <w:rsid w:val="0076674A"/>
    <w:rsid w:val="00766799"/>
    <w:rsid w:val="00766A87"/>
    <w:rsid w:val="00766ADD"/>
    <w:rsid w:val="00766B4C"/>
    <w:rsid w:val="00766D98"/>
    <w:rsid w:val="00766FBD"/>
    <w:rsid w:val="00767A2F"/>
    <w:rsid w:val="00767B21"/>
    <w:rsid w:val="00767CDC"/>
    <w:rsid w:val="00770267"/>
    <w:rsid w:val="0077063B"/>
    <w:rsid w:val="00770CEC"/>
    <w:rsid w:val="00770EFE"/>
    <w:rsid w:val="00770FF4"/>
    <w:rsid w:val="00771882"/>
    <w:rsid w:val="00771949"/>
    <w:rsid w:val="00771977"/>
    <w:rsid w:val="0077198F"/>
    <w:rsid w:val="00771A3A"/>
    <w:rsid w:val="00771C7E"/>
    <w:rsid w:val="00771D3B"/>
    <w:rsid w:val="00771F7D"/>
    <w:rsid w:val="00771FCD"/>
    <w:rsid w:val="00772628"/>
    <w:rsid w:val="00772981"/>
    <w:rsid w:val="00772B9B"/>
    <w:rsid w:val="00772C0D"/>
    <w:rsid w:val="00772DA1"/>
    <w:rsid w:val="007733CD"/>
    <w:rsid w:val="007734BD"/>
    <w:rsid w:val="00773585"/>
    <w:rsid w:val="007736FF"/>
    <w:rsid w:val="00773890"/>
    <w:rsid w:val="00773B5A"/>
    <w:rsid w:val="00773D06"/>
    <w:rsid w:val="00773E29"/>
    <w:rsid w:val="00773FC7"/>
    <w:rsid w:val="007742E1"/>
    <w:rsid w:val="007744FF"/>
    <w:rsid w:val="00774504"/>
    <w:rsid w:val="00774595"/>
    <w:rsid w:val="007745E3"/>
    <w:rsid w:val="007745E8"/>
    <w:rsid w:val="00774A0B"/>
    <w:rsid w:val="00774C2E"/>
    <w:rsid w:val="00774D0C"/>
    <w:rsid w:val="00775110"/>
    <w:rsid w:val="00775314"/>
    <w:rsid w:val="00775385"/>
    <w:rsid w:val="00775440"/>
    <w:rsid w:val="007756D5"/>
    <w:rsid w:val="007757A6"/>
    <w:rsid w:val="00775826"/>
    <w:rsid w:val="007759BC"/>
    <w:rsid w:val="00775A74"/>
    <w:rsid w:val="00775B43"/>
    <w:rsid w:val="00775B4B"/>
    <w:rsid w:val="00775E37"/>
    <w:rsid w:val="00775E50"/>
    <w:rsid w:val="007764E0"/>
    <w:rsid w:val="007765C2"/>
    <w:rsid w:val="00776867"/>
    <w:rsid w:val="00776950"/>
    <w:rsid w:val="00776EFA"/>
    <w:rsid w:val="007772D3"/>
    <w:rsid w:val="007772DC"/>
    <w:rsid w:val="007772E4"/>
    <w:rsid w:val="007777C4"/>
    <w:rsid w:val="00777873"/>
    <w:rsid w:val="0077794D"/>
    <w:rsid w:val="00777A86"/>
    <w:rsid w:val="00777BD1"/>
    <w:rsid w:val="00777CE4"/>
    <w:rsid w:val="00777E4B"/>
    <w:rsid w:val="00777F12"/>
    <w:rsid w:val="0078005E"/>
    <w:rsid w:val="0078008C"/>
    <w:rsid w:val="0078038D"/>
    <w:rsid w:val="00780FF9"/>
    <w:rsid w:val="00781388"/>
    <w:rsid w:val="00781424"/>
    <w:rsid w:val="007814DD"/>
    <w:rsid w:val="00781652"/>
    <w:rsid w:val="00781999"/>
    <w:rsid w:val="00781B48"/>
    <w:rsid w:val="00781C83"/>
    <w:rsid w:val="00781DED"/>
    <w:rsid w:val="00781EBD"/>
    <w:rsid w:val="007821C5"/>
    <w:rsid w:val="007821DB"/>
    <w:rsid w:val="00782340"/>
    <w:rsid w:val="0078250C"/>
    <w:rsid w:val="0078274A"/>
    <w:rsid w:val="00782A00"/>
    <w:rsid w:val="00782A8F"/>
    <w:rsid w:val="00782D4C"/>
    <w:rsid w:val="00782F77"/>
    <w:rsid w:val="00782FE9"/>
    <w:rsid w:val="007831C2"/>
    <w:rsid w:val="007831E9"/>
    <w:rsid w:val="00783399"/>
    <w:rsid w:val="00783522"/>
    <w:rsid w:val="00783858"/>
    <w:rsid w:val="00783AD8"/>
    <w:rsid w:val="00783DA5"/>
    <w:rsid w:val="00783E2F"/>
    <w:rsid w:val="00783E6D"/>
    <w:rsid w:val="00783ED1"/>
    <w:rsid w:val="00784312"/>
    <w:rsid w:val="007843E4"/>
    <w:rsid w:val="0078444A"/>
    <w:rsid w:val="0078455E"/>
    <w:rsid w:val="007845E9"/>
    <w:rsid w:val="0078474E"/>
    <w:rsid w:val="007849AF"/>
    <w:rsid w:val="00784BD3"/>
    <w:rsid w:val="00784F16"/>
    <w:rsid w:val="00784F6C"/>
    <w:rsid w:val="0078511D"/>
    <w:rsid w:val="0078526D"/>
    <w:rsid w:val="007858BA"/>
    <w:rsid w:val="0078597C"/>
    <w:rsid w:val="00785A87"/>
    <w:rsid w:val="007864D6"/>
    <w:rsid w:val="00786C6D"/>
    <w:rsid w:val="00786F53"/>
    <w:rsid w:val="007872CB"/>
    <w:rsid w:val="007872E4"/>
    <w:rsid w:val="0078744C"/>
    <w:rsid w:val="007874B3"/>
    <w:rsid w:val="007875CC"/>
    <w:rsid w:val="0078779C"/>
    <w:rsid w:val="00787A64"/>
    <w:rsid w:val="00787C05"/>
    <w:rsid w:val="00787C5A"/>
    <w:rsid w:val="00787D21"/>
    <w:rsid w:val="0079052E"/>
    <w:rsid w:val="00790606"/>
    <w:rsid w:val="00790931"/>
    <w:rsid w:val="00790B94"/>
    <w:rsid w:val="00790D44"/>
    <w:rsid w:val="00790E8A"/>
    <w:rsid w:val="00791027"/>
    <w:rsid w:val="0079143B"/>
    <w:rsid w:val="00791477"/>
    <w:rsid w:val="00791523"/>
    <w:rsid w:val="0079157B"/>
    <w:rsid w:val="007917C4"/>
    <w:rsid w:val="007917CB"/>
    <w:rsid w:val="007919F5"/>
    <w:rsid w:val="00791B62"/>
    <w:rsid w:val="00791CEF"/>
    <w:rsid w:val="00791DC3"/>
    <w:rsid w:val="007920C5"/>
    <w:rsid w:val="007922B7"/>
    <w:rsid w:val="00792356"/>
    <w:rsid w:val="00792576"/>
    <w:rsid w:val="00792735"/>
    <w:rsid w:val="00792944"/>
    <w:rsid w:val="00792DFE"/>
    <w:rsid w:val="0079303A"/>
    <w:rsid w:val="007936D3"/>
    <w:rsid w:val="00793927"/>
    <w:rsid w:val="00793928"/>
    <w:rsid w:val="00793BA7"/>
    <w:rsid w:val="00793D16"/>
    <w:rsid w:val="00793DBC"/>
    <w:rsid w:val="00793DF7"/>
    <w:rsid w:val="007942FC"/>
    <w:rsid w:val="00794310"/>
    <w:rsid w:val="00794473"/>
    <w:rsid w:val="00794815"/>
    <w:rsid w:val="00794B3F"/>
    <w:rsid w:val="00794B74"/>
    <w:rsid w:val="0079510D"/>
    <w:rsid w:val="00795154"/>
    <w:rsid w:val="0079529A"/>
    <w:rsid w:val="0079554C"/>
    <w:rsid w:val="00795606"/>
    <w:rsid w:val="00795793"/>
    <w:rsid w:val="007957DD"/>
    <w:rsid w:val="00795925"/>
    <w:rsid w:val="00795C77"/>
    <w:rsid w:val="00795C9E"/>
    <w:rsid w:val="00795E18"/>
    <w:rsid w:val="0079606C"/>
    <w:rsid w:val="00796268"/>
    <w:rsid w:val="0079633B"/>
    <w:rsid w:val="00796408"/>
    <w:rsid w:val="00796699"/>
    <w:rsid w:val="007966AD"/>
    <w:rsid w:val="007966C1"/>
    <w:rsid w:val="00796A81"/>
    <w:rsid w:val="00796B3C"/>
    <w:rsid w:val="00796DDF"/>
    <w:rsid w:val="0079705C"/>
    <w:rsid w:val="007974EB"/>
    <w:rsid w:val="007975C3"/>
    <w:rsid w:val="007979D0"/>
    <w:rsid w:val="007A0025"/>
    <w:rsid w:val="007A0081"/>
    <w:rsid w:val="007A01E3"/>
    <w:rsid w:val="007A0207"/>
    <w:rsid w:val="007A0385"/>
    <w:rsid w:val="007A040C"/>
    <w:rsid w:val="007A04AE"/>
    <w:rsid w:val="007A0657"/>
    <w:rsid w:val="007A06CA"/>
    <w:rsid w:val="007A0861"/>
    <w:rsid w:val="007A098F"/>
    <w:rsid w:val="007A0B55"/>
    <w:rsid w:val="007A1329"/>
    <w:rsid w:val="007A14EF"/>
    <w:rsid w:val="007A17BA"/>
    <w:rsid w:val="007A1912"/>
    <w:rsid w:val="007A199F"/>
    <w:rsid w:val="007A1A38"/>
    <w:rsid w:val="007A1A4A"/>
    <w:rsid w:val="007A1CFE"/>
    <w:rsid w:val="007A1D23"/>
    <w:rsid w:val="007A1E8D"/>
    <w:rsid w:val="007A22B9"/>
    <w:rsid w:val="007A2302"/>
    <w:rsid w:val="007A257B"/>
    <w:rsid w:val="007A2A50"/>
    <w:rsid w:val="007A2C94"/>
    <w:rsid w:val="007A2F87"/>
    <w:rsid w:val="007A322F"/>
    <w:rsid w:val="007A3495"/>
    <w:rsid w:val="007A35EF"/>
    <w:rsid w:val="007A381A"/>
    <w:rsid w:val="007A3869"/>
    <w:rsid w:val="007A3A52"/>
    <w:rsid w:val="007A3AC1"/>
    <w:rsid w:val="007A4352"/>
    <w:rsid w:val="007A44DC"/>
    <w:rsid w:val="007A44F5"/>
    <w:rsid w:val="007A47D4"/>
    <w:rsid w:val="007A4834"/>
    <w:rsid w:val="007A4969"/>
    <w:rsid w:val="007A4C15"/>
    <w:rsid w:val="007A4DC0"/>
    <w:rsid w:val="007A52C3"/>
    <w:rsid w:val="007A52F8"/>
    <w:rsid w:val="007A5550"/>
    <w:rsid w:val="007A59EC"/>
    <w:rsid w:val="007A5A39"/>
    <w:rsid w:val="007A5A4B"/>
    <w:rsid w:val="007A5B31"/>
    <w:rsid w:val="007A5D8E"/>
    <w:rsid w:val="007A5FAA"/>
    <w:rsid w:val="007A604F"/>
    <w:rsid w:val="007A60F1"/>
    <w:rsid w:val="007A6352"/>
    <w:rsid w:val="007A655D"/>
    <w:rsid w:val="007A65B6"/>
    <w:rsid w:val="007A66B4"/>
    <w:rsid w:val="007A6E8C"/>
    <w:rsid w:val="007A7012"/>
    <w:rsid w:val="007A7121"/>
    <w:rsid w:val="007A749A"/>
    <w:rsid w:val="007A7715"/>
    <w:rsid w:val="007A77BB"/>
    <w:rsid w:val="007A7AD5"/>
    <w:rsid w:val="007A7EE2"/>
    <w:rsid w:val="007B0124"/>
    <w:rsid w:val="007B058B"/>
    <w:rsid w:val="007B0947"/>
    <w:rsid w:val="007B0959"/>
    <w:rsid w:val="007B0ACD"/>
    <w:rsid w:val="007B0B26"/>
    <w:rsid w:val="007B0B9D"/>
    <w:rsid w:val="007B0C32"/>
    <w:rsid w:val="007B0DD2"/>
    <w:rsid w:val="007B0E12"/>
    <w:rsid w:val="007B1057"/>
    <w:rsid w:val="007B10A7"/>
    <w:rsid w:val="007B12A5"/>
    <w:rsid w:val="007B164E"/>
    <w:rsid w:val="007B1811"/>
    <w:rsid w:val="007B1C9C"/>
    <w:rsid w:val="007B1CC0"/>
    <w:rsid w:val="007B203B"/>
    <w:rsid w:val="007B20CB"/>
    <w:rsid w:val="007B224B"/>
    <w:rsid w:val="007B2294"/>
    <w:rsid w:val="007B23BE"/>
    <w:rsid w:val="007B242E"/>
    <w:rsid w:val="007B25EF"/>
    <w:rsid w:val="007B26C1"/>
    <w:rsid w:val="007B2887"/>
    <w:rsid w:val="007B2971"/>
    <w:rsid w:val="007B2A82"/>
    <w:rsid w:val="007B2B1A"/>
    <w:rsid w:val="007B2BEC"/>
    <w:rsid w:val="007B2CD3"/>
    <w:rsid w:val="007B2FE7"/>
    <w:rsid w:val="007B3044"/>
    <w:rsid w:val="007B350B"/>
    <w:rsid w:val="007B356F"/>
    <w:rsid w:val="007B3777"/>
    <w:rsid w:val="007B38B5"/>
    <w:rsid w:val="007B3938"/>
    <w:rsid w:val="007B3941"/>
    <w:rsid w:val="007B3957"/>
    <w:rsid w:val="007B3C6E"/>
    <w:rsid w:val="007B3CE5"/>
    <w:rsid w:val="007B3D38"/>
    <w:rsid w:val="007B3F7F"/>
    <w:rsid w:val="007B3FF7"/>
    <w:rsid w:val="007B40B9"/>
    <w:rsid w:val="007B4203"/>
    <w:rsid w:val="007B4252"/>
    <w:rsid w:val="007B44B4"/>
    <w:rsid w:val="007B4616"/>
    <w:rsid w:val="007B4700"/>
    <w:rsid w:val="007B4C31"/>
    <w:rsid w:val="007B4C39"/>
    <w:rsid w:val="007B4C5F"/>
    <w:rsid w:val="007B4C66"/>
    <w:rsid w:val="007B4EBD"/>
    <w:rsid w:val="007B4F1C"/>
    <w:rsid w:val="007B5175"/>
    <w:rsid w:val="007B542F"/>
    <w:rsid w:val="007B548D"/>
    <w:rsid w:val="007B576D"/>
    <w:rsid w:val="007B5796"/>
    <w:rsid w:val="007B5D28"/>
    <w:rsid w:val="007B5DEE"/>
    <w:rsid w:val="007B5E4C"/>
    <w:rsid w:val="007B5E9F"/>
    <w:rsid w:val="007B62B6"/>
    <w:rsid w:val="007B634C"/>
    <w:rsid w:val="007B6573"/>
    <w:rsid w:val="007B67D8"/>
    <w:rsid w:val="007B6804"/>
    <w:rsid w:val="007B686A"/>
    <w:rsid w:val="007B6980"/>
    <w:rsid w:val="007B6AA4"/>
    <w:rsid w:val="007B6D98"/>
    <w:rsid w:val="007B6F21"/>
    <w:rsid w:val="007B6F90"/>
    <w:rsid w:val="007B7036"/>
    <w:rsid w:val="007B704B"/>
    <w:rsid w:val="007B73AB"/>
    <w:rsid w:val="007B73D9"/>
    <w:rsid w:val="007B7442"/>
    <w:rsid w:val="007B74DD"/>
    <w:rsid w:val="007B74EA"/>
    <w:rsid w:val="007B7846"/>
    <w:rsid w:val="007B7852"/>
    <w:rsid w:val="007B7AA9"/>
    <w:rsid w:val="007B7AF7"/>
    <w:rsid w:val="007B7C0E"/>
    <w:rsid w:val="007B7C1C"/>
    <w:rsid w:val="007B7E26"/>
    <w:rsid w:val="007C019D"/>
    <w:rsid w:val="007C03CC"/>
    <w:rsid w:val="007C0680"/>
    <w:rsid w:val="007C0778"/>
    <w:rsid w:val="007C0D00"/>
    <w:rsid w:val="007C0DBC"/>
    <w:rsid w:val="007C12F1"/>
    <w:rsid w:val="007C138A"/>
    <w:rsid w:val="007C14A2"/>
    <w:rsid w:val="007C14C2"/>
    <w:rsid w:val="007C1515"/>
    <w:rsid w:val="007C1694"/>
    <w:rsid w:val="007C1792"/>
    <w:rsid w:val="007C1E4A"/>
    <w:rsid w:val="007C1F51"/>
    <w:rsid w:val="007C1F6B"/>
    <w:rsid w:val="007C203D"/>
    <w:rsid w:val="007C246E"/>
    <w:rsid w:val="007C2B0D"/>
    <w:rsid w:val="007C2E61"/>
    <w:rsid w:val="007C2F49"/>
    <w:rsid w:val="007C2F50"/>
    <w:rsid w:val="007C33B4"/>
    <w:rsid w:val="007C36D2"/>
    <w:rsid w:val="007C3817"/>
    <w:rsid w:val="007C39C8"/>
    <w:rsid w:val="007C3BD2"/>
    <w:rsid w:val="007C3BD7"/>
    <w:rsid w:val="007C3C3F"/>
    <w:rsid w:val="007C3D4F"/>
    <w:rsid w:val="007C3D93"/>
    <w:rsid w:val="007C3DA3"/>
    <w:rsid w:val="007C4246"/>
    <w:rsid w:val="007C46A5"/>
    <w:rsid w:val="007C4946"/>
    <w:rsid w:val="007C4A90"/>
    <w:rsid w:val="007C4BC1"/>
    <w:rsid w:val="007C4C5B"/>
    <w:rsid w:val="007C4F30"/>
    <w:rsid w:val="007C500B"/>
    <w:rsid w:val="007C5318"/>
    <w:rsid w:val="007C54CC"/>
    <w:rsid w:val="007C551A"/>
    <w:rsid w:val="007C568C"/>
    <w:rsid w:val="007C5F67"/>
    <w:rsid w:val="007C64D4"/>
    <w:rsid w:val="007C6911"/>
    <w:rsid w:val="007C6B66"/>
    <w:rsid w:val="007C6CCB"/>
    <w:rsid w:val="007C6D5F"/>
    <w:rsid w:val="007C7253"/>
    <w:rsid w:val="007C7388"/>
    <w:rsid w:val="007C74B0"/>
    <w:rsid w:val="007C7655"/>
    <w:rsid w:val="007C7DEC"/>
    <w:rsid w:val="007D0686"/>
    <w:rsid w:val="007D06D9"/>
    <w:rsid w:val="007D077D"/>
    <w:rsid w:val="007D0B32"/>
    <w:rsid w:val="007D0B4B"/>
    <w:rsid w:val="007D0FA1"/>
    <w:rsid w:val="007D1005"/>
    <w:rsid w:val="007D11EE"/>
    <w:rsid w:val="007D11FB"/>
    <w:rsid w:val="007D15D9"/>
    <w:rsid w:val="007D17B2"/>
    <w:rsid w:val="007D19BD"/>
    <w:rsid w:val="007D1EE1"/>
    <w:rsid w:val="007D1FE6"/>
    <w:rsid w:val="007D1FE7"/>
    <w:rsid w:val="007D2006"/>
    <w:rsid w:val="007D2066"/>
    <w:rsid w:val="007D22FE"/>
    <w:rsid w:val="007D253B"/>
    <w:rsid w:val="007D2668"/>
    <w:rsid w:val="007D26B0"/>
    <w:rsid w:val="007D2728"/>
    <w:rsid w:val="007D2C58"/>
    <w:rsid w:val="007D3142"/>
    <w:rsid w:val="007D32AD"/>
    <w:rsid w:val="007D35CD"/>
    <w:rsid w:val="007D3640"/>
    <w:rsid w:val="007D38BB"/>
    <w:rsid w:val="007D39C1"/>
    <w:rsid w:val="007D3AAC"/>
    <w:rsid w:val="007D3B8A"/>
    <w:rsid w:val="007D3FEF"/>
    <w:rsid w:val="007D4102"/>
    <w:rsid w:val="007D43FE"/>
    <w:rsid w:val="007D4886"/>
    <w:rsid w:val="007D49B6"/>
    <w:rsid w:val="007D4A08"/>
    <w:rsid w:val="007D4DA7"/>
    <w:rsid w:val="007D4E69"/>
    <w:rsid w:val="007D5141"/>
    <w:rsid w:val="007D51C2"/>
    <w:rsid w:val="007D535B"/>
    <w:rsid w:val="007D53AF"/>
    <w:rsid w:val="007D55DE"/>
    <w:rsid w:val="007D5915"/>
    <w:rsid w:val="007D59A9"/>
    <w:rsid w:val="007D5D5D"/>
    <w:rsid w:val="007D6041"/>
    <w:rsid w:val="007D627C"/>
    <w:rsid w:val="007D6300"/>
    <w:rsid w:val="007D6943"/>
    <w:rsid w:val="007D6A25"/>
    <w:rsid w:val="007D6C65"/>
    <w:rsid w:val="007D6F39"/>
    <w:rsid w:val="007D6FDE"/>
    <w:rsid w:val="007D7339"/>
    <w:rsid w:val="007D77EF"/>
    <w:rsid w:val="007D77F1"/>
    <w:rsid w:val="007D7906"/>
    <w:rsid w:val="007D7A05"/>
    <w:rsid w:val="007D7B6C"/>
    <w:rsid w:val="007D7D6D"/>
    <w:rsid w:val="007E01E4"/>
    <w:rsid w:val="007E0AB2"/>
    <w:rsid w:val="007E0BF5"/>
    <w:rsid w:val="007E1184"/>
    <w:rsid w:val="007E14BA"/>
    <w:rsid w:val="007E15B6"/>
    <w:rsid w:val="007E164F"/>
    <w:rsid w:val="007E176B"/>
    <w:rsid w:val="007E1B1E"/>
    <w:rsid w:val="007E1BA9"/>
    <w:rsid w:val="007E1CE1"/>
    <w:rsid w:val="007E209B"/>
    <w:rsid w:val="007E250A"/>
    <w:rsid w:val="007E2688"/>
    <w:rsid w:val="007E2AB6"/>
    <w:rsid w:val="007E2D2F"/>
    <w:rsid w:val="007E2E82"/>
    <w:rsid w:val="007E2EB9"/>
    <w:rsid w:val="007E3349"/>
    <w:rsid w:val="007E346F"/>
    <w:rsid w:val="007E35D0"/>
    <w:rsid w:val="007E36E5"/>
    <w:rsid w:val="007E37C0"/>
    <w:rsid w:val="007E3820"/>
    <w:rsid w:val="007E3CE6"/>
    <w:rsid w:val="007E416B"/>
    <w:rsid w:val="007E4430"/>
    <w:rsid w:val="007E450E"/>
    <w:rsid w:val="007E46C1"/>
    <w:rsid w:val="007E4920"/>
    <w:rsid w:val="007E495D"/>
    <w:rsid w:val="007E4FC7"/>
    <w:rsid w:val="007E52BB"/>
    <w:rsid w:val="007E55B2"/>
    <w:rsid w:val="007E57A0"/>
    <w:rsid w:val="007E57B3"/>
    <w:rsid w:val="007E588C"/>
    <w:rsid w:val="007E58C2"/>
    <w:rsid w:val="007E5C43"/>
    <w:rsid w:val="007E5CD6"/>
    <w:rsid w:val="007E5EB8"/>
    <w:rsid w:val="007E5F2C"/>
    <w:rsid w:val="007E617E"/>
    <w:rsid w:val="007E6273"/>
    <w:rsid w:val="007E69E4"/>
    <w:rsid w:val="007E6A28"/>
    <w:rsid w:val="007E6ABA"/>
    <w:rsid w:val="007E6AE7"/>
    <w:rsid w:val="007E6DB6"/>
    <w:rsid w:val="007E6E33"/>
    <w:rsid w:val="007E6E6C"/>
    <w:rsid w:val="007E70A3"/>
    <w:rsid w:val="007E7139"/>
    <w:rsid w:val="007E73B3"/>
    <w:rsid w:val="007E7447"/>
    <w:rsid w:val="007E77E9"/>
    <w:rsid w:val="007E79AF"/>
    <w:rsid w:val="007E7B63"/>
    <w:rsid w:val="007E7E8B"/>
    <w:rsid w:val="007F0177"/>
    <w:rsid w:val="007F01EB"/>
    <w:rsid w:val="007F023E"/>
    <w:rsid w:val="007F0519"/>
    <w:rsid w:val="007F065E"/>
    <w:rsid w:val="007F06A6"/>
    <w:rsid w:val="007F07B6"/>
    <w:rsid w:val="007F0B45"/>
    <w:rsid w:val="007F0B72"/>
    <w:rsid w:val="007F0C51"/>
    <w:rsid w:val="007F0C5D"/>
    <w:rsid w:val="007F0DC5"/>
    <w:rsid w:val="007F0FDE"/>
    <w:rsid w:val="007F11C5"/>
    <w:rsid w:val="007F12C7"/>
    <w:rsid w:val="007F144E"/>
    <w:rsid w:val="007F1496"/>
    <w:rsid w:val="007F14C1"/>
    <w:rsid w:val="007F1542"/>
    <w:rsid w:val="007F1619"/>
    <w:rsid w:val="007F1653"/>
    <w:rsid w:val="007F18C0"/>
    <w:rsid w:val="007F1CEE"/>
    <w:rsid w:val="007F1D51"/>
    <w:rsid w:val="007F2040"/>
    <w:rsid w:val="007F2180"/>
    <w:rsid w:val="007F2388"/>
    <w:rsid w:val="007F24AE"/>
    <w:rsid w:val="007F2570"/>
    <w:rsid w:val="007F25F9"/>
    <w:rsid w:val="007F2875"/>
    <w:rsid w:val="007F2F5B"/>
    <w:rsid w:val="007F2FFE"/>
    <w:rsid w:val="007F3086"/>
    <w:rsid w:val="007F3231"/>
    <w:rsid w:val="007F33C9"/>
    <w:rsid w:val="007F35D9"/>
    <w:rsid w:val="007F36FA"/>
    <w:rsid w:val="007F3EC0"/>
    <w:rsid w:val="007F4247"/>
    <w:rsid w:val="007F4273"/>
    <w:rsid w:val="007F4316"/>
    <w:rsid w:val="007F4613"/>
    <w:rsid w:val="007F46D3"/>
    <w:rsid w:val="007F47A4"/>
    <w:rsid w:val="007F48C7"/>
    <w:rsid w:val="007F48F1"/>
    <w:rsid w:val="007F4940"/>
    <w:rsid w:val="007F4B02"/>
    <w:rsid w:val="007F4F18"/>
    <w:rsid w:val="007F53CB"/>
    <w:rsid w:val="007F5523"/>
    <w:rsid w:val="007F555B"/>
    <w:rsid w:val="007F572C"/>
    <w:rsid w:val="007F5989"/>
    <w:rsid w:val="007F5B9F"/>
    <w:rsid w:val="007F5BA1"/>
    <w:rsid w:val="007F5BBB"/>
    <w:rsid w:val="007F5BF1"/>
    <w:rsid w:val="007F5D8D"/>
    <w:rsid w:val="007F5EA0"/>
    <w:rsid w:val="007F6326"/>
    <w:rsid w:val="007F6409"/>
    <w:rsid w:val="007F64C1"/>
    <w:rsid w:val="007F693A"/>
    <w:rsid w:val="007F69AA"/>
    <w:rsid w:val="007F6CCE"/>
    <w:rsid w:val="007F70BF"/>
    <w:rsid w:val="007F7406"/>
    <w:rsid w:val="007F746A"/>
    <w:rsid w:val="007F7500"/>
    <w:rsid w:val="007F754A"/>
    <w:rsid w:val="007F769C"/>
    <w:rsid w:val="007F7B19"/>
    <w:rsid w:val="007F7B8D"/>
    <w:rsid w:val="007F7F28"/>
    <w:rsid w:val="00800338"/>
    <w:rsid w:val="00800573"/>
    <w:rsid w:val="008006B0"/>
    <w:rsid w:val="00800AD2"/>
    <w:rsid w:val="00800BEF"/>
    <w:rsid w:val="00800CCC"/>
    <w:rsid w:val="00800CF9"/>
    <w:rsid w:val="0080102B"/>
    <w:rsid w:val="0080114E"/>
    <w:rsid w:val="008017FC"/>
    <w:rsid w:val="00801899"/>
    <w:rsid w:val="00801902"/>
    <w:rsid w:val="00801DF1"/>
    <w:rsid w:val="00801E13"/>
    <w:rsid w:val="00801E75"/>
    <w:rsid w:val="0080238A"/>
    <w:rsid w:val="0080241E"/>
    <w:rsid w:val="00802471"/>
    <w:rsid w:val="008024BC"/>
    <w:rsid w:val="00802927"/>
    <w:rsid w:val="00802BAD"/>
    <w:rsid w:val="0080334E"/>
    <w:rsid w:val="00803351"/>
    <w:rsid w:val="00803392"/>
    <w:rsid w:val="00803597"/>
    <w:rsid w:val="00803AEC"/>
    <w:rsid w:val="00803CB8"/>
    <w:rsid w:val="00803D17"/>
    <w:rsid w:val="00803E7D"/>
    <w:rsid w:val="00803F0F"/>
    <w:rsid w:val="00803F52"/>
    <w:rsid w:val="00803F96"/>
    <w:rsid w:val="0080411C"/>
    <w:rsid w:val="008041E7"/>
    <w:rsid w:val="0080446A"/>
    <w:rsid w:val="00804731"/>
    <w:rsid w:val="00804871"/>
    <w:rsid w:val="008048F9"/>
    <w:rsid w:val="00804CFD"/>
    <w:rsid w:val="00805239"/>
    <w:rsid w:val="0080555A"/>
    <w:rsid w:val="008056E5"/>
    <w:rsid w:val="0080584A"/>
    <w:rsid w:val="00805B3B"/>
    <w:rsid w:val="00805BF9"/>
    <w:rsid w:val="00805F4F"/>
    <w:rsid w:val="00806173"/>
    <w:rsid w:val="0080630B"/>
    <w:rsid w:val="008064F6"/>
    <w:rsid w:val="00806604"/>
    <w:rsid w:val="0080671B"/>
    <w:rsid w:val="00806AE9"/>
    <w:rsid w:val="00806B16"/>
    <w:rsid w:val="00806DB2"/>
    <w:rsid w:val="0080704F"/>
    <w:rsid w:val="0080735B"/>
    <w:rsid w:val="00807789"/>
    <w:rsid w:val="008078B8"/>
    <w:rsid w:val="00807D2C"/>
    <w:rsid w:val="00807DBB"/>
    <w:rsid w:val="00807F8D"/>
    <w:rsid w:val="00810310"/>
    <w:rsid w:val="008104E0"/>
    <w:rsid w:val="00810A6A"/>
    <w:rsid w:val="00810B3C"/>
    <w:rsid w:val="00810C30"/>
    <w:rsid w:val="00810EFD"/>
    <w:rsid w:val="00810F79"/>
    <w:rsid w:val="00810F9D"/>
    <w:rsid w:val="008110D3"/>
    <w:rsid w:val="00811235"/>
    <w:rsid w:val="0081138D"/>
    <w:rsid w:val="008115B7"/>
    <w:rsid w:val="00811647"/>
    <w:rsid w:val="008117A2"/>
    <w:rsid w:val="008117E6"/>
    <w:rsid w:val="0081184B"/>
    <w:rsid w:val="0081185D"/>
    <w:rsid w:val="00811A23"/>
    <w:rsid w:val="00811C3A"/>
    <w:rsid w:val="00811E33"/>
    <w:rsid w:val="00812119"/>
    <w:rsid w:val="00812405"/>
    <w:rsid w:val="008124A3"/>
    <w:rsid w:val="008127E0"/>
    <w:rsid w:val="00812956"/>
    <w:rsid w:val="00812C22"/>
    <w:rsid w:val="00812F35"/>
    <w:rsid w:val="00813184"/>
    <w:rsid w:val="008132E7"/>
    <w:rsid w:val="0081337B"/>
    <w:rsid w:val="00813581"/>
    <w:rsid w:val="00813731"/>
    <w:rsid w:val="008138A7"/>
    <w:rsid w:val="008139D6"/>
    <w:rsid w:val="00813B99"/>
    <w:rsid w:val="00813E70"/>
    <w:rsid w:val="00813F98"/>
    <w:rsid w:val="00814156"/>
    <w:rsid w:val="008145CE"/>
    <w:rsid w:val="008146B0"/>
    <w:rsid w:val="008146E3"/>
    <w:rsid w:val="00814BA9"/>
    <w:rsid w:val="00814C42"/>
    <w:rsid w:val="00814D77"/>
    <w:rsid w:val="0081508B"/>
    <w:rsid w:val="0081529C"/>
    <w:rsid w:val="0081555D"/>
    <w:rsid w:val="00815748"/>
    <w:rsid w:val="008159E5"/>
    <w:rsid w:val="00815A81"/>
    <w:rsid w:val="00815AE8"/>
    <w:rsid w:val="00815C7A"/>
    <w:rsid w:val="00815F5D"/>
    <w:rsid w:val="008161B0"/>
    <w:rsid w:val="00816387"/>
    <w:rsid w:val="008163B0"/>
    <w:rsid w:val="00816A22"/>
    <w:rsid w:val="00816A41"/>
    <w:rsid w:val="00816F21"/>
    <w:rsid w:val="0081717A"/>
    <w:rsid w:val="008175D5"/>
    <w:rsid w:val="008176F3"/>
    <w:rsid w:val="008177F0"/>
    <w:rsid w:val="00817820"/>
    <w:rsid w:val="0081793B"/>
    <w:rsid w:val="00817AA0"/>
    <w:rsid w:val="00817BA9"/>
    <w:rsid w:val="00817C64"/>
    <w:rsid w:val="00820113"/>
    <w:rsid w:val="00820779"/>
    <w:rsid w:val="00820901"/>
    <w:rsid w:val="008209D3"/>
    <w:rsid w:val="00820CDB"/>
    <w:rsid w:val="00820DF4"/>
    <w:rsid w:val="00820F56"/>
    <w:rsid w:val="008211CF"/>
    <w:rsid w:val="00821503"/>
    <w:rsid w:val="0082155E"/>
    <w:rsid w:val="008216CD"/>
    <w:rsid w:val="00821B3E"/>
    <w:rsid w:val="00821D3F"/>
    <w:rsid w:val="008222D3"/>
    <w:rsid w:val="008223C9"/>
    <w:rsid w:val="00822403"/>
    <w:rsid w:val="008227EA"/>
    <w:rsid w:val="00822954"/>
    <w:rsid w:val="00822A84"/>
    <w:rsid w:val="00822ACE"/>
    <w:rsid w:val="00823192"/>
    <w:rsid w:val="0082353A"/>
    <w:rsid w:val="008235CF"/>
    <w:rsid w:val="00823757"/>
    <w:rsid w:val="0082378A"/>
    <w:rsid w:val="00823BB6"/>
    <w:rsid w:val="00823DA7"/>
    <w:rsid w:val="00823F09"/>
    <w:rsid w:val="00824010"/>
    <w:rsid w:val="00824013"/>
    <w:rsid w:val="00824064"/>
    <w:rsid w:val="0082415E"/>
    <w:rsid w:val="00824572"/>
    <w:rsid w:val="00824701"/>
    <w:rsid w:val="008247E6"/>
    <w:rsid w:val="008249AB"/>
    <w:rsid w:val="00824B65"/>
    <w:rsid w:val="00824DAE"/>
    <w:rsid w:val="00824E72"/>
    <w:rsid w:val="00824F6A"/>
    <w:rsid w:val="00825039"/>
    <w:rsid w:val="0082529F"/>
    <w:rsid w:val="0082559D"/>
    <w:rsid w:val="00825A04"/>
    <w:rsid w:val="00825B98"/>
    <w:rsid w:val="00825DEA"/>
    <w:rsid w:val="00825E26"/>
    <w:rsid w:val="00825FCC"/>
    <w:rsid w:val="008260CC"/>
    <w:rsid w:val="00826292"/>
    <w:rsid w:val="008265BC"/>
    <w:rsid w:val="00826916"/>
    <w:rsid w:val="00826AE6"/>
    <w:rsid w:val="00826CA5"/>
    <w:rsid w:val="00826E62"/>
    <w:rsid w:val="008271B3"/>
    <w:rsid w:val="00827266"/>
    <w:rsid w:val="00827320"/>
    <w:rsid w:val="008274F6"/>
    <w:rsid w:val="00827623"/>
    <w:rsid w:val="0082765F"/>
    <w:rsid w:val="0082771F"/>
    <w:rsid w:val="00827792"/>
    <w:rsid w:val="00827BD9"/>
    <w:rsid w:val="00827C15"/>
    <w:rsid w:val="00827E0A"/>
    <w:rsid w:val="0083048A"/>
    <w:rsid w:val="0083049D"/>
    <w:rsid w:val="008304B9"/>
    <w:rsid w:val="008305AA"/>
    <w:rsid w:val="00830957"/>
    <w:rsid w:val="00830F70"/>
    <w:rsid w:val="00830F92"/>
    <w:rsid w:val="00830FD1"/>
    <w:rsid w:val="00830FDA"/>
    <w:rsid w:val="00831285"/>
    <w:rsid w:val="0083149A"/>
    <w:rsid w:val="008317B0"/>
    <w:rsid w:val="00831A5B"/>
    <w:rsid w:val="00831AB3"/>
    <w:rsid w:val="008321DB"/>
    <w:rsid w:val="008323F8"/>
    <w:rsid w:val="00832AE8"/>
    <w:rsid w:val="00832D93"/>
    <w:rsid w:val="00832E44"/>
    <w:rsid w:val="008331C6"/>
    <w:rsid w:val="00833234"/>
    <w:rsid w:val="008339CD"/>
    <w:rsid w:val="00833B6D"/>
    <w:rsid w:val="00833CFA"/>
    <w:rsid w:val="00833EC9"/>
    <w:rsid w:val="008340D6"/>
    <w:rsid w:val="00834215"/>
    <w:rsid w:val="00834497"/>
    <w:rsid w:val="00834797"/>
    <w:rsid w:val="008348B9"/>
    <w:rsid w:val="00834959"/>
    <w:rsid w:val="00834B83"/>
    <w:rsid w:val="00834C02"/>
    <w:rsid w:val="00834F9E"/>
    <w:rsid w:val="008353E0"/>
    <w:rsid w:val="008356B4"/>
    <w:rsid w:val="00835D13"/>
    <w:rsid w:val="00835E67"/>
    <w:rsid w:val="0083604D"/>
    <w:rsid w:val="00836610"/>
    <w:rsid w:val="00836779"/>
    <w:rsid w:val="00836877"/>
    <w:rsid w:val="008368A3"/>
    <w:rsid w:val="008368AA"/>
    <w:rsid w:val="00836919"/>
    <w:rsid w:val="00836975"/>
    <w:rsid w:val="00836B2C"/>
    <w:rsid w:val="00836CD2"/>
    <w:rsid w:val="00836E29"/>
    <w:rsid w:val="00836F60"/>
    <w:rsid w:val="0083708D"/>
    <w:rsid w:val="00837093"/>
    <w:rsid w:val="008370AC"/>
    <w:rsid w:val="0083712A"/>
    <w:rsid w:val="0083762D"/>
    <w:rsid w:val="008378D1"/>
    <w:rsid w:val="00837A02"/>
    <w:rsid w:val="00837BD5"/>
    <w:rsid w:val="00837EC0"/>
    <w:rsid w:val="008401EB"/>
    <w:rsid w:val="00840368"/>
    <w:rsid w:val="00840369"/>
    <w:rsid w:val="0084042B"/>
    <w:rsid w:val="008405F3"/>
    <w:rsid w:val="008406D2"/>
    <w:rsid w:val="00840795"/>
    <w:rsid w:val="00840835"/>
    <w:rsid w:val="00840981"/>
    <w:rsid w:val="00840CD7"/>
    <w:rsid w:val="00840CF5"/>
    <w:rsid w:val="00840F8C"/>
    <w:rsid w:val="0084137D"/>
    <w:rsid w:val="008413F9"/>
    <w:rsid w:val="008413FA"/>
    <w:rsid w:val="008414CD"/>
    <w:rsid w:val="00841522"/>
    <w:rsid w:val="0084173B"/>
    <w:rsid w:val="00841A2C"/>
    <w:rsid w:val="00841BA3"/>
    <w:rsid w:val="00841BC7"/>
    <w:rsid w:val="00842090"/>
    <w:rsid w:val="00842126"/>
    <w:rsid w:val="00842362"/>
    <w:rsid w:val="00842445"/>
    <w:rsid w:val="00842490"/>
    <w:rsid w:val="00842753"/>
    <w:rsid w:val="00842772"/>
    <w:rsid w:val="0084284E"/>
    <w:rsid w:val="00843132"/>
    <w:rsid w:val="0084345E"/>
    <w:rsid w:val="008434DE"/>
    <w:rsid w:val="0084355D"/>
    <w:rsid w:val="00843696"/>
    <w:rsid w:val="00843718"/>
    <w:rsid w:val="008437E8"/>
    <w:rsid w:val="00843C32"/>
    <w:rsid w:val="008441CE"/>
    <w:rsid w:val="008441F2"/>
    <w:rsid w:val="008442B0"/>
    <w:rsid w:val="0084447D"/>
    <w:rsid w:val="008444B3"/>
    <w:rsid w:val="008445EB"/>
    <w:rsid w:val="008446D1"/>
    <w:rsid w:val="00844BEC"/>
    <w:rsid w:val="00845023"/>
    <w:rsid w:val="0084513C"/>
    <w:rsid w:val="008451D7"/>
    <w:rsid w:val="008452CE"/>
    <w:rsid w:val="00845474"/>
    <w:rsid w:val="00845619"/>
    <w:rsid w:val="0084604B"/>
    <w:rsid w:val="0084629A"/>
    <w:rsid w:val="00846676"/>
    <w:rsid w:val="00846879"/>
    <w:rsid w:val="008468A5"/>
    <w:rsid w:val="00846A7F"/>
    <w:rsid w:val="00846BD6"/>
    <w:rsid w:val="00846E11"/>
    <w:rsid w:val="00846EC6"/>
    <w:rsid w:val="008470D2"/>
    <w:rsid w:val="0084750B"/>
    <w:rsid w:val="00847690"/>
    <w:rsid w:val="008477DD"/>
    <w:rsid w:val="0084781B"/>
    <w:rsid w:val="00847B11"/>
    <w:rsid w:val="00847D40"/>
    <w:rsid w:val="0085025B"/>
    <w:rsid w:val="00850519"/>
    <w:rsid w:val="0085056B"/>
    <w:rsid w:val="008506D7"/>
    <w:rsid w:val="00850785"/>
    <w:rsid w:val="00850884"/>
    <w:rsid w:val="008508FA"/>
    <w:rsid w:val="00850C21"/>
    <w:rsid w:val="00850DDA"/>
    <w:rsid w:val="00850E9E"/>
    <w:rsid w:val="0085105F"/>
    <w:rsid w:val="008510DE"/>
    <w:rsid w:val="00851275"/>
    <w:rsid w:val="008512B2"/>
    <w:rsid w:val="008512F7"/>
    <w:rsid w:val="008513B3"/>
    <w:rsid w:val="0085140B"/>
    <w:rsid w:val="0085180B"/>
    <w:rsid w:val="00851902"/>
    <w:rsid w:val="00851BE3"/>
    <w:rsid w:val="00851C89"/>
    <w:rsid w:val="00851E28"/>
    <w:rsid w:val="00851EC5"/>
    <w:rsid w:val="008523B2"/>
    <w:rsid w:val="00852968"/>
    <w:rsid w:val="00852A59"/>
    <w:rsid w:val="00852CE0"/>
    <w:rsid w:val="00852E6B"/>
    <w:rsid w:val="00852FD2"/>
    <w:rsid w:val="008534B2"/>
    <w:rsid w:val="00853BE3"/>
    <w:rsid w:val="008540D2"/>
    <w:rsid w:val="008541BE"/>
    <w:rsid w:val="008545EA"/>
    <w:rsid w:val="00854668"/>
    <w:rsid w:val="00854A06"/>
    <w:rsid w:val="00854E2D"/>
    <w:rsid w:val="00855117"/>
    <w:rsid w:val="008553B1"/>
    <w:rsid w:val="00855438"/>
    <w:rsid w:val="0085557A"/>
    <w:rsid w:val="00855AD7"/>
    <w:rsid w:val="00855C38"/>
    <w:rsid w:val="00855E5A"/>
    <w:rsid w:val="00855F51"/>
    <w:rsid w:val="008561E8"/>
    <w:rsid w:val="008562A8"/>
    <w:rsid w:val="008563EE"/>
    <w:rsid w:val="00856469"/>
    <w:rsid w:val="0085659F"/>
    <w:rsid w:val="008566E9"/>
    <w:rsid w:val="008568DF"/>
    <w:rsid w:val="00856DCC"/>
    <w:rsid w:val="00856F19"/>
    <w:rsid w:val="00857049"/>
    <w:rsid w:val="00857356"/>
    <w:rsid w:val="008574BA"/>
    <w:rsid w:val="00857675"/>
    <w:rsid w:val="008576C9"/>
    <w:rsid w:val="00857888"/>
    <w:rsid w:val="0085793F"/>
    <w:rsid w:val="008579C0"/>
    <w:rsid w:val="00857AEB"/>
    <w:rsid w:val="00857B52"/>
    <w:rsid w:val="00857CAC"/>
    <w:rsid w:val="00857CC3"/>
    <w:rsid w:val="00857DE4"/>
    <w:rsid w:val="00857ECC"/>
    <w:rsid w:val="00860147"/>
    <w:rsid w:val="008605AA"/>
    <w:rsid w:val="008605B7"/>
    <w:rsid w:val="008607C4"/>
    <w:rsid w:val="00860CD6"/>
    <w:rsid w:val="00860D7D"/>
    <w:rsid w:val="0086102D"/>
    <w:rsid w:val="008610ED"/>
    <w:rsid w:val="00861205"/>
    <w:rsid w:val="00861317"/>
    <w:rsid w:val="00861944"/>
    <w:rsid w:val="00861A84"/>
    <w:rsid w:val="00861DDE"/>
    <w:rsid w:val="00861EB8"/>
    <w:rsid w:val="0086201C"/>
    <w:rsid w:val="00862139"/>
    <w:rsid w:val="008624C1"/>
    <w:rsid w:val="00862586"/>
    <w:rsid w:val="008625D6"/>
    <w:rsid w:val="0086262F"/>
    <w:rsid w:val="00862781"/>
    <w:rsid w:val="00862798"/>
    <w:rsid w:val="008628E6"/>
    <w:rsid w:val="00862A4D"/>
    <w:rsid w:val="00862B1F"/>
    <w:rsid w:val="00862BD7"/>
    <w:rsid w:val="00862C9B"/>
    <w:rsid w:val="00862CF6"/>
    <w:rsid w:val="00862DEF"/>
    <w:rsid w:val="00863084"/>
    <w:rsid w:val="0086315E"/>
    <w:rsid w:val="00863193"/>
    <w:rsid w:val="0086335A"/>
    <w:rsid w:val="00863367"/>
    <w:rsid w:val="008633A7"/>
    <w:rsid w:val="00863657"/>
    <w:rsid w:val="00863834"/>
    <w:rsid w:val="0086388C"/>
    <w:rsid w:val="00863977"/>
    <w:rsid w:val="00863ABD"/>
    <w:rsid w:val="00863D11"/>
    <w:rsid w:val="00863F4F"/>
    <w:rsid w:val="00864697"/>
    <w:rsid w:val="008647D8"/>
    <w:rsid w:val="00864804"/>
    <w:rsid w:val="00864F59"/>
    <w:rsid w:val="008651B9"/>
    <w:rsid w:val="00865305"/>
    <w:rsid w:val="00865C97"/>
    <w:rsid w:val="00865D9F"/>
    <w:rsid w:val="00865DB3"/>
    <w:rsid w:val="0086604D"/>
    <w:rsid w:val="00866052"/>
    <w:rsid w:val="008663D7"/>
    <w:rsid w:val="00866598"/>
    <w:rsid w:val="00866662"/>
    <w:rsid w:val="0086691D"/>
    <w:rsid w:val="00866C18"/>
    <w:rsid w:val="00866E43"/>
    <w:rsid w:val="008670B9"/>
    <w:rsid w:val="00867312"/>
    <w:rsid w:val="008675A1"/>
    <w:rsid w:val="008676A0"/>
    <w:rsid w:val="008678F6"/>
    <w:rsid w:val="0087006A"/>
    <w:rsid w:val="00870101"/>
    <w:rsid w:val="00870407"/>
    <w:rsid w:val="00870629"/>
    <w:rsid w:val="008707BF"/>
    <w:rsid w:val="00870864"/>
    <w:rsid w:val="00870928"/>
    <w:rsid w:val="008709F8"/>
    <w:rsid w:val="00870B0D"/>
    <w:rsid w:val="00870F29"/>
    <w:rsid w:val="0087151B"/>
    <w:rsid w:val="0087152C"/>
    <w:rsid w:val="00871A34"/>
    <w:rsid w:val="00871A5D"/>
    <w:rsid w:val="00871A6C"/>
    <w:rsid w:val="00871CC1"/>
    <w:rsid w:val="00871DE5"/>
    <w:rsid w:val="00871EA1"/>
    <w:rsid w:val="008722E3"/>
    <w:rsid w:val="00872383"/>
    <w:rsid w:val="008723CA"/>
    <w:rsid w:val="008723D0"/>
    <w:rsid w:val="00872544"/>
    <w:rsid w:val="00872808"/>
    <w:rsid w:val="00872DC1"/>
    <w:rsid w:val="0087343A"/>
    <w:rsid w:val="00873722"/>
    <w:rsid w:val="00873BFC"/>
    <w:rsid w:val="00873C38"/>
    <w:rsid w:val="00873FE8"/>
    <w:rsid w:val="008740C6"/>
    <w:rsid w:val="0087449F"/>
    <w:rsid w:val="00874715"/>
    <w:rsid w:val="0087476C"/>
    <w:rsid w:val="00874955"/>
    <w:rsid w:val="0087499D"/>
    <w:rsid w:val="00874B75"/>
    <w:rsid w:val="00874E1F"/>
    <w:rsid w:val="008752AE"/>
    <w:rsid w:val="008752C5"/>
    <w:rsid w:val="0087532F"/>
    <w:rsid w:val="008754A8"/>
    <w:rsid w:val="0087552B"/>
    <w:rsid w:val="00875544"/>
    <w:rsid w:val="0087578A"/>
    <w:rsid w:val="00875BEA"/>
    <w:rsid w:val="00875DC1"/>
    <w:rsid w:val="00876038"/>
    <w:rsid w:val="008760D9"/>
    <w:rsid w:val="008766B4"/>
    <w:rsid w:val="008769F4"/>
    <w:rsid w:val="00876C9E"/>
    <w:rsid w:val="00876DDA"/>
    <w:rsid w:val="008770F2"/>
    <w:rsid w:val="008772E2"/>
    <w:rsid w:val="008774DD"/>
    <w:rsid w:val="0087759F"/>
    <w:rsid w:val="0087779A"/>
    <w:rsid w:val="00877A21"/>
    <w:rsid w:val="00877DE0"/>
    <w:rsid w:val="0088010B"/>
    <w:rsid w:val="0088012C"/>
    <w:rsid w:val="0088020E"/>
    <w:rsid w:val="008802AF"/>
    <w:rsid w:val="0088040F"/>
    <w:rsid w:val="00880AC5"/>
    <w:rsid w:val="00880BEA"/>
    <w:rsid w:val="00880D52"/>
    <w:rsid w:val="00880FD6"/>
    <w:rsid w:val="008810CF"/>
    <w:rsid w:val="008813CC"/>
    <w:rsid w:val="00881632"/>
    <w:rsid w:val="0088168A"/>
    <w:rsid w:val="00881847"/>
    <w:rsid w:val="00881AE7"/>
    <w:rsid w:val="00881D2D"/>
    <w:rsid w:val="00881E31"/>
    <w:rsid w:val="00881EF6"/>
    <w:rsid w:val="008821B1"/>
    <w:rsid w:val="008822A1"/>
    <w:rsid w:val="0088242F"/>
    <w:rsid w:val="008825B3"/>
    <w:rsid w:val="008825C8"/>
    <w:rsid w:val="008828B1"/>
    <w:rsid w:val="0088292B"/>
    <w:rsid w:val="00882936"/>
    <w:rsid w:val="0088295F"/>
    <w:rsid w:val="00882B0A"/>
    <w:rsid w:val="00882C39"/>
    <w:rsid w:val="00882D97"/>
    <w:rsid w:val="008831AA"/>
    <w:rsid w:val="00883521"/>
    <w:rsid w:val="00883CCD"/>
    <w:rsid w:val="00883F5A"/>
    <w:rsid w:val="00884034"/>
    <w:rsid w:val="00884121"/>
    <w:rsid w:val="008841A3"/>
    <w:rsid w:val="0088429E"/>
    <w:rsid w:val="008846E1"/>
    <w:rsid w:val="008849B6"/>
    <w:rsid w:val="00884D6C"/>
    <w:rsid w:val="00884F84"/>
    <w:rsid w:val="00884F93"/>
    <w:rsid w:val="00885418"/>
    <w:rsid w:val="008856C6"/>
    <w:rsid w:val="00885FF0"/>
    <w:rsid w:val="0088625D"/>
    <w:rsid w:val="00886442"/>
    <w:rsid w:val="00886ABB"/>
    <w:rsid w:val="00886B3D"/>
    <w:rsid w:val="00886CFC"/>
    <w:rsid w:val="00886EFE"/>
    <w:rsid w:val="00886F53"/>
    <w:rsid w:val="008870E2"/>
    <w:rsid w:val="00887184"/>
    <w:rsid w:val="008871BF"/>
    <w:rsid w:val="008874FD"/>
    <w:rsid w:val="008875B8"/>
    <w:rsid w:val="008878A1"/>
    <w:rsid w:val="00887995"/>
    <w:rsid w:val="00887AE4"/>
    <w:rsid w:val="00887BBE"/>
    <w:rsid w:val="00887C13"/>
    <w:rsid w:val="0089015E"/>
    <w:rsid w:val="0089018A"/>
    <w:rsid w:val="00890C64"/>
    <w:rsid w:val="00890CF8"/>
    <w:rsid w:val="00890D40"/>
    <w:rsid w:val="00890E03"/>
    <w:rsid w:val="00890E29"/>
    <w:rsid w:val="00890E4C"/>
    <w:rsid w:val="008912CC"/>
    <w:rsid w:val="008914AC"/>
    <w:rsid w:val="0089161F"/>
    <w:rsid w:val="00891693"/>
    <w:rsid w:val="008916D9"/>
    <w:rsid w:val="0089175A"/>
    <w:rsid w:val="0089194B"/>
    <w:rsid w:val="00891A94"/>
    <w:rsid w:val="00891DD1"/>
    <w:rsid w:val="00891FF9"/>
    <w:rsid w:val="0089203F"/>
    <w:rsid w:val="00892166"/>
    <w:rsid w:val="008925F1"/>
    <w:rsid w:val="008929A0"/>
    <w:rsid w:val="00892A43"/>
    <w:rsid w:val="00892C1D"/>
    <w:rsid w:val="00892FBE"/>
    <w:rsid w:val="008930CA"/>
    <w:rsid w:val="008931E1"/>
    <w:rsid w:val="008937AE"/>
    <w:rsid w:val="0089383D"/>
    <w:rsid w:val="00893C58"/>
    <w:rsid w:val="00893CD8"/>
    <w:rsid w:val="00893DB0"/>
    <w:rsid w:val="00893ED3"/>
    <w:rsid w:val="00894382"/>
    <w:rsid w:val="008947AC"/>
    <w:rsid w:val="00894929"/>
    <w:rsid w:val="0089496A"/>
    <w:rsid w:val="00894AD6"/>
    <w:rsid w:val="00894B8A"/>
    <w:rsid w:val="008952DE"/>
    <w:rsid w:val="008955C1"/>
    <w:rsid w:val="008956D1"/>
    <w:rsid w:val="008956FD"/>
    <w:rsid w:val="0089573E"/>
    <w:rsid w:val="0089578B"/>
    <w:rsid w:val="0089599D"/>
    <w:rsid w:val="00895C0A"/>
    <w:rsid w:val="00895D9F"/>
    <w:rsid w:val="00895F31"/>
    <w:rsid w:val="008960D1"/>
    <w:rsid w:val="008962E6"/>
    <w:rsid w:val="00896336"/>
    <w:rsid w:val="008968AF"/>
    <w:rsid w:val="00896A41"/>
    <w:rsid w:val="00896AF5"/>
    <w:rsid w:val="00896C0A"/>
    <w:rsid w:val="00896C1F"/>
    <w:rsid w:val="00896E08"/>
    <w:rsid w:val="0089717E"/>
    <w:rsid w:val="008971A6"/>
    <w:rsid w:val="0089724D"/>
    <w:rsid w:val="00897358"/>
    <w:rsid w:val="00897976"/>
    <w:rsid w:val="00897B89"/>
    <w:rsid w:val="00897B93"/>
    <w:rsid w:val="00897C6D"/>
    <w:rsid w:val="008A0022"/>
    <w:rsid w:val="008A0541"/>
    <w:rsid w:val="008A064B"/>
    <w:rsid w:val="008A07C0"/>
    <w:rsid w:val="008A0C47"/>
    <w:rsid w:val="008A0C76"/>
    <w:rsid w:val="008A106B"/>
    <w:rsid w:val="008A1288"/>
    <w:rsid w:val="008A13E0"/>
    <w:rsid w:val="008A14B8"/>
    <w:rsid w:val="008A1520"/>
    <w:rsid w:val="008A1613"/>
    <w:rsid w:val="008A173D"/>
    <w:rsid w:val="008A18A6"/>
    <w:rsid w:val="008A1986"/>
    <w:rsid w:val="008A1A65"/>
    <w:rsid w:val="008A1EC2"/>
    <w:rsid w:val="008A1FEB"/>
    <w:rsid w:val="008A20EA"/>
    <w:rsid w:val="008A25AF"/>
    <w:rsid w:val="008A27C7"/>
    <w:rsid w:val="008A28E9"/>
    <w:rsid w:val="008A29EA"/>
    <w:rsid w:val="008A2A6C"/>
    <w:rsid w:val="008A2CC1"/>
    <w:rsid w:val="008A2CEF"/>
    <w:rsid w:val="008A2EB2"/>
    <w:rsid w:val="008A2FBE"/>
    <w:rsid w:val="008A314E"/>
    <w:rsid w:val="008A31E6"/>
    <w:rsid w:val="008A3598"/>
    <w:rsid w:val="008A3B8F"/>
    <w:rsid w:val="008A3C3F"/>
    <w:rsid w:val="008A3C51"/>
    <w:rsid w:val="008A402A"/>
    <w:rsid w:val="008A4046"/>
    <w:rsid w:val="008A40E9"/>
    <w:rsid w:val="008A4272"/>
    <w:rsid w:val="008A42EC"/>
    <w:rsid w:val="008A4634"/>
    <w:rsid w:val="008A467F"/>
    <w:rsid w:val="008A4A1A"/>
    <w:rsid w:val="008A4D1E"/>
    <w:rsid w:val="008A4ED4"/>
    <w:rsid w:val="008A5096"/>
    <w:rsid w:val="008A5276"/>
    <w:rsid w:val="008A5376"/>
    <w:rsid w:val="008A543F"/>
    <w:rsid w:val="008A54D4"/>
    <w:rsid w:val="008A5560"/>
    <w:rsid w:val="008A570A"/>
    <w:rsid w:val="008A5919"/>
    <w:rsid w:val="008A5AC6"/>
    <w:rsid w:val="008A5B78"/>
    <w:rsid w:val="008A5C7D"/>
    <w:rsid w:val="008A5D4F"/>
    <w:rsid w:val="008A5D57"/>
    <w:rsid w:val="008A5F17"/>
    <w:rsid w:val="008A6030"/>
    <w:rsid w:val="008A6204"/>
    <w:rsid w:val="008A6953"/>
    <w:rsid w:val="008A69C7"/>
    <w:rsid w:val="008A6C51"/>
    <w:rsid w:val="008A6C94"/>
    <w:rsid w:val="008A6D1A"/>
    <w:rsid w:val="008A6D96"/>
    <w:rsid w:val="008A6E9C"/>
    <w:rsid w:val="008A7209"/>
    <w:rsid w:val="008A72E2"/>
    <w:rsid w:val="008A7337"/>
    <w:rsid w:val="008A7726"/>
    <w:rsid w:val="008A77BF"/>
    <w:rsid w:val="008A77CF"/>
    <w:rsid w:val="008A789D"/>
    <w:rsid w:val="008A7A29"/>
    <w:rsid w:val="008A7A63"/>
    <w:rsid w:val="008A7A88"/>
    <w:rsid w:val="008B0432"/>
    <w:rsid w:val="008B056E"/>
    <w:rsid w:val="008B05F4"/>
    <w:rsid w:val="008B0944"/>
    <w:rsid w:val="008B0A3B"/>
    <w:rsid w:val="008B0C3F"/>
    <w:rsid w:val="008B0E37"/>
    <w:rsid w:val="008B0FC7"/>
    <w:rsid w:val="008B0FED"/>
    <w:rsid w:val="008B166B"/>
    <w:rsid w:val="008B173B"/>
    <w:rsid w:val="008B1B03"/>
    <w:rsid w:val="008B1BE7"/>
    <w:rsid w:val="008B2169"/>
    <w:rsid w:val="008B26F1"/>
    <w:rsid w:val="008B2920"/>
    <w:rsid w:val="008B2A4E"/>
    <w:rsid w:val="008B2E2A"/>
    <w:rsid w:val="008B309E"/>
    <w:rsid w:val="008B3485"/>
    <w:rsid w:val="008B3ACA"/>
    <w:rsid w:val="008B3BB9"/>
    <w:rsid w:val="008B3BCA"/>
    <w:rsid w:val="008B3DA0"/>
    <w:rsid w:val="008B3DA1"/>
    <w:rsid w:val="008B3EC1"/>
    <w:rsid w:val="008B42A7"/>
    <w:rsid w:val="008B450D"/>
    <w:rsid w:val="008B454F"/>
    <w:rsid w:val="008B4558"/>
    <w:rsid w:val="008B4668"/>
    <w:rsid w:val="008B46F4"/>
    <w:rsid w:val="008B4A7A"/>
    <w:rsid w:val="008B4BFF"/>
    <w:rsid w:val="008B4C47"/>
    <w:rsid w:val="008B4CED"/>
    <w:rsid w:val="008B4F17"/>
    <w:rsid w:val="008B540E"/>
    <w:rsid w:val="008B54FC"/>
    <w:rsid w:val="008B56ED"/>
    <w:rsid w:val="008B58AC"/>
    <w:rsid w:val="008B5996"/>
    <w:rsid w:val="008B5A97"/>
    <w:rsid w:val="008B5DEA"/>
    <w:rsid w:val="008B5E64"/>
    <w:rsid w:val="008B6103"/>
    <w:rsid w:val="008B6167"/>
    <w:rsid w:val="008B622C"/>
    <w:rsid w:val="008B6344"/>
    <w:rsid w:val="008B63E3"/>
    <w:rsid w:val="008B64F4"/>
    <w:rsid w:val="008B6571"/>
    <w:rsid w:val="008B6699"/>
    <w:rsid w:val="008B674F"/>
    <w:rsid w:val="008B6783"/>
    <w:rsid w:val="008B6A82"/>
    <w:rsid w:val="008B6AB2"/>
    <w:rsid w:val="008B6D2D"/>
    <w:rsid w:val="008B6E22"/>
    <w:rsid w:val="008B6E28"/>
    <w:rsid w:val="008B6E34"/>
    <w:rsid w:val="008B6E49"/>
    <w:rsid w:val="008B6FCB"/>
    <w:rsid w:val="008B6FF8"/>
    <w:rsid w:val="008B711D"/>
    <w:rsid w:val="008B717D"/>
    <w:rsid w:val="008B71B3"/>
    <w:rsid w:val="008B72C9"/>
    <w:rsid w:val="008B793B"/>
    <w:rsid w:val="008B7C18"/>
    <w:rsid w:val="008C0043"/>
    <w:rsid w:val="008C02C9"/>
    <w:rsid w:val="008C038A"/>
    <w:rsid w:val="008C043E"/>
    <w:rsid w:val="008C078D"/>
    <w:rsid w:val="008C07AB"/>
    <w:rsid w:val="008C084C"/>
    <w:rsid w:val="008C0995"/>
    <w:rsid w:val="008C09E1"/>
    <w:rsid w:val="008C0B19"/>
    <w:rsid w:val="008C0BCF"/>
    <w:rsid w:val="008C0BE1"/>
    <w:rsid w:val="008C0CD5"/>
    <w:rsid w:val="008C0F0D"/>
    <w:rsid w:val="008C0FAD"/>
    <w:rsid w:val="008C0FFB"/>
    <w:rsid w:val="008C10CE"/>
    <w:rsid w:val="008C1568"/>
    <w:rsid w:val="008C16E9"/>
    <w:rsid w:val="008C1782"/>
    <w:rsid w:val="008C1899"/>
    <w:rsid w:val="008C1A0D"/>
    <w:rsid w:val="008C1AA6"/>
    <w:rsid w:val="008C1B74"/>
    <w:rsid w:val="008C1BDF"/>
    <w:rsid w:val="008C1E44"/>
    <w:rsid w:val="008C1FFF"/>
    <w:rsid w:val="008C2635"/>
    <w:rsid w:val="008C2BA2"/>
    <w:rsid w:val="008C2E0C"/>
    <w:rsid w:val="008C31E2"/>
    <w:rsid w:val="008C3270"/>
    <w:rsid w:val="008C339C"/>
    <w:rsid w:val="008C3605"/>
    <w:rsid w:val="008C3685"/>
    <w:rsid w:val="008C38EF"/>
    <w:rsid w:val="008C39DD"/>
    <w:rsid w:val="008C3AB0"/>
    <w:rsid w:val="008C3BCD"/>
    <w:rsid w:val="008C3CA8"/>
    <w:rsid w:val="008C40F4"/>
    <w:rsid w:val="008C45AA"/>
    <w:rsid w:val="008C45E1"/>
    <w:rsid w:val="008C473A"/>
    <w:rsid w:val="008C4C36"/>
    <w:rsid w:val="008C4D15"/>
    <w:rsid w:val="008C4E63"/>
    <w:rsid w:val="008C50D9"/>
    <w:rsid w:val="008C52D7"/>
    <w:rsid w:val="008C5417"/>
    <w:rsid w:val="008C5450"/>
    <w:rsid w:val="008C55A4"/>
    <w:rsid w:val="008C5B26"/>
    <w:rsid w:val="008C5DFA"/>
    <w:rsid w:val="008C5F86"/>
    <w:rsid w:val="008C6120"/>
    <w:rsid w:val="008C635F"/>
    <w:rsid w:val="008C6436"/>
    <w:rsid w:val="008C6509"/>
    <w:rsid w:val="008C6554"/>
    <w:rsid w:val="008C68FF"/>
    <w:rsid w:val="008C6A79"/>
    <w:rsid w:val="008C6D3B"/>
    <w:rsid w:val="008C6D48"/>
    <w:rsid w:val="008C6DCD"/>
    <w:rsid w:val="008C6E73"/>
    <w:rsid w:val="008C6EEB"/>
    <w:rsid w:val="008C6FF7"/>
    <w:rsid w:val="008C701B"/>
    <w:rsid w:val="008C71B7"/>
    <w:rsid w:val="008C7317"/>
    <w:rsid w:val="008C73A4"/>
    <w:rsid w:val="008C74EA"/>
    <w:rsid w:val="008C74F5"/>
    <w:rsid w:val="008C754B"/>
    <w:rsid w:val="008C75D4"/>
    <w:rsid w:val="008C76F2"/>
    <w:rsid w:val="008C7945"/>
    <w:rsid w:val="008C7B8A"/>
    <w:rsid w:val="008C7D1F"/>
    <w:rsid w:val="008C7F2C"/>
    <w:rsid w:val="008D01DA"/>
    <w:rsid w:val="008D023D"/>
    <w:rsid w:val="008D058B"/>
    <w:rsid w:val="008D06BC"/>
    <w:rsid w:val="008D0737"/>
    <w:rsid w:val="008D099E"/>
    <w:rsid w:val="008D0B3C"/>
    <w:rsid w:val="008D0B4B"/>
    <w:rsid w:val="008D0B9A"/>
    <w:rsid w:val="008D0CA4"/>
    <w:rsid w:val="008D0F98"/>
    <w:rsid w:val="008D12FD"/>
    <w:rsid w:val="008D14C6"/>
    <w:rsid w:val="008D15E0"/>
    <w:rsid w:val="008D1714"/>
    <w:rsid w:val="008D1A62"/>
    <w:rsid w:val="008D1DC1"/>
    <w:rsid w:val="008D22F2"/>
    <w:rsid w:val="008D2301"/>
    <w:rsid w:val="008D2B67"/>
    <w:rsid w:val="008D2BCA"/>
    <w:rsid w:val="008D2C7B"/>
    <w:rsid w:val="008D2E78"/>
    <w:rsid w:val="008D304A"/>
    <w:rsid w:val="008D3136"/>
    <w:rsid w:val="008D341F"/>
    <w:rsid w:val="008D3679"/>
    <w:rsid w:val="008D3A25"/>
    <w:rsid w:val="008D3B77"/>
    <w:rsid w:val="008D3BB5"/>
    <w:rsid w:val="008D42EA"/>
    <w:rsid w:val="008D472E"/>
    <w:rsid w:val="008D4736"/>
    <w:rsid w:val="008D4AE3"/>
    <w:rsid w:val="008D4D62"/>
    <w:rsid w:val="008D4FA3"/>
    <w:rsid w:val="008D4FB6"/>
    <w:rsid w:val="008D4FF0"/>
    <w:rsid w:val="008D520F"/>
    <w:rsid w:val="008D52F4"/>
    <w:rsid w:val="008D5364"/>
    <w:rsid w:val="008D54A3"/>
    <w:rsid w:val="008D54CB"/>
    <w:rsid w:val="008D54EF"/>
    <w:rsid w:val="008D5509"/>
    <w:rsid w:val="008D5C87"/>
    <w:rsid w:val="008D5EB6"/>
    <w:rsid w:val="008D6154"/>
    <w:rsid w:val="008D62D3"/>
    <w:rsid w:val="008D6546"/>
    <w:rsid w:val="008D66DE"/>
    <w:rsid w:val="008D6726"/>
    <w:rsid w:val="008D6ADC"/>
    <w:rsid w:val="008D6CF5"/>
    <w:rsid w:val="008D7074"/>
    <w:rsid w:val="008D70DA"/>
    <w:rsid w:val="008D751C"/>
    <w:rsid w:val="008D7544"/>
    <w:rsid w:val="008D75DD"/>
    <w:rsid w:val="008D78CD"/>
    <w:rsid w:val="008D790D"/>
    <w:rsid w:val="008D7A2B"/>
    <w:rsid w:val="008D7B12"/>
    <w:rsid w:val="008D7C0F"/>
    <w:rsid w:val="008D7C5E"/>
    <w:rsid w:val="008D7D65"/>
    <w:rsid w:val="008D7FDB"/>
    <w:rsid w:val="008E0168"/>
    <w:rsid w:val="008E02D0"/>
    <w:rsid w:val="008E04E9"/>
    <w:rsid w:val="008E066C"/>
    <w:rsid w:val="008E0B68"/>
    <w:rsid w:val="008E0EBE"/>
    <w:rsid w:val="008E15BF"/>
    <w:rsid w:val="008E18E2"/>
    <w:rsid w:val="008E1AD5"/>
    <w:rsid w:val="008E1BA6"/>
    <w:rsid w:val="008E1C6F"/>
    <w:rsid w:val="008E20B5"/>
    <w:rsid w:val="008E2323"/>
    <w:rsid w:val="008E24CF"/>
    <w:rsid w:val="008E24E5"/>
    <w:rsid w:val="008E24EC"/>
    <w:rsid w:val="008E25AB"/>
    <w:rsid w:val="008E25B4"/>
    <w:rsid w:val="008E2986"/>
    <w:rsid w:val="008E2A5C"/>
    <w:rsid w:val="008E2A82"/>
    <w:rsid w:val="008E2E80"/>
    <w:rsid w:val="008E2ECC"/>
    <w:rsid w:val="008E3193"/>
    <w:rsid w:val="008E32D5"/>
    <w:rsid w:val="008E32FD"/>
    <w:rsid w:val="008E3A75"/>
    <w:rsid w:val="008E3FF5"/>
    <w:rsid w:val="008E405F"/>
    <w:rsid w:val="008E4190"/>
    <w:rsid w:val="008E437A"/>
    <w:rsid w:val="008E4C36"/>
    <w:rsid w:val="008E4C67"/>
    <w:rsid w:val="008E4EC5"/>
    <w:rsid w:val="008E508E"/>
    <w:rsid w:val="008E51A4"/>
    <w:rsid w:val="008E548A"/>
    <w:rsid w:val="008E54CB"/>
    <w:rsid w:val="008E5952"/>
    <w:rsid w:val="008E5D8B"/>
    <w:rsid w:val="008E5EC1"/>
    <w:rsid w:val="008E5EE0"/>
    <w:rsid w:val="008E5FA7"/>
    <w:rsid w:val="008E61EA"/>
    <w:rsid w:val="008E62B4"/>
    <w:rsid w:val="008E6436"/>
    <w:rsid w:val="008E64F1"/>
    <w:rsid w:val="008E659B"/>
    <w:rsid w:val="008E667C"/>
    <w:rsid w:val="008E672A"/>
    <w:rsid w:val="008E6914"/>
    <w:rsid w:val="008E69AD"/>
    <w:rsid w:val="008E6BB8"/>
    <w:rsid w:val="008E6C2A"/>
    <w:rsid w:val="008E70B8"/>
    <w:rsid w:val="008E735E"/>
    <w:rsid w:val="008E7401"/>
    <w:rsid w:val="008E776D"/>
    <w:rsid w:val="008E7825"/>
    <w:rsid w:val="008E7827"/>
    <w:rsid w:val="008E79F1"/>
    <w:rsid w:val="008E7B1C"/>
    <w:rsid w:val="008E7B81"/>
    <w:rsid w:val="008E7B84"/>
    <w:rsid w:val="008E7E58"/>
    <w:rsid w:val="008E7E7F"/>
    <w:rsid w:val="008F00E4"/>
    <w:rsid w:val="008F00EE"/>
    <w:rsid w:val="008F01E0"/>
    <w:rsid w:val="008F0337"/>
    <w:rsid w:val="008F0409"/>
    <w:rsid w:val="008F0539"/>
    <w:rsid w:val="008F05F3"/>
    <w:rsid w:val="008F075A"/>
    <w:rsid w:val="008F08FA"/>
    <w:rsid w:val="008F0BA0"/>
    <w:rsid w:val="008F0BCB"/>
    <w:rsid w:val="008F0EF1"/>
    <w:rsid w:val="008F109A"/>
    <w:rsid w:val="008F117F"/>
    <w:rsid w:val="008F1249"/>
    <w:rsid w:val="008F146F"/>
    <w:rsid w:val="008F190B"/>
    <w:rsid w:val="008F19A1"/>
    <w:rsid w:val="008F19F9"/>
    <w:rsid w:val="008F1A3E"/>
    <w:rsid w:val="008F1B25"/>
    <w:rsid w:val="008F1EA9"/>
    <w:rsid w:val="008F2213"/>
    <w:rsid w:val="008F2678"/>
    <w:rsid w:val="008F27C4"/>
    <w:rsid w:val="008F2829"/>
    <w:rsid w:val="008F29EE"/>
    <w:rsid w:val="008F2A62"/>
    <w:rsid w:val="008F2B2E"/>
    <w:rsid w:val="008F2D76"/>
    <w:rsid w:val="008F2D9A"/>
    <w:rsid w:val="008F2E64"/>
    <w:rsid w:val="008F30E4"/>
    <w:rsid w:val="008F37B6"/>
    <w:rsid w:val="008F3ABD"/>
    <w:rsid w:val="008F3C5A"/>
    <w:rsid w:val="008F41ED"/>
    <w:rsid w:val="008F4332"/>
    <w:rsid w:val="008F4487"/>
    <w:rsid w:val="008F456C"/>
    <w:rsid w:val="008F4613"/>
    <w:rsid w:val="008F469F"/>
    <w:rsid w:val="008F478C"/>
    <w:rsid w:val="008F4C18"/>
    <w:rsid w:val="008F4C2D"/>
    <w:rsid w:val="008F4DE2"/>
    <w:rsid w:val="008F50B4"/>
    <w:rsid w:val="008F53DF"/>
    <w:rsid w:val="008F56F5"/>
    <w:rsid w:val="008F5786"/>
    <w:rsid w:val="008F5A25"/>
    <w:rsid w:val="008F5CE2"/>
    <w:rsid w:val="008F5CF2"/>
    <w:rsid w:val="008F6377"/>
    <w:rsid w:val="008F65CA"/>
    <w:rsid w:val="008F662C"/>
    <w:rsid w:val="008F66A3"/>
    <w:rsid w:val="008F671A"/>
    <w:rsid w:val="008F6807"/>
    <w:rsid w:val="008F69F6"/>
    <w:rsid w:val="008F6A0D"/>
    <w:rsid w:val="008F6A67"/>
    <w:rsid w:val="008F7057"/>
    <w:rsid w:val="008F7372"/>
    <w:rsid w:val="008F796E"/>
    <w:rsid w:val="008F79D6"/>
    <w:rsid w:val="008F7F60"/>
    <w:rsid w:val="009000A4"/>
    <w:rsid w:val="0090020D"/>
    <w:rsid w:val="00900937"/>
    <w:rsid w:val="00900B3D"/>
    <w:rsid w:val="00900BF1"/>
    <w:rsid w:val="009010CC"/>
    <w:rsid w:val="009011B9"/>
    <w:rsid w:val="00901347"/>
    <w:rsid w:val="009013A0"/>
    <w:rsid w:val="00901440"/>
    <w:rsid w:val="00901616"/>
    <w:rsid w:val="0090163C"/>
    <w:rsid w:val="00901B2C"/>
    <w:rsid w:val="00901BBF"/>
    <w:rsid w:val="00901E93"/>
    <w:rsid w:val="00901FDD"/>
    <w:rsid w:val="00902007"/>
    <w:rsid w:val="0090200C"/>
    <w:rsid w:val="0090202B"/>
    <w:rsid w:val="009028B6"/>
    <w:rsid w:val="009028D0"/>
    <w:rsid w:val="009029B3"/>
    <w:rsid w:val="00902A5F"/>
    <w:rsid w:val="00902C29"/>
    <w:rsid w:val="00902F15"/>
    <w:rsid w:val="00902FB7"/>
    <w:rsid w:val="009033FE"/>
    <w:rsid w:val="009034C6"/>
    <w:rsid w:val="00903632"/>
    <w:rsid w:val="00903656"/>
    <w:rsid w:val="0090372B"/>
    <w:rsid w:val="0090385F"/>
    <w:rsid w:val="00904282"/>
    <w:rsid w:val="00904299"/>
    <w:rsid w:val="00904345"/>
    <w:rsid w:val="00904406"/>
    <w:rsid w:val="009046E6"/>
    <w:rsid w:val="0090498A"/>
    <w:rsid w:val="00904B79"/>
    <w:rsid w:val="0090506D"/>
    <w:rsid w:val="009050BC"/>
    <w:rsid w:val="00905118"/>
    <w:rsid w:val="0090567C"/>
    <w:rsid w:val="0090616B"/>
    <w:rsid w:val="0090621C"/>
    <w:rsid w:val="00906251"/>
    <w:rsid w:val="00906466"/>
    <w:rsid w:val="00906622"/>
    <w:rsid w:val="00906A6D"/>
    <w:rsid w:val="00906B33"/>
    <w:rsid w:val="00906C29"/>
    <w:rsid w:val="00906D66"/>
    <w:rsid w:val="00906EB6"/>
    <w:rsid w:val="00907092"/>
    <w:rsid w:val="009072E8"/>
    <w:rsid w:val="00907357"/>
    <w:rsid w:val="0090761D"/>
    <w:rsid w:val="0090773E"/>
    <w:rsid w:val="00907DBD"/>
    <w:rsid w:val="00907E71"/>
    <w:rsid w:val="009104D8"/>
    <w:rsid w:val="00910559"/>
    <w:rsid w:val="00910683"/>
    <w:rsid w:val="0091080B"/>
    <w:rsid w:val="00910930"/>
    <w:rsid w:val="00910938"/>
    <w:rsid w:val="0091096F"/>
    <w:rsid w:val="00910B3E"/>
    <w:rsid w:val="00910BFD"/>
    <w:rsid w:val="00910D47"/>
    <w:rsid w:val="00910E1C"/>
    <w:rsid w:val="009110B0"/>
    <w:rsid w:val="009110F4"/>
    <w:rsid w:val="0091114F"/>
    <w:rsid w:val="009113AD"/>
    <w:rsid w:val="00911533"/>
    <w:rsid w:val="009117A1"/>
    <w:rsid w:val="00911B38"/>
    <w:rsid w:val="00911C54"/>
    <w:rsid w:val="00911C8A"/>
    <w:rsid w:val="00912200"/>
    <w:rsid w:val="00912416"/>
    <w:rsid w:val="009126A6"/>
    <w:rsid w:val="009126DF"/>
    <w:rsid w:val="00912720"/>
    <w:rsid w:val="00912769"/>
    <w:rsid w:val="009128BC"/>
    <w:rsid w:val="00912B5C"/>
    <w:rsid w:val="00912BF7"/>
    <w:rsid w:val="00912DB4"/>
    <w:rsid w:val="00912E41"/>
    <w:rsid w:val="00913017"/>
    <w:rsid w:val="00913083"/>
    <w:rsid w:val="00913141"/>
    <w:rsid w:val="00913315"/>
    <w:rsid w:val="009136C2"/>
    <w:rsid w:val="00913AF6"/>
    <w:rsid w:val="00913BE3"/>
    <w:rsid w:val="00913CBB"/>
    <w:rsid w:val="00913DC6"/>
    <w:rsid w:val="00913EA3"/>
    <w:rsid w:val="00913ECB"/>
    <w:rsid w:val="009140CF"/>
    <w:rsid w:val="009141DF"/>
    <w:rsid w:val="009143DA"/>
    <w:rsid w:val="00914BA9"/>
    <w:rsid w:val="00914E6A"/>
    <w:rsid w:val="00914F80"/>
    <w:rsid w:val="00914FD9"/>
    <w:rsid w:val="009150FB"/>
    <w:rsid w:val="00915130"/>
    <w:rsid w:val="009153D1"/>
    <w:rsid w:val="009154E7"/>
    <w:rsid w:val="0091578F"/>
    <w:rsid w:val="009158AE"/>
    <w:rsid w:val="00915CEC"/>
    <w:rsid w:val="00915E08"/>
    <w:rsid w:val="00916265"/>
    <w:rsid w:val="0091674D"/>
    <w:rsid w:val="00916A2C"/>
    <w:rsid w:val="00916B64"/>
    <w:rsid w:val="00916B87"/>
    <w:rsid w:val="00917266"/>
    <w:rsid w:val="00917268"/>
    <w:rsid w:val="00917411"/>
    <w:rsid w:val="009175BA"/>
    <w:rsid w:val="00917814"/>
    <w:rsid w:val="0092006F"/>
    <w:rsid w:val="00920159"/>
    <w:rsid w:val="0092021D"/>
    <w:rsid w:val="0092024C"/>
    <w:rsid w:val="00920259"/>
    <w:rsid w:val="009202BC"/>
    <w:rsid w:val="009204ED"/>
    <w:rsid w:val="0092072F"/>
    <w:rsid w:val="0092097C"/>
    <w:rsid w:val="00920C33"/>
    <w:rsid w:val="00920C36"/>
    <w:rsid w:val="00920DA9"/>
    <w:rsid w:val="00920E1F"/>
    <w:rsid w:val="00920F20"/>
    <w:rsid w:val="00920F61"/>
    <w:rsid w:val="009211C1"/>
    <w:rsid w:val="009211F7"/>
    <w:rsid w:val="00921499"/>
    <w:rsid w:val="00921574"/>
    <w:rsid w:val="0092183A"/>
    <w:rsid w:val="00921BDF"/>
    <w:rsid w:val="00922051"/>
    <w:rsid w:val="0092215E"/>
    <w:rsid w:val="00922278"/>
    <w:rsid w:val="00922497"/>
    <w:rsid w:val="009224B6"/>
    <w:rsid w:val="00922684"/>
    <w:rsid w:val="00922881"/>
    <w:rsid w:val="00922A8C"/>
    <w:rsid w:val="00922D32"/>
    <w:rsid w:val="00922E4B"/>
    <w:rsid w:val="00922F1A"/>
    <w:rsid w:val="00922F2B"/>
    <w:rsid w:val="00923022"/>
    <w:rsid w:val="009230AD"/>
    <w:rsid w:val="00923199"/>
    <w:rsid w:val="00923232"/>
    <w:rsid w:val="00923246"/>
    <w:rsid w:val="0092327D"/>
    <w:rsid w:val="0092335A"/>
    <w:rsid w:val="00923565"/>
    <w:rsid w:val="009237D8"/>
    <w:rsid w:val="00923871"/>
    <w:rsid w:val="009239A8"/>
    <w:rsid w:val="00923BD2"/>
    <w:rsid w:val="00923C96"/>
    <w:rsid w:val="009241EE"/>
    <w:rsid w:val="009249EF"/>
    <w:rsid w:val="00924BD4"/>
    <w:rsid w:val="00924F42"/>
    <w:rsid w:val="00925049"/>
    <w:rsid w:val="0092511C"/>
    <w:rsid w:val="009253FF"/>
    <w:rsid w:val="00925449"/>
    <w:rsid w:val="0092562C"/>
    <w:rsid w:val="00925C3D"/>
    <w:rsid w:val="00925E35"/>
    <w:rsid w:val="00925F69"/>
    <w:rsid w:val="00926203"/>
    <w:rsid w:val="009263B5"/>
    <w:rsid w:val="0092680E"/>
    <w:rsid w:val="00926B17"/>
    <w:rsid w:val="00926D5A"/>
    <w:rsid w:val="009273D7"/>
    <w:rsid w:val="009274D4"/>
    <w:rsid w:val="0092756B"/>
    <w:rsid w:val="00927B90"/>
    <w:rsid w:val="009301B5"/>
    <w:rsid w:val="00930296"/>
    <w:rsid w:val="00930355"/>
    <w:rsid w:val="009303AC"/>
    <w:rsid w:val="00930516"/>
    <w:rsid w:val="00930894"/>
    <w:rsid w:val="00930A1B"/>
    <w:rsid w:val="00930BE7"/>
    <w:rsid w:val="00930C0B"/>
    <w:rsid w:val="00930D60"/>
    <w:rsid w:val="00930E00"/>
    <w:rsid w:val="00931149"/>
    <w:rsid w:val="009312F6"/>
    <w:rsid w:val="009314E4"/>
    <w:rsid w:val="009315C4"/>
    <w:rsid w:val="00931AE4"/>
    <w:rsid w:val="00931B60"/>
    <w:rsid w:val="00931CCB"/>
    <w:rsid w:val="00931FDA"/>
    <w:rsid w:val="0093203F"/>
    <w:rsid w:val="0093206D"/>
    <w:rsid w:val="009320C2"/>
    <w:rsid w:val="009321A6"/>
    <w:rsid w:val="009321C4"/>
    <w:rsid w:val="00932441"/>
    <w:rsid w:val="00932748"/>
    <w:rsid w:val="009328A3"/>
    <w:rsid w:val="00932A92"/>
    <w:rsid w:val="00932ABD"/>
    <w:rsid w:val="00932DF3"/>
    <w:rsid w:val="00932EEB"/>
    <w:rsid w:val="00933077"/>
    <w:rsid w:val="009330BE"/>
    <w:rsid w:val="009332CA"/>
    <w:rsid w:val="00933663"/>
    <w:rsid w:val="00933814"/>
    <w:rsid w:val="00933A2E"/>
    <w:rsid w:val="0093435F"/>
    <w:rsid w:val="009343E6"/>
    <w:rsid w:val="00934740"/>
    <w:rsid w:val="009348C9"/>
    <w:rsid w:val="00934A47"/>
    <w:rsid w:val="00934DAF"/>
    <w:rsid w:val="00934FA3"/>
    <w:rsid w:val="00935186"/>
    <w:rsid w:val="009351A3"/>
    <w:rsid w:val="00935337"/>
    <w:rsid w:val="0093538D"/>
    <w:rsid w:val="00935520"/>
    <w:rsid w:val="00935549"/>
    <w:rsid w:val="0093565E"/>
    <w:rsid w:val="009358A2"/>
    <w:rsid w:val="00935C36"/>
    <w:rsid w:val="00935C7F"/>
    <w:rsid w:val="00935F44"/>
    <w:rsid w:val="00936136"/>
    <w:rsid w:val="00936304"/>
    <w:rsid w:val="00936305"/>
    <w:rsid w:val="009363FB"/>
    <w:rsid w:val="0093644E"/>
    <w:rsid w:val="00936964"/>
    <w:rsid w:val="00936988"/>
    <w:rsid w:val="00936F6F"/>
    <w:rsid w:val="009373FE"/>
    <w:rsid w:val="0093795D"/>
    <w:rsid w:val="0093796A"/>
    <w:rsid w:val="00937ADF"/>
    <w:rsid w:val="00937CF6"/>
    <w:rsid w:val="00937E22"/>
    <w:rsid w:val="00937EA6"/>
    <w:rsid w:val="00937F33"/>
    <w:rsid w:val="00937F7F"/>
    <w:rsid w:val="00940197"/>
    <w:rsid w:val="0094044D"/>
    <w:rsid w:val="00940473"/>
    <w:rsid w:val="00940B08"/>
    <w:rsid w:val="00940E79"/>
    <w:rsid w:val="00941081"/>
    <w:rsid w:val="00941163"/>
    <w:rsid w:val="00941220"/>
    <w:rsid w:val="00941276"/>
    <w:rsid w:val="00941416"/>
    <w:rsid w:val="0094164E"/>
    <w:rsid w:val="00941A81"/>
    <w:rsid w:val="00941FDA"/>
    <w:rsid w:val="009422B8"/>
    <w:rsid w:val="0094275E"/>
    <w:rsid w:val="00942A24"/>
    <w:rsid w:val="00942BF8"/>
    <w:rsid w:val="00942C7E"/>
    <w:rsid w:val="00942CC0"/>
    <w:rsid w:val="00942F13"/>
    <w:rsid w:val="00943010"/>
    <w:rsid w:val="0094345C"/>
    <w:rsid w:val="00943670"/>
    <w:rsid w:val="009436F8"/>
    <w:rsid w:val="00943A4E"/>
    <w:rsid w:val="00943BF8"/>
    <w:rsid w:val="00943CDF"/>
    <w:rsid w:val="00944013"/>
    <w:rsid w:val="009440DE"/>
    <w:rsid w:val="00944271"/>
    <w:rsid w:val="00944395"/>
    <w:rsid w:val="0094468A"/>
    <w:rsid w:val="0094477C"/>
    <w:rsid w:val="00944982"/>
    <w:rsid w:val="00944DB6"/>
    <w:rsid w:val="00944DDF"/>
    <w:rsid w:val="00944DE2"/>
    <w:rsid w:val="00944E0F"/>
    <w:rsid w:val="00944E37"/>
    <w:rsid w:val="00944FE7"/>
    <w:rsid w:val="00945252"/>
    <w:rsid w:val="00945309"/>
    <w:rsid w:val="0094535F"/>
    <w:rsid w:val="0094537E"/>
    <w:rsid w:val="0094539F"/>
    <w:rsid w:val="00945426"/>
    <w:rsid w:val="00945640"/>
    <w:rsid w:val="0094565E"/>
    <w:rsid w:val="009456CE"/>
    <w:rsid w:val="00945AF2"/>
    <w:rsid w:val="00945AF9"/>
    <w:rsid w:val="00945D7F"/>
    <w:rsid w:val="00945DF4"/>
    <w:rsid w:val="009462AE"/>
    <w:rsid w:val="00946586"/>
    <w:rsid w:val="00946835"/>
    <w:rsid w:val="009469FA"/>
    <w:rsid w:val="00946CE5"/>
    <w:rsid w:val="00946F2F"/>
    <w:rsid w:val="00947099"/>
    <w:rsid w:val="0094711E"/>
    <w:rsid w:val="009471B7"/>
    <w:rsid w:val="009471F1"/>
    <w:rsid w:val="00947324"/>
    <w:rsid w:val="0094740B"/>
    <w:rsid w:val="00947613"/>
    <w:rsid w:val="00947C03"/>
    <w:rsid w:val="00947C7C"/>
    <w:rsid w:val="00947E40"/>
    <w:rsid w:val="00947EED"/>
    <w:rsid w:val="009502D8"/>
    <w:rsid w:val="00950313"/>
    <w:rsid w:val="00950361"/>
    <w:rsid w:val="009506FC"/>
    <w:rsid w:val="00950987"/>
    <w:rsid w:val="009509A7"/>
    <w:rsid w:val="00950A74"/>
    <w:rsid w:val="00951319"/>
    <w:rsid w:val="009513AD"/>
    <w:rsid w:val="00951474"/>
    <w:rsid w:val="009517C8"/>
    <w:rsid w:val="0095188F"/>
    <w:rsid w:val="009518E4"/>
    <w:rsid w:val="00952254"/>
    <w:rsid w:val="00952261"/>
    <w:rsid w:val="009525BB"/>
    <w:rsid w:val="00952743"/>
    <w:rsid w:val="00952A13"/>
    <w:rsid w:val="00952B1F"/>
    <w:rsid w:val="00952DD7"/>
    <w:rsid w:val="0095359C"/>
    <w:rsid w:val="00953696"/>
    <w:rsid w:val="009538E4"/>
    <w:rsid w:val="00953E93"/>
    <w:rsid w:val="00954013"/>
    <w:rsid w:val="0095418A"/>
    <w:rsid w:val="009541B5"/>
    <w:rsid w:val="00954411"/>
    <w:rsid w:val="00954868"/>
    <w:rsid w:val="00954CE1"/>
    <w:rsid w:val="00954E17"/>
    <w:rsid w:val="00954EFE"/>
    <w:rsid w:val="0095508B"/>
    <w:rsid w:val="00955148"/>
    <w:rsid w:val="009552FE"/>
    <w:rsid w:val="0095531D"/>
    <w:rsid w:val="009556D7"/>
    <w:rsid w:val="00955941"/>
    <w:rsid w:val="00955D7C"/>
    <w:rsid w:val="00955E63"/>
    <w:rsid w:val="00956011"/>
    <w:rsid w:val="00956235"/>
    <w:rsid w:val="009562B1"/>
    <w:rsid w:val="009563DB"/>
    <w:rsid w:val="00956516"/>
    <w:rsid w:val="0095671B"/>
    <w:rsid w:val="0095676F"/>
    <w:rsid w:val="00956844"/>
    <w:rsid w:val="00956BB7"/>
    <w:rsid w:val="00956D23"/>
    <w:rsid w:val="00956DCA"/>
    <w:rsid w:val="00956F56"/>
    <w:rsid w:val="00956FF7"/>
    <w:rsid w:val="00957277"/>
    <w:rsid w:val="00957486"/>
    <w:rsid w:val="009578B9"/>
    <w:rsid w:val="009579B8"/>
    <w:rsid w:val="00957A48"/>
    <w:rsid w:val="00957BDC"/>
    <w:rsid w:val="00957FA0"/>
    <w:rsid w:val="00960096"/>
    <w:rsid w:val="009600DF"/>
    <w:rsid w:val="0096045F"/>
    <w:rsid w:val="0096062A"/>
    <w:rsid w:val="00960632"/>
    <w:rsid w:val="00960A1A"/>
    <w:rsid w:val="00960A1B"/>
    <w:rsid w:val="00960ACF"/>
    <w:rsid w:val="00960BE5"/>
    <w:rsid w:val="00960CD8"/>
    <w:rsid w:val="00961029"/>
    <w:rsid w:val="0096108A"/>
    <w:rsid w:val="00961884"/>
    <w:rsid w:val="009618D5"/>
    <w:rsid w:val="00961B2A"/>
    <w:rsid w:val="0096204E"/>
    <w:rsid w:val="009620BB"/>
    <w:rsid w:val="009620CB"/>
    <w:rsid w:val="00962225"/>
    <w:rsid w:val="009622BE"/>
    <w:rsid w:val="00962472"/>
    <w:rsid w:val="0096249C"/>
    <w:rsid w:val="009625A8"/>
    <w:rsid w:val="0096269D"/>
    <w:rsid w:val="00962792"/>
    <w:rsid w:val="00962C2D"/>
    <w:rsid w:val="00962D9B"/>
    <w:rsid w:val="00962ECA"/>
    <w:rsid w:val="00962EE5"/>
    <w:rsid w:val="00962FB6"/>
    <w:rsid w:val="0096306D"/>
    <w:rsid w:val="009630B8"/>
    <w:rsid w:val="0096312E"/>
    <w:rsid w:val="009634B2"/>
    <w:rsid w:val="009638DC"/>
    <w:rsid w:val="00963B98"/>
    <w:rsid w:val="00964140"/>
    <w:rsid w:val="00964161"/>
    <w:rsid w:val="0096420C"/>
    <w:rsid w:val="00964603"/>
    <w:rsid w:val="00964684"/>
    <w:rsid w:val="009648F1"/>
    <w:rsid w:val="00964FAC"/>
    <w:rsid w:val="00964FD2"/>
    <w:rsid w:val="0096521E"/>
    <w:rsid w:val="009654BE"/>
    <w:rsid w:val="00965A78"/>
    <w:rsid w:val="00965D0A"/>
    <w:rsid w:val="009660D4"/>
    <w:rsid w:val="0096615B"/>
    <w:rsid w:val="00966169"/>
    <w:rsid w:val="009661D9"/>
    <w:rsid w:val="0096649E"/>
    <w:rsid w:val="00966629"/>
    <w:rsid w:val="00966728"/>
    <w:rsid w:val="00966908"/>
    <w:rsid w:val="00966A47"/>
    <w:rsid w:val="00966E7D"/>
    <w:rsid w:val="00966FB7"/>
    <w:rsid w:val="009670DC"/>
    <w:rsid w:val="00967257"/>
    <w:rsid w:val="0096739D"/>
    <w:rsid w:val="00967538"/>
    <w:rsid w:val="00967634"/>
    <w:rsid w:val="009677C0"/>
    <w:rsid w:val="00967A2B"/>
    <w:rsid w:val="00967A93"/>
    <w:rsid w:val="00967F46"/>
    <w:rsid w:val="0097003B"/>
    <w:rsid w:val="0097009A"/>
    <w:rsid w:val="00970120"/>
    <w:rsid w:val="00970139"/>
    <w:rsid w:val="00970B25"/>
    <w:rsid w:val="00970D18"/>
    <w:rsid w:val="00970EDC"/>
    <w:rsid w:val="009710E4"/>
    <w:rsid w:val="00971360"/>
    <w:rsid w:val="0097184D"/>
    <w:rsid w:val="00971887"/>
    <w:rsid w:val="0097223C"/>
    <w:rsid w:val="00972552"/>
    <w:rsid w:val="009726D0"/>
    <w:rsid w:val="009729CC"/>
    <w:rsid w:val="00972BD2"/>
    <w:rsid w:val="00972C7D"/>
    <w:rsid w:val="00973010"/>
    <w:rsid w:val="009730B8"/>
    <w:rsid w:val="009730E5"/>
    <w:rsid w:val="0097343E"/>
    <w:rsid w:val="00973471"/>
    <w:rsid w:val="0097356A"/>
    <w:rsid w:val="0097359E"/>
    <w:rsid w:val="009736BE"/>
    <w:rsid w:val="00973841"/>
    <w:rsid w:val="0097385E"/>
    <w:rsid w:val="00973A3E"/>
    <w:rsid w:val="00973CF4"/>
    <w:rsid w:val="00973F98"/>
    <w:rsid w:val="0097407F"/>
    <w:rsid w:val="009744DB"/>
    <w:rsid w:val="00974950"/>
    <w:rsid w:val="00974E9D"/>
    <w:rsid w:val="00974EB1"/>
    <w:rsid w:val="00975280"/>
    <w:rsid w:val="009759E5"/>
    <w:rsid w:val="00975BA6"/>
    <w:rsid w:val="00975F6E"/>
    <w:rsid w:val="00975FDD"/>
    <w:rsid w:val="00976041"/>
    <w:rsid w:val="00976358"/>
    <w:rsid w:val="00976397"/>
    <w:rsid w:val="00976578"/>
    <w:rsid w:val="00976748"/>
    <w:rsid w:val="0097674B"/>
    <w:rsid w:val="0097682D"/>
    <w:rsid w:val="00976AB2"/>
    <w:rsid w:val="00976D0E"/>
    <w:rsid w:val="00976F0E"/>
    <w:rsid w:val="0097714F"/>
    <w:rsid w:val="0097717B"/>
    <w:rsid w:val="00977465"/>
    <w:rsid w:val="00977904"/>
    <w:rsid w:val="0097798F"/>
    <w:rsid w:val="00977A12"/>
    <w:rsid w:val="00977AA0"/>
    <w:rsid w:val="00977B7E"/>
    <w:rsid w:val="00977D22"/>
    <w:rsid w:val="00977DD1"/>
    <w:rsid w:val="009800AF"/>
    <w:rsid w:val="009804A8"/>
    <w:rsid w:val="009805F6"/>
    <w:rsid w:val="009807A0"/>
    <w:rsid w:val="00980880"/>
    <w:rsid w:val="00980978"/>
    <w:rsid w:val="00980F32"/>
    <w:rsid w:val="00981107"/>
    <w:rsid w:val="0098123A"/>
    <w:rsid w:val="009814B5"/>
    <w:rsid w:val="009814D0"/>
    <w:rsid w:val="0098156A"/>
    <w:rsid w:val="009815A4"/>
    <w:rsid w:val="009816E0"/>
    <w:rsid w:val="00981859"/>
    <w:rsid w:val="00981961"/>
    <w:rsid w:val="00981BDD"/>
    <w:rsid w:val="00981C50"/>
    <w:rsid w:val="00981C97"/>
    <w:rsid w:val="009820EB"/>
    <w:rsid w:val="0098210D"/>
    <w:rsid w:val="0098231F"/>
    <w:rsid w:val="00982399"/>
    <w:rsid w:val="00982A97"/>
    <w:rsid w:val="00982BE8"/>
    <w:rsid w:val="00982C4C"/>
    <w:rsid w:val="00982C5F"/>
    <w:rsid w:val="00982DD9"/>
    <w:rsid w:val="00982E96"/>
    <w:rsid w:val="00982F94"/>
    <w:rsid w:val="00982F95"/>
    <w:rsid w:val="00983309"/>
    <w:rsid w:val="009833A6"/>
    <w:rsid w:val="009834E0"/>
    <w:rsid w:val="00983511"/>
    <w:rsid w:val="009836DA"/>
    <w:rsid w:val="009836DC"/>
    <w:rsid w:val="009837FB"/>
    <w:rsid w:val="009838BD"/>
    <w:rsid w:val="009838D3"/>
    <w:rsid w:val="00983974"/>
    <w:rsid w:val="00983E11"/>
    <w:rsid w:val="00983ED3"/>
    <w:rsid w:val="0098405E"/>
    <w:rsid w:val="0098428D"/>
    <w:rsid w:val="009843A5"/>
    <w:rsid w:val="00984634"/>
    <w:rsid w:val="00984779"/>
    <w:rsid w:val="00984957"/>
    <w:rsid w:val="00984B3A"/>
    <w:rsid w:val="00984CF7"/>
    <w:rsid w:val="00984DBA"/>
    <w:rsid w:val="0098519C"/>
    <w:rsid w:val="0098566B"/>
    <w:rsid w:val="009856C9"/>
    <w:rsid w:val="0098574A"/>
    <w:rsid w:val="00985777"/>
    <w:rsid w:val="00985953"/>
    <w:rsid w:val="00985B84"/>
    <w:rsid w:val="00985BBA"/>
    <w:rsid w:val="00985CC8"/>
    <w:rsid w:val="00985EFB"/>
    <w:rsid w:val="0098629F"/>
    <w:rsid w:val="009863ED"/>
    <w:rsid w:val="009863FB"/>
    <w:rsid w:val="00986648"/>
    <w:rsid w:val="009866FD"/>
    <w:rsid w:val="00986909"/>
    <w:rsid w:val="00986A29"/>
    <w:rsid w:val="00986AD5"/>
    <w:rsid w:val="00986D74"/>
    <w:rsid w:val="00986DB8"/>
    <w:rsid w:val="00986F1D"/>
    <w:rsid w:val="00986FB8"/>
    <w:rsid w:val="009871A7"/>
    <w:rsid w:val="00987330"/>
    <w:rsid w:val="00987364"/>
    <w:rsid w:val="009876C0"/>
    <w:rsid w:val="009876DF"/>
    <w:rsid w:val="00987768"/>
    <w:rsid w:val="00987B2F"/>
    <w:rsid w:val="00987CCF"/>
    <w:rsid w:val="00987E1B"/>
    <w:rsid w:val="00987EF5"/>
    <w:rsid w:val="00990001"/>
    <w:rsid w:val="00990056"/>
    <w:rsid w:val="00990227"/>
    <w:rsid w:val="00990231"/>
    <w:rsid w:val="00990243"/>
    <w:rsid w:val="0099089C"/>
    <w:rsid w:val="00990968"/>
    <w:rsid w:val="00990BAE"/>
    <w:rsid w:val="00990C9B"/>
    <w:rsid w:val="00990DBF"/>
    <w:rsid w:val="00990FA9"/>
    <w:rsid w:val="00990FE9"/>
    <w:rsid w:val="0099126F"/>
    <w:rsid w:val="009912A4"/>
    <w:rsid w:val="009914A3"/>
    <w:rsid w:val="009916E6"/>
    <w:rsid w:val="009916F3"/>
    <w:rsid w:val="00991902"/>
    <w:rsid w:val="00991BBD"/>
    <w:rsid w:val="00991CF9"/>
    <w:rsid w:val="00991D64"/>
    <w:rsid w:val="0099254C"/>
    <w:rsid w:val="00992A15"/>
    <w:rsid w:val="00992BFB"/>
    <w:rsid w:val="00992C98"/>
    <w:rsid w:val="00992E25"/>
    <w:rsid w:val="00992E6F"/>
    <w:rsid w:val="00993098"/>
    <w:rsid w:val="00993337"/>
    <w:rsid w:val="00993413"/>
    <w:rsid w:val="00993946"/>
    <w:rsid w:val="0099395E"/>
    <w:rsid w:val="009939FD"/>
    <w:rsid w:val="00993E03"/>
    <w:rsid w:val="00993E6D"/>
    <w:rsid w:val="00994328"/>
    <w:rsid w:val="009945F1"/>
    <w:rsid w:val="00994641"/>
    <w:rsid w:val="0099499C"/>
    <w:rsid w:val="00994B1A"/>
    <w:rsid w:val="00994C2B"/>
    <w:rsid w:val="00994CC8"/>
    <w:rsid w:val="00995228"/>
    <w:rsid w:val="009954FC"/>
    <w:rsid w:val="009955D7"/>
    <w:rsid w:val="009957F1"/>
    <w:rsid w:val="009958DB"/>
    <w:rsid w:val="00995A09"/>
    <w:rsid w:val="00995B0C"/>
    <w:rsid w:val="00995C66"/>
    <w:rsid w:val="00995DE8"/>
    <w:rsid w:val="00995E36"/>
    <w:rsid w:val="00995F5B"/>
    <w:rsid w:val="009960A2"/>
    <w:rsid w:val="00996415"/>
    <w:rsid w:val="00996423"/>
    <w:rsid w:val="0099683C"/>
    <w:rsid w:val="00996911"/>
    <w:rsid w:val="0099691F"/>
    <w:rsid w:val="00996A67"/>
    <w:rsid w:val="00996E47"/>
    <w:rsid w:val="00996E67"/>
    <w:rsid w:val="00996F13"/>
    <w:rsid w:val="00996FE8"/>
    <w:rsid w:val="00997213"/>
    <w:rsid w:val="009972D1"/>
    <w:rsid w:val="00997317"/>
    <w:rsid w:val="00997A0B"/>
    <w:rsid w:val="00997A67"/>
    <w:rsid w:val="00997CFB"/>
    <w:rsid w:val="009A005B"/>
    <w:rsid w:val="009A0264"/>
    <w:rsid w:val="009A0B16"/>
    <w:rsid w:val="009A0F87"/>
    <w:rsid w:val="009A1150"/>
    <w:rsid w:val="009A11D8"/>
    <w:rsid w:val="009A129C"/>
    <w:rsid w:val="009A136D"/>
    <w:rsid w:val="009A15B4"/>
    <w:rsid w:val="009A161B"/>
    <w:rsid w:val="009A1ADF"/>
    <w:rsid w:val="009A1DB6"/>
    <w:rsid w:val="009A21BC"/>
    <w:rsid w:val="009A2391"/>
    <w:rsid w:val="009A23C2"/>
    <w:rsid w:val="009A2BAC"/>
    <w:rsid w:val="009A2DB4"/>
    <w:rsid w:val="009A2E18"/>
    <w:rsid w:val="009A2F5D"/>
    <w:rsid w:val="009A30BC"/>
    <w:rsid w:val="009A30CC"/>
    <w:rsid w:val="009A31A8"/>
    <w:rsid w:val="009A32B0"/>
    <w:rsid w:val="009A3335"/>
    <w:rsid w:val="009A346D"/>
    <w:rsid w:val="009A3578"/>
    <w:rsid w:val="009A373A"/>
    <w:rsid w:val="009A37E0"/>
    <w:rsid w:val="009A3A05"/>
    <w:rsid w:val="009A3B96"/>
    <w:rsid w:val="009A3E62"/>
    <w:rsid w:val="009A3FC6"/>
    <w:rsid w:val="009A403E"/>
    <w:rsid w:val="009A434F"/>
    <w:rsid w:val="009A438E"/>
    <w:rsid w:val="009A45A1"/>
    <w:rsid w:val="009A46C9"/>
    <w:rsid w:val="009A47F0"/>
    <w:rsid w:val="009A4934"/>
    <w:rsid w:val="009A4A9C"/>
    <w:rsid w:val="009A4C2A"/>
    <w:rsid w:val="009A4D1E"/>
    <w:rsid w:val="009A4EDA"/>
    <w:rsid w:val="009A52B2"/>
    <w:rsid w:val="009A5420"/>
    <w:rsid w:val="009A54A4"/>
    <w:rsid w:val="009A5602"/>
    <w:rsid w:val="009A5AB9"/>
    <w:rsid w:val="009A5AE1"/>
    <w:rsid w:val="009A5C89"/>
    <w:rsid w:val="009A5E70"/>
    <w:rsid w:val="009A6083"/>
    <w:rsid w:val="009A62A6"/>
    <w:rsid w:val="009A63E9"/>
    <w:rsid w:val="009A6711"/>
    <w:rsid w:val="009A6860"/>
    <w:rsid w:val="009A694F"/>
    <w:rsid w:val="009A69BB"/>
    <w:rsid w:val="009A6B32"/>
    <w:rsid w:val="009A6E06"/>
    <w:rsid w:val="009A6F1A"/>
    <w:rsid w:val="009A7044"/>
    <w:rsid w:val="009A70FF"/>
    <w:rsid w:val="009A71E0"/>
    <w:rsid w:val="009A733B"/>
    <w:rsid w:val="009A7410"/>
    <w:rsid w:val="009A749A"/>
    <w:rsid w:val="009A787D"/>
    <w:rsid w:val="009A78FD"/>
    <w:rsid w:val="009A7C14"/>
    <w:rsid w:val="009A7D27"/>
    <w:rsid w:val="009A7E97"/>
    <w:rsid w:val="009B01E2"/>
    <w:rsid w:val="009B020F"/>
    <w:rsid w:val="009B0A12"/>
    <w:rsid w:val="009B0B00"/>
    <w:rsid w:val="009B0BDC"/>
    <w:rsid w:val="009B0F8F"/>
    <w:rsid w:val="009B12E0"/>
    <w:rsid w:val="009B136A"/>
    <w:rsid w:val="009B16AE"/>
    <w:rsid w:val="009B1950"/>
    <w:rsid w:val="009B1A9E"/>
    <w:rsid w:val="009B1C00"/>
    <w:rsid w:val="009B1EE0"/>
    <w:rsid w:val="009B23CB"/>
    <w:rsid w:val="009B2761"/>
    <w:rsid w:val="009B27F9"/>
    <w:rsid w:val="009B296E"/>
    <w:rsid w:val="009B29C5"/>
    <w:rsid w:val="009B2A0C"/>
    <w:rsid w:val="009B2A4E"/>
    <w:rsid w:val="009B2B3A"/>
    <w:rsid w:val="009B2E79"/>
    <w:rsid w:val="009B2EC6"/>
    <w:rsid w:val="009B31D9"/>
    <w:rsid w:val="009B3218"/>
    <w:rsid w:val="009B329D"/>
    <w:rsid w:val="009B3557"/>
    <w:rsid w:val="009B3A88"/>
    <w:rsid w:val="009B3BDD"/>
    <w:rsid w:val="009B3F17"/>
    <w:rsid w:val="009B4116"/>
    <w:rsid w:val="009B43C5"/>
    <w:rsid w:val="009B47F1"/>
    <w:rsid w:val="009B4C45"/>
    <w:rsid w:val="009B4E85"/>
    <w:rsid w:val="009B5310"/>
    <w:rsid w:val="009B54DE"/>
    <w:rsid w:val="009B554D"/>
    <w:rsid w:val="009B5564"/>
    <w:rsid w:val="009B55FC"/>
    <w:rsid w:val="009B56CA"/>
    <w:rsid w:val="009B5742"/>
    <w:rsid w:val="009B57B1"/>
    <w:rsid w:val="009B58EC"/>
    <w:rsid w:val="009B5A6A"/>
    <w:rsid w:val="009B5AEA"/>
    <w:rsid w:val="009B5B4D"/>
    <w:rsid w:val="009B5BA8"/>
    <w:rsid w:val="009B6027"/>
    <w:rsid w:val="009B6158"/>
    <w:rsid w:val="009B6177"/>
    <w:rsid w:val="009B6408"/>
    <w:rsid w:val="009B6423"/>
    <w:rsid w:val="009B64B8"/>
    <w:rsid w:val="009B6569"/>
    <w:rsid w:val="009B6573"/>
    <w:rsid w:val="009B65EB"/>
    <w:rsid w:val="009B6858"/>
    <w:rsid w:val="009B6920"/>
    <w:rsid w:val="009B6980"/>
    <w:rsid w:val="009B69C0"/>
    <w:rsid w:val="009B6BF4"/>
    <w:rsid w:val="009B6D35"/>
    <w:rsid w:val="009B6F58"/>
    <w:rsid w:val="009B6FCE"/>
    <w:rsid w:val="009B7278"/>
    <w:rsid w:val="009B7396"/>
    <w:rsid w:val="009B7ADD"/>
    <w:rsid w:val="009B7DB5"/>
    <w:rsid w:val="009B7FDA"/>
    <w:rsid w:val="009C0148"/>
    <w:rsid w:val="009C015D"/>
    <w:rsid w:val="009C04DA"/>
    <w:rsid w:val="009C054B"/>
    <w:rsid w:val="009C0807"/>
    <w:rsid w:val="009C080C"/>
    <w:rsid w:val="009C0843"/>
    <w:rsid w:val="009C0949"/>
    <w:rsid w:val="009C0A17"/>
    <w:rsid w:val="009C0BD5"/>
    <w:rsid w:val="009C0DB9"/>
    <w:rsid w:val="009C1102"/>
    <w:rsid w:val="009C120D"/>
    <w:rsid w:val="009C16A0"/>
    <w:rsid w:val="009C17E7"/>
    <w:rsid w:val="009C1E27"/>
    <w:rsid w:val="009C1F70"/>
    <w:rsid w:val="009C2166"/>
    <w:rsid w:val="009C21E2"/>
    <w:rsid w:val="009C24F6"/>
    <w:rsid w:val="009C28A4"/>
    <w:rsid w:val="009C2C00"/>
    <w:rsid w:val="009C3253"/>
    <w:rsid w:val="009C3317"/>
    <w:rsid w:val="009C35A3"/>
    <w:rsid w:val="009C366A"/>
    <w:rsid w:val="009C3750"/>
    <w:rsid w:val="009C3760"/>
    <w:rsid w:val="009C3880"/>
    <w:rsid w:val="009C3DCB"/>
    <w:rsid w:val="009C3E68"/>
    <w:rsid w:val="009C3F2E"/>
    <w:rsid w:val="009C429A"/>
    <w:rsid w:val="009C45C5"/>
    <w:rsid w:val="009C4602"/>
    <w:rsid w:val="009C47A3"/>
    <w:rsid w:val="009C47BF"/>
    <w:rsid w:val="009C47C2"/>
    <w:rsid w:val="009C49C5"/>
    <w:rsid w:val="009C49C9"/>
    <w:rsid w:val="009C4AE6"/>
    <w:rsid w:val="009C4C6D"/>
    <w:rsid w:val="009C4D87"/>
    <w:rsid w:val="009C4D98"/>
    <w:rsid w:val="009C4FEA"/>
    <w:rsid w:val="009C57FC"/>
    <w:rsid w:val="009C5B28"/>
    <w:rsid w:val="009C68F7"/>
    <w:rsid w:val="009C6E41"/>
    <w:rsid w:val="009C701F"/>
    <w:rsid w:val="009C7270"/>
    <w:rsid w:val="009C72AF"/>
    <w:rsid w:val="009C7485"/>
    <w:rsid w:val="009C74A2"/>
    <w:rsid w:val="009C754B"/>
    <w:rsid w:val="009C75B8"/>
    <w:rsid w:val="009C762D"/>
    <w:rsid w:val="009C764D"/>
    <w:rsid w:val="009D00CB"/>
    <w:rsid w:val="009D0219"/>
    <w:rsid w:val="009D0A55"/>
    <w:rsid w:val="009D0B12"/>
    <w:rsid w:val="009D0BA5"/>
    <w:rsid w:val="009D0CED"/>
    <w:rsid w:val="009D0DF5"/>
    <w:rsid w:val="009D0E8B"/>
    <w:rsid w:val="009D0F62"/>
    <w:rsid w:val="009D10CA"/>
    <w:rsid w:val="009D11D8"/>
    <w:rsid w:val="009D15BB"/>
    <w:rsid w:val="009D1975"/>
    <w:rsid w:val="009D1FB2"/>
    <w:rsid w:val="009D2709"/>
    <w:rsid w:val="009D29B2"/>
    <w:rsid w:val="009D2A53"/>
    <w:rsid w:val="009D2B22"/>
    <w:rsid w:val="009D2DAC"/>
    <w:rsid w:val="009D31B4"/>
    <w:rsid w:val="009D32C5"/>
    <w:rsid w:val="009D364A"/>
    <w:rsid w:val="009D364D"/>
    <w:rsid w:val="009D3750"/>
    <w:rsid w:val="009D376B"/>
    <w:rsid w:val="009D39F3"/>
    <w:rsid w:val="009D3CBC"/>
    <w:rsid w:val="009D3CE4"/>
    <w:rsid w:val="009D3D2A"/>
    <w:rsid w:val="009D3D9D"/>
    <w:rsid w:val="009D3FA3"/>
    <w:rsid w:val="009D4004"/>
    <w:rsid w:val="009D4238"/>
    <w:rsid w:val="009D4240"/>
    <w:rsid w:val="009D43DC"/>
    <w:rsid w:val="009D4417"/>
    <w:rsid w:val="009D46F2"/>
    <w:rsid w:val="009D4E82"/>
    <w:rsid w:val="009D51DA"/>
    <w:rsid w:val="009D53BD"/>
    <w:rsid w:val="009D60DD"/>
    <w:rsid w:val="009D6753"/>
    <w:rsid w:val="009D6AEB"/>
    <w:rsid w:val="009D6B1C"/>
    <w:rsid w:val="009D73B1"/>
    <w:rsid w:val="009D7407"/>
    <w:rsid w:val="009D7468"/>
    <w:rsid w:val="009D75B1"/>
    <w:rsid w:val="009D7809"/>
    <w:rsid w:val="009D7893"/>
    <w:rsid w:val="009D7AFA"/>
    <w:rsid w:val="009D7BFC"/>
    <w:rsid w:val="009D7E77"/>
    <w:rsid w:val="009D7F68"/>
    <w:rsid w:val="009D7F70"/>
    <w:rsid w:val="009D7FFC"/>
    <w:rsid w:val="009E00B3"/>
    <w:rsid w:val="009E015D"/>
    <w:rsid w:val="009E0B89"/>
    <w:rsid w:val="009E0C8D"/>
    <w:rsid w:val="009E0E42"/>
    <w:rsid w:val="009E0EDA"/>
    <w:rsid w:val="009E109A"/>
    <w:rsid w:val="009E1147"/>
    <w:rsid w:val="009E12D2"/>
    <w:rsid w:val="009E1432"/>
    <w:rsid w:val="009E1833"/>
    <w:rsid w:val="009E2136"/>
    <w:rsid w:val="009E2217"/>
    <w:rsid w:val="009E26AF"/>
    <w:rsid w:val="009E2843"/>
    <w:rsid w:val="009E2B68"/>
    <w:rsid w:val="009E2C89"/>
    <w:rsid w:val="009E2CED"/>
    <w:rsid w:val="009E30C3"/>
    <w:rsid w:val="009E3104"/>
    <w:rsid w:val="009E31B6"/>
    <w:rsid w:val="009E3249"/>
    <w:rsid w:val="009E32B7"/>
    <w:rsid w:val="009E3635"/>
    <w:rsid w:val="009E38ED"/>
    <w:rsid w:val="009E3A57"/>
    <w:rsid w:val="009E3C36"/>
    <w:rsid w:val="009E3E1A"/>
    <w:rsid w:val="009E3F7B"/>
    <w:rsid w:val="009E41E7"/>
    <w:rsid w:val="009E443B"/>
    <w:rsid w:val="009E463D"/>
    <w:rsid w:val="009E4A98"/>
    <w:rsid w:val="009E4E60"/>
    <w:rsid w:val="009E50C7"/>
    <w:rsid w:val="009E53D9"/>
    <w:rsid w:val="009E5563"/>
    <w:rsid w:val="009E561D"/>
    <w:rsid w:val="009E5622"/>
    <w:rsid w:val="009E581A"/>
    <w:rsid w:val="009E59FE"/>
    <w:rsid w:val="009E5B53"/>
    <w:rsid w:val="009E5E93"/>
    <w:rsid w:val="009E60BC"/>
    <w:rsid w:val="009E612B"/>
    <w:rsid w:val="009E615A"/>
    <w:rsid w:val="009E6342"/>
    <w:rsid w:val="009E6479"/>
    <w:rsid w:val="009E6480"/>
    <w:rsid w:val="009E648A"/>
    <w:rsid w:val="009E64D2"/>
    <w:rsid w:val="009E6A43"/>
    <w:rsid w:val="009E6E29"/>
    <w:rsid w:val="009E6FE9"/>
    <w:rsid w:val="009E73FD"/>
    <w:rsid w:val="009E7A71"/>
    <w:rsid w:val="009E7B61"/>
    <w:rsid w:val="009E7BD6"/>
    <w:rsid w:val="009E7BE4"/>
    <w:rsid w:val="009E7E57"/>
    <w:rsid w:val="009E7F7F"/>
    <w:rsid w:val="009F01B8"/>
    <w:rsid w:val="009F0481"/>
    <w:rsid w:val="009F059B"/>
    <w:rsid w:val="009F06B3"/>
    <w:rsid w:val="009F08FC"/>
    <w:rsid w:val="009F0ACE"/>
    <w:rsid w:val="009F11AE"/>
    <w:rsid w:val="009F11DB"/>
    <w:rsid w:val="009F12D7"/>
    <w:rsid w:val="009F16FC"/>
    <w:rsid w:val="009F170C"/>
    <w:rsid w:val="009F177B"/>
    <w:rsid w:val="009F1A78"/>
    <w:rsid w:val="009F1BEB"/>
    <w:rsid w:val="009F1CC0"/>
    <w:rsid w:val="009F1EA4"/>
    <w:rsid w:val="009F21B8"/>
    <w:rsid w:val="009F2244"/>
    <w:rsid w:val="009F2287"/>
    <w:rsid w:val="009F25FB"/>
    <w:rsid w:val="009F27E0"/>
    <w:rsid w:val="009F29A0"/>
    <w:rsid w:val="009F29B8"/>
    <w:rsid w:val="009F2B4C"/>
    <w:rsid w:val="009F2EA5"/>
    <w:rsid w:val="009F30B3"/>
    <w:rsid w:val="009F3430"/>
    <w:rsid w:val="009F38FD"/>
    <w:rsid w:val="009F3A04"/>
    <w:rsid w:val="009F3E6B"/>
    <w:rsid w:val="009F3F44"/>
    <w:rsid w:val="009F3F58"/>
    <w:rsid w:val="009F3FAA"/>
    <w:rsid w:val="009F40E7"/>
    <w:rsid w:val="009F4279"/>
    <w:rsid w:val="009F429D"/>
    <w:rsid w:val="009F430F"/>
    <w:rsid w:val="009F441E"/>
    <w:rsid w:val="009F4774"/>
    <w:rsid w:val="009F49D2"/>
    <w:rsid w:val="009F4A4B"/>
    <w:rsid w:val="009F4BBA"/>
    <w:rsid w:val="009F4E68"/>
    <w:rsid w:val="009F4F16"/>
    <w:rsid w:val="009F4F7C"/>
    <w:rsid w:val="009F525E"/>
    <w:rsid w:val="009F5269"/>
    <w:rsid w:val="009F533D"/>
    <w:rsid w:val="009F5440"/>
    <w:rsid w:val="009F55D8"/>
    <w:rsid w:val="009F5899"/>
    <w:rsid w:val="009F591C"/>
    <w:rsid w:val="009F5C33"/>
    <w:rsid w:val="009F5C8A"/>
    <w:rsid w:val="009F5D18"/>
    <w:rsid w:val="009F5DC9"/>
    <w:rsid w:val="009F6050"/>
    <w:rsid w:val="009F625F"/>
    <w:rsid w:val="009F6621"/>
    <w:rsid w:val="009F67FF"/>
    <w:rsid w:val="009F6CC4"/>
    <w:rsid w:val="009F6CE6"/>
    <w:rsid w:val="009F6D49"/>
    <w:rsid w:val="009F6D8F"/>
    <w:rsid w:val="009F6E67"/>
    <w:rsid w:val="009F70D5"/>
    <w:rsid w:val="009F773F"/>
    <w:rsid w:val="009F7B4F"/>
    <w:rsid w:val="009F7E18"/>
    <w:rsid w:val="00A001EA"/>
    <w:rsid w:val="00A002D1"/>
    <w:rsid w:val="00A0045F"/>
    <w:rsid w:val="00A004E3"/>
    <w:rsid w:val="00A00B5F"/>
    <w:rsid w:val="00A00BF5"/>
    <w:rsid w:val="00A00D8A"/>
    <w:rsid w:val="00A01288"/>
    <w:rsid w:val="00A0128B"/>
    <w:rsid w:val="00A01487"/>
    <w:rsid w:val="00A01812"/>
    <w:rsid w:val="00A0183F"/>
    <w:rsid w:val="00A01A1D"/>
    <w:rsid w:val="00A01AB5"/>
    <w:rsid w:val="00A01C11"/>
    <w:rsid w:val="00A01E42"/>
    <w:rsid w:val="00A022BA"/>
    <w:rsid w:val="00A0233A"/>
    <w:rsid w:val="00A02422"/>
    <w:rsid w:val="00A027D2"/>
    <w:rsid w:val="00A02877"/>
    <w:rsid w:val="00A0288C"/>
    <w:rsid w:val="00A02922"/>
    <w:rsid w:val="00A02A6F"/>
    <w:rsid w:val="00A02B94"/>
    <w:rsid w:val="00A02C7C"/>
    <w:rsid w:val="00A0306C"/>
    <w:rsid w:val="00A030DF"/>
    <w:rsid w:val="00A03156"/>
    <w:rsid w:val="00A03533"/>
    <w:rsid w:val="00A03618"/>
    <w:rsid w:val="00A0392D"/>
    <w:rsid w:val="00A03BF0"/>
    <w:rsid w:val="00A03D1D"/>
    <w:rsid w:val="00A03D85"/>
    <w:rsid w:val="00A03D94"/>
    <w:rsid w:val="00A040EC"/>
    <w:rsid w:val="00A041FB"/>
    <w:rsid w:val="00A0431E"/>
    <w:rsid w:val="00A0434E"/>
    <w:rsid w:val="00A04392"/>
    <w:rsid w:val="00A04E38"/>
    <w:rsid w:val="00A04F18"/>
    <w:rsid w:val="00A04FC0"/>
    <w:rsid w:val="00A051BB"/>
    <w:rsid w:val="00A05495"/>
    <w:rsid w:val="00A055EA"/>
    <w:rsid w:val="00A056ED"/>
    <w:rsid w:val="00A05C01"/>
    <w:rsid w:val="00A05C20"/>
    <w:rsid w:val="00A05E64"/>
    <w:rsid w:val="00A05F7D"/>
    <w:rsid w:val="00A0632D"/>
    <w:rsid w:val="00A06383"/>
    <w:rsid w:val="00A06400"/>
    <w:rsid w:val="00A06427"/>
    <w:rsid w:val="00A06433"/>
    <w:rsid w:val="00A06472"/>
    <w:rsid w:val="00A0678C"/>
    <w:rsid w:val="00A06ACF"/>
    <w:rsid w:val="00A06C2C"/>
    <w:rsid w:val="00A06DC8"/>
    <w:rsid w:val="00A06F7D"/>
    <w:rsid w:val="00A0704A"/>
    <w:rsid w:val="00A0715B"/>
    <w:rsid w:val="00A076AE"/>
    <w:rsid w:val="00A076D3"/>
    <w:rsid w:val="00A07747"/>
    <w:rsid w:val="00A077AD"/>
    <w:rsid w:val="00A07B54"/>
    <w:rsid w:val="00A07C02"/>
    <w:rsid w:val="00A07C03"/>
    <w:rsid w:val="00A07C2A"/>
    <w:rsid w:val="00A07DC7"/>
    <w:rsid w:val="00A07F00"/>
    <w:rsid w:val="00A10381"/>
    <w:rsid w:val="00A10396"/>
    <w:rsid w:val="00A1072B"/>
    <w:rsid w:val="00A109EC"/>
    <w:rsid w:val="00A10AFA"/>
    <w:rsid w:val="00A10B8A"/>
    <w:rsid w:val="00A10E5B"/>
    <w:rsid w:val="00A112CC"/>
    <w:rsid w:val="00A11380"/>
    <w:rsid w:val="00A115F3"/>
    <w:rsid w:val="00A11999"/>
    <w:rsid w:val="00A11A5E"/>
    <w:rsid w:val="00A11A97"/>
    <w:rsid w:val="00A11B25"/>
    <w:rsid w:val="00A11BF9"/>
    <w:rsid w:val="00A11C0B"/>
    <w:rsid w:val="00A11C1C"/>
    <w:rsid w:val="00A11FAD"/>
    <w:rsid w:val="00A11FF2"/>
    <w:rsid w:val="00A1228A"/>
    <w:rsid w:val="00A123B5"/>
    <w:rsid w:val="00A12735"/>
    <w:rsid w:val="00A12912"/>
    <w:rsid w:val="00A12DE7"/>
    <w:rsid w:val="00A13104"/>
    <w:rsid w:val="00A13157"/>
    <w:rsid w:val="00A13270"/>
    <w:rsid w:val="00A1346D"/>
    <w:rsid w:val="00A137BC"/>
    <w:rsid w:val="00A138AF"/>
    <w:rsid w:val="00A13A01"/>
    <w:rsid w:val="00A13BE1"/>
    <w:rsid w:val="00A13E5D"/>
    <w:rsid w:val="00A141FE"/>
    <w:rsid w:val="00A146FB"/>
    <w:rsid w:val="00A1483A"/>
    <w:rsid w:val="00A14A33"/>
    <w:rsid w:val="00A14C88"/>
    <w:rsid w:val="00A14D19"/>
    <w:rsid w:val="00A14D3B"/>
    <w:rsid w:val="00A1506D"/>
    <w:rsid w:val="00A150DB"/>
    <w:rsid w:val="00A15557"/>
    <w:rsid w:val="00A15C2A"/>
    <w:rsid w:val="00A15C56"/>
    <w:rsid w:val="00A15DE2"/>
    <w:rsid w:val="00A1601E"/>
    <w:rsid w:val="00A160CB"/>
    <w:rsid w:val="00A1610C"/>
    <w:rsid w:val="00A165AA"/>
    <w:rsid w:val="00A165E5"/>
    <w:rsid w:val="00A166FB"/>
    <w:rsid w:val="00A1689A"/>
    <w:rsid w:val="00A16B09"/>
    <w:rsid w:val="00A16B2D"/>
    <w:rsid w:val="00A16B3C"/>
    <w:rsid w:val="00A16C02"/>
    <w:rsid w:val="00A16E00"/>
    <w:rsid w:val="00A16FBA"/>
    <w:rsid w:val="00A17798"/>
    <w:rsid w:val="00A17A77"/>
    <w:rsid w:val="00A17B22"/>
    <w:rsid w:val="00A17E97"/>
    <w:rsid w:val="00A20168"/>
    <w:rsid w:val="00A20453"/>
    <w:rsid w:val="00A207F0"/>
    <w:rsid w:val="00A20952"/>
    <w:rsid w:val="00A2098D"/>
    <w:rsid w:val="00A209D4"/>
    <w:rsid w:val="00A20C35"/>
    <w:rsid w:val="00A21102"/>
    <w:rsid w:val="00A21278"/>
    <w:rsid w:val="00A2128B"/>
    <w:rsid w:val="00A21372"/>
    <w:rsid w:val="00A213CD"/>
    <w:rsid w:val="00A214E5"/>
    <w:rsid w:val="00A21791"/>
    <w:rsid w:val="00A217F9"/>
    <w:rsid w:val="00A21803"/>
    <w:rsid w:val="00A2182F"/>
    <w:rsid w:val="00A2191E"/>
    <w:rsid w:val="00A219BA"/>
    <w:rsid w:val="00A21C7C"/>
    <w:rsid w:val="00A21CCB"/>
    <w:rsid w:val="00A21FC4"/>
    <w:rsid w:val="00A2215B"/>
    <w:rsid w:val="00A22233"/>
    <w:rsid w:val="00A22530"/>
    <w:rsid w:val="00A22596"/>
    <w:rsid w:val="00A226B3"/>
    <w:rsid w:val="00A226B9"/>
    <w:rsid w:val="00A22783"/>
    <w:rsid w:val="00A229E3"/>
    <w:rsid w:val="00A22B3F"/>
    <w:rsid w:val="00A22B41"/>
    <w:rsid w:val="00A22D32"/>
    <w:rsid w:val="00A22E29"/>
    <w:rsid w:val="00A22E56"/>
    <w:rsid w:val="00A22F41"/>
    <w:rsid w:val="00A2312D"/>
    <w:rsid w:val="00A234FE"/>
    <w:rsid w:val="00A235AC"/>
    <w:rsid w:val="00A23639"/>
    <w:rsid w:val="00A23645"/>
    <w:rsid w:val="00A239FF"/>
    <w:rsid w:val="00A23A7E"/>
    <w:rsid w:val="00A23AA2"/>
    <w:rsid w:val="00A240AF"/>
    <w:rsid w:val="00A240D8"/>
    <w:rsid w:val="00A24121"/>
    <w:rsid w:val="00A2423B"/>
    <w:rsid w:val="00A242B8"/>
    <w:rsid w:val="00A244A3"/>
    <w:rsid w:val="00A24588"/>
    <w:rsid w:val="00A24B74"/>
    <w:rsid w:val="00A24CDC"/>
    <w:rsid w:val="00A24E09"/>
    <w:rsid w:val="00A25591"/>
    <w:rsid w:val="00A25964"/>
    <w:rsid w:val="00A259B8"/>
    <w:rsid w:val="00A25AEB"/>
    <w:rsid w:val="00A25B11"/>
    <w:rsid w:val="00A26004"/>
    <w:rsid w:val="00A265B7"/>
    <w:rsid w:val="00A2662D"/>
    <w:rsid w:val="00A26850"/>
    <w:rsid w:val="00A26A00"/>
    <w:rsid w:val="00A26ABE"/>
    <w:rsid w:val="00A26E7C"/>
    <w:rsid w:val="00A27150"/>
    <w:rsid w:val="00A274FC"/>
    <w:rsid w:val="00A27535"/>
    <w:rsid w:val="00A2764C"/>
    <w:rsid w:val="00A2783F"/>
    <w:rsid w:val="00A278BA"/>
    <w:rsid w:val="00A27A6D"/>
    <w:rsid w:val="00A27AA5"/>
    <w:rsid w:val="00A3008C"/>
    <w:rsid w:val="00A30149"/>
    <w:rsid w:val="00A30322"/>
    <w:rsid w:val="00A3045A"/>
    <w:rsid w:val="00A3046D"/>
    <w:rsid w:val="00A307CA"/>
    <w:rsid w:val="00A30841"/>
    <w:rsid w:val="00A3095D"/>
    <w:rsid w:val="00A30C04"/>
    <w:rsid w:val="00A31932"/>
    <w:rsid w:val="00A31B56"/>
    <w:rsid w:val="00A31D58"/>
    <w:rsid w:val="00A31FD5"/>
    <w:rsid w:val="00A3203E"/>
    <w:rsid w:val="00A3212C"/>
    <w:rsid w:val="00A32137"/>
    <w:rsid w:val="00A32219"/>
    <w:rsid w:val="00A323E5"/>
    <w:rsid w:val="00A32407"/>
    <w:rsid w:val="00A32648"/>
    <w:rsid w:val="00A3271E"/>
    <w:rsid w:val="00A32AD1"/>
    <w:rsid w:val="00A33135"/>
    <w:rsid w:val="00A332BD"/>
    <w:rsid w:val="00A3342E"/>
    <w:rsid w:val="00A3372D"/>
    <w:rsid w:val="00A33C22"/>
    <w:rsid w:val="00A33C75"/>
    <w:rsid w:val="00A34351"/>
    <w:rsid w:val="00A34845"/>
    <w:rsid w:val="00A34AC0"/>
    <w:rsid w:val="00A34EC2"/>
    <w:rsid w:val="00A34ED1"/>
    <w:rsid w:val="00A34F61"/>
    <w:rsid w:val="00A35480"/>
    <w:rsid w:val="00A3571B"/>
    <w:rsid w:val="00A35876"/>
    <w:rsid w:val="00A358AA"/>
    <w:rsid w:val="00A3596F"/>
    <w:rsid w:val="00A35ACD"/>
    <w:rsid w:val="00A35BD0"/>
    <w:rsid w:val="00A3607A"/>
    <w:rsid w:val="00A3647F"/>
    <w:rsid w:val="00A36984"/>
    <w:rsid w:val="00A36D25"/>
    <w:rsid w:val="00A36DE6"/>
    <w:rsid w:val="00A36E43"/>
    <w:rsid w:val="00A37098"/>
    <w:rsid w:val="00A37413"/>
    <w:rsid w:val="00A379B0"/>
    <w:rsid w:val="00A379FA"/>
    <w:rsid w:val="00A37A32"/>
    <w:rsid w:val="00A37FC2"/>
    <w:rsid w:val="00A40005"/>
    <w:rsid w:val="00A401A7"/>
    <w:rsid w:val="00A401E3"/>
    <w:rsid w:val="00A40616"/>
    <w:rsid w:val="00A40CA3"/>
    <w:rsid w:val="00A40D37"/>
    <w:rsid w:val="00A40ED2"/>
    <w:rsid w:val="00A40F7B"/>
    <w:rsid w:val="00A410E8"/>
    <w:rsid w:val="00A4113B"/>
    <w:rsid w:val="00A41319"/>
    <w:rsid w:val="00A4140D"/>
    <w:rsid w:val="00A41504"/>
    <w:rsid w:val="00A41596"/>
    <w:rsid w:val="00A41774"/>
    <w:rsid w:val="00A41807"/>
    <w:rsid w:val="00A419A7"/>
    <w:rsid w:val="00A41FE3"/>
    <w:rsid w:val="00A423A6"/>
    <w:rsid w:val="00A42503"/>
    <w:rsid w:val="00A42AE1"/>
    <w:rsid w:val="00A42CC6"/>
    <w:rsid w:val="00A42F43"/>
    <w:rsid w:val="00A43282"/>
    <w:rsid w:val="00A43418"/>
    <w:rsid w:val="00A434B0"/>
    <w:rsid w:val="00A43705"/>
    <w:rsid w:val="00A438C3"/>
    <w:rsid w:val="00A43967"/>
    <w:rsid w:val="00A43F06"/>
    <w:rsid w:val="00A43FD6"/>
    <w:rsid w:val="00A441AF"/>
    <w:rsid w:val="00A445B7"/>
    <w:rsid w:val="00A448F1"/>
    <w:rsid w:val="00A44B56"/>
    <w:rsid w:val="00A44D40"/>
    <w:rsid w:val="00A44F60"/>
    <w:rsid w:val="00A4503A"/>
    <w:rsid w:val="00A451EA"/>
    <w:rsid w:val="00A45589"/>
    <w:rsid w:val="00A4580F"/>
    <w:rsid w:val="00A45C64"/>
    <w:rsid w:val="00A45C90"/>
    <w:rsid w:val="00A4625B"/>
    <w:rsid w:val="00A4641A"/>
    <w:rsid w:val="00A46428"/>
    <w:rsid w:val="00A4666D"/>
    <w:rsid w:val="00A46935"/>
    <w:rsid w:val="00A46966"/>
    <w:rsid w:val="00A4698A"/>
    <w:rsid w:val="00A469BB"/>
    <w:rsid w:val="00A4710D"/>
    <w:rsid w:val="00A471FF"/>
    <w:rsid w:val="00A472C1"/>
    <w:rsid w:val="00A472F6"/>
    <w:rsid w:val="00A4734A"/>
    <w:rsid w:val="00A4780C"/>
    <w:rsid w:val="00A4781B"/>
    <w:rsid w:val="00A47AB2"/>
    <w:rsid w:val="00A47C8B"/>
    <w:rsid w:val="00A47D83"/>
    <w:rsid w:val="00A47D90"/>
    <w:rsid w:val="00A47D99"/>
    <w:rsid w:val="00A47DB7"/>
    <w:rsid w:val="00A47DD0"/>
    <w:rsid w:val="00A47E15"/>
    <w:rsid w:val="00A47E5F"/>
    <w:rsid w:val="00A50166"/>
    <w:rsid w:val="00A501C4"/>
    <w:rsid w:val="00A50421"/>
    <w:rsid w:val="00A50510"/>
    <w:rsid w:val="00A50BEF"/>
    <w:rsid w:val="00A5128D"/>
    <w:rsid w:val="00A514FF"/>
    <w:rsid w:val="00A516E8"/>
    <w:rsid w:val="00A519D9"/>
    <w:rsid w:val="00A51BB2"/>
    <w:rsid w:val="00A51CF0"/>
    <w:rsid w:val="00A51FC6"/>
    <w:rsid w:val="00A5213A"/>
    <w:rsid w:val="00A5237C"/>
    <w:rsid w:val="00A52424"/>
    <w:rsid w:val="00A524DF"/>
    <w:rsid w:val="00A525A8"/>
    <w:rsid w:val="00A525F8"/>
    <w:rsid w:val="00A52A82"/>
    <w:rsid w:val="00A52D53"/>
    <w:rsid w:val="00A5300E"/>
    <w:rsid w:val="00A5310B"/>
    <w:rsid w:val="00A538BF"/>
    <w:rsid w:val="00A53A00"/>
    <w:rsid w:val="00A53CD9"/>
    <w:rsid w:val="00A53D75"/>
    <w:rsid w:val="00A5418D"/>
    <w:rsid w:val="00A54308"/>
    <w:rsid w:val="00A54543"/>
    <w:rsid w:val="00A54672"/>
    <w:rsid w:val="00A54790"/>
    <w:rsid w:val="00A548C3"/>
    <w:rsid w:val="00A54A11"/>
    <w:rsid w:val="00A54CD8"/>
    <w:rsid w:val="00A5519B"/>
    <w:rsid w:val="00A55221"/>
    <w:rsid w:val="00A5544C"/>
    <w:rsid w:val="00A557F2"/>
    <w:rsid w:val="00A55ACA"/>
    <w:rsid w:val="00A55C0B"/>
    <w:rsid w:val="00A55C10"/>
    <w:rsid w:val="00A55C71"/>
    <w:rsid w:val="00A560F9"/>
    <w:rsid w:val="00A56188"/>
    <w:rsid w:val="00A562C8"/>
    <w:rsid w:val="00A5638B"/>
    <w:rsid w:val="00A563EC"/>
    <w:rsid w:val="00A5645E"/>
    <w:rsid w:val="00A565DA"/>
    <w:rsid w:val="00A56A87"/>
    <w:rsid w:val="00A56F47"/>
    <w:rsid w:val="00A5709C"/>
    <w:rsid w:val="00A570A3"/>
    <w:rsid w:val="00A571B9"/>
    <w:rsid w:val="00A572EC"/>
    <w:rsid w:val="00A574A9"/>
    <w:rsid w:val="00A57819"/>
    <w:rsid w:val="00A5783E"/>
    <w:rsid w:val="00A5787A"/>
    <w:rsid w:val="00A578E0"/>
    <w:rsid w:val="00A5792D"/>
    <w:rsid w:val="00A57973"/>
    <w:rsid w:val="00A579ED"/>
    <w:rsid w:val="00A57C9E"/>
    <w:rsid w:val="00A57EC8"/>
    <w:rsid w:val="00A57F7D"/>
    <w:rsid w:val="00A60036"/>
    <w:rsid w:val="00A60339"/>
    <w:rsid w:val="00A60566"/>
    <w:rsid w:val="00A60581"/>
    <w:rsid w:val="00A61407"/>
    <w:rsid w:val="00A614C9"/>
    <w:rsid w:val="00A619CA"/>
    <w:rsid w:val="00A61A30"/>
    <w:rsid w:val="00A61B25"/>
    <w:rsid w:val="00A61B89"/>
    <w:rsid w:val="00A61CD6"/>
    <w:rsid w:val="00A61EB4"/>
    <w:rsid w:val="00A62058"/>
    <w:rsid w:val="00A6236E"/>
    <w:rsid w:val="00A6237D"/>
    <w:rsid w:val="00A623C7"/>
    <w:rsid w:val="00A62424"/>
    <w:rsid w:val="00A62B4D"/>
    <w:rsid w:val="00A62B5C"/>
    <w:rsid w:val="00A63096"/>
    <w:rsid w:val="00A6312E"/>
    <w:rsid w:val="00A632C6"/>
    <w:rsid w:val="00A6347A"/>
    <w:rsid w:val="00A63768"/>
    <w:rsid w:val="00A63C9C"/>
    <w:rsid w:val="00A6442A"/>
    <w:rsid w:val="00A64479"/>
    <w:rsid w:val="00A6465C"/>
    <w:rsid w:val="00A6467B"/>
    <w:rsid w:val="00A648A0"/>
    <w:rsid w:val="00A648A1"/>
    <w:rsid w:val="00A64BF4"/>
    <w:rsid w:val="00A64DF6"/>
    <w:rsid w:val="00A64E39"/>
    <w:rsid w:val="00A65370"/>
    <w:rsid w:val="00A654B4"/>
    <w:rsid w:val="00A655D0"/>
    <w:rsid w:val="00A65680"/>
    <w:rsid w:val="00A65886"/>
    <w:rsid w:val="00A65911"/>
    <w:rsid w:val="00A65F93"/>
    <w:rsid w:val="00A65FA9"/>
    <w:rsid w:val="00A65FAF"/>
    <w:rsid w:val="00A661C8"/>
    <w:rsid w:val="00A6621B"/>
    <w:rsid w:val="00A66238"/>
    <w:rsid w:val="00A662DA"/>
    <w:rsid w:val="00A66464"/>
    <w:rsid w:val="00A66480"/>
    <w:rsid w:val="00A6657B"/>
    <w:rsid w:val="00A6665E"/>
    <w:rsid w:val="00A667AA"/>
    <w:rsid w:val="00A66902"/>
    <w:rsid w:val="00A669C0"/>
    <w:rsid w:val="00A66A66"/>
    <w:rsid w:val="00A66CF8"/>
    <w:rsid w:val="00A67536"/>
    <w:rsid w:val="00A6757C"/>
    <w:rsid w:val="00A678BC"/>
    <w:rsid w:val="00A67AE8"/>
    <w:rsid w:val="00A67BF4"/>
    <w:rsid w:val="00A67E7D"/>
    <w:rsid w:val="00A67EC7"/>
    <w:rsid w:val="00A70301"/>
    <w:rsid w:val="00A704AD"/>
    <w:rsid w:val="00A706EC"/>
    <w:rsid w:val="00A70791"/>
    <w:rsid w:val="00A707FE"/>
    <w:rsid w:val="00A708D4"/>
    <w:rsid w:val="00A70A10"/>
    <w:rsid w:val="00A70A28"/>
    <w:rsid w:val="00A70CA8"/>
    <w:rsid w:val="00A719F8"/>
    <w:rsid w:val="00A71A2D"/>
    <w:rsid w:val="00A71D2A"/>
    <w:rsid w:val="00A71D35"/>
    <w:rsid w:val="00A71FE4"/>
    <w:rsid w:val="00A72516"/>
    <w:rsid w:val="00A7286A"/>
    <w:rsid w:val="00A72BF6"/>
    <w:rsid w:val="00A72D2C"/>
    <w:rsid w:val="00A72D4C"/>
    <w:rsid w:val="00A72ED0"/>
    <w:rsid w:val="00A73089"/>
    <w:rsid w:val="00A73175"/>
    <w:rsid w:val="00A73BBB"/>
    <w:rsid w:val="00A73E5D"/>
    <w:rsid w:val="00A7402D"/>
    <w:rsid w:val="00A74067"/>
    <w:rsid w:val="00A740E9"/>
    <w:rsid w:val="00A74196"/>
    <w:rsid w:val="00A74358"/>
    <w:rsid w:val="00A74B1E"/>
    <w:rsid w:val="00A74B59"/>
    <w:rsid w:val="00A74B69"/>
    <w:rsid w:val="00A74D88"/>
    <w:rsid w:val="00A74E92"/>
    <w:rsid w:val="00A74F02"/>
    <w:rsid w:val="00A74F2B"/>
    <w:rsid w:val="00A75183"/>
    <w:rsid w:val="00A7523A"/>
    <w:rsid w:val="00A75269"/>
    <w:rsid w:val="00A7539A"/>
    <w:rsid w:val="00A753D2"/>
    <w:rsid w:val="00A75410"/>
    <w:rsid w:val="00A755DD"/>
    <w:rsid w:val="00A7573E"/>
    <w:rsid w:val="00A757E0"/>
    <w:rsid w:val="00A75BC7"/>
    <w:rsid w:val="00A75E34"/>
    <w:rsid w:val="00A75F5E"/>
    <w:rsid w:val="00A75F83"/>
    <w:rsid w:val="00A75FBB"/>
    <w:rsid w:val="00A7626B"/>
    <w:rsid w:val="00A76434"/>
    <w:rsid w:val="00A76B39"/>
    <w:rsid w:val="00A76BA2"/>
    <w:rsid w:val="00A76D3C"/>
    <w:rsid w:val="00A76DAD"/>
    <w:rsid w:val="00A76FA6"/>
    <w:rsid w:val="00A7714B"/>
    <w:rsid w:val="00A77207"/>
    <w:rsid w:val="00A77292"/>
    <w:rsid w:val="00A774FB"/>
    <w:rsid w:val="00A7765D"/>
    <w:rsid w:val="00A77B28"/>
    <w:rsid w:val="00A77B66"/>
    <w:rsid w:val="00A77F70"/>
    <w:rsid w:val="00A8011A"/>
    <w:rsid w:val="00A80555"/>
    <w:rsid w:val="00A80A4C"/>
    <w:rsid w:val="00A80E07"/>
    <w:rsid w:val="00A80FB4"/>
    <w:rsid w:val="00A8116D"/>
    <w:rsid w:val="00A81592"/>
    <w:rsid w:val="00A81823"/>
    <w:rsid w:val="00A81AE9"/>
    <w:rsid w:val="00A81AFC"/>
    <w:rsid w:val="00A81B52"/>
    <w:rsid w:val="00A81B74"/>
    <w:rsid w:val="00A81BFC"/>
    <w:rsid w:val="00A81C92"/>
    <w:rsid w:val="00A81EA8"/>
    <w:rsid w:val="00A81EB5"/>
    <w:rsid w:val="00A8204B"/>
    <w:rsid w:val="00A8204C"/>
    <w:rsid w:val="00A82229"/>
    <w:rsid w:val="00A8226F"/>
    <w:rsid w:val="00A82305"/>
    <w:rsid w:val="00A8234D"/>
    <w:rsid w:val="00A82A06"/>
    <w:rsid w:val="00A82A13"/>
    <w:rsid w:val="00A82B84"/>
    <w:rsid w:val="00A82CA1"/>
    <w:rsid w:val="00A82DC5"/>
    <w:rsid w:val="00A83004"/>
    <w:rsid w:val="00A83295"/>
    <w:rsid w:val="00A83432"/>
    <w:rsid w:val="00A83484"/>
    <w:rsid w:val="00A839E3"/>
    <w:rsid w:val="00A83B09"/>
    <w:rsid w:val="00A83D71"/>
    <w:rsid w:val="00A83E17"/>
    <w:rsid w:val="00A83EC8"/>
    <w:rsid w:val="00A84204"/>
    <w:rsid w:val="00A8453B"/>
    <w:rsid w:val="00A8476A"/>
    <w:rsid w:val="00A849EC"/>
    <w:rsid w:val="00A84BC9"/>
    <w:rsid w:val="00A84E4E"/>
    <w:rsid w:val="00A851F9"/>
    <w:rsid w:val="00A8522D"/>
    <w:rsid w:val="00A8554D"/>
    <w:rsid w:val="00A85D72"/>
    <w:rsid w:val="00A85DB4"/>
    <w:rsid w:val="00A85EDC"/>
    <w:rsid w:val="00A85F3F"/>
    <w:rsid w:val="00A86196"/>
    <w:rsid w:val="00A861B8"/>
    <w:rsid w:val="00A86354"/>
    <w:rsid w:val="00A86601"/>
    <w:rsid w:val="00A86676"/>
    <w:rsid w:val="00A8694A"/>
    <w:rsid w:val="00A86CEF"/>
    <w:rsid w:val="00A86DA3"/>
    <w:rsid w:val="00A86DC2"/>
    <w:rsid w:val="00A86E57"/>
    <w:rsid w:val="00A86F32"/>
    <w:rsid w:val="00A87191"/>
    <w:rsid w:val="00A873DF"/>
    <w:rsid w:val="00A875B4"/>
    <w:rsid w:val="00A878DD"/>
    <w:rsid w:val="00A87AAC"/>
    <w:rsid w:val="00A87B64"/>
    <w:rsid w:val="00A87D7B"/>
    <w:rsid w:val="00A87F3A"/>
    <w:rsid w:val="00A900D0"/>
    <w:rsid w:val="00A90153"/>
    <w:rsid w:val="00A905B5"/>
    <w:rsid w:val="00A905C3"/>
    <w:rsid w:val="00A907F9"/>
    <w:rsid w:val="00A90A28"/>
    <w:rsid w:val="00A90C85"/>
    <w:rsid w:val="00A90E51"/>
    <w:rsid w:val="00A90EAD"/>
    <w:rsid w:val="00A91132"/>
    <w:rsid w:val="00A913D1"/>
    <w:rsid w:val="00A91491"/>
    <w:rsid w:val="00A914E7"/>
    <w:rsid w:val="00A91593"/>
    <w:rsid w:val="00A91596"/>
    <w:rsid w:val="00A91848"/>
    <w:rsid w:val="00A91BAD"/>
    <w:rsid w:val="00A91F4C"/>
    <w:rsid w:val="00A91FBA"/>
    <w:rsid w:val="00A9200A"/>
    <w:rsid w:val="00A920EC"/>
    <w:rsid w:val="00A920FE"/>
    <w:rsid w:val="00A921EC"/>
    <w:rsid w:val="00A92270"/>
    <w:rsid w:val="00A923DE"/>
    <w:rsid w:val="00A9264F"/>
    <w:rsid w:val="00A926A5"/>
    <w:rsid w:val="00A92773"/>
    <w:rsid w:val="00A929CB"/>
    <w:rsid w:val="00A92DCE"/>
    <w:rsid w:val="00A92E9E"/>
    <w:rsid w:val="00A931A2"/>
    <w:rsid w:val="00A9324C"/>
    <w:rsid w:val="00A93321"/>
    <w:rsid w:val="00A93517"/>
    <w:rsid w:val="00A9380F"/>
    <w:rsid w:val="00A93880"/>
    <w:rsid w:val="00A9395C"/>
    <w:rsid w:val="00A93FA7"/>
    <w:rsid w:val="00A945EC"/>
    <w:rsid w:val="00A946DA"/>
    <w:rsid w:val="00A947D2"/>
    <w:rsid w:val="00A94877"/>
    <w:rsid w:val="00A94957"/>
    <w:rsid w:val="00A94B8B"/>
    <w:rsid w:val="00A94C12"/>
    <w:rsid w:val="00A94CF5"/>
    <w:rsid w:val="00A94E70"/>
    <w:rsid w:val="00A94FA7"/>
    <w:rsid w:val="00A950BC"/>
    <w:rsid w:val="00A95148"/>
    <w:rsid w:val="00A95152"/>
    <w:rsid w:val="00A95349"/>
    <w:rsid w:val="00A954C8"/>
    <w:rsid w:val="00A955B3"/>
    <w:rsid w:val="00A95844"/>
    <w:rsid w:val="00A9588E"/>
    <w:rsid w:val="00A95970"/>
    <w:rsid w:val="00A9608B"/>
    <w:rsid w:val="00A96282"/>
    <w:rsid w:val="00A96DB0"/>
    <w:rsid w:val="00A96DCF"/>
    <w:rsid w:val="00A96DFE"/>
    <w:rsid w:val="00A96FA8"/>
    <w:rsid w:val="00A970E3"/>
    <w:rsid w:val="00A97169"/>
    <w:rsid w:val="00A9719F"/>
    <w:rsid w:val="00A9747C"/>
    <w:rsid w:val="00A9774D"/>
    <w:rsid w:val="00A97806"/>
    <w:rsid w:val="00A97E50"/>
    <w:rsid w:val="00AA00A8"/>
    <w:rsid w:val="00AA0190"/>
    <w:rsid w:val="00AA020F"/>
    <w:rsid w:val="00AA0399"/>
    <w:rsid w:val="00AA0595"/>
    <w:rsid w:val="00AA07F4"/>
    <w:rsid w:val="00AA089B"/>
    <w:rsid w:val="00AA0D0E"/>
    <w:rsid w:val="00AA0D54"/>
    <w:rsid w:val="00AA0E33"/>
    <w:rsid w:val="00AA0F2E"/>
    <w:rsid w:val="00AA1013"/>
    <w:rsid w:val="00AA12F3"/>
    <w:rsid w:val="00AA1441"/>
    <w:rsid w:val="00AA1738"/>
    <w:rsid w:val="00AA1958"/>
    <w:rsid w:val="00AA1B97"/>
    <w:rsid w:val="00AA1F9D"/>
    <w:rsid w:val="00AA2239"/>
    <w:rsid w:val="00AA22A9"/>
    <w:rsid w:val="00AA239D"/>
    <w:rsid w:val="00AA24FF"/>
    <w:rsid w:val="00AA257E"/>
    <w:rsid w:val="00AA29D8"/>
    <w:rsid w:val="00AA2BB3"/>
    <w:rsid w:val="00AA3009"/>
    <w:rsid w:val="00AA318B"/>
    <w:rsid w:val="00AA3215"/>
    <w:rsid w:val="00AA32BA"/>
    <w:rsid w:val="00AA3337"/>
    <w:rsid w:val="00AA3447"/>
    <w:rsid w:val="00AA363C"/>
    <w:rsid w:val="00AA37A6"/>
    <w:rsid w:val="00AA3882"/>
    <w:rsid w:val="00AA39CF"/>
    <w:rsid w:val="00AA3D7A"/>
    <w:rsid w:val="00AA3FCE"/>
    <w:rsid w:val="00AA40A1"/>
    <w:rsid w:val="00AA4271"/>
    <w:rsid w:val="00AA4644"/>
    <w:rsid w:val="00AA4704"/>
    <w:rsid w:val="00AA4BA6"/>
    <w:rsid w:val="00AA4CEF"/>
    <w:rsid w:val="00AA4FB7"/>
    <w:rsid w:val="00AA50C4"/>
    <w:rsid w:val="00AA5A38"/>
    <w:rsid w:val="00AA5A94"/>
    <w:rsid w:val="00AA5F2F"/>
    <w:rsid w:val="00AA6134"/>
    <w:rsid w:val="00AA61F6"/>
    <w:rsid w:val="00AA61FC"/>
    <w:rsid w:val="00AA6346"/>
    <w:rsid w:val="00AA6692"/>
    <w:rsid w:val="00AA68C0"/>
    <w:rsid w:val="00AA6BEB"/>
    <w:rsid w:val="00AA6DFA"/>
    <w:rsid w:val="00AA6ED6"/>
    <w:rsid w:val="00AA6F1B"/>
    <w:rsid w:val="00AA6FFD"/>
    <w:rsid w:val="00AA7138"/>
    <w:rsid w:val="00AA752C"/>
    <w:rsid w:val="00AA75A8"/>
    <w:rsid w:val="00AA7742"/>
    <w:rsid w:val="00AA77CD"/>
    <w:rsid w:val="00AA7872"/>
    <w:rsid w:val="00AB0519"/>
    <w:rsid w:val="00AB0DA5"/>
    <w:rsid w:val="00AB0EC0"/>
    <w:rsid w:val="00AB1572"/>
    <w:rsid w:val="00AB1CA9"/>
    <w:rsid w:val="00AB20E6"/>
    <w:rsid w:val="00AB21B8"/>
    <w:rsid w:val="00AB2514"/>
    <w:rsid w:val="00AB2885"/>
    <w:rsid w:val="00AB28A7"/>
    <w:rsid w:val="00AB2903"/>
    <w:rsid w:val="00AB2A19"/>
    <w:rsid w:val="00AB2A63"/>
    <w:rsid w:val="00AB336C"/>
    <w:rsid w:val="00AB3731"/>
    <w:rsid w:val="00AB3876"/>
    <w:rsid w:val="00AB39F9"/>
    <w:rsid w:val="00AB3B7C"/>
    <w:rsid w:val="00AB3C39"/>
    <w:rsid w:val="00AB3CC1"/>
    <w:rsid w:val="00AB3DAB"/>
    <w:rsid w:val="00AB44BE"/>
    <w:rsid w:val="00AB46F6"/>
    <w:rsid w:val="00AB48E1"/>
    <w:rsid w:val="00AB4ABA"/>
    <w:rsid w:val="00AB4C83"/>
    <w:rsid w:val="00AB4CA4"/>
    <w:rsid w:val="00AB51FD"/>
    <w:rsid w:val="00AB5352"/>
    <w:rsid w:val="00AB539B"/>
    <w:rsid w:val="00AB5475"/>
    <w:rsid w:val="00AB592C"/>
    <w:rsid w:val="00AB5ADD"/>
    <w:rsid w:val="00AB5B09"/>
    <w:rsid w:val="00AB5D7E"/>
    <w:rsid w:val="00AB5FDB"/>
    <w:rsid w:val="00AB60E4"/>
    <w:rsid w:val="00AB6185"/>
    <w:rsid w:val="00AB61F2"/>
    <w:rsid w:val="00AB63D7"/>
    <w:rsid w:val="00AB667E"/>
    <w:rsid w:val="00AB67A4"/>
    <w:rsid w:val="00AB6891"/>
    <w:rsid w:val="00AB6935"/>
    <w:rsid w:val="00AB6ACA"/>
    <w:rsid w:val="00AB6B1A"/>
    <w:rsid w:val="00AB6CD1"/>
    <w:rsid w:val="00AB6E2D"/>
    <w:rsid w:val="00AB6ECB"/>
    <w:rsid w:val="00AB73EF"/>
    <w:rsid w:val="00AB7671"/>
    <w:rsid w:val="00AB7932"/>
    <w:rsid w:val="00AB793D"/>
    <w:rsid w:val="00AB798A"/>
    <w:rsid w:val="00AB79F6"/>
    <w:rsid w:val="00AB7BFE"/>
    <w:rsid w:val="00AB7F4E"/>
    <w:rsid w:val="00AC0021"/>
    <w:rsid w:val="00AC0204"/>
    <w:rsid w:val="00AC060C"/>
    <w:rsid w:val="00AC06D9"/>
    <w:rsid w:val="00AC0CB0"/>
    <w:rsid w:val="00AC0CCF"/>
    <w:rsid w:val="00AC0F2E"/>
    <w:rsid w:val="00AC0FCB"/>
    <w:rsid w:val="00AC1063"/>
    <w:rsid w:val="00AC128F"/>
    <w:rsid w:val="00AC1306"/>
    <w:rsid w:val="00AC1319"/>
    <w:rsid w:val="00AC1390"/>
    <w:rsid w:val="00AC14EB"/>
    <w:rsid w:val="00AC1780"/>
    <w:rsid w:val="00AC1839"/>
    <w:rsid w:val="00AC1BBC"/>
    <w:rsid w:val="00AC1C0E"/>
    <w:rsid w:val="00AC1C9D"/>
    <w:rsid w:val="00AC1CF5"/>
    <w:rsid w:val="00AC1FC7"/>
    <w:rsid w:val="00AC2012"/>
    <w:rsid w:val="00AC20B9"/>
    <w:rsid w:val="00AC214D"/>
    <w:rsid w:val="00AC21C8"/>
    <w:rsid w:val="00AC229E"/>
    <w:rsid w:val="00AC279D"/>
    <w:rsid w:val="00AC2AC1"/>
    <w:rsid w:val="00AC2AEB"/>
    <w:rsid w:val="00AC2E7F"/>
    <w:rsid w:val="00AC30BB"/>
    <w:rsid w:val="00AC327B"/>
    <w:rsid w:val="00AC3626"/>
    <w:rsid w:val="00AC386E"/>
    <w:rsid w:val="00AC3A52"/>
    <w:rsid w:val="00AC3BC0"/>
    <w:rsid w:val="00AC3D84"/>
    <w:rsid w:val="00AC3ED4"/>
    <w:rsid w:val="00AC3FF7"/>
    <w:rsid w:val="00AC44EA"/>
    <w:rsid w:val="00AC4610"/>
    <w:rsid w:val="00AC49FE"/>
    <w:rsid w:val="00AC5691"/>
    <w:rsid w:val="00AC59DC"/>
    <w:rsid w:val="00AC5B4B"/>
    <w:rsid w:val="00AC5CCD"/>
    <w:rsid w:val="00AC5E59"/>
    <w:rsid w:val="00AC5F0A"/>
    <w:rsid w:val="00AC5FA2"/>
    <w:rsid w:val="00AC5FD9"/>
    <w:rsid w:val="00AC5FF6"/>
    <w:rsid w:val="00AC61BA"/>
    <w:rsid w:val="00AC62AB"/>
    <w:rsid w:val="00AC6325"/>
    <w:rsid w:val="00AC6532"/>
    <w:rsid w:val="00AC6620"/>
    <w:rsid w:val="00AC6703"/>
    <w:rsid w:val="00AC67F8"/>
    <w:rsid w:val="00AC685F"/>
    <w:rsid w:val="00AC6BAE"/>
    <w:rsid w:val="00AC6CD3"/>
    <w:rsid w:val="00AC6E46"/>
    <w:rsid w:val="00AC6F7B"/>
    <w:rsid w:val="00AC7173"/>
    <w:rsid w:val="00AC7218"/>
    <w:rsid w:val="00AC7350"/>
    <w:rsid w:val="00AC7417"/>
    <w:rsid w:val="00AC741D"/>
    <w:rsid w:val="00AC745B"/>
    <w:rsid w:val="00AC7474"/>
    <w:rsid w:val="00AC758C"/>
    <w:rsid w:val="00AC78B8"/>
    <w:rsid w:val="00AC798B"/>
    <w:rsid w:val="00AC7B68"/>
    <w:rsid w:val="00AD0232"/>
    <w:rsid w:val="00AD03C8"/>
    <w:rsid w:val="00AD0421"/>
    <w:rsid w:val="00AD04EF"/>
    <w:rsid w:val="00AD05E5"/>
    <w:rsid w:val="00AD06F9"/>
    <w:rsid w:val="00AD0913"/>
    <w:rsid w:val="00AD0DC5"/>
    <w:rsid w:val="00AD0E0D"/>
    <w:rsid w:val="00AD10E0"/>
    <w:rsid w:val="00AD11B6"/>
    <w:rsid w:val="00AD145C"/>
    <w:rsid w:val="00AD1464"/>
    <w:rsid w:val="00AD1761"/>
    <w:rsid w:val="00AD1C15"/>
    <w:rsid w:val="00AD209A"/>
    <w:rsid w:val="00AD2363"/>
    <w:rsid w:val="00AD2777"/>
    <w:rsid w:val="00AD2CB2"/>
    <w:rsid w:val="00AD2E1B"/>
    <w:rsid w:val="00AD2E2B"/>
    <w:rsid w:val="00AD2E62"/>
    <w:rsid w:val="00AD2EFB"/>
    <w:rsid w:val="00AD31A8"/>
    <w:rsid w:val="00AD3209"/>
    <w:rsid w:val="00AD322F"/>
    <w:rsid w:val="00AD3319"/>
    <w:rsid w:val="00AD34E2"/>
    <w:rsid w:val="00AD3742"/>
    <w:rsid w:val="00AD3921"/>
    <w:rsid w:val="00AD3B09"/>
    <w:rsid w:val="00AD3B22"/>
    <w:rsid w:val="00AD3D77"/>
    <w:rsid w:val="00AD3E58"/>
    <w:rsid w:val="00AD3EBD"/>
    <w:rsid w:val="00AD3F95"/>
    <w:rsid w:val="00AD42EE"/>
    <w:rsid w:val="00AD43E5"/>
    <w:rsid w:val="00AD4536"/>
    <w:rsid w:val="00AD468B"/>
    <w:rsid w:val="00AD46B6"/>
    <w:rsid w:val="00AD4715"/>
    <w:rsid w:val="00AD48C4"/>
    <w:rsid w:val="00AD493E"/>
    <w:rsid w:val="00AD4960"/>
    <w:rsid w:val="00AD4B42"/>
    <w:rsid w:val="00AD4B66"/>
    <w:rsid w:val="00AD4D75"/>
    <w:rsid w:val="00AD513A"/>
    <w:rsid w:val="00AD516A"/>
    <w:rsid w:val="00AD53A0"/>
    <w:rsid w:val="00AD58F6"/>
    <w:rsid w:val="00AD5A35"/>
    <w:rsid w:val="00AD5C8E"/>
    <w:rsid w:val="00AD5FE0"/>
    <w:rsid w:val="00AD6049"/>
    <w:rsid w:val="00AD607E"/>
    <w:rsid w:val="00AD60B4"/>
    <w:rsid w:val="00AD623A"/>
    <w:rsid w:val="00AD63BC"/>
    <w:rsid w:val="00AD6612"/>
    <w:rsid w:val="00AD6831"/>
    <w:rsid w:val="00AD688B"/>
    <w:rsid w:val="00AD6970"/>
    <w:rsid w:val="00AD6ACA"/>
    <w:rsid w:val="00AD6ADB"/>
    <w:rsid w:val="00AD6BB9"/>
    <w:rsid w:val="00AD6EED"/>
    <w:rsid w:val="00AD7106"/>
    <w:rsid w:val="00AD72A7"/>
    <w:rsid w:val="00AD74FE"/>
    <w:rsid w:val="00AD770F"/>
    <w:rsid w:val="00AD778D"/>
    <w:rsid w:val="00AD7D12"/>
    <w:rsid w:val="00AE007E"/>
    <w:rsid w:val="00AE0200"/>
    <w:rsid w:val="00AE0525"/>
    <w:rsid w:val="00AE052D"/>
    <w:rsid w:val="00AE06AF"/>
    <w:rsid w:val="00AE06FC"/>
    <w:rsid w:val="00AE0FFB"/>
    <w:rsid w:val="00AE11A2"/>
    <w:rsid w:val="00AE14E2"/>
    <w:rsid w:val="00AE1508"/>
    <w:rsid w:val="00AE1555"/>
    <w:rsid w:val="00AE16CE"/>
    <w:rsid w:val="00AE1754"/>
    <w:rsid w:val="00AE177C"/>
    <w:rsid w:val="00AE17D4"/>
    <w:rsid w:val="00AE1A6D"/>
    <w:rsid w:val="00AE1E29"/>
    <w:rsid w:val="00AE2402"/>
    <w:rsid w:val="00AE253E"/>
    <w:rsid w:val="00AE2549"/>
    <w:rsid w:val="00AE25F2"/>
    <w:rsid w:val="00AE281A"/>
    <w:rsid w:val="00AE287E"/>
    <w:rsid w:val="00AE28E3"/>
    <w:rsid w:val="00AE2ABD"/>
    <w:rsid w:val="00AE2EE5"/>
    <w:rsid w:val="00AE2FC6"/>
    <w:rsid w:val="00AE334B"/>
    <w:rsid w:val="00AE337D"/>
    <w:rsid w:val="00AE34B1"/>
    <w:rsid w:val="00AE353A"/>
    <w:rsid w:val="00AE35CC"/>
    <w:rsid w:val="00AE36DD"/>
    <w:rsid w:val="00AE381B"/>
    <w:rsid w:val="00AE385A"/>
    <w:rsid w:val="00AE4160"/>
    <w:rsid w:val="00AE41CB"/>
    <w:rsid w:val="00AE41F2"/>
    <w:rsid w:val="00AE4264"/>
    <w:rsid w:val="00AE42A3"/>
    <w:rsid w:val="00AE456C"/>
    <w:rsid w:val="00AE461F"/>
    <w:rsid w:val="00AE4762"/>
    <w:rsid w:val="00AE48FB"/>
    <w:rsid w:val="00AE4A49"/>
    <w:rsid w:val="00AE4CA7"/>
    <w:rsid w:val="00AE4CF3"/>
    <w:rsid w:val="00AE4D9A"/>
    <w:rsid w:val="00AE539D"/>
    <w:rsid w:val="00AE53F4"/>
    <w:rsid w:val="00AE55EF"/>
    <w:rsid w:val="00AE57FA"/>
    <w:rsid w:val="00AE598C"/>
    <w:rsid w:val="00AE5DA2"/>
    <w:rsid w:val="00AE6091"/>
    <w:rsid w:val="00AE61AB"/>
    <w:rsid w:val="00AE624E"/>
    <w:rsid w:val="00AE643C"/>
    <w:rsid w:val="00AE64A6"/>
    <w:rsid w:val="00AE65AF"/>
    <w:rsid w:val="00AE661B"/>
    <w:rsid w:val="00AE6693"/>
    <w:rsid w:val="00AE672A"/>
    <w:rsid w:val="00AE6789"/>
    <w:rsid w:val="00AE6CCC"/>
    <w:rsid w:val="00AE6CF0"/>
    <w:rsid w:val="00AE6DD9"/>
    <w:rsid w:val="00AE71A2"/>
    <w:rsid w:val="00AE74D2"/>
    <w:rsid w:val="00AE761F"/>
    <w:rsid w:val="00AE7907"/>
    <w:rsid w:val="00AE7A7A"/>
    <w:rsid w:val="00AE7B62"/>
    <w:rsid w:val="00AE7CF7"/>
    <w:rsid w:val="00AF0286"/>
    <w:rsid w:val="00AF04A0"/>
    <w:rsid w:val="00AF04D3"/>
    <w:rsid w:val="00AF04DB"/>
    <w:rsid w:val="00AF083D"/>
    <w:rsid w:val="00AF0978"/>
    <w:rsid w:val="00AF0C5F"/>
    <w:rsid w:val="00AF0C96"/>
    <w:rsid w:val="00AF0E7D"/>
    <w:rsid w:val="00AF10FB"/>
    <w:rsid w:val="00AF111F"/>
    <w:rsid w:val="00AF11DF"/>
    <w:rsid w:val="00AF13BB"/>
    <w:rsid w:val="00AF1469"/>
    <w:rsid w:val="00AF156F"/>
    <w:rsid w:val="00AF1837"/>
    <w:rsid w:val="00AF1B6B"/>
    <w:rsid w:val="00AF1B9E"/>
    <w:rsid w:val="00AF1D4A"/>
    <w:rsid w:val="00AF1DAE"/>
    <w:rsid w:val="00AF20B3"/>
    <w:rsid w:val="00AF22C1"/>
    <w:rsid w:val="00AF2497"/>
    <w:rsid w:val="00AF24CE"/>
    <w:rsid w:val="00AF2708"/>
    <w:rsid w:val="00AF270C"/>
    <w:rsid w:val="00AF2779"/>
    <w:rsid w:val="00AF28EF"/>
    <w:rsid w:val="00AF2AF8"/>
    <w:rsid w:val="00AF2D99"/>
    <w:rsid w:val="00AF3079"/>
    <w:rsid w:val="00AF3271"/>
    <w:rsid w:val="00AF339C"/>
    <w:rsid w:val="00AF35A5"/>
    <w:rsid w:val="00AF368D"/>
    <w:rsid w:val="00AF36A1"/>
    <w:rsid w:val="00AF395A"/>
    <w:rsid w:val="00AF397F"/>
    <w:rsid w:val="00AF3BCD"/>
    <w:rsid w:val="00AF3D09"/>
    <w:rsid w:val="00AF3F60"/>
    <w:rsid w:val="00AF4204"/>
    <w:rsid w:val="00AF43B4"/>
    <w:rsid w:val="00AF4404"/>
    <w:rsid w:val="00AF47D9"/>
    <w:rsid w:val="00AF4DE1"/>
    <w:rsid w:val="00AF4E02"/>
    <w:rsid w:val="00AF4EEA"/>
    <w:rsid w:val="00AF5066"/>
    <w:rsid w:val="00AF50FA"/>
    <w:rsid w:val="00AF5207"/>
    <w:rsid w:val="00AF584D"/>
    <w:rsid w:val="00AF5A39"/>
    <w:rsid w:val="00AF5AB6"/>
    <w:rsid w:val="00AF5B8D"/>
    <w:rsid w:val="00AF5C5A"/>
    <w:rsid w:val="00AF5C61"/>
    <w:rsid w:val="00AF5E57"/>
    <w:rsid w:val="00AF5EF0"/>
    <w:rsid w:val="00AF5F66"/>
    <w:rsid w:val="00AF6134"/>
    <w:rsid w:val="00AF62D4"/>
    <w:rsid w:val="00AF6398"/>
    <w:rsid w:val="00AF64B8"/>
    <w:rsid w:val="00AF6575"/>
    <w:rsid w:val="00AF66B1"/>
    <w:rsid w:val="00AF6753"/>
    <w:rsid w:val="00AF6881"/>
    <w:rsid w:val="00AF68C6"/>
    <w:rsid w:val="00AF69C9"/>
    <w:rsid w:val="00AF6BB0"/>
    <w:rsid w:val="00AF6BCB"/>
    <w:rsid w:val="00AF6CAB"/>
    <w:rsid w:val="00AF6FD0"/>
    <w:rsid w:val="00AF72A7"/>
    <w:rsid w:val="00AF7564"/>
    <w:rsid w:val="00AF7607"/>
    <w:rsid w:val="00AF79FE"/>
    <w:rsid w:val="00AF7EF3"/>
    <w:rsid w:val="00AF7F88"/>
    <w:rsid w:val="00B0003D"/>
    <w:rsid w:val="00B00249"/>
    <w:rsid w:val="00B003FE"/>
    <w:rsid w:val="00B00725"/>
    <w:rsid w:val="00B007E6"/>
    <w:rsid w:val="00B00827"/>
    <w:rsid w:val="00B008E7"/>
    <w:rsid w:val="00B00992"/>
    <w:rsid w:val="00B00A85"/>
    <w:rsid w:val="00B00D0B"/>
    <w:rsid w:val="00B011E9"/>
    <w:rsid w:val="00B0133B"/>
    <w:rsid w:val="00B01720"/>
    <w:rsid w:val="00B019A1"/>
    <w:rsid w:val="00B01A97"/>
    <w:rsid w:val="00B01E8B"/>
    <w:rsid w:val="00B01EDB"/>
    <w:rsid w:val="00B01EEC"/>
    <w:rsid w:val="00B020A9"/>
    <w:rsid w:val="00B02204"/>
    <w:rsid w:val="00B023F6"/>
    <w:rsid w:val="00B0240F"/>
    <w:rsid w:val="00B025B6"/>
    <w:rsid w:val="00B02754"/>
    <w:rsid w:val="00B027CC"/>
    <w:rsid w:val="00B02975"/>
    <w:rsid w:val="00B03275"/>
    <w:rsid w:val="00B0328D"/>
    <w:rsid w:val="00B0390F"/>
    <w:rsid w:val="00B03A13"/>
    <w:rsid w:val="00B03AE5"/>
    <w:rsid w:val="00B03B04"/>
    <w:rsid w:val="00B03B85"/>
    <w:rsid w:val="00B03C26"/>
    <w:rsid w:val="00B04033"/>
    <w:rsid w:val="00B04278"/>
    <w:rsid w:val="00B0439A"/>
    <w:rsid w:val="00B044EB"/>
    <w:rsid w:val="00B0473F"/>
    <w:rsid w:val="00B04843"/>
    <w:rsid w:val="00B048D6"/>
    <w:rsid w:val="00B04916"/>
    <w:rsid w:val="00B04A72"/>
    <w:rsid w:val="00B04D78"/>
    <w:rsid w:val="00B0514B"/>
    <w:rsid w:val="00B051F9"/>
    <w:rsid w:val="00B0539C"/>
    <w:rsid w:val="00B055C3"/>
    <w:rsid w:val="00B05D84"/>
    <w:rsid w:val="00B05F2F"/>
    <w:rsid w:val="00B0600D"/>
    <w:rsid w:val="00B060C8"/>
    <w:rsid w:val="00B0622D"/>
    <w:rsid w:val="00B06527"/>
    <w:rsid w:val="00B06AAF"/>
    <w:rsid w:val="00B06D82"/>
    <w:rsid w:val="00B070A4"/>
    <w:rsid w:val="00B0725A"/>
    <w:rsid w:val="00B07260"/>
    <w:rsid w:val="00B07589"/>
    <w:rsid w:val="00B075C3"/>
    <w:rsid w:val="00B075F8"/>
    <w:rsid w:val="00B0783B"/>
    <w:rsid w:val="00B07865"/>
    <w:rsid w:val="00B07A16"/>
    <w:rsid w:val="00B07A28"/>
    <w:rsid w:val="00B07AB6"/>
    <w:rsid w:val="00B07BFB"/>
    <w:rsid w:val="00B10050"/>
    <w:rsid w:val="00B100AF"/>
    <w:rsid w:val="00B104AA"/>
    <w:rsid w:val="00B10570"/>
    <w:rsid w:val="00B105B5"/>
    <w:rsid w:val="00B1065A"/>
    <w:rsid w:val="00B1071A"/>
    <w:rsid w:val="00B1087C"/>
    <w:rsid w:val="00B10B5F"/>
    <w:rsid w:val="00B10BB1"/>
    <w:rsid w:val="00B10CC1"/>
    <w:rsid w:val="00B10D54"/>
    <w:rsid w:val="00B10D65"/>
    <w:rsid w:val="00B10E76"/>
    <w:rsid w:val="00B11082"/>
    <w:rsid w:val="00B11125"/>
    <w:rsid w:val="00B11269"/>
    <w:rsid w:val="00B115BC"/>
    <w:rsid w:val="00B11699"/>
    <w:rsid w:val="00B116F6"/>
    <w:rsid w:val="00B117A9"/>
    <w:rsid w:val="00B11948"/>
    <w:rsid w:val="00B11A04"/>
    <w:rsid w:val="00B11B7A"/>
    <w:rsid w:val="00B11ECB"/>
    <w:rsid w:val="00B11F0B"/>
    <w:rsid w:val="00B11FB6"/>
    <w:rsid w:val="00B1211D"/>
    <w:rsid w:val="00B1240A"/>
    <w:rsid w:val="00B12436"/>
    <w:rsid w:val="00B12440"/>
    <w:rsid w:val="00B124B2"/>
    <w:rsid w:val="00B12C04"/>
    <w:rsid w:val="00B12CB0"/>
    <w:rsid w:val="00B12DB6"/>
    <w:rsid w:val="00B13512"/>
    <w:rsid w:val="00B135DE"/>
    <w:rsid w:val="00B13728"/>
    <w:rsid w:val="00B13734"/>
    <w:rsid w:val="00B13749"/>
    <w:rsid w:val="00B13885"/>
    <w:rsid w:val="00B13992"/>
    <w:rsid w:val="00B13E86"/>
    <w:rsid w:val="00B1424C"/>
    <w:rsid w:val="00B143DA"/>
    <w:rsid w:val="00B146A9"/>
    <w:rsid w:val="00B146BC"/>
    <w:rsid w:val="00B148F2"/>
    <w:rsid w:val="00B14A55"/>
    <w:rsid w:val="00B14BC3"/>
    <w:rsid w:val="00B14CCF"/>
    <w:rsid w:val="00B14FA0"/>
    <w:rsid w:val="00B1548B"/>
    <w:rsid w:val="00B15675"/>
    <w:rsid w:val="00B15878"/>
    <w:rsid w:val="00B159D0"/>
    <w:rsid w:val="00B15D54"/>
    <w:rsid w:val="00B15D8A"/>
    <w:rsid w:val="00B15DE8"/>
    <w:rsid w:val="00B15E4B"/>
    <w:rsid w:val="00B15FFC"/>
    <w:rsid w:val="00B16242"/>
    <w:rsid w:val="00B1654B"/>
    <w:rsid w:val="00B16694"/>
    <w:rsid w:val="00B168C7"/>
    <w:rsid w:val="00B17115"/>
    <w:rsid w:val="00B17216"/>
    <w:rsid w:val="00B173DB"/>
    <w:rsid w:val="00B17964"/>
    <w:rsid w:val="00B17DA5"/>
    <w:rsid w:val="00B17E13"/>
    <w:rsid w:val="00B17FE7"/>
    <w:rsid w:val="00B20054"/>
    <w:rsid w:val="00B20094"/>
    <w:rsid w:val="00B207B4"/>
    <w:rsid w:val="00B20D7C"/>
    <w:rsid w:val="00B20F7A"/>
    <w:rsid w:val="00B214A6"/>
    <w:rsid w:val="00B21509"/>
    <w:rsid w:val="00B21BE4"/>
    <w:rsid w:val="00B21F87"/>
    <w:rsid w:val="00B2211C"/>
    <w:rsid w:val="00B22409"/>
    <w:rsid w:val="00B2259B"/>
    <w:rsid w:val="00B226DF"/>
    <w:rsid w:val="00B22866"/>
    <w:rsid w:val="00B228CD"/>
    <w:rsid w:val="00B22A35"/>
    <w:rsid w:val="00B22B63"/>
    <w:rsid w:val="00B22B6B"/>
    <w:rsid w:val="00B22C91"/>
    <w:rsid w:val="00B22D65"/>
    <w:rsid w:val="00B22DC8"/>
    <w:rsid w:val="00B23181"/>
    <w:rsid w:val="00B2343E"/>
    <w:rsid w:val="00B23491"/>
    <w:rsid w:val="00B2362F"/>
    <w:rsid w:val="00B2365B"/>
    <w:rsid w:val="00B2369B"/>
    <w:rsid w:val="00B2390A"/>
    <w:rsid w:val="00B23949"/>
    <w:rsid w:val="00B23C7F"/>
    <w:rsid w:val="00B23DBE"/>
    <w:rsid w:val="00B24364"/>
    <w:rsid w:val="00B243DE"/>
    <w:rsid w:val="00B243FD"/>
    <w:rsid w:val="00B2468D"/>
    <w:rsid w:val="00B24823"/>
    <w:rsid w:val="00B248A5"/>
    <w:rsid w:val="00B24AC2"/>
    <w:rsid w:val="00B24B6D"/>
    <w:rsid w:val="00B253B9"/>
    <w:rsid w:val="00B25406"/>
    <w:rsid w:val="00B2561D"/>
    <w:rsid w:val="00B25698"/>
    <w:rsid w:val="00B256A7"/>
    <w:rsid w:val="00B25729"/>
    <w:rsid w:val="00B25755"/>
    <w:rsid w:val="00B258AE"/>
    <w:rsid w:val="00B25E5A"/>
    <w:rsid w:val="00B26149"/>
    <w:rsid w:val="00B26258"/>
    <w:rsid w:val="00B264BD"/>
    <w:rsid w:val="00B265ED"/>
    <w:rsid w:val="00B269A9"/>
    <w:rsid w:val="00B26A64"/>
    <w:rsid w:val="00B273CC"/>
    <w:rsid w:val="00B2757D"/>
    <w:rsid w:val="00B2766C"/>
    <w:rsid w:val="00B277F1"/>
    <w:rsid w:val="00B27845"/>
    <w:rsid w:val="00B278B0"/>
    <w:rsid w:val="00B27A46"/>
    <w:rsid w:val="00B27EF8"/>
    <w:rsid w:val="00B30118"/>
    <w:rsid w:val="00B30274"/>
    <w:rsid w:val="00B3058F"/>
    <w:rsid w:val="00B30680"/>
    <w:rsid w:val="00B30715"/>
    <w:rsid w:val="00B30758"/>
    <w:rsid w:val="00B30C75"/>
    <w:rsid w:val="00B30D2E"/>
    <w:rsid w:val="00B31190"/>
    <w:rsid w:val="00B31266"/>
    <w:rsid w:val="00B312F5"/>
    <w:rsid w:val="00B315A9"/>
    <w:rsid w:val="00B31825"/>
    <w:rsid w:val="00B31C9B"/>
    <w:rsid w:val="00B31E76"/>
    <w:rsid w:val="00B31EFD"/>
    <w:rsid w:val="00B31FD1"/>
    <w:rsid w:val="00B32042"/>
    <w:rsid w:val="00B324CA"/>
    <w:rsid w:val="00B32593"/>
    <w:rsid w:val="00B325D2"/>
    <w:rsid w:val="00B32C1F"/>
    <w:rsid w:val="00B33330"/>
    <w:rsid w:val="00B33357"/>
    <w:rsid w:val="00B33464"/>
    <w:rsid w:val="00B33613"/>
    <w:rsid w:val="00B33718"/>
    <w:rsid w:val="00B3384C"/>
    <w:rsid w:val="00B33921"/>
    <w:rsid w:val="00B33941"/>
    <w:rsid w:val="00B339DF"/>
    <w:rsid w:val="00B33DEF"/>
    <w:rsid w:val="00B33E73"/>
    <w:rsid w:val="00B3401C"/>
    <w:rsid w:val="00B34125"/>
    <w:rsid w:val="00B348BD"/>
    <w:rsid w:val="00B3494E"/>
    <w:rsid w:val="00B34ACB"/>
    <w:rsid w:val="00B34ED0"/>
    <w:rsid w:val="00B35058"/>
    <w:rsid w:val="00B35114"/>
    <w:rsid w:val="00B3523C"/>
    <w:rsid w:val="00B3548E"/>
    <w:rsid w:val="00B35559"/>
    <w:rsid w:val="00B35705"/>
    <w:rsid w:val="00B358A7"/>
    <w:rsid w:val="00B35C2D"/>
    <w:rsid w:val="00B35C7B"/>
    <w:rsid w:val="00B35DC3"/>
    <w:rsid w:val="00B35E51"/>
    <w:rsid w:val="00B35ED4"/>
    <w:rsid w:val="00B35F42"/>
    <w:rsid w:val="00B35F8B"/>
    <w:rsid w:val="00B361D9"/>
    <w:rsid w:val="00B3655D"/>
    <w:rsid w:val="00B365AF"/>
    <w:rsid w:val="00B3667F"/>
    <w:rsid w:val="00B368E1"/>
    <w:rsid w:val="00B368F1"/>
    <w:rsid w:val="00B36E4B"/>
    <w:rsid w:val="00B3702D"/>
    <w:rsid w:val="00B37038"/>
    <w:rsid w:val="00B370CF"/>
    <w:rsid w:val="00B37126"/>
    <w:rsid w:val="00B373FF"/>
    <w:rsid w:val="00B376E2"/>
    <w:rsid w:val="00B3773B"/>
    <w:rsid w:val="00B37853"/>
    <w:rsid w:val="00B378B0"/>
    <w:rsid w:val="00B379C0"/>
    <w:rsid w:val="00B37B6A"/>
    <w:rsid w:val="00B37C5F"/>
    <w:rsid w:val="00B400E3"/>
    <w:rsid w:val="00B4030F"/>
    <w:rsid w:val="00B408FC"/>
    <w:rsid w:val="00B40BED"/>
    <w:rsid w:val="00B41088"/>
    <w:rsid w:val="00B4108D"/>
    <w:rsid w:val="00B4125C"/>
    <w:rsid w:val="00B412D0"/>
    <w:rsid w:val="00B41402"/>
    <w:rsid w:val="00B41530"/>
    <w:rsid w:val="00B41594"/>
    <w:rsid w:val="00B415E8"/>
    <w:rsid w:val="00B417D4"/>
    <w:rsid w:val="00B4186A"/>
    <w:rsid w:val="00B418AC"/>
    <w:rsid w:val="00B41AD1"/>
    <w:rsid w:val="00B41C8E"/>
    <w:rsid w:val="00B41D10"/>
    <w:rsid w:val="00B41E2B"/>
    <w:rsid w:val="00B41EF6"/>
    <w:rsid w:val="00B420DE"/>
    <w:rsid w:val="00B4212D"/>
    <w:rsid w:val="00B42209"/>
    <w:rsid w:val="00B4221F"/>
    <w:rsid w:val="00B4236D"/>
    <w:rsid w:val="00B42677"/>
    <w:rsid w:val="00B42693"/>
    <w:rsid w:val="00B42E47"/>
    <w:rsid w:val="00B42E58"/>
    <w:rsid w:val="00B4307A"/>
    <w:rsid w:val="00B4307B"/>
    <w:rsid w:val="00B430BC"/>
    <w:rsid w:val="00B4326F"/>
    <w:rsid w:val="00B43282"/>
    <w:rsid w:val="00B433D9"/>
    <w:rsid w:val="00B434A6"/>
    <w:rsid w:val="00B4399E"/>
    <w:rsid w:val="00B43CEA"/>
    <w:rsid w:val="00B43D4F"/>
    <w:rsid w:val="00B43E92"/>
    <w:rsid w:val="00B43FEF"/>
    <w:rsid w:val="00B44138"/>
    <w:rsid w:val="00B441D2"/>
    <w:rsid w:val="00B44235"/>
    <w:rsid w:val="00B447BF"/>
    <w:rsid w:val="00B44836"/>
    <w:rsid w:val="00B44935"/>
    <w:rsid w:val="00B44C42"/>
    <w:rsid w:val="00B44FE6"/>
    <w:rsid w:val="00B450C8"/>
    <w:rsid w:val="00B45101"/>
    <w:rsid w:val="00B4526C"/>
    <w:rsid w:val="00B4543C"/>
    <w:rsid w:val="00B454BD"/>
    <w:rsid w:val="00B4553C"/>
    <w:rsid w:val="00B45CEF"/>
    <w:rsid w:val="00B45EE3"/>
    <w:rsid w:val="00B46343"/>
    <w:rsid w:val="00B4688C"/>
    <w:rsid w:val="00B46F9B"/>
    <w:rsid w:val="00B46FD2"/>
    <w:rsid w:val="00B47432"/>
    <w:rsid w:val="00B47C6D"/>
    <w:rsid w:val="00B47F0D"/>
    <w:rsid w:val="00B50094"/>
    <w:rsid w:val="00B500AC"/>
    <w:rsid w:val="00B50127"/>
    <w:rsid w:val="00B5015D"/>
    <w:rsid w:val="00B502DC"/>
    <w:rsid w:val="00B50427"/>
    <w:rsid w:val="00B50AC0"/>
    <w:rsid w:val="00B5101B"/>
    <w:rsid w:val="00B510F4"/>
    <w:rsid w:val="00B511D2"/>
    <w:rsid w:val="00B5125B"/>
    <w:rsid w:val="00B514D1"/>
    <w:rsid w:val="00B51649"/>
    <w:rsid w:val="00B516F1"/>
    <w:rsid w:val="00B51B7A"/>
    <w:rsid w:val="00B51D3E"/>
    <w:rsid w:val="00B51EDD"/>
    <w:rsid w:val="00B521DA"/>
    <w:rsid w:val="00B5236A"/>
    <w:rsid w:val="00B527DA"/>
    <w:rsid w:val="00B5289A"/>
    <w:rsid w:val="00B52AC9"/>
    <w:rsid w:val="00B52F7F"/>
    <w:rsid w:val="00B5315D"/>
    <w:rsid w:val="00B53247"/>
    <w:rsid w:val="00B532B6"/>
    <w:rsid w:val="00B5340E"/>
    <w:rsid w:val="00B53427"/>
    <w:rsid w:val="00B53779"/>
    <w:rsid w:val="00B537D6"/>
    <w:rsid w:val="00B53C12"/>
    <w:rsid w:val="00B53E20"/>
    <w:rsid w:val="00B53EF8"/>
    <w:rsid w:val="00B53FEC"/>
    <w:rsid w:val="00B54090"/>
    <w:rsid w:val="00B5441C"/>
    <w:rsid w:val="00B544A8"/>
    <w:rsid w:val="00B54776"/>
    <w:rsid w:val="00B547B8"/>
    <w:rsid w:val="00B547E7"/>
    <w:rsid w:val="00B5485B"/>
    <w:rsid w:val="00B54992"/>
    <w:rsid w:val="00B54BA1"/>
    <w:rsid w:val="00B55708"/>
    <w:rsid w:val="00B55B15"/>
    <w:rsid w:val="00B55D11"/>
    <w:rsid w:val="00B560E0"/>
    <w:rsid w:val="00B56149"/>
    <w:rsid w:val="00B563A6"/>
    <w:rsid w:val="00B5644D"/>
    <w:rsid w:val="00B5670B"/>
    <w:rsid w:val="00B567FE"/>
    <w:rsid w:val="00B56887"/>
    <w:rsid w:val="00B5709D"/>
    <w:rsid w:val="00B57480"/>
    <w:rsid w:val="00B57543"/>
    <w:rsid w:val="00B57666"/>
    <w:rsid w:val="00B576B4"/>
    <w:rsid w:val="00B5785C"/>
    <w:rsid w:val="00B57CB9"/>
    <w:rsid w:val="00B57FD2"/>
    <w:rsid w:val="00B6015D"/>
    <w:rsid w:val="00B60264"/>
    <w:rsid w:val="00B604D9"/>
    <w:rsid w:val="00B6078A"/>
    <w:rsid w:val="00B609EF"/>
    <w:rsid w:val="00B60E66"/>
    <w:rsid w:val="00B60F6E"/>
    <w:rsid w:val="00B60F80"/>
    <w:rsid w:val="00B6132E"/>
    <w:rsid w:val="00B61526"/>
    <w:rsid w:val="00B61537"/>
    <w:rsid w:val="00B6156B"/>
    <w:rsid w:val="00B6158A"/>
    <w:rsid w:val="00B61666"/>
    <w:rsid w:val="00B617FA"/>
    <w:rsid w:val="00B6194C"/>
    <w:rsid w:val="00B619EB"/>
    <w:rsid w:val="00B61A51"/>
    <w:rsid w:val="00B61BA4"/>
    <w:rsid w:val="00B61C1A"/>
    <w:rsid w:val="00B61C84"/>
    <w:rsid w:val="00B61EAA"/>
    <w:rsid w:val="00B61EE6"/>
    <w:rsid w:val="00B620BB"/>
    <w:rsid w:val="00B62184"/>
    <w:rsid w:val="00B62190"/>
    <w:rsid w:val="00B62713"/>
    <w:rsid w:val="00B6274C"/>
    <w:rsid w:val="00B62CC7"/>
    <w:rsid w:val="00B62EAF"/>
    <w:rsid w:val="00B634AE"/>
    <w:rsid w:val="00B634EC"/>
    <w:rsid w:val="00B63661"/>
    <w:rsid w:val="00B637FC"/>
    <w:rsid w:val="00B63DEE"/>
    <w:rsid w:val="00B640FA"/>
    <w:rsid w:val="00B643FA"/>
    <w:rsid w:val="00B64600"/>
    <w:rsid w:val="00B6478D"/>
    <w:rsid w:val="00B64CBB"/>
    <w:rsid w:val="00B64DFB"/>
    <w:rsid w:val="00B64E8F"/>
    <w:rsid w:val="00B64FEE"/>
    <w:rsid w:val="00B65145"/>
    <w:rsid w:val="00B6528F"/>
    <w:rsid w:val="00B654D4"/>
    <w:rsid w:val="00B658F6"/>
    <w:rsid w:val="00B6590F"/>
    <w:rsid w:val="00B659A2"/>
    <w:rsid w:val="00B65DD9"/>
    <w:rsid w:val="00B65F1E"/>
    <w:rsid w:val="00B661D5"/>
    <w:rsid w:val="00B66216"/>
    <w:rsid w:val="00B66DE1"/>
    <w:rsid w:val="00B66F54"/>
    <w:rsid w:val="00B671CF"/>
    <w:rsid w:val="00B6733C"/>
    <w:rsid w:val="00B67501"/>
    <w:rsid w:val="00B675CD"/>
    <w:rsid w:val="00B6772A"/>
    <w:rsid w:val="00B6778F"/>
    <w:rsid w:val="00B677AE"/>
    <w:rsid w:val="00B678C3"/>
    <w:rsid w:val="00B67C80"/>
    <w:rsid w:val="00B67D38"/>
    <w:rsid w:val="00B67E00"/>
    <w:rsid w:val="00B67F9A"/>
    <w:rsid w:val="00B70011"/>
    <w:rsid w:val="00B7033C"/>
    <w:rsid w:val="00B70581"/>
    <w:rsid w:val="00B70DA8"/>
    <w:rsid w:val="00B712D0"/>
    <w:rsid w:val="00B712DC"/>
    <w:rsid w:val="00B715A5"/>
    <w:rsid w:val="00B71982"/>
    <w:rsid w:val="00B71A6C"/>
    <w:rsid w:val="00B71CB9"/>
    <w:rsid w:val="00B71E62"/>
    <w:rsid w:val="00B71ED1"/>
    <w:rsid w:val="00B71EEF"/>
    <w:rsid w:val="00B7209D"/>
    <w:rsid w:val="00B7213D"/>
    <w:rsid w:val="00B723F3"/>
    <w:rsid w:val="00B72916"/>
    <w:rsid w:val="00B72A7E"/>
    <w:rsid w:val="00B72E22"/>
    <w:rsid w:val="00B73011"/>
    <w:rsid w:val="00B730A8"/>
    <w:rsid w:val="00B7365D"/>
    <w:rsid w:val="00B739E5"/>
    <w:rsid w:val="00B73A6C"/>
    <w:rsid w:val="00B7412B"/>
    <w:rsid w:val="00B7422F"/>
    <w:rsid w:val="00B746F9"/>
    <w:rsid w:val="00B7470D"/>
    <w:rsid w:val="00B74854"/>
    <w:rsid w:val="00B74BE2"/>
    <w:rsid w:val="00B74C19"/>
    <w:rsid w:val="00B75065"/>
    <w:rsid w:val="00B754B0"/>
    <w:rsid w:val="00B7551D"/>
    <w:rsid w:val="00B75A16"/>
    <w:rsid w:val="00B75A7C"/>
    <w:rsid w:val="00B75C5C"/>
    <w:rsid w:val="00B75EE0"/>
    <w:rsid w:val="00B75F16"/>
    <w:rsid w:val="00B76202"/>
    <w:rsid w:val="00B762BF"/>
    <w:rsid w:val="00B763A7"/>
    <w:rsid w:val="00B76448"/>
    <w:rsid w:val="00B764D7"/>
    <w:rsid w:val="00B76749"/>
    <w:rsid w:val="00B76D09"/>
    <w:rsid w:val="00B76DF7"/>
    <w:rsid w:val="00B77009"/>
    <w:rsid w:val="00B772B4"/>
    <w:rsid w:val="00B773F8"/>
    <w:rsid w:val="00B77952"/>
    <w:rsid w:val="00B77970"/>
    <w:rsid w:val="00B77E27"/>
    <w:rsid w:val="00B77EFA"/>
    <w:rsid w:val="00B77FED"/>
    <w:rsid w:val="00B802CE"/>
    <w:rsid w:val="00B80397"/>
    <w:rsid w:val="00B805E6"/>
    <w:rsid w:val="00B807F5"/>
    <w:rsid w:val="00B8086B"/>
    <w:rsid w:val="00B80C11"/>
    <w:rsid w:val="00B80FEB"/>
    <w:rsid w:val="00B8122C"/>
    <w:rsid w:val="00B814AA"/>
    <w:rsid w:val="00B8153D"/>
    <w:rsid w:val="00B817E8"/>
    <w:rsid w:val="00B81D42"/>
    <w:rsid w:val="00B81DAD"/>
    <w:rsid w:val="00B81DC7"/>
    <w:rsid w:val="00B81E99"/>
    <w:rsid w:val="00B81EC9"/>
    <w:rsid w:val="00B8217A"/>
    <w:rsid w:val="00B82198"/>
    <w:rsid w:val="00B82202"/>
    <w:rsid w:val="00B82383"/>
    <w:rsid w:val="00B82644"/>
    <w:rsid w:val="00B82675"/>
    <w:rsid w:val="00B8285F"/>
    <w:rsid w:val="00B82FDA"/>
    <w:rsid w:val="00B8329D"/>
    <w:rsid w:val="00B832DD"/>
    <w:rsid w:val="00B833FD"/>
    <w:rsid w:val="00B83B21"/>
    <w:rsid w:val="00B83BB6"/>
    <w:rsid w:val="00B83C06"/>
    <w:rsid w:val="00B83CC8"/>
    <w:rsid w:val="00B83ED0"/>
    <w:rsid w:val="00B83F21"/>
    <w:rsid w:val="00B83FD1"/>
    <w:rsid w:val="00B841D8"/>
    <w:rsid w:val="00B841DA"/>
    <w:rsid w:val="00B8439E"/>
    <w:rsid w:val="00B843D2"/>
    <w:rsid w:val="00B843D4"/>
    <w:rsid w:val="00B84682"/>
    <w:rsid w:val="00B846E1"/>
    <w:rsid w:val="00B84711"/>
    <w:rsid w:val="00B84F28"/>
    <w:rsid w:val="00B85141"/>
    <w:rsid w:val="00B85282"/>
    <w:rsid w:val="00B8543A"/>
    <w:rsid w:val="00B856DE"/>
    <w:rsid w:val="00B85801"/>
    <w:rsid w:val="00B85816"/>
    <w:rsid w:val="00B8596E"/>
    <w:rsid w:val="00B8600F"/>
    <w:rsid w:val="00B864FA"/>
    <w:rsid w:val="00B870B3"/>
    <w:rsid w:val="00B870BB"/>
    <w:rsid w:val="00B870F7"/>
    <w:rsid w:val="00B873A8"/>
    <w:rsid w:val="00B87446"/>
    <w:rsid w:val="00B87528"/>
    <w:rsid w:val="00B87874"/>
    <w:rsid w:val="00B87C6F"/>
    <w:rsid w:val="00B87F03"/>
    <w:rsid w:val="00B90AED"/>
    <w:rsid w:val="00B90CC6"/>
    <w:rsid w:val="00B90DF2"/>
    <w:rsid w:val="00B90F2E"/>
    <w:rsid w:val="00B915A8"/>
    <w:rsid w:val="00B915C0"/>
    <w:rsid w:val="00B91830"/>
    <w:rsid w:val="00B91B86"/>
    <w:rsid w:val="00B91C5E"/>
    <w:rsid w:val="00B91DE2"/>
    <w:rsid w:val="00B91E32"/>
    <w:rsid w:val="00B91EF4"/>
    <w:rsid w:val="00B91F66"/>
    <w:rsid w:val="00B91F86"/>
    <w:rsid w:val="00B92046"/>
    <w:rsid w:val="00B921B3"/>
    <w:rsid w:val="00B921CC"/>
    <w:rsid w:val="00B924F6"/>
    <w:rsid w:val="00B927D2"/>
    <w:rsid w:val="00B92A8C"/>
    <w:rsid w:val="00B93072"/>
    <w:rsid w:val="00B932CB"/>
    <w:rsid w:val="00B9342E"/>
    <w:rsid w:val="00B9394A"/>
    <w:rsid w:val="00B9399F"/>
    <w:rsid w:val="00B93DED"/>
    <w:rsid w:val="00B94211"/>
    <w:rsid w:val="00B943A6"/>
    <w:rsid w:val="00B94401"/>
    <w:rsid w:val="00B94761"/>
    <w:rsid w:val="00B94833"/>
    <w:rsid w:val="00B949F6"/>
    <w:rsid w:val="00B94B03"/>
    <w:rsid w:val="00B94C24"/>
    <w:rsid w:val="00B94E26"/>
    <w:rsid w:val="00B95376"/>
    <w:rsid w:val="00B95BE6"/>
    <w:rsid w:val="00B95F1E"/>
    <w:rsid w:val="00B960EA"/>
    <w:rsid w:val="00B96129"/>
    <w:rsid w:val="00B96292"/>
    <w:rsid w:val="00B96494"/>
    <w:rsid w:val="00B966DD"/>
    <w:rsid w:val="00B967D6"/>
    <w:rsid w:val="00B96808"/>
    <w:rsid w:val="00B96CDC"/>
    <w:rsid w:val="00B96D2E"/>
    <w:rsid w:val="00B96DDF"/>
    <w:rsid w:val="00B97130"/>
    <w:rsid w:val="00B971C7"/>
    <w:rsid w:val="00B972E0"/>
    <w:rsid w:val="00B97AAC"/>
    <w:rsid w:val="00B97B6A"/>
    <w:rsid w:val="00B97D07"/>
    <w:rsid w:val="00B97DDD"/>
    <w:rsid w:val="00BA0149"/>
    <w:rsid w:val="00BA0177"/>
    <w:rsid w:val="00BA0207"/>
    <w:rsid w:val="00BA0468"/>
    <w:rsid w:val="00BA05EF"/>
    <w:rsid w:val="00BA0626"/>
    <w:rsid w:val="00BA062D"/>
    <w:rsid w:val="00BA077A"/>
    <w:rsid w:val="00BA0A0C"/>
    <w:rsid w:val="00BA0B06"/>
    <w:rsid w:val="00BA0C76"/>
    <w:rsid w:val="00BA106D"/>
    <w:rsid w:val="00BA1105"/>
    <w:rsid w:val="00BA1287"/>
    <w:rsid w:val="00BA12E4"/>
    <w:rsid w:val="00BA156E"/>
    <w:rsid w:val="00BA1781"/>
    <w:rsid w:val="00BA189E"/>
    <w:rsid w:val="00BA19D5"/>
    <w:rsid w:val="00BA1AC8"/>
    <w:rsid w:val="00BA2053"/>
    <w:rsid w:val="00BA284B"/>
    <w:rsid w:val="00BA2D62"/>
    <w:rsid w:val="00BA2E28"/>
    <w:rsid w:val="00BA30E7"/>
    <w:rsid w:val="00BA314F"/>
    <w:rsid w:val="00BA315F"/>
    <w:rsid w:val="00BA32E0"/>
    <w:rsid w:val="00BA363B"/>
    <w:rsid w:val="00BA3717"/>
    <w:rsid w:val="00BA39B3"/>
    <w:rsid w:val="00BA39F5"/>
    <w:rsid w:val="00BA3C41"/>
    <w:rsid w:val="00BA3C67"/>
    <w:rsid w:val="00BA433E"/>
    <w:rsid w:val="00BA44E8"/>
    <w:rsid w:val="00BA44FF"/>
    <w:rsid w:val="00BA485A"/>
    <w:rsid w:val="00BA4996"/>
    <w:rsid w:val="00BA4C4A"/>
    <w:rsid w:val="00BA50E9"/>
    <w:rsid w:val="00BA54C6"/>
    <w:rsid w:val="00BA5528"/>
    <w:rsid w:val="00BA5822"/>
    <w:rsid w:val="00BA5B76"/>
    <w:rsid w:val="00BA5BE9"/>
    <w:rsid w:val="00BA5FC1"/>
    <w:rsid w:val="00BA60B2"/>
    <w:rsid w:val="00BA67AC"/>
    <w:rsid w:val="00BA67E2"/>
    <w:rsid w:val="00BA68FD"/>
    <w:rsid w:val="00BA6A23"/>
    <w:rsid w:val="00BA6C40"/>
    <w:rsid w:val="00BA6CB7"/>
    <w:rsid w:val="00BA6DF1"/>
    <w:rsid w:val="00BA7371"/>
    <w:rsid w:val="00BA79A3"/>
    <w:rsid w:val="00BA7F07"/>
    <w:rsid w:val="00BA7F4F"/>
    <w:rsid w:val="00BB04EB"/>
    <w:rsid w:val="00BB089C"/>
    <w:rsid w:val="00BB0DC9"/>
    <w:rsid w:val="00BB0DFE"/>
    <w:rsid w:val="00BB10B6"/>
    <w:rsid w:val="00BB143F"/>
    <w:rsid w:val="00BB1479"/>
    <w:rsid w:val="00BB199E"/>
    <w:rsid w:val="00BB1E7C"/>
    <w:rsid w:val="00BB22E8"/>
    <w:rsid w:val="00BB2582"/>
    <w:rsid w:val="00BB26ED"/>
    <w:rsid w:val="00BB27A0"/>
    <w:rsid w:val="00BB29FE"/>
    <w:rsid w:val="00BB2A8C"/>
    <w:rsid w:val="00BB2F86"/>
    <w:rsid w:val="00BB31EE"/>
    <w:rsid w:val="00BB3229"/>
    <w:rsid w:val="00BB3785"/>
    <w:rsid w:val="00BB389E"/>
    <w:rsid w:val="00BB3A5F"/>
    <w:rsid w:val="00BB3A96"/>
    <w:rsid w:val="00BB3C26"/>
    <w:rsid w:val="00BB3E65"/>
    <w:rsid w:val="00BB3E85"/>
    <w:rsid w:val="00BB3F16"/>
    <w:rsid w:val="00BB3F54"/>
    <w:rsid w:val="00BB3FC5"/>
    <w:rsid w:val="00BB41D6"/>
    <w:rsid w:val="00BB421F"/>
    <w:rsid w:val="00BB458F"/>
    <w:rsid w:val="00BB46B6"/>
    <w:rsid w:val="00BB4720"/>
    <w:rsid w:val="00BB47F6"/>
    <w:rsid w:val="00BB48F8"/>
    <w:rsid w:val="00BB4A36"/>
    <w:rsid w:val="00BB4D6C"/>
    <w:rsid w:val="00BB4E8A"/>
    <w:rsid w:val="00BB5088"/>
    <w:rsid w:val="00BB50A8"/>
    <w:rsid w:val="00BB5118"/>
    <w:rsid w:val="00BB56A8"/>
    <w:rsid w:val="00BB5844"/>
    <w:rsid w:val="00BB5997"/>
    <w:rsid w:val="00BB5BF4"/>
    <w:rsid w:val="00BB5C8C"/>
    <w:rsid w:val="00BB61C9"/>
    <w:rsid w:val="00BB62C3"/>
    <w:rsid w:val="00BB62FE"/>
    <w:rsid w:val="00BB65A2"/>
    <w:rsid w:val="00BB67EB"/>
    <w:rsid w:val="00BB686C"/>
    <w:rsid w:val="00BB6A33"/>
    <w:rsid w:val="00BB6C7F"/>
    <w:rsid w:val="00BB6E06"/>
    <w:rsid w:val="00BB6F95"/>
    <w:rsid w:val="00BB70F7"/>
    <w:rsid w:val="00BB710C"/>
    <w:rsid w:val="00BB7141"/>
    <w:rsid w:val="00BB71B5"/>
    <w:rsid w:val="00BB76EA"/>
    <w:rsid w:val="00BB79A0"/>
    <w:rsid w:val="00BB7AB9"/>
    <w:rsid w:val="00BB7F0B"/>
    <w:rsid w:val="00BC000C"/>
    <w:rsid w:val="00BC027D"/>
    <w:rsid w:val="00BC03A1"/>
    <w:rsid w:val="00BC0473"/>
    <w:rsid w:val="00BC05A0"/>
    <w:rsid w:val="00BC05FD"/>
    <w:rsid w:val="00BC0ABE"/>
    <w:rsid w:val="00BC0BA3"/>
    <w:rsid w:val="00BC0D78"/>
    <w:rsid w:val="00BC0DA9"/>
    <w:rsid w:val="00BC118A"/>
    <w:rsid w:val="00BC1265"/>
    <w:rsid w:val="00BC129C"/>
    <w:rsid w:val="00BC17CE"/>
    <w:rsid w:val="00BC1A92"/>
    <w:rsid w:val="00BC1B66"/>
    <w:rsid w:val="00BC1EE8"/>
    <w:rsid w:val="00BC1F1A"/>
    <w:rsid w:val="00BC2208"/>
    <w:rsid w:val="00BC24FA"/>
    <w:rsid w:val="00BC25EB"/>
    <w:rsid w:val="00BC295D"/>
    <w:rsid w:val="00BC2CD3"/>
    <w:rsid w:val="00BC2D33"/>
    <w:rsid w:val="00BC33D2"/>
    <w:rsid w:val="00BC33E8"/>
    <w:rsid w:val="00BC33F3"/>
    <w:rsid w:val="00BC34FE"/>
    <w:rsid w:val="00BC352C"/>
    <w:rsid w:val="00BC3582"/>
    <w:rsid w:val="00BC3584"/>
    <w:rsid w:val="00BC38B8"/>
    <w:rsid w:val="00BC3AD8"/>
    <w:rsid w:val="00BC3CC7"/>
    <w:rsid w:val="00BC3DC2"/>
    <w:rsid w:val="00BC3FA7"/>
    <w:rsid w:val="00BC406A"/>
    <w:rsid w:val="00BC44B3"/>
    <w:rsid w:val="00BC4629"/>
    <w:rsid w:val="00BC4651"/>
    <w:rsid w:val="00BC479C"/>
    <w:rsid w:val="00BC4B12"/>
    <w:rsid w:val="00BC4BDE"/>
    <w:rsid w:val="00BC4FA6"/>
    <w:rsid w:val="00BC500A"/>
    <w:rsid w:val="00BC5267"/>
    <w:rsid w:val="00BC52BF"/>
    <w:rsid w:val="00BC5781"/>
    <w:rsid w:val="00BC578B"/>
    <w:rsid w:val="00BC5AE0"/>
    <w:rsid w:val="00BC61A1"/>
    <w:rsid w:val="00BC6322"/>
    <w:rsid w:val="00BC6461"/>
    <w:rsid w:val="00BC6592"/>
    <w:rsid w:val="00BC68D1"/>
    <w:rsid w:val="00BC6C61"/>
    <w:rsid w:val="00BC6F6A"/>
    <w:rsid w:val="00BC7048"/>
    <w:rsid w:val="00BC71E3"/>
    <w:rsid w:val="00BC7877"/>
    <w:rsid w:val="00BC79DE"/>
    <w:rsid w:val="00BC7A15"/>
    <w:rsid w:val="00BC7BB8"/>
    <w:rsid w:val="00BC7BE0"/>
    <w:rsid w:val="00BC7C56"/>
    <w:rsid w:val="00BC7E64"/>
    <w:rsid w:val="00BD0033"/>
    <w:rsid w:val="00BD008A"/>
    <w:rsid w:val="00BD01F7"/>
    <w:rsid w:val="00BD0487"/>
    <w:rsid w:val="00BD0581"/>
    <w:rsid w:val="00BD0651"/>
    <w:rsid w:val="00BD065D"/>
    <w:rsid w:val="00BD06BA"/>
    <w:rsid w:val="00BD0B71"/>
    <w:rsid w:val="00BD0CA1"/>
    <w:rsid w:val="00BD0CB0"/>
    <w:rsid w:val="00BD0E3A"/>
    <w:rsid w:val="00BD0EAE"/>
    <w:rsid w:val="00BD0FA8"/>
    <w:rsid w:val="00BD1207"/>
    <w:rsid w:val="00BD141B"/>
    <w:rsid w:val="00BD150C"/>
    <w:rsid w:val="00BD153E"/>
    <w:rsid w:val="00BD168C"/>
    <w:rsid w:val="00BD1898"/>
    <w:rsid w:val="00BD1906"/>
    <w:rsid w:val="00BD19BB"/>
    <w:rsid w:val="00BD19E3"/>
    <w:rsid w:val="00BD1A2A"/>
    <w:rsid w:val="00BD1AD8"/>
    <w:rsid w:val="00BD208B"/>
    <w:rsid w:val="00BD20B6"/>
    <w:rsid w:val="00BD22DF"/>
    <w:rsid w:val="00BD2375"/>
    <w:rsid w:val="00BD2436"/>
    <w:rsid w:val="00BD272D"/>
    <w:rsid w:val="00BD278B"/>
    <w:rsid w:val="00BD28B1"/>
    <w:rsid w:val="00BD2EB9"/>
    <w:rsid w:val="00BD33F6"/>
    <w:rsid w:val="00BD3742"/>
    <w:rsid w:val="00BD388D"/>
    <w:rsid w:val="00BD38CB"/>
    <w:rsid w:val="00BD3B89"/>
    <w:rsid w:val="00BD3BCE"/>
    <w:rsid w:val="00BD3C67"/>
    <w:rsid w:val="00BD3EE0"/>
    <w:rsid w:val="00BD42A4"/>
    <w:rsid w:val="00BD436D"/>
    <w:rsid w:val="00BD450B"/>
    <w:rsid w:val="00BD45F6"/>
    <w:rsid w:val="00BD4883"/>
    <w:rsid w:val="00BD4D1F"/>
    <w:rsid w:val="00BD4DBB"/>
    <w:rsid w:val="00BD4ED3"/>
    <w:rsid w:val="00BD5021"/>
    <w:rsid w:val="00BD5038"/>
    <w:rsid w:val="00BD507E"/>
    <w:rsid w:val="00BD5284"/>
    <w:rsid w:val="00BD52B9"/>
    <w:rsid w:val="00BD5302"/>
    <w:rsid w:val="00BD5454"/>
    <w:rsid w:val="00BD54A7"/>
    <w:rsid w:val="00BD54C1"/>
    <w:rsid w:val="00BD54D8"/>
    <w:rsid w:val="00BD56B0"/>
    <w:rsid w:val="00BD5941"/>
    <w:rsid w:val="00BD595B"/>
    <w:rsid w:val="00BD5A72"/>
    <w:rsid w:val="00BD5ACC"/>
    <w:rsid w:val="00BD5B46"/>
    <w:rsid w:val="00BD5CE8"/>
    <w:rsid w:val="00BD5D36"/>
    <w:rsid w:val="00BD5E30"/>
    <w:rsid w:val="00BD5F89"/>
    <w:rsid w:val="00BD61EE"/>
    <w:rsid w:val="00BD61F7"/>
    <w:rsid w:val="00BD6261"/>
    <w:rsid w:val="00BD6389"/>
    <w:rsid w:val="00BD6C74"/>
    <w:rsid w:val="00BD6D94"/>
    <w:rsid w:val="00BD6FB7"/>
    <w:rsid w:val="00BD7D60"/>
    <w:rsid w:val="00BD7DD2"/>
    <w:rsid w:val="00BD7E44"/>
    <w:rsid w:val="00BE03AC"/>
    <w:rsid w:val="00BE0520"/>
    <w:rsid w:val="00BE05F5"/>
    <w:rsid w:val="00BE066E"/>
    <w:rsid w:val="00BE08A4"/>
    <w:rsid w:val="00BE0CCF"/>
    <w:rsid w:val="00BE0D99"/>
    <w:rsid w:val="00BE0FEB"/>
    <w:rsid w:val="00BE1029"/>
    <w:rsid w:val="00BE1105"/>
    <w:rsid w:val="00BE12FF"/>
    <w:rsid w:val="00BE14E1"/>
    <w:rsid w:val="00BE1625"/>
    <w:rsid w:val="00BE1826"/>
    <w:rsid w:val="00BE1947"/>
    <w:rsid w:val="00BE1AA8"/>
    <w:rsid w:val="00BE1C0C"/>
    <w:rsid w:val="00BE22EB"/>
    <w:rsid w:val="00BE23A1"/>
    <w:rsid w:val="00BE265A"/>
    <w:rsid w:val="00BE2693"/>
    <w:rsid w:val="00BE2699"/>
    <w:rsid w:val="00BE2721"/>
    <w:rsid w:val="00BE294F"/>
    <w:rsid w:val="00BE2AF3"/>
    <w:rsid w:val="00BE2E1E"/>
    <w:rsid w:val="00BE2E85"/>
    <w:rsid w:val="00BE2EB2"/>
    <w:rsid w:val="00BE2F3D"/>
    <w:rsid w:val="00BE3089"/>
    <w:rsid w:val="00BE3155"/>
    <w:rsid w:val="00BE3277"/>
    <w:rsid w:val="00BE3425"/>
    <w:rsid w:val="00BE3493"/>
    <w:rsid w:val="00BE34B6"/>
    <w:rsid w:val="00BE35D6"/>
    <w:rsid w:val="00BE39C0"/>
    <w:rsid w:val="00BE3C87"/>
    <w:rsid w:val="00BE3F32"/>
    <w:rsid w:val="00BE425E"/>
    <w:rsid w:val="00BE4579"/>
    <w:rsid w:val="00BE45E7"/>
    <w:rsid w:val="00BE46CC"/>
    <w:rsid w:val="00BE4B7B"/>
    <w:rsid w:val="00BE4BFD"/>
    <w:rsid w:val="00BE4D6A"/>
    <w:rsid w:val="00BE4F5C"/>
    <w:rsid w:val="00BE512B"/>
    <w:rsid w:val="00BE517E"/>
    <w:rsid w:val="00BE518D"/>
    <w:rsid w:val="00BE532C"/>
    <w:rsid w:val="00BE5491"/>
    <w:rsid w:val="00BE5722"/>
    <w:rsid w:val="00BE5E3C"/>
    <w:rsid w:val="00BE5E58"/>
    <w:rsid w:val="00BE6045"/>
    <w:rsid w:val="00BE60F6"/>
    <w:rsid w:val="00BE65D7"/>
    <w:rsid w:val="00BE67BA"/>
    <w:rsid w:val="00BE68AF"/>
    <w:rsid w:val="00BE6C21"/>
    <w:rsid w:val="00BE6C67"/>
    <w:rsid w:val="00BE6E5F"/>
    <w:rsid w:val="00BE6F2D"/>
    <w:rsid w:val="00BE7130"/>
    <w:rsid w:val="00BE71E9"/>
    <w:rsid w:val="00BE74B0"/>
    <w:rsid w:val="00BE77F0"/>
    <w:rsid w:val="00BE7927"/>
    <w:rsid w:val="00BE7EFF"/>
    <w:rsid w:val="00BE7F38"/>
    <w:rsid w:val="00BE7FF3"/>
    <w:rsid w:val="00BF009C"/>
    <w:rsid w:val="00BF01BD"/>
    <w:rsid w:val="00BF06B7"/>
    <w:rsid w:val="00BF0841"/>
    <w:rsid w:val="00BF0C14"/>
    <w:rsid w:val="00BF0D6D"/>
    <w:rsid w:val="00BF0F42"/>
    <w:rsid w:val="00BF10BA"/>
    <w:rsid w:val="00BF1349"/>
    <w:rsid w:val="00BF169A"/>
    <w:rsid w:val="00BF1815"/>
    <w:rsid w:val="00BF1A4B"/>
    <w:rsid w:val="00BF1C37"/>
    <w:rsid w:val="00BF2309"/>
    <w:rsid w:val="00BF244B"/>
    <w:rsid w:val="00BF249D"/>
    <w:rsid w:val="00BF2795"/>
    <w:rsid w:val="00BF2A50"/>
    <w:rsid w:val="00BF2B3C"/>
    <w:rsid w:val="00BF2C28"/>
    <w:rsid w:val="00BF2D43"/>
    <w:rsid w:val="00BF2D6D"/>
    <w:rsid w:val="00BF2D9F"/>
    <w:rsid w:val="00BF30AC"/>
    <w:rsid w:val="00BF3129"/>
    <w:rsid w:val="00BF341A"/>
    <w:rsid w:val="00BF3D95"/>
    <w:rsid w:val="00BF3EAD"/>
    <w:rsid w:val="00BF3F6E"/>
    <w:rsid w:val="00BF3FE7"/>
    <w:rsid w:val="00BF416A"/>
    <w:rsid w:val="00BF467A"/>
    <w:rsid w:val="00BF4B9F"/>
    <w:rsid w:val="00BF4E4B"/>
    <w:rsid w:val="00BF4EC3"/>
    <w:rsid w:val="00BF501D"/>
    <w:rsid w:val="00BF533E"/>
    <w:rsid w:val="00BF5401"/>
    <w:rsid w:val="00BF543A"/>
    <w:rsid w:val="00BF5533"/>
    <w:rsid w:val="00BF55FB"/>
    <w:rsid w:val="00BF592B"/>
    <w:rsid w:val="00BF5952"/>
    <w:rsid w:val="00BF5957"/>
    <w:rsid w:val="00BF5B0E"/>
    <w:rsid w:val="00BF5B5B"/>
    <w:rsid w:val="00BF5DF9"/>
    <w:rsid w:val="00BF6032"/>
    <w:rsid w:val="00BF607F"/>
    <w:rsid w:val="00BF60A7"/>
    <w:rsid w:val="00BF63F1"/>
    <w:rsid w:val="00BF6446"/>
    <w:rsid w:val="00BF67C8"/>
    <w:rsid w:val="00BF69D5"/>
    <w:rsid w:val="00BF6AF2"/>
    <w:rsid w:val="00BF6E55"/>
    <w:rsid w:val="00BF712C"/>
    <w:rsid w:val="00BF751B"/>
    <w:rsid w:val="00BF75FC"/>
    <w:rsid w:val="00BF7C49"/>
    <w:rsid w:val="00BF7C80"/>
    <w:rsid w:val="00C002D3"/>
    <w:rsid w:val="00C0039F"/>
    <w:rsid w:val="00C0066F"/>
    <w:rsid w:val="00C0070D"/>
    <w:rsid w:val="00C0075E"/>
    <w:rsid w:val="00C007A3"/>
    <w:rsid w:val="00C008FD"/>
    <w:rsid w:val="00C00C97"/>
    <w:rsid w:val="00C01334"/>
    <w:rsid w:val="00C01448"/>
    <w:rsid w:val="00C014B3"/>
    <w:rsid w:val="00C017CE"/>
    <w:rsid w:val="00C01AA8"/>
    <w:rsid w:val="00C01D87"/>
    <w:rsid w:val="00C01DE4"/>
    <w:rsid w:val="00C020D8"/>
    <w:rsid w:val="00C0210C"/>
    <w:rsid w:val="00C02116"/>
    <w:rsid w:val="00C022D2"/>
    <w:rsid w:val="00C0247E"/>
    <w:rsid w:val="00C02613"/>
    <w:rsid w:val="00C026B9"/>
    <w:rsid w:val="00C028F5"/>
    <w:rsid w:val="00C028F8"/>
    <w:rsid w:val="00C02FC1"/>
    <w:rsid w:val="00C03916"/>
    <w:rsid w:val="00C03942"/>
    <w:rsid w:val="00C039F3"/>
    <w:rsid w:val="00C03AE1"/>
    <w:rsid w:val="00C03CF2"/>
    <w:rsid w:val="00C03E0D"/>
    <w:rsid w:val="00C03F6A"/>
    <w:rsid w:val="00C0401C"/>
    <w:rsid w:val="00C0420C"/>
    <w:rsid w:val="00C04432"/>
    <w:rsid w:val="00C04524"/>
    <w:rsid w:val="00C04C28"/>
    <w:rsid w:val="00C04D14"/>
    <w:rsid w:val="00C04D5B"/>
    <w:rsid w:val="00C04E5F"/>
    <w:rsid w:val="00C04E8B"/>
    <w:rsid w:val="00C04EE2"/>
    <w:rsid w:val="00C04F4E"/>
    <w:rsid w:val="00C0525E"/>
    <w:rsid w:val="00C0526D"/>
    <w:rsid w:val="00C05353"/>
    <w:rsid w:val="00C053C3"/>
    <w:rsid w:val="00C058B7"/>
    <w:rsid w:val="00C05A9B"/>
    <w:rsid w:val="00C05BB2"/>
    <w:rsid w:val="00C05C5A"/>
    <w:rsid w:val="00C05FF4"/>
    <w:rsid w:val="00C06494"/>
    <w:rsid w:val="00C06524"/>
    <w:rsid w:val="00C068F2"/>
    <w:rsid w:val="00C06919"/>
    <w:rsid w:val="00C06960"/>
    <w:rsid w:val="00C06B28"/>
    <w:rsid w:val="00C06C1B"/>
    <w:rsid w:val="00C06CCE"/>
    <w:rsid w:val="00C07014"/>
    <w:rsid w:val="00C070AC"/>
    <w:rsid w:val="00C07401"/>
    <w:rsid w:val="00C074BE"/>
    <w:rsid w:val="00C0771F"/>
    <w:rsid w:val="00C077BF"/>
    <w:rsid w:val="00C07B69"/>
    <w:rsid w:val="00C07C83"/>
    <w:rsid w:val="00C10100"/>
    <w:rsid w:val="00C1011B"/>
    <w:rsid w:val="00C1037F"/>
    <w:rsid w:val="00C103D7"/>
    <w:rsid w:val="00C10435"/>
    <w:rsid w:val="00C104B4"/>
    <w:rsid w:val="00C10725"/>
    <w:rsid w:val="00C10914"/>
    <w:rsid w:val="00C10C14"/>
    <w:rsid w:val="00C10F1F"/>
    <w:rsid w:val="00C1127E"/>
    <w:rsid w:val="00C114B0"/>
    <w:rsid w:val="00C116F5"/>
    <w:rsid w:val="00C118F1"/>
    <w:rsid w:val="00C11B27"/>
    <w:rsid w:val="00C11B52"/>
    <w:rsid w:val="00C11CA9"/>
    <w:rsid w:val="00C11CC1"/>
    <w:rsid w:val="00C11CE1"/>
    <w:rsid w:val="00C11F6D"/>
    <w:rsid w:val="00C1202F"/>
    <w:rsid w:val="00C12131"/>
    <w:rsid w:val="00C12344"/>
    <w:rsid w:val="00C12532"/>
    <w:rsid w:val="00C12CCC"/>
    <w:rsid w:val="00C12D74"/>
    <w:rsid w:val="00C12DF3"/>
    <w:rsid w:val="00C13550"/>
    <w:rsid w:val="00C1369F"/>
    <w:rsid w:val="00C13BD3"/>
    <w:rsid w:val="00C13CAB"/>
    <w:rsid w:val="00C14017"/>
    <w:rsid w:val="00C142DD"/>
    <w:rsid w:val="00C144FD"/>
    <w:rsid w:val="00C14747"/>
    <w:rsid w:val="00C14B4A"/>
    <w:rsid w:val="00C152E9"/>
    <w:rsid w:val="00C1552F"/>
    <w:rsid w:val="00C1553A"/>
    <w:rsid w:val="00C15AE4"/>
    <w:rsid w:val="00C15B53"/>
    <w:rsid w:val="00C15C04"/>
    <w:rsid w:val="00C15F7A"/>
    <w:rsid w:val="00C15FD4"/>
    <w:rsid w:val="00C15FE3"/>
    <w:rsid w:val="00C160A6"/>
    <w:rsid w:val="00C162AC"/>
    <w:rsid w:val="00C163E7"/>
    <w:rsid w:val="00C16499"/>
    <w:rsid w:val="00C16A85"/>
    <w:rsid w:val="00C16C52"/>
    <w:rsid w:val="00C16DCE"/>
    <w:rsid w:val="00C16E8F"/>
    <w:rsid w:val="00C16EE9"/>
    <w:rsid w:val="00C17243"/>
    <w:rsid w:val="00C17723"/>
    <w:rsid w:val="00C17AA9"/>
    <w:rsid w:val="00C17E65"/>
    <w:rsid w:val="00C20342"/>
    <w:rsid w:val="00C20386"/>
    <w:rsid w:val="00C203B6"/>
    <w:rsid w:val="00C209BA"/>
    <w:rsid w:val="00C20A4A"/>
    <w:rsid w:val="00C20CA4"/>
    <w:rsid w:val="00C20EF3"/>
    <w:rsid w:val="00C214E5"/>
    <w:rsid w:val="00C21995"/>
    <w:rsid w:val="00C21BE9"/>
    <w:rsid w:val="00C21F22"/>
    <w:rsid w:val="00C21FD9"/>
    <w:rsid w:val="00C220B0"/>
    <w:rsid w:val="00C2256B"/>
    <w:rsid w:val="00C2257D"/>
    <w:rsid w:val="00C22786"/>
    <w:rsid w:val="00C22EA9"/>
    <w:rsid w:val="00C22F13"/>
    <w:rsid w:val="00C2385C"/>
    <w:rsid w:val="00C239B8"/>
    <w:rsid w:val="00C23ECA"/>
    <w:rsid w:val="00C23FCE"/>
    <w:rsid w:val="00C2401E"/>
    <w:rsid w:val="00C240F7"/>
    <w:rsid w:val="00C244AA"/>
    <w:rsid w:val="00C2485F"/>
    <w:rsid w:val="00C24899"/>
    <w:rsid w:val="00C24DE1"/>
    <w:rsid w:val="00C25222"/>
    <w:rsid w:val="00C25353"/>
    <w:rsid w:val="00C2549C"/>
    <w:rsid w:val="00C2586D"/>
    <w:rsid w:val="00C258E2"/>
    <w:rsid w:val="00C25AB5"/>
    <w:rsid w:val="00C25AD5"/>
    <w:rsid w:val="00C25C58"/>
    <w:rsid w:val="00C25FF3"/>
    <w:rsid w:val="00C26256"/>
    <w:rsid w:val="00C26310"/>
    <w:rsid w:val="00C2638E"/>
    <w:rsid w:val="00C26495"/>
    <w:rsid w:val="00C265D0"/>
    <w:rsid w:val="00C2681A"/>
    <w:rsid w:val="00C2695A"/>
    <w:rsid w:val="00C26BC3"/>
    <w:rsid w:val="00C26CBE"/>
    <w:rsid w:val="00C271A2"/>
    <w:rsid w:val="00C27932"/>
    <w:rsid w:val="00C27A3B"/>
    <w:rsid w:val="00C27C33"/>
    <w:rsid w:val="00C27DBF"/>
    <w:rsid w:val="00C300B1"/>
    <w:rsid w:val="00C30225"/>
    <w:rsid w:val="00C30287"/>
    <w:rsid w:val="00C30325"/>
    <w:rsid w:val="00C303A8"/>
    <w:rsid w:val="00C3041B"/>
    <w:rsid w:val="00C3045E"/>
    <w:rsid w:val="00C3072A"/>
    <w:rsid w:val="00C3073D"/>
    <w:rsid w:val="00C3083D"/>
    <w:rsid w:val="00C309C4"/>
    <w:rsid w:val="00C30B16"/>
    <w:rsid w:val="00C30BF6"/>
    <w:rsid w:val="00C30ED0"/>
    <w:rsid w:val="00C310BC"/>
    <w:rsid w:val="00C3115E"/>
    <w:rsid w:val="00C31641"/>
    <w:rsid w:val="00C318EA"/>
    <w:rsid w:val="00C31A82"/>
    <w:rsid w:val="00C31C12"/>
    <w:rsid w:val="00C31E25"/>
    <w:rsid w:val="00C32046"/>
    <w:rsid w:val="00C32388"/>
    <w:rsid w:val="00C32390"/>
    <w:rsid w:val="00C324D0"/>
    <w:rsid w:val="00C32599"/>
    <w:rsid w:val="00C325EC"/>
    <w:rsid w:val="00C32725"/>
    <w:rsid w:val="00C3274C"/>
    <w:rsid w:val="00C32FAB"/>
    <w:rsid w:val="00C332E6"/>
    <w:rsid w:val="00C33398"/>
    <w:rsid w:val="00C334C0"/>
    <w:rsid w:val="00C3366D"/>
    <w:rsid w:val="00C33750"/>
    <w:rsid w:val="00C33970"/>
    <w:rsid w:val="00C339D6"/>
    <w:rsid w:val="00C33B12"/>
    <w:rsid w:val="00C33EB7"/>
    <w:rsid w:val="00C33EE7"/>
    <w:rsid w:val="00C3466F"/>
    <w:rsid w:val="00C34B36"/>
    <w:rsid w:val="00C34CB8"/>
    <w:rsid w:val="00C34F80"/>
    <w:rsid w:val="00C3516D"/>
    <w:rsid w:val="00C355AA"/>
    <w:rsid w:val="00C35E35"/>
    <w:rsid w:val="00C35EF8"/>
    <w:rsid w:val="00C35FA5"/>
    <w:rsid w:val="00C360C5"/>
    <w:rsid w:val="00C36492"/>
    <w:rsid w:val="00C3671E"/>
    <w:rsid w:val="00C3694F"/>
    <w:rsid w:val="00C36AAB"/>
    <w:rsid w:val="00C36DD5"/>
    <w:rsid w:val="00C3718D"/>
    <w:rsid w:val="00C37752"/>
    <w:rsid w:val="00C37AF7"/>
    <w:rsid w:val="00C37B9F"/>
    <w:rsid w:val="00C37C40"/>
    <w:rsid w:val="00C37E54"/>
    <w:rsid w:val="00C37EA8"/>
    <w:rsid w:val="00C40022"/>
    <w:rsid w:val="00C400BC"/>
    <w:rsid w:val="00C403A6"/>
    <w:rsid w:val="00C403B6"/>
    <w:rsid w:val="00C404A1"/>
    <w:rsid w:val="00C404F7"/>
    <w:rsid w:val="00C4071B"/>
    <w:rsid w:val="00C40747"/>
    <w:rsid w:val="00C40762"/>
    <w:rsid w:val="00C40871"/>
    <w:rsid w:val="00C40E1C"/>
    <w:rsid w:val="00C4110F"/>
    <w:rsid w:val="00C4142C"/>
    <w:rsid w:val="00C415D3"/>
    <w:rsid w:val="00C4161E"/>
    <w:rsid w:val="00C417DD"/>
    <w:rsid w:val="00C4182F"/>
    <w:rsid w:val="00C41C71"/>
    <w:rsid w:val="00C42119"/>
    <w:rsid w:val="00C424A0"/>
    <w:rsid w:val="00C42530"/>
    <w:rsid w:val="00C42638"/>
    <w:rsid w:val="00C426EF"/>
    <w:rsid w:val="00C4277B"/>
    <w:rsid w:val="00C42ACC"/>
    <w:rsid w:val="00C42E57"/>
    <w:rsid w:val="00C4304F"/>
    <w:rsid w:val="00C430A5"/>
    <w:rsid w:val="00C431B8"/>
    <w:rsid w:val="00C431BD"/>
    <w:rsid w:val="00C43502"/>
    <w:rsid w:val="00C4350A"/>
    <w:rsid w:val="00C43542"/>
    <w:rsid w:val="00C439D3"/>
    <w:rsid w:val="00C43A1A"/>
    <w:rsid w:val="00C441FC"/>
    <w:rsid w:val="00C444B2"/>
    <w:rsid w:val="00C445C1"/>
    <w:rsid w:val="00C445EC"/>
    <w:rsid w:val="00C446F5"/>
    <w:rsid w:val="00C4491F"/>
    <w:rsid w:val="00C44C2C"/>
    <w:rsid w:val="00C44D9D"/>
    <w:rsid w:val="00C45321"/>
    <w:rsid w:val="00C45452"/>
    <w:rsid w:val="00C457D7"/>
    <w:rsid w:val="00C45A16"/>
    <w:rsid w:val="00C45A55"/>
    <w:rsid w:val="00C45AEF"/>
    <w:rsid w:val="00C460A1"/>
    <w:rsid w:val="00C46129"/>
    <w:rsid w:val="00C46349"/>
    <w:rsid w:val="00C463F5"/>
    <w:rsid w:val="00C468C4"/>
    <w:rsid w:val="00C46C86"/>
    <w:rsid w:val="00C46D34"/>
    <w:rsid w:val="00C46EFC"/>
    <w:rsid w:val="00C470E9"/>
    <w:rsid w:val="00C47150"/>
    <w:rsid w:val="00C47160"/>
    <w:rsid w:val="00C47591"/>
    <w:rsid w:val="00C47645"/>
    <w:rsid w:val="00C47918"/>
    <w:rsid w:val="00C47D42"/>
    <w:rsid w:val="00C47DF5"/>
    <w:rsid w:val="00C47E9A"/>
    <w:rsid w:val="00C47EBF"/>
    <w:rsid w:val="00C47F34"/>
    <w:rsid w:val="00C500C7"/>
    <w:rsid w:val="00C5018F"/>
    <w:rsid w:val="00C501FF"/>
    <w:rsid w:val="00C5044F"/>
    <w:rsid w:val="00C508C9"/>
    <w:rsid w:val="00C509FB"/>
    <w:rsid w:val="00C50B1D"/>
    <w:rsid w:val="00C50BA4"/>
    <w:rsid w:val="00C50D7C"/>
    <w:rsid w:val="00C50F92"/>
    <w:rsid w:val="00C510C8"/>
    <w:rsid w:val="00C5128A"/>
    <w:rsid w:val="00C517A8"/>
    <w:rsid w:val="00C51C67"/>
    <w:rsid w:val="00C51DC3"/>
    <w:rsid w:val="00C51E81"/>
    <w:rsid w:val="00C51F2C"/>
    <w:rsid w:val="00C52023"/>
    <w:rsid w:val="00C520BF"/>
    <w:rsid w:val="00C5235C"/>
    <w:rsid w:val="00C52763"/>
    <w:rsid w:val="00C52AFF"/>
    <w:rsid w:val="00C52B38"/>
    <w:rsid w:val="00C52D18"/>
    <w:rsid w:val="00C52ED2"/>
    <w:rsid w:val="00C53180"/>
    <w:rsid w:val="00C5389C"/>
    <w:rsid w:val="00C53A14"/>
    <w:rsid w:val="00C53A7F"/>
    <w:rsid w:val="00C53E22"/>
    <w:rsid w:val="00C54058"/>
    <w:rsid w:val="00C540B0"/>
    <w:rsid w:val="00C54272"/>
    <w:rsid w:val="00C544D6"/>
    <w:rsid w:val="00C5451A"/>
    <w:rsid w:val="00C54937"/>
    <w:rsid w:val="00C549CE"/>
    <w:rsid w:val="00C54D53"/>
    <w:rsid w:val="00C54F1F"/>
    <w:rsid w:val="00C555C6"/>
    <w:rsid w:val="00C5576D"/>
    <w:rsid w:val="00C558A8"/>
    <w:rsid w:val="00C559C5"/>
    <w:rsid w:val="00C55B79"/>
    <w:rsid w:val="00C55CDC"/>
    <w:rsid w:val="00C55F08"/>
    <w:rsid w:val="00C56083"/>
    <w:rsid w:val="00C560F3"/>
    <w:rsid w:val="00C5649B"/>
    <w:rsid w:val="00C569D7"/>
    <w:rsid w:val="00C56A59"/>
    <w:rsid w:val="00C56BB7"/>
    <w:rsid w:val="00C56DE0"/>
    <w:rsid w:val="00C56F19"/>
    <w:rsid w:val="00C56FCF"/>
    <w:rsid w:val="00C57006"/>
    <w:rsid w:val="00C57727"/>
    <w:rsid w:val="00C57B8B"/>
    <w:rsid w:val="00C57BAB"/>
    <w:rsid w:val="00C57F23"/>
    <w:rsid w:val="00C6004C"/>
    <w:rsid w:val="00C6038D"/>
    <w:rsid w:val="00C6047B"/>
    <w:rsid w:val="00C607A2"/>
    <w:rsid w:val="00C608C6"/>
    <w:rsid w:val="00C60E90"/>
    <w:rsid w:val="00C6110D"/>
    <w:rsid w:val="00C612ED"/>
    <w:rsid w:val="00C61465"/>
    <w:rsid w:val="00C614FF"/>
    <w:rsid w:val="00C61575"/>
    <w:rsid w:val="00C617B6"/>
    <w:rsid w:val="00C617FF"/>
    <w:rsid w:val="00C61E96"/>
    <w:rsid w:val="00C61FDA"/>
    <w:rsid w:val="00C62260"/>
    <w:rsid w:val="00C6241D"/>
    <w:rsid w:val="00C625AC"/>
    <w:rsid w:val="00C627F1"/>
    <w:rsid w:val="00C62B71"/>
    <w:rsid w:val="00C62CF8"/>
    <w:rsid w:val="00C62DB2"/>
    <w:rsid w:val="00C62FBF"/>
    <w:rsid w:val="00C63041"/>
    <w:rsid w:val="00C63216"/>
    <w:rsid w:val="00C635C6"/>
    <w:rsid w:val="00C6378E"/>
    <w:rsid w:val="00C638E1"/>
    <w:rsid w:val="00C639FC"/>
    <w:rsid w:val="00C63D85"/>
    <w:rsid w:val="00C64150"/>
    <w:rsid w:val="00C641F8"/>
    <w:rsid w:val="00C64282"/>
    <w:rsid w:val="00C6450B"/>
    <w:rsid w:val="00C64539"/>
    <w:rsid w:val="00C645D2"/>
    <w:rsid w:val="00C646A5"/>
    <w:rsid w:val="00C646DB"/>
    <w:rsid w:val="00C647FC"/>
    <w:rsid w:val="00C64833"/>
    <w:rsid w:val="00C6487F"/>
    <w:rsid w:val="00C64B69"/>
    <w:rsid w:val="00C64D67"/>
    <w:rsid w:val="00C64F0E"/>
    <w:rsid w:val="00C64F52"/>
    <w:rsid w:val="00C650EE"/>
    <w:rsid w:val="00C6516B"/>
    <w:rsid w:val="00C65242"/>
    <w:rsid w:val="00C65333"/>
    <w:rsid w:val="00C654AE"/>
    <w:rsid w:val="00C65612"/>
    <w:rsid w:val="00C65651"/>
    <w:rsid w:val="00C6566A"/>
    <w:rsid w:val="00C657DD"/>
    <w:rsid w:val="00C657E9"/>
    <w:rsid w:val="00C65C3C"/>
    <w:rsid w:val="00C65E5E"/>
    <w:rsid w:val="00C66159"/>
    <w:rsid w:val="00C6616D"/>
    <w:rsid w:val="00C66516"/>
    <w:rsid w:val="00C6659C"/>
    <w:rsid w:val="00C669A1"/>
    <w:rsid w:val="00C66B9E"/>
    <w:rsid w:val="00C66D6B"/>
    <w:rsid w:val="00C66E0F"/>
    <w:rsid w:val="00C66E14"/>
    <w:rsid w:val="00C66E56"/>
    <w:rsid w:val="00C66F1B"/>
    <w:rsid w:val="00C67175"/>
    <w:rsid w:val="00C67219"/>
    <w:rsid w:val="00C672B4"/>
    <w:rsid w:val="00C67876"/>
    <w:rsid w:val="00C678E3"/>
    <w:rsid w:val="00C67AB5"/>
    <w:rsid w:val="00C701E8"/>
    <w:rsid w:val="00C70211"/>
    <w:rsid w:val="00C70225"/>
    <w:rsid w:val="00C70484"/>
    <w:rsid w:val="00C7054C"/>
    <w:rsid w:val="00C70759"/>
    <w:rsid w:val="00C70CB1"/>
    <w:rsid w:val="00C70D5A"/>
    <w:rsid w:val="00C70EF0"/>
    <w:rsid w:val="00C71130"/>
    <w:rsid w:val="00C711AE"/>
    <w:rsid w:val="00C714FD"/>
    <w:rsid w:val="00C719EF"/>
    <w:rsid w:val="00C71C60"/>
    <w:rsid w:val="00C71D40"/>
    <w:rsid w:val="00C71D9B"/>
    <w:rsid w:val="00C720FD"/>
    <w:rsid w:val="00C721B8"/>
    <w:rsid w:val="00C723A6"/>
    <w:rsid w:val="00C723EF"/>
    <w:rsid w:val="00C728F0"/>
    <w:rsid w:val="00C729CE"/>
    <w:rsid w:val="00C72B48"/>
    <w:rsid w:val="00C72F9A"/>
    <w:rsid w:val="00C730DB"/>
    <w:rsid w:val="00C73188"/>
    <w:rsid w:val="00C73272"/>
    <w:rsid w:val="00C73558"/>
    <w:rsid w:val="00C7363A"/>
    <w:rsid w:val="00C737E4"/>
    <w:rsid w:val="00C73B10"/>
    <w:rsid w:val="00C73DE3"/>
    <w:rsid w:val="00C74862"/>
    <w:rsid w:val="00C74D40"/>
    <w:rsid w:val="00C7503F"/>
    <w:rsid w:val="00C7530C"/>
    <w:rsid w:val="00C7541C"/>
    <w:rsid w:val="00C7565D"/>
    <w:rsid w:val="00C75711"/>
    <w:rsid w:val="00C75AED"/>
    <w:rsid w:val="00C75AFC"/>
    <w:rsid w:val="00C75B9F"/>
    <w:rsid w:val="00C75E7F"/>
    <w:rsid w:val="00C760F2"/>
    <w:rsid w:val="00C763BD"/>
    <w:rsid w:val="00C76671"/>
    <w:rsid w:val="00C7685D"/>
    <w:rsid w:val="00C7687F"/>
    <w:rsid w:val="00C76BAB"/>
    <w:rsid w:val="00C76C98"/>
    <w:rsid w:val="00C76CCC"/>
    <w:rsid w:val="00C76DC8"/>
    <w:rsid w:val="00C76F8E"/>
    <w:rsid w:val="00C76FD6"/>
    <w:rsid w:val="00C77089"/>
    <w:rsid w:val="00C770AC"/>
    <w:rsid w:val="00C7712B"/>
    <w:rsid w:val="00C77264"/>
    <w:rsid w:val="00C772C2"/>
    <w:rsid w:val="00C773AC"/>
    <w:rsid w:val="00C77416"/>
    <w:rsid w:val="00C7743C"/>
    <w:rsid w:val="00C779F8"/>
    <w:rsid w:val="00C77B54"/>
    <w:rsid w:val="00C77B5C"/>
    <w:rsid w:val="00C80014"/>
    <w:rsid w:val="00C800BE"/>
    <w:rsid w:val="00C800FF"/>
    <w:rsid w:val="00C801F1"/>
    <w:rsid w:val="00C8075F"/>
    <w:rsid w:val="00C80AE9"/>
    <w:rsid w:val="00C80E55"/>
    <w:rsid w:val="00C80F3F"/>
    <w:rsid w:val="00C81127"/>
    <w:rsid w:val="00C8135E"/>
    <w:rsid w:val="00C81409"/>
    <w:rsid w:val="00C814A2"/>
    <w:rsid w:val="00C81501"/>
    <w:rsid w:val="00C817B4"/>
    <w:rsid w:val="00C817D8"/>
    <w:rsid w:val="00C81865"/>
    <w:rsid w:val="00C81BB7"/>
    <w:rsid w:val="00C82293"/>
    <w:rsid w:val="00C82534"/>
    <w:rsid w:val="00C82847"/>
    <w:rsid w:val="00C829D4"/>
    <w:rsid w:val="00C82AE8"/>
    <w:rsid w:val="00C82FA1"/>
    <w:rsid w:val="00C8326F"/>
    <w:rsid w:val="00C8348C"/>
    <w:rsid w:val="00C835BE"/>
    <w:rsid w:val="00C838A6"/>
    <w:rsid w:val="00C83A30"/>
    <w:rsid w:val="00C83D38"/>
    <w:rsid w:val="00C83DFB"/>
    <w:rsid w:val="00C84377"/>
    <w:rsid w:val="00C84513"/>
    <w:rsid w:val="00C84532"/>
    <w:rsid w:val="00C8464D"/>
    <w:rsid w:val="00C847AE"/>
    <w:rsid w:val="00C84938"/>
    <w:rsid w:val="00C84B42"/>
    <w:rsid w:val="00C84B7E"/>
    <w:rsid w:val="00C84CD2"/>
    <w:rsid w:val="00C85019"/>
    <w:rsid w:val="00C8530F"/>
    <w:rsid w:val="00C855A8"/>
    <w:rsid w:val="00C858B0"/>
    <w:rsid w:val="00C85A0B"/>
    <w:rsid w:val="00C8603F"/>
    <w:rsid w:val="00C860F9"/>
    <w:rsid w:val="00C86287"/>
    <w:rsid w:val="00C862E6"/>
    <w:rsid w:val="00C8661E"/>
    <w:rsid w:val="00C8671B"/>
    <w:rsid w:val="00C868B7"/>
    <w:rsid w:val="00C86A32"/>
    <w:rsid w:val="00C86B67"/>
    <w:rsid w:val="00C86B8F"/>
    <w:rsid w:val="00C86C55"/>
    <w:rsid w:val="00C86DB0"/>
    <w:rsid w:val="00C87796"/>
    <w:rsid w:val="00C8794F"/>
    <w:rsid w:val="00C87D02"/>
    <w:rsid w:val="00C90505"/>
    <w:rsid w:val="00C906FC"/>
    <w:rsid w:val="00C9077F"/>
    <w:rsid w:val="00C90825"/>
    <w:rsid w:val="00C90C57"/>
    <w:rsid w:val="00C90CF4"/>
    <w:rsid w:val="00C90D5F"/>
    <w:rsid w:val="00C911DC"/>
    <w:rsid w:val="00C91337"/>
    <w:rsid w:val="00C91890"/>
    <w:rsid w:val="00C91AF1"/>
    <w:rsid w:val="00C91B19"/>
    <w:rsid w:val="00C91C17"/>
    <w:rsid w:val="00C91C4D"/>
    <w:rsid w:val="00C91F3A"/>
    <w:rsid w:val="00C924DE"/>
    <w:rsid w:val="00C924F3"/>
    <w:rsid w:val="00C9272A"/>
    <w:rsid w:val="00C92872"/>
    <w:rsid w:val="00C928E6"/>
    <w:rsid w:val="00C929C2"/>
    <w:rsid w:val="00C92AAF"/>
    <w:rsid w:val="00C92E73"/>
    <w:rsid w:val="00C93140"/>
    <w:rsid w:val="00C93938"/>
    <w:rsid w:val="00C93A33"/>
    <w:rsid w:val="00C93CA4"/>
    <w:rsid w:val="00C93CF2"/>
    <w:rsid w:val="00C93CF4"/>
    <w:rsid w:val="00C93D21"/>
    <w:rsid w:val="00C93D90"/>
    <w:rsid w:val="00C93E15"/>
    <w:rsid w:val="00C93F1B"/>
    <w:rsid w:val="00C93FCD"/>
    <w:rsid w:val="00C9406D"/>
    <w:rsid w:val="00C94076"/>
    <w:rsid w:val="00C942D0"/>
    <w:rsid w:val="00C94389"/>
    <w:rsid w:val="00C944AC"/>
    <w:rsid w:val="00C94743"/>
    <w:rsid w:val="00C94C50"/>
    <w:rsid w:val="00C94CF0"/>
    <w:rsid w:val="00C94CF6"/>
    <w:rsid w:val="00C94DE9"/>
    <w:rsid w:val="00C94F3B"/>
    <w:rsid w:val="00C950E7"/>
    <w:rsid w:val="00C95101"/>
    <w:rsid w:val="00C95506"/>
    <w:rsid w:val="00C95A6E"/>
    <w:rsid w:val="00C95A85"/>
    <w:rsid w:val="00C95E97"/>
    <w:rsid w:val="00C96194"/>
    <w:rsid w:val="00C96703"/>
    <w:rsid w:val="00C9692D"/>
    <w:rsid w:val="00C96B6B"/>
    <w:rsid w:val="00C96CD5"/>
    <w:rsid w:val="00C96D00"/>
    <w:rsid w:val="00C96D82"/>
    <w:rsid w:val="00C970DB"/>
    <w:rsid w:val="00C97205"/>
    <w:rsid w:val="00C97272"/>
    <w:rsid w:val="00C97359"/>
    <w:rsid w:val="00C9736C"/>
    <w:rsid w:val="00C97413"/>
    <w:rsid w:val="00C979DE"/>
    <w:rsid w:val="00C979F0"/>
    <w:rsid w:val="00CA0050"/>
    <w:rsid w:val="00CA0B28"/>
    <w:rsid w:val="00CA0D0D"/>
    <w:rsid w:val="00CA0E13"/>
    <w:rsid w:val="00CA1389"/>
    <w:rsid w:val="00CA160E"/>
    <w:rsid w:val="00CA1AA5"/>
    <w:rsid w:val="00CA1C17"/>
    <w:rsid w:val="00CA1D42"/>
    <w:rsid w:val="00CA1E0A"/>
    <w:rsid w:val="00CA1E8D"/>
    <w:rsid w:val="00CA2792"/>
    <w:rsid w:val="00CA27F6"/>
    <w:rsid w:val="00CA2C08"/>
    <w:rsid w:val="00CA2C35"/>
    <w:rsid w:val="00CA2E43"/>
    <w:rsid w:val="00CA33D7"/>
    <w:rsid w:val="00CA348E"/>
    <w:rsid w:val="00CA34A1"/>
    <w:rsid w:val="00CA3AFD"/>
    <w:rsid w:val="00CA3D8B"/>
    <w:rsid w:val="00CA3DA5"/>
    <w:rsid w:val="00CA3F38"/>
    <w:rsid w:val="00CA4176"/>
    <w:rsid w:val="00CA42FD"/>
    <w:rsid w:val="00CA4349"/>
    <w:rsid w:val="00CA4429"/>
    <w:rsid w:val="00CA44B7"/>
    <w:rsid w:val="00CA481E"/>
    <w:rsid w:val="00CA4ABC"/>
    <w:rsid w:val="00CA4F59"/>
    <w:rsid w:val="00CA4FFB"/>
    <w:rsid w:val="00CA5184"/>
    <w:rsid w:val="00CA525C"/>
    <w:rsid w:val="00CA5820"/>
    <w:rsid w:val="00CA5874"/>
    <w:rsid w:val="00CA5C22"/>
    <w:rsid w:val="00CA5D0E"/>
    <w:rsid w:val="00CA62B8"/>
    <w:rsid w:val="00CA6830"/>
    <w:rsid w:val="00CA68A9"/>
    <w:rsid w:val="00CA6B15"/>
    <w:rsid w:val="00CA6B3E"/>
    <w:rsid w:val="00CA6CA7"/>
    <w:rsid w:val="00CA7319"/>
    <w:rsid w:val="00CA731A"/>
    <w:rsid w:val="00CA736B"/>
    <w:rsid w:val="00CA73C4"/>
    <w:rsid w:val="00CA744F"/>
    <w:rsid w:val="00CA7451"/>
    <w:rsid w:val="00CA755A"/>
    <w:rsid w:val="00CA774E"/>
    <w:rsid w:val="00CA7A96"/>
    <w:rsid w:val="00CA7AE4"/>
    <w:rsid w:val="00CA7B1A"/>
    <w:rsid w:val="00CA7C2E"/>
    <w:rsid w:val="00CA7CB3"/>
    <w:rsid w:val="00CA7DF8"/>
    <w:rsid w:val="00CB00C3"/>
    <w:rsid w:val="00CB04A9"/>
    <w:rsid w:val="00CB081D"/>
    <w:rsid w:val="00CB0CB6"/>
    <w:rsid w:val="00CB1082"/>
    <w:rsid w:val="00CB1111"/>
    <w:rsid w:val="00CB1140"/>
    <w:rsid w:val="00CB18D0"/>
    <w:rsid w:val="00CB190E"/>
    <w:rsid w:val="00CB1A12"/>
    <w:rsid w:val="00CB1AF3"/>
    <w:rsid w:val="00CB1D8E"/>
    <w:rsid w:val="00CB21E7"/>
    <w:rsid w:val="00CB21FE"/>
    <w:rsid w:val="00CB224B"/>
    <w:rsid w:val="00CB23C8"/>
    <w:rsid w:val="00CB23E8"/>
    <w:rsid w:val="00CB26FB"/>
    <w:rsid w:val="00CB282E"/>
    <w:rsid w:val="00CB286D"/>
    <w:rsid w:val="00CB29CD"/>
    <w:rsid w:val="00CB2C37"/>
    <w:rsid w:val="00CB318A"/>
    <w:rsid w:val="00CB3724"/>
    <w:rsid w:val="00CB38A0"/>
    <w:rsid w:val="00CB3B83"/>
    <w:rsid w:val="00CB3D11"/>
    <w:rsid w:val="00CB3DE9"/>
    <w:rsid w:val="00CB400A"/>
    <w:rsid w:val="00CB4107"/>
    <w:rsid w:val="00CB4125"/>
    <w:rsid w:val="00CB4512"/>
    <w:rsid w:val="00CB462C"/>
    <w:rsid w:val="00CB46A4"/>
    <w:rsid w:val="00CB482A"/>
    <w:rsid w:val="00CB4AB4"/>
    <w:rsid w:val="00CB4BB6"/>
    <w:rsid w:val="00CB4C37"/>
    <w:rsid w:val="00CB501A"/>
    <w:rsid w:val="00CB518A"/>
    <w:rsid w:val="00CB5231"/>
    <w:rsid w:val="00CB5235"/>
    <w:rsid w:val="00CB5675"/>
    <w:rsid w:val="00CB56CB"/>
    <w:rsid w:val="00CB5799"/>
    <w:rsid w:val="00CB586F"/>
    <w:rsid w:val="00CB5ACF"/>
    <w:rsid w:val="00CB5AE9"/>
    <w:rsid w:val="00CB5B42"/>
    <w:rsid w:val="00CB5CC1"/>
    <w:rsid w:val="00CB5D6C"/>
    <w:rsid w:val="00CB5EFA"/>
    <w:rsid w:val="00CB62D4"/>
    <w:rsid w:val="00CB6559"/>
    <w:rsid w:val="00CB655D"/>
    <w:rsid w:val="00CB67A9"/>
    <w:rsid w:val="00CB681C"/>
    <w:rsid w:val="00CB69F3"/>
    <w:rsid w:val="00CB6B70"/>
    <w:rsid w:val="00CB6C48"/>
    <w:rsid w:val="00CB6E2B"/>
    <w:rsid w:val="00CB6F7C"/>
    <w:rsid w:val="00CB7703"/>
    <w:rsid w:val="00CB78E4"/>
    <w:rsid w:val="00CB7EA3"/>
    <w:rsid w:val="00CB7ECB"/>
    <w:rsid w:val="00CB7FAD"/>
    <w:rsid w:val="00CC0297"/>
    <w:rsid w:val="00CC03A5"/>
    <w:rsid w:val="00CC065A"/>
    <w:rsid w:val="00CC089E"/>
    <w:rsid w:val="00CC0DAA"/>
    <w:rsid w:val="00CC0E70"/>
    <w:rsid w:val="00CC11CC"/>
    <w:rsid w:val="00CC11FA"/>
    <w:rsid w:val="00CC137A"/>
    <w:rsid w:val="00CC14BE"/>
    <w:rsid w:val="00CC16C8"/>
    <w:rsid w:val="00CC18AA"/>
    <w:rsid w:val="00CC1A5A"/>
    <w:rsid w:val="00CC2313"/>
    <w:rsid w:val="00CC2392"/>
    <w:rsid w:val="00CC23C6"/>
    <w:rsid w:val="00CC2472"/>
    <w:rsid w:val="00CC2687"/>
    <w:rsid w:val="00CC2878"/>
    <w:rsid w:val="00CC2D9D"/>
    <w:rsid w:val="00CC302C"/>
    <w:rsid w:val="00CC3035"/>
    <w:rsid w:val="00CC3055"/>
    <w:rsid w:val="00CC3081"/>
    <w:rsid w:val="00CC32C1"/>
    <w:rsid w:val="00CC331C"/>
    <w:rsid w:val="00CC3341"/>
    <w:rsid w:val="00CC3DC9"/>
    <w:rsid w:val="00CC3FBA"/>
    <w:rsid w:val="00CC3FEC"/>
    <w:rsid w:val="00CC4002"/>
    <w:rsid w:val="00CC4124"/>
    <w:rsid w:val="00CC45A0"/>
    <w:rsid w:val="00CC4640"/>
    <w:rsid w:val="00CC4719"/>
    <w:rsid w:val="00CC47E8"/>
    <w:rsid w:val="00CC48B2"/>
    <w:rsid w:val="00CC4D96"/>
    <w:rsid w:val="00CC5180"/>
    <w:rsid w:val="00CC5387"/>
    <w:rsid w:val="00CC53B0"/>
    <w:rsid w:val="00CC53CF"/>
    <w:rsid w:val="00CC563B"/>
    <w:rsid w:val="00CC58FA"/>
    <w:rsid w:val="00CC5B02"/>
    <w:rsid w:val="00CC5FDC"/>
    <w:rsid w:val="00CC5FF8"/>
    <w:rsid w:val="00CC66F4"/>
    <w:rsid w:val="00CC6B44"/>
    <w:rsid w:val="00CC6DCF"/>
    <w:rsid w:val="00CC71AD"/>
    <w:rsid w:val="00CC7720"/>
    <w:rsid w:val="00CC7762"/>
    <w:rsid w:val="00CC7A4B"/>
    <w:rsid w:val="00CC7DFD"/>
    <w:rsid w:val="00CC7F0F"/>
    <w:rsid w:val="00CD041F"/>
    <w:rsid w:val="00CD05FB"/>
    <w:rsid w:val="00CD0772"/>
    <w:rsid w:val="00CD07AB"/>
    <w:rsid w:val="00CD08D7"/>
    <w:rsid w:val="00CD09CC"/>
    <w:rsid w:val="00CD0B25"/>
    <w:rsid w:val="00CD0CFA"/>
    <w:rsid w:val="00CD0D86"/>
    <w:rsid w:val="00CD0F7A"/>
    <w:rsid w:val="00CD0FF7"/>
    <w:rsid w:val="00CD127F"/>
    <w:rsid w:val="00CD1346"/>
    <w:rsid w:val="00CD1349"/>
    <w:rsid w:val="00CD1483"/>
    <w:rsid w:val="00CD1730"/>
    <w:rsid w:val="00CD192D"/>
    <w:rsid w:val="00CD1A1A"/>
    <w:rsid w:val="00CD1B13"/>
    <w:rsid w:val="00CD1C31"/>
    <w:rsid w:val="00CD1EE1"/>
    <w:rsid w:val="00CD1FA3"/>
    <w:rsid w:val="00CD29CB"/>
    <w:rsid w:val="00CD2B17"/>
    <w:rsid w:val="00CD3256"/>
    <w:rsid w:val="00CD34DC"/>
    <w:rsid w:val="00CD35F3"/>
    <w:rsid w:val="00CD38AE"/>
    <w:rsid w:val="00CD3D5F"/>
    <w:rsid w:val="00CD4077"/>
    <w:rsid w:val="00CD42C3"/>
    <w:rsid w:val="00CD45D4"/>
    <w:rsid w:val="00CD47FE"/>
    <w:rsid w:val="00CD4885"/>
    <w:rsid w:val="00CD4A55"/>
    <w:rsid w:val="00CD4A89"/>
    <w:rsid w:val="00CD4E2A"/>
    <w:rsid w:val="00CD4E92"/>
    <w:rsid w:val="00CD4F34"/>
    <w:rsid w:val="00CD558D"/>
    <w:rsid w:val="00CD57F8"/>
    <w:rsid w:val="00CD5A2A"/>
    <w:rsid w:val="00CD5A5D"/>
    <w:rsid w:val="00CD5AAE"/>
    <w:rsid w:val="00CD5D91"/>
    <w:rsid w:val="00CD60B8"/>
    <w:rsid w:val="00CD60DA"/>
    <w:rsid w:val="00CD641D"/>
    <w:rsid w:val="00CD6460"/>
    <w:rsid w:val="00CD64D5"/>
    <w:rsid w:val="00CD6739"/>
    <w:rsid w:val="00CD6FA6"/>
    <w:rsid w:val="00CD6FD8"/>
    <w:rsid w:val="00CD6FFE"/>
    <w:rsid w:val="00CD72F7"/>
    <w:rsid w:val="00CD7772"/>
    <w:rsid w:val="00CD779D"/>
    <w:rsid w:val="00CD799F"/>
    <w:rsid w:val="00CD7BA0"/>
    <w:rsid w:val="00CD7E26"/>
    <w:rsid w:val="00CE02B5"/>
    <w:rsid w:val="00CE04C1"/>
    <w:rsid w:val="00CE09AF"/>
    <w:rsid w:val="00CE0AF2"/>
    <w:rsid w:val="00CE0B16"/>
    <w:rsid w:val="00CE0D07"/>
    <w:rsid w:val="00CE0D8B"/>
    <w:rsid w:val="00CE1021"/>
    <w:rsid w:val="00CE1373"/>
    <w:rsid w:val="00CE13D6"/>
    <w:rsid w:val="00CE1545"/>
    <w:rsid w:val="00CE1621"/>
    <w:rsid w:val="00CE1845"/>
    <w:rsid w:val="00CE1876"/>
    <w:rsid w:val="00CE1DD2"/>
    <w:rsid w:val="00CE1EEA"/>
    <w:rsid w:val="00CE2107"/>
    <w:rsid w:val="00CE250B"/>
    <w:rsid w:val="00CE2905"/>
    <w:rsid w:val="00CE2B83"/>
    <w:rsid w:val="00CE2BDD"/>
    <w:rsid w:val="00CE2DEB"/>
    <w:rsid w:val="00CE2E79"/>
    <w:rsid w:val="00CE3355"/>
    <w:rsid w:val="00CE34CC"/>
    <w:rsid w:val="00CE3756"/>
    <w:rsid w:val="00CE3FE0"/>
    <w:rsid w:val="00CE400F"/>
    <w:rsid w:val="00CE41D3"/>
    <w:rsid w:val="00CE4358"/>
    <w:rsid w:val="00CE439D"/>
    <w:rsid w:val="00CE4694"/>
    <w:rsid w:val="00CE4796"/>
    <w:rsid w:val="00CE47BA"/>
    <w:rsid w:val="00CE497D"/>
    <w:rsid w:val="00CE4F5C"/>
    <w:rsid w:val="00CE4F88"/>
    <w:rsid w:val="00CE5111"/>
    <w:rsid w:val="00CE52E9"/>
    <w:rsid w:val="00CE5733"/>
    <w:rsid w:val="00CE57D9"/>
    <w:rsid w:val="00CE5ADF"/>
    <w:rsid w:val="00CE5CD8"/>
    <w:rsid w:val="00CE5D6A"/>
    <w:rsid w:val="00CE5FA2"/>
    <w:rsid w:val="00CE6096"/>
    <w:rsid w:val="00CE60EF"/>
    <w:rsid w:val="00CE61F2"/>
    <w:rsid w:val="00CE61FA"/>
    <w:rsid w:val="00CE638A"/>
    <w:rsid w:val="00CE6592"/>
    <w:rsid w:val="00CE66D9"/>
    <w:rsid w:val="00CE6C10"/>
    <w:rsid w:val="00CE6D67"/>
    <w:rsid w:val="00CE6D9C"/>
    <w:rsid w:val="00CE70DC"/>
    <w:rsid w:val="00CE7111"/>
    <w:rsid w:val="00CE74C2"/>
    <w:rsid w:val="00CE7762"/>
    <w:rsid w:val="00CE784D"/>
    <w:rsid w:val="00CE78B5"/>
    <w:rsid w:val="00CE797C"/>
    <w:rsid w:val="00CE7ABA"/>
    <w:rsid w:val="00CE7B8E"/>
    <w:rsid w:val="00CE7BA9"/>
    <w:rsid w:val="00CE7E03"/>
    <w:rsid w:val="00CE7E2C"/>
    <w:rsid w:val="00CF0534"/>
    <w:rsid w:val="00CF063B"/>
    <w:rsid w:val="00CF092E"/>
    <w:rsid w:val="00CF0A33"/>
    <w:rsid w:val="00CF0A78"/>
    <w:rsid w:val="00CF0A8D"/>
    <w:rsid w:val="00CF0AFF"/>
    <w:rsid w:val="00CF0CAC"/>
    <w:rsid w:val="00CF0E59"/>
    <w:rsid w:val="00CF0ED7"/>
    <w:rsid w:val="00CF1268"/>
    <w:rsid w:val="00CF1290"/>
    <w:rsid w:val="00CF12E8"/>
    <w:rsid w:val="00CF1633"/>
    <w:rsid w:val="00CF1748"/>
    <w:rsid w:val="00CF1C02"/>
    <w:rsid w:val="00CF2059"/>
    <w:rsid w:val="00CF2325"/>
    <w:rsid w:val="00CF23F5"/>
    <w:rsid w:val="00CF25B5"/>
    <w:rsid w:val="00CF2A6A"/>
    <w:rsid w:val="00CF2C22"/>
    <w:rsid w:val="00CF2C8E"/>
    <w:rsid w:val="00CF2CB8"/>
    <w:rsid w:val="00CF2F51"/>
    <w:rsid w:val="00CF2F52"/>
    <w:rsid w:val="00CF2F71"/>
    <w:rsid w:val="00CF35B9"/>
    <w:rsid w:val="00CF36B6"/>
    <w:rsid w:val="00CF373B"/>
    <w:rsid w:val="00CF38C4"/>
    <w:rsid w:val="00CF3969"/>
    <w:rsid w:val="00CF397D"/>
    <w:rsid w:val="00CF3BFB"/>
    <w:rsid w:val="00CF3E4E"/>
    <w:rsid w:val="00CF43D4"/>
    <w:rsid w:val="00CF4862"/>
    <w:rsid w:val="00CF49BD"/>
    <w:rsid w:val="00CF4A1C"/>
    <w:rsid w:val="00CF4AEA"/>
    <w:rsid w:val="00CF4DCE"/>
    <w:rsid w:val="00CF4E60"/>
    <w:rsid w:val="00CF4F4B"/>
    <w:rsid w:val="00CF5324"/>
    <w:rsid w:val="00CF535E"/>
    <w:rsid w:val="00CF537D"/>
    <w:rsid w:val="00CF545C"/>
    <w:rsid w:val="00CF5495"/>
    <w:rsid w:val="00CF55D6"/>
    <w:rsid w:val="00CF577E"/>
    <w:rsid w:val="00CF5A5B"/>
    <w:rsid w:val="00CF5A77"/>
    <w:rsid w:val="00CF5AD3"/>
    <w:rsid w:val="00CF60EE"/>
    <w:rsid w:val="00CF6401"/>
    <w:rsid w:val="00CF6452"/>
    <w:rsid w:val="00CF67FF"/>
    <w:rsid w:val="00CF69FD"/>
    <w:rsid w:val="00CF6B2D"/>
    <w:rsid w:val="00CF6C43"/>
    <w:rsid w:val="00CF6CD5"/>
    <w:rsid w:val="00CF7222"/>
    <w:rsid w:val="00CF7501"/>
    <w:rsid w:val="00CF77C0"/>
    <w:rsid w:val="00CF7B6C"/>
    <w:rsid w:val="00CF7DF4"/>
    <w:rsid w:val="00CF7E73"/>
    <w:rsid w:val="00CF7E8B"/>
    <w:rsid w:val="00D000A5"/>
    <w:rsid w:val="00D000D9"/>
    <w:rsid w:val="00D0015E"/>
    <w:rsid w:val="00D001A5"/>
    <w:rsid w:val="00D001AB"/>
    <w:rsid w:val="00D00299"/>
    <w:rsid w:val="00D0058C"/>
    <w:rsid w:val="00D00623"/>
    <w:rsid w:val="00D00964"/>
    <w:rsid w:val="00D00BB7"/>
    <w:rsid w:val="00D00BE0"/>
    <w:rsid w:val="00D00D08"/>
    <w:rsid w:val="00D00D7A"/>
    <w:rsid w:val="00D01046"/>
    <w:rsid w:val="00D01180"/>
    <w:rsid w:val="00D01389"/>
    <w:rsid w:val="00D01481"/>
    <w:rsid w:val="00D01518"/>
    <w:rsid w:val="00D0153A"/>
    <w:rsid w:val="00D01572"/>
    <w:rsid w:val="00D01C13"/>
    <w:rsid w:val="00D01C74"/>
    <w:rsid w:val="00D01EA7"/>
    <w:rsid w:val="00D02337"/>
    <w:rsid w:val="00D0243F"/>
    <w:rsid w:val="00D02636"/>
    <w:rsid w:val="00D029F7"/>
    <w:rsid w:val="00D02A2D"/>
    <w:rsid w:val="00D02B5C"/>
    <w:rsid w:val="00D02C26"/>
    <w:rsid w:val="00D02F07"/>
    <w:rsid w:val="00D0338F"/>
    <w:rsid w:val="00D0350E"/>
    <w:rsid w:val="00D036A1"/>
    <w:rsid w:val="00D03732"/>
    <w:rsid w:val="00D03764"/>
    <w:rsid w:val="00D03846"/>
    <w:rsid w:val="00D0395F"/>
    <w:rsid w:val="00D03A54"/>
    <w:rsid w:val="00D040F4"/>
    <w:rsid w:val="00D04192"/>
    <w:rsid w:val="00D048D0"/>
    <w:rsid w:val="00D04908"/>
    <w:rsid w:val="00D049F9"/>
    <w:rsid w:val="00D04DAC"/>
    <w:rsid w:val="00D04F69"/>
    <w:rsid w:val="00D04FF7"/>
    <w:rsid w:val="00D05112"/>
    <w:rsid w:val="00D0519D"/>
    <w:rsid w:val="00D05282"/>
    <w:rsid w:val="00D054B1"/>
    <w:rsid w:val="00D05A4B"/>
    <w:rsid w:val="00D05B37"/>
    <w:rsid w:val="00D05EE0"/>
    <w:rsid w:val="00D06083"/>
    <w:rsid w:val="00D0625E"/>
    <w:rsid w:val="00D063A0"/>
    <w:rsid w:val="00D0648D"/>
    <w:rsid w:val="00D065B2"/>
    <w:rsid w:val="00D06786"/>
    <w:rsid w:val="00D06A17"/>
    <w:rsid w:val="00D06A81"/>
    <w:rsid w:val="00D06BD0"/>
    <w:rsid w:val="00D06CD1"/>
    <w:rsid w:val="00D06FB6"/>
    <w:rsid w:val="00D070C6"/>
    <w:rsid w:val="00D070F8"/>
    <w:rsid w:val="00D07CF8"/>
    <w:rsid w:val="00D10130"/>
    <w:rsid w:val="00D10159"/>
    <w:rsid w:val="00D101DA"/>
    <w:rsid w:val="00D1023B"/>
    <w:rsid w:val="00D104BB"/>
    <w:rsid w:val="00D105B1"/>
    <w:rsid w:val="00D10BBF"/>
    <w:rsid w:val="00D10E06"/>
    <w:rsid w:val="00D10EA2"/>
    <w:rsid w:val="00D10F54"/>
    <w:rsid w:val="00D10FCA"/>
    <w:rsid w:val="00D112CC"/>
    <w:rsid w:val="00D1139E"/>
    <w:rsid w:val="00D11871"/>
    <w:rsid w:val="00D1189E"/>
    <w:rsid w:val="00D11DD4"/>
    <w:rsid w:val="00D11F25"/>
    <w:rsid w:val="00D120F0"/>
    <w:rsid w:val="00D120F5"/>
    <w:rsid w:val="00D125AF"/>
    <w:rsid w:val="00D1274D"/>
    <w:rsid w:val="00D127FE"/>
    <w:rsid w:val="00D128D3"/>
    <w:rsid w:val="00D128FB"/>
    <w:rsid w:val="00D12A54"/>
    <w:rsid w:val="00D12C54"/>
    <w:rsid w:val="00D13241"/>
    <w:rsid w:val="00D1327D"/>
    <w:rsid w:val="00D133BA"/>
    <w:rsid w:val="00D13529"/>
    <w:rsid w:val="00D13618"/>
    <w:rsid w:val="00D1362C"/>
    <w:rsid w:val="00D136B4"/>
    <w:rsid w:val="00D13DA4"/>
    <w:rsid w:val="00D13EAE"/>
    <w:rsid w:val="00D13EE2"/>
    <w:rsid w:val="00D14215"/>
    <w:rsid w:val="00D142A9"/>
    <w:rsid w:val="00D1432A"/>
    <w:rsid w:val="00D1441C"/>
    <w:rsid w:val="00D144AE"/>
    <w:rsid w:val="00D14547"/>
    <w:rsid w:val="00D149B6"/>
    <w:rsid w:val="00D14AEC"/>
    <w:rsid w:val="00D14B9F"/>
    <w:rsid w:val="00D14C70"/>
    <w:rsid w:val="00D14CE6"/>
    <w:rsid w:val="00D15015"/>
    <w:rsid w:val="00D15314"/>
    <w:rsid w:val="00D15344"/>
    <w:rsid w:val="00D1590E"/>
    <w:rsid w:val="00D15B35"/>
    <w:rsid w:val="00D15BA3"/>
    <w:rsid w:val="00D15C39"/>
    <w:rsid w:val="00D15CB6"/>
    <w:rsid w:val="00D161B5"/>
    <w:rsid w:val="00D16468"/>
    <w:rsid w:val="00D164B0"/>
    <w:rsid w:val="00D16888"/>
    <w:rsid w:val="00D16950"/>
    <w:rsid w:val="00D169D5"/>
    <w:rsid w:val="00D16EF5"/>
    <w:rsid w:val="00D1740E"/>
    <w:rsid w:val="00D1757E"/>
    <w:rsid w:val="00D17698"/>
    <w:rsid w:val="00D176E9"/>
    <w:rsid w:val="00D1779A"/>
    <w:rsid w:val="00D17DB5"/>
    <w:rsid w:val="00D20094"/>
    <w:rsid w:val="00D200FF"/>
    <w:rsid w:val="00D20207"/>
    <w:rsid w:val="00D20789"/>
    <w:rsid w:val="00D20840"/>
    <w:rsid w:val="00D20A34"/>
    <w:rsid w:val="00D20B80"/>
    <w:rsid w:val="00D20D64"/>
    <w:rsid w:val="00D20E29"/>
    <w:rsid w:val="00D210A0"/>
    <w:rsid w:val="00D211C4"/>
    <w:rsid w:val="00D2128D"/>
    <w:rsid w:val="00D21474"/>
    <w:rsid w:val="00D21859"/>
    <w:rsid w:val="00D21B94"/>
    <w:rsid w:val="00D21BC1"/>
    <w:rsid w:val="00D21EA8"/>
    <w:rsid w:val="00D21F5D"/>
    <w:rsid w:val="00D21FB9"/>
    <w:rsid w:val="00D22668"/>
    <w:rsid w:val="00D2283D"/>
    <w:rsid w:val="00D22952"/>
    <w:rsid w:val="00D22BC2"/>
    <w:rsid w:val="00D22DA6"/>
    <w:rsid w:val="00D22DAE"/>
    <w:rsid w:val="00D2305F"/>
    <w:rsid w:val="00D2344E"/>
    <w:rsid w:val="00D237AD"/>
    <w:rsid w:val="00D23B35"/>
    <w:rsid w:val="00D23B52"/>
    <w:rsid w:val="00D24407"/>
    <w:rsid w:val="00D244EC"/>
    <w:rsid w:val="00D2478D"/>
    <w:rsid w:val="00D24794"/>
    <w:rsid w:val="00D24971"/>
    <w:rsid w:val="00D24976"/>
    <w:rsid w:val="00D249CC"/>
    <w:rsid w:val="00D24A18"/>
    <w:rsid w:val="00D24CED"/>
    <w:rsid w:val="00D24EB6"/>
    <w:rsid w:val="00D25025"/>
    <w:rsid w:val="00D250F0"/>
    <w:rsid w:val="00D2523E"/>
    <w:rsid w:val="00D2576F"/>
    <w:rsid w:val="00D25803"/>
    <w:rsid w:val="00D259F1"/>
    <w:rsid w:val="00D25E44"/>
    <w:rsid w:val="00D25FC8"/>
    <w:rsid w:val="00D2637C"/>
    <w:rsid w:val="00D26578"/>
    <w:rsid w:val="00D26757"/>
    <w:rsid w:val="00D2681C"/>
    <w:rsid w:val="00D26A9B"/>
    <w:rsid w:val="00D26B34"/>
    <w:rsid w:val="00D26CCD"/>
    <w:rsid w:val="00D26F35"/>
    <w:rsid w:val="00D27023"/>
    <w:rsid w:val="00D2745E"/>
    <w:rsid w:val="00D275B2"/>
    <w:rsid w:val="00D27B92"/>
    <w:rsid w:val="00D27C5F"/>
    <w:rsid w:val="00D27EEF"/>
    <w:rsid w:val="00D27F6D"/>
    <w:rsid w:val="00D30339"/>
    <w:rsid w:val="00D305C9"/>
    <w:rsid w:val="00D305E4"/>
    <w:rsid w:val="00D3074E"/>
    <w:rsid w:val="00D30986"/>
    <w:rsid w:val="00D30A0C"/>
    <w:rsid w:val="00D30AD6"/>
    <w:rsid w:val="00D30B12"/>
    <w:rsid w:val="00D30EC0"/>
    <w:rsid w:val="00D310A6"/>
    <w:rsid w:val="00D31245"/>
    <w:rsid w:val="00D3138C"/>
    <w:rsid w:val="00D31583"/>
    <w:rsid w:val="00D316D7"/>
    <w:rsid w:val="00D317E0"/>
    <w:rsid w:val="00D31C65"/>
    <w:rsid w:val="00D31E77"/>
    <w:rsid w:val="00D32071"/>
    <w:rsid w:val="00D321FC"/>
    <w:rsid w:val="00D32217"/>
    <w:rsid w:val="00D325E5"/>
    <w:rsid w:val="00D3275E"/>
    <w:rsid w:val="00D328D0"/>
    <w:rsid w:val="00D32A9D"/>
    <w:rsid w:val="00D338A3"/>
    <w:rsid w:val="00D339EF"/>
    <w:rsid w:val="00D33E75"/>
    <w:rsid w:val="00D33F55"/>
    <w:rsid w:val="00D33F8B"/>
    <w:rsid w:val="00D33F94"/>
    <w:rsid w:val="00D346FB"/>
    <w:rsid w:val="00D34A65"/>
    <w:rsid w:val="00D34AEA"/>
    <w:rsid w:val="00D34B94"/>
    <w:rsid w:val="00D34D32"/>
    <w:rsid w:val="00D3555D"/>
    <w:rsid w:val="00D35867"/>
    <w:rsid w:val="00D35A5B"/>
    <w:rsid w:val="00D35B37"/>
    <w:rsid w:val="00D35D46"/>
    <w:rsid w:val="00D35E0C"/>
    <w:rsid w:val="00D3606A"/>
    <w:rsid w:val="00D36345"/>
    <w:rsid w:val="00D3635F"/>
    <w:rsid w:val="00D366F4"/>
    <w:rsid w:val="00D36845"/>
    <w:rsid w:val="00D36C9A"/>
    <w:rsid w:val="00D36ECC"/>
    <w:rsid w:val="00D36F1E"/>
    <w:rsid w:val="00D37062"/>
    <w:rsid w:val="00D37066"/>
    <w:rsid w:val="00D3709A"/>
    <w:rsid w:val="00D3711A"/>
    <w:rsid w:val="00D37292"/>
    <w:rsid w:val="00D37297"/>
    <w:rsid w:val="00D3746B"/>
    <w:rsid w:val="00D375D8"/>
    <w:rsid w:val="00D3762B"/>
    <w:rsid w:val="00D3773D"/>
    <w:rsid w:val="00D378AC"/>
    <w:rsid w:val="00D37BF7"/>
    <w:rsid w:val="00D37CEF"/>
    <w:rsid w:val="00D37E9F"/>
    <w:rsid w:val="00D40034"/>
    <w:rsid w:val="00D40361"/>
    <w:rsid w:val="00D404BF"/>
    <w:rsid w:val="00D405FC"/>
    <w:rsid w:val="00D40963"/>
    <w:rsid w:val="00D40CDB"/>
    <w:rsid w:val="00D40D07"/>
    <w:rsid w:val="00D410BB"/>
    <w:rsid w:val="00D414C4"/>
    <w:rsid w:val="00D414F2"/>
    <w:rsid w:val="00D4154F"/>
    <w:rsid w:val="00D415BF"/>
    <w:rsid w:val="00D41DC8"/>
    <w:rsid w:val="00D4214B"/>
    <w:rsid w:val="00D421F9"/>
    <w:rsid w:val="00D42287"/>
    <w:rsid w:val="00D4247F"/>
    <w:rsid w:val="00D427BC"/>
    <w:rsid w:val="00D4291B"/>
    <w:rsid w:val="00D42935"/>
    <w:rsid w:val="00D42AE2"/>
    <w:rsid w:val="00D42B45"/>
    <w:rsid w:val="00D42F3A"/>
    <w:rsid w:val="00D42F55"/>
    <w:rsid w:val="00D42FA5"/>
    <w:rsid w:val="00D4311B"/>
    <w:rsid w:val="00D435EE"/>
    <w:rsid w:val="00D43669"/>
    <w:rsid w:val="00D439B9"/>
    <w:rsid w:val="00D43A2E"/>
    <w:rsid w:val="00D43AB6"/>
    <w:rsid w:val="00D43B15"/>
    <w:rsid w:val="00D43B34"/>
    <w:rsid w:val="00D44184"/>
    <w:rsid w:val="00D441D3"/>
    <w:rsid w:val="00D44744"/>
    <w:rsid w:val="00D44962"/>
    <w:rsid w:val="00D44973"/>
    <w:rsid w:val="00D449C1"/>
    <w:rsid w:val="00D44A90"/>
    <w:rsid w:val="00D44C0F"/>
    <w:rsid w:val="00D44C81"/>
    <w:rsid w:val="00D44DA6"/>
    <w:rsid w:val="00D44E28"/>
    <w:rsid w:val="00D4503E"/>
    <w:rsid w:val="00D450D9"/>
    <w:rsid w:val="00D451D7"/>
    <w:rsid w:val="00D45287"/>
    <w:rsid w:val="00D452E5"/>
    <w:rsid w:val="00D4534C"/>
    <w:rsid w:val="00D4592D"/>
    <w:rsid w:val="00D45D49"/>
    <w:rsid w:val="00D45DB2"/>
    <w:rsid w:val="00D460D0"/>
    <w:rsid w:val="00D461CD"/>
    <w:rsid w:val="00D462AD"/>
    <w:rsid w:val="00D4641D"/>
    <w:rsid w:val="00D464F3"/>
    <w:rsid w:val="00D466E2"/>
    <w:rsid w:val="00D467BF"/>
    <w:rsid w:val="00D46A5F"/>
    <w:rsid w:val="00D46DCC"/>
    <w:rsid w:val="00D470F1"/>
    <w:rsid w:val="00D471C6"/>
    <w:rsid w:val="00D4720C"/>
    <w:rsid w:val="00D47355"/>
    <w:rsid w:val="00D47428"/>
    <w:rsid w:val="00D47580"/>
    <w:rsid w:val="00D4769D"/>
    <w:rsid w:val="00D477F4"/>
    <w:rsid w:val="00D47823"/>
    <w:rsid w:val="00D47828"/>
    <w:rsid w:val="00D47922"/>
    <w:rsid w:val="00D502B0"/>
    <w:rsid w:val="00D503A1"/>
    <w:rsid w:val="00D503A9"/>
    <w:rsid w:val="00D50467"/>
    <w:rsid w:val="00D50754"/>
    <w:rsid w:val="00D5081F"/>
    <w:rsid w:val="00D50C37"/>
    <w:rsid w:val="00D50DBF"/>
    <w:rsid w:val="00D5113A"/>
    <w:rsid w:val="00D511E4"/>
    <w:rsid w:val="00D5147D"/>
    <w:rsid w:val="00D5150D"/>
    <w:rsid w:val="00D51C45"/>
    <w:rsid w:val="00D51F25"/>
    <w:rsid w:val="00D51FDD"/>
    <w:rsid w:val="00D52076"/>
    <w:rsid w:val="00D52134"/>
    <w:rsid w:val="00D52653"/>
    <w:rsid w:val="00D52A3C"/>
    <w:rsid w:val="00D52BF7"/>
    <w:rsid w:val="00D52ECD"/>
    <w:rsid w:val="00D53074"/>
    <w:rsid w:val="00D5328B"/>
    <w:rsid w:val="00D53667"/>
    <w:rsid w:val="00D53806"/>
    <w:rsid w:val="00D539C1"/>
    <w:rsid w:val="00D539D3"/>
    <w:rsid w:val="00D53A20"/>
    <w:rsid w:val="00D53A2E"/>
    <w:rsid w:val="00D53A58"/>
    <w:rsid w:val="00D53AF1"/>
    <w:rsid w:val="00D53E8C"/>
    <w:rsid w:val="00D53EA2"/>
    <w:rsid w:val="00D541E3"/>
    <w:rsid w:val="00D54390"/>
    <w:rsid w:val="00D54873"/>
    <w:rsid w:val="00D54E7C"/>
    <w:rsid w:val="00D55022"/>
    <w:rsid w:val="00D5505D"/>
    <w:rsid w:val="00D557B3"/>
    <w:rsid w:val="00D557BC"/>
    <w:rsid w:val="00D5586E"/>
    <w:rsid w:val="00D5598B"/>
    <w:rsid w:val="00D55A06"/>
    <w:rsid w:val="00D55AD4"/>
    <w:rsid w:val="00D55C4E"/>
    <w:rsid w:val="00D55D3D"/>
    <w:rsid w:val="00D55E4B"/>
    <w:rsid w:val="00D55F76"/>
    <w:rsid w:val="00D56539"/>
    <w:rsid w:val="00D568E2"/>
    <w:rsid w:val="00D5694A"/>
    <w:rsid w:val="00D56A58"/>
    <w:rsid w:val="00D56ACD"/>
    <w:rsid w:val="00D56AE1"/>
    <w:rsid w:val="00D56CE0"/>
    <w:rsid w:val="00D56DB4"/>
    <w:rsid w:val="00D56F62"/>
    <w:rsid w:val="00D570AE"/>
    <w:rsid w:val="00D57239"/>
    <w:rsid w:val="00D574A0"/>
    <w:rsid w:val="00D57588"/>
    <w:rsid w:val="00D57892"/>
    <w:rsid w:val="00D579DD"/>
    <w:rsid w:val="00D57A4E"/>
    <w:rsid w:val="00D57C58"/>
    <w:rsid w:val="00D57FE5"/>
    <w:rsid w:val="00D602F2"/>
    <w:rsid w:val="00D60408"/>
    <w:rsid w:val="00D6045E"/>
    <w:rsid w:val="00D60565"/>
    <w:rsid w:val="00D60597"/>
    <w:rsid w:val="00D60641"/>
    <w:rsid w:val="00D607FF"/>
    <w:rsid w:val="00D60834"/>
    <w:rsid w:val="00D608F3"/>
    <w:rsid w:val="00D60AE7"/>
    <w:rsid w:val="00D60BC8"/>
    <w:rsid w:val="00D60CF5"/>
    <w:rsid w:val="00D60D42"/>
    <w:rsid w:val="00D60F1A"/>
    <w:rsid w:val="00D60FE2"/>
    <w:rsid w:val="00D61084"/>
    <w:rsid w:val="00D6136C"/>
    <w:rsid w:val="00D615D1"/>
    <w:rsid w:val="00D6166F"/>
    <w:rsid w:val="00D6168F"/>
    <w:rsid w:val="00D61A9B"/>
    <w:rsid w:val="00D61D4E"/>
    <w:rsid w:val="00D621A4"/>
    <w:rsid w:val="00D62380"/>
    <w:rsid w:val="00D6272F"/>
    <w:rsid w:val="00D627F9"/>
    <w:rsid w:val="00D629E1"/>
    <w:rsid w:val="00D62B0F"/>
    <w:rsid w:val="00D62B81"/>
    <w:rsid w:val="00D62CD8"/>
    <w:rsid w:val="00D62CF4"/>
    <w:rsid w:val="00D62D8C"/>
    <w:rsid w:val="00D62E2D"/>
    <w:rsid w:val="00D62F72"/>
    <w:rsid w:val="00D630A4"/>
    <w:rsid w:val="00D63228"/>
    <w:rsid w:val="00D634C8"/>
    <w:rsid w:val="00D6353B"/>
    <w:rsid w:val="00D636F1"/>
    <w:rsid w:val="00D636F4"/>
    <w:rsid w:val="00D6376D"/>
    <w:rsid w:val="00D6378C"/>
    <w:rsid w:val="00D63792"/>
    <w:rsid w:val="00D6396B"/>
    <w:rsid w:val="00D639FE"/>
    <w:rsid w:val="00D63B04"/>
    <w:rsid w:val="00D63BCB"/>
    <w:rsid w:val="00D63D17"/>
    <w:rsid w:val="00D63EF1"/>
    <w:rsid w:val="00D6408D"/>
    <w:rsid w:val="00D64301"/>
    <w:rsid w:val="00D643F2"/>
    <w:rsid w:val="00D64979"/>
    <w:rsid w:val="00D64BF4"/>
    <w:rsid w:val="00D64C44"/>
    <w:rsid w:val="00D654FF"/>
    <w:rsid w:val="00D65652"/>
    <w:rsid w:val="00D65836"/>
    <w:rsid w:val="00D6592E"/>
    <w:rsid w:val="00D65D01"/>
    <w:rsid w:val="00D65D0B"/>
    <w:rsid w:val="00D65E97"/>
    <w:rsid w:val="00D66CB9"/>
    <w:rsid w:val="00D66D55"/>
    <w:rsid w:val="00D66EAF"/>
    <w:rsid w:val="00D66F4D"/>
    <w:rsid w:val="00D66FDE"/>
    <w:rsid w:val="00D672D6"/>
    <w:rsid w:val="00D6741B"/>
    <w:rsid w:val="00D67423"/>
    <w:rsid w:val="00D674FC"/>
    <w:rsid w:val="00D6755B"/>
    <w:rsid w:val="00D678A8"/>
    <w:rsid w:val="00D67CED"/>
    <w:rsid w:val="00D67DF8"/>
    <w:rsid w:val="00D67E80"/>
    <w:rsid w:val="00D7044D"/>
    <w:rsid w:val="00D70B4B"/>
    <w:rsid w:val="00D70D53"/>
    <w:rsid w:val="00D70FE7"/>
    <w:rsid w:val="00D7107C"/>
    <w:rsid w:val="00D71391"/>
    <w:rsid w:val="00D713C6"/>
    <w:rsid w:val="00D71419"/>
    <w:rsid w:val="00D714BE"/>
    <w:rsid w:val="00D71653"/>
    <w:rsid w:val="00D716C7"/>
    <w:rsid w:val="00D71980"/>
    <w:rsid w:val="00D72101"/>
    <w:rsid w:val="00D7268A"/>
    <w:rsid w:val="00D728B5"/>
    <w:rsid w:val="00D72B6E"/>
    <w:rsid w:val="00D72C52"/>
    <w:rsid w:val="00D72EE4"/>
    <w:rsid w:val="00D73375"/>
    <w:rsid w:val="00D73426"/>
    <w:rsid w:val="00D73463"/>
    <w:rsid w:val="00D7364C"/>
    <w:rsid w:val="00D7367A"/>
    <w:rsid w:val="00D737A9"/>
    <w:rsid w:val="00D738B6"/>
    <w:rsid w:val="00D738E6"/>
    <w:rsid w:val="00D73D8D"/>
    <w:rsid w:val="00D73DB8"/>
    <w:rsid w:val="00D73F30"/>
    <w:rsid w:val="00D7401E"/>
    <w:rsid w:val="00D74142"/>
    <w:rsid w:val="00D74A39"/>
    <w:rsid w:val="00D74C5C"/>
    <w:rsid w:val="00D74E4B"/>
    <w:rsid w:val="00D74F91"/>
    <w:rsid w:val="00D7502E"/>
    <w:rsid w:val="00D7515F"/>
    <w:rsid w:val="00D7525C"/>
    <w:rsid w:val="00D75602"/>
    <w:rsid w:val="00D7567B"/>
    <w:rsid w:val="00D757EE"/>
    <w:rsid w:val="00D75D92"/>
    <w:rsid w:val="00D760EC"/>
    <w:rsid w:val="00D7624C"/>
    <w:rsid w:val="00D7627B"/>
    <w:rsid w:val="00D7662F"/>
    <w:rsid w:val="00D7670B"/>
    <w:rsid w:val="00D7673B"/>
    <w:rsid w:val="00D76789"/>
    <w:rsid w:val="00D76909"/>
    <w:rsid w:val="00D76996"/>
    <w:rsid w:val="00D76B72"/>
    <w:rsid w:val="00D7736B"/>
    <w:rsid w:val="00D773B4"/>
    <w:rsid w:val="00D775AE"/>
    <w:rsid w:val="00D779CD"/>
    <w:rsid w:val="00D808E4"/>
    <w:rsid w:val="00D80C0A"/>
    <w:rsid w:val="00D80C26"/>
    <w:rsid w:val="00D80D32"/>
    <w:rsid w:val="00D80F43"/>
    <w:rsid w:val="00D8122C"/>
    <w:rsid w:val="00D81432"/>
    <w:rsid w:val="00D81502"/>
    <w:rsid w:val="00D81811"/>
    <w:rsid w:val="00D81B9A"/>
    <w:rsid w:val="00D8208C"/>
    <w:rsid w:val="00D82158"/>
    <w:rsid w:val="00D82563"/>
    <w:rsid w:val="00D8274E"/>
    <w:rsid w:val="00D827B6"/>
    <w:rsid w:val="00D82867"/>
    <w:rsid w:val="00D82989"/>
    <w:rsid w:val="00D82A42"/>
    <w:rsid w:val="00D8304A"/>
    <w:rsid w:val="00D8313B"/>
    <w:rsid w:val="00D833E3"/>
    <w:rsid w:val="00D8393A"/>
    <w:rsid w:val="00D8394D"/>
    <w:rsid w:val="00D83CF5"/>
    <w:rsid w:val="00D83E6C"/>
    <w:rsid w:val="00D84006"/>
    <w:rsid w:val="00D840C8"/>
    <w:rsid w:val="00D842B4"/>
    <w:rsid w:val="00D844FF"/>
    <w:rsid w:val="00D845E8"/>
    <w:rsid w:val="00D846DB"/>
    <w:rsid w:val="00D846FC"/>
    <w:rsid w:val="00D84A14"/>
    <w:rsid w:val="00D84A5B"/>
    <w:rsid w:val="00D84B76"/>
    <w:rsid w:val="00D84D26"/>
    <w:rsid w:val="00D84D5F"/>
    <w:rsid w:val="00D85114"/>
    <w:rsid w:val="00D85202"/>
    <w:rsid w:val="00D852BF"/>
    <w:rsid w:val="00D852FA"/>
    <w:rsid w:val="00D8573C"/>
    <w:rsid w:val="00D85A56"/>
    <w:rsid w:val="00D85F38"/>
    <w:rsid w:val="00D861C2"/>
    <w:rsid w:val="00D86409"/>
    <w:rsid w:val="00D868C5"/>
    <w:rsid w:val="00D86C4A"/>
    <w:rsid w:val="00D86D43"/>
    <w:rsid w:val="00D87007"/>
    <w:rsid w:val="00D8719D"/>
    <w:rsid w:val="00D8734C"/>
    <w:rsid w:val="00D87B2A"/>
    <w:rsid w:val="00D87D9C"/>
    <w:rsid w:val="00D9005D"/>
    <w:rsid w:val="00D901A3"/>
    <w:rsid w:val="00D909BA"/>
    <w:rsid w:val="00D90B86"/>
    <w:rsid w:val="00D90C10"/>
    <w:rsid w:val="00D90F71"/>
    <w:rsid w:val="00D9184B"/>
    <w:rsid w:val="00D9187B"/>
    <w:rsid w:val="00D919E6"/>
    <w:rsid w:val="00D91B3C"/>
    <w:rsid w:val="00D91D87"/>
    <w:rsid w:val="00D91E91"/>
    <w:rsid w:val="00D921AE"/>
    <w:rsid w:val="00D92338"/>
    <w:rsid w:val="00D927A6"/>
    <w:rsid w:val="00D92B82"/>
    <w:rsid w:val="00D93040"/>
    <w:rsid w:val="00D93294"/>
    <w:rsid w:val="00D933DC"/>
    <w:rsid w:val="00D936C6"/>
    <w:rsid w:val="00D93DF5"/>
    <w:rsid w:val="00D94142"/>
    <w:rsid w:val="00D94443"/>
    <w:rsid w:val="00D94AF0"/>
    <w:rsid w:val="00D94F0C"/>
    <w:rsid w:val="00D95485"/>
    <w:rsid w:val="00D95598"/>
    <w:rsid w:val="00D95C75"/>
    <w:rsid w:val="00D95FB2"/>
    <w:rsid w:val="00D96012"/>
    <w:rsid w:val="00D962FF"/>
    <w:rsid w:val="00D96328"/>
    <w:rsid w:val="00D9646C"/>
    <w:rsid w:val="00D9661C"/>
    <w:rsid w:val="00D968B0"/>
    <w:rsid w:val="00D96D1B"/>
    <w:rsid w:val="00D9712B"/>
    <w:rsid w:val="00D97165"/>
    <w:rsid w:val="00D9725D"/>
    <w:rsid w:val="00D97317"/>
    <w:rsid w:val="00D9790A"/>
    <w:rsid w:val="00D97962"/>
    <w:rsid w:val="00D97C4A"/>
    <w:rsid w:val="00D97D24"/>
    <w:rsid w:val="00D97E79"/>
    <w:rsid w:val="00D97FA6"/>
    <w:rsid w:val="00DA012D"/>
    <w:rsid w:val="00DA073F"/>
    <w:rsid w:val="00DA0792"/>
    <w:rsid w:val="00DA0B6F"/>
    <w:rsid w:val="00DA0D04"/>
    <w:rsid w:val="00DA0D7D"/>
    <w:rsid w:val="00DA0F14"/>
    <w:rsid w:val="00DA0F41"/>
    <w:rsid w:val="00DA1134"/>
    <w:rsid w:val="00DA126D"/>
    <w:rsid w:val="00DA134A"/>
    <w:rsid w:val="00DA14AB"/>
    <w:rsid w:val="00DA15B8"/>
    <w:rsid w:val="00DA1790"/>
    <w:rsid w:val="00DA17CE"/>
    <w:rsid w:val="00DA1A2B"/>
    <w:rsid w:val="00DA1E41"/>
    <w:rsid w:val="00DA23C4"/>
    <w:rsid w:val="00DA23EF"/>
    <w:rsid w:val="00DA24A2"/>
    <w:rsid w:val="00DA262F"/>
    <w:rsid w:val="00DA26E1"/>
    <w:rsid w:val="00DA2BA1"/>
    <w:rsid w:val="00DA2C53"/>
    <w:rsid w:val="00DA306A"/>
    <w:rsid w:val="00DA3343"/>
    <w:rsid w:val="00DA344F"/>
    <w:rsid w:val="00DA37D2"/>
    <w:rsid w:val="00DA38FA"/>
    <w:rsid w:val="00DA397E"/>
    <w:rsid w:val="00DA39B2"/>
    <w:rsid w:val="00DA3EB3"/>
    <w:rsid w:val="00DA3FD0"/>
    <w:rsid w:val="00DA40B5"/>
    <w:rsid w:val="00DA42D0"/>
    <w:rsid w:val="00DA4572"/>
    <w:rsid w:val="00DA49BA"/>
    <w:rsid w:val="00DA4BE3"/>
    <w:rsid w:val="00DA4CB4"/>
    <w:rsid w:val="00DA4F5A"/>
    <w:rsid w:val="00DA4F65"/>
    <w:rsid w:val="00DA506D"/>
    <w:rsid w:val="00DA5503"/>
    <w:rsid w:val="00DA578A"/>
    <w:rsid w:val="00DA57FA"/>
    <w:rsid w:val="00DA5C2E"/>
    <w:rsid w:val="00DA5CE5"/>
    <w:rsid w:val="00DA5F71"/>
    <w:rsid w:val="00DA61A5"/>
    <w:rsid w:val="00DA6526"/>
    <w:rsid w:val="00DA69EC"/>
    <w:rsid w:val="00DA6BB8"/>
    <w:rsid w:val="00DA6D53"/>
    <w:rsid w:val="00DA6D80"/>
    <w:rsid w:val="00DA6E4A"/>
    <w:rsid w:val="00DA6E9D"/>
    <w:rsid w:val="00DA6F4E"/>
    <w:rsid w:val="00DA71D5"/>
    <w:rsid w:val="00DA71DA"/>
    <w:rsid w:val="00DA7555"/>
    <w:rsid w:val="00DA7743"/>
    <w:rsid w:val="00DA790B"/>
    <w:rsid w:val="00DA7C3A"/>
    <w:rsid w:val="00DA7D32"/>
    <w:rsid w:val="00DA7DFC"/>
    <w:rsid w:val="00DA7F6E"/>
    <w:rsid w:val="00DB0045"/>
    <w:rsid w:val="00DB018E"/>
    <w:rsid w:val="00DB04AE"/>
    <w:rsid w:val="00DB0591"/>
    <w:rsid w:val="00DB061C"/>
    <w:rsid w:val="00DB06B0"/>
    <w:rsid w:val="00DB081E"/>
    <w:rsid w:val="00DB0BE1"/>
    <w:rsid w:val="00DB0DD5"/>
    <w:rsid w:val="00DB12CE"/>
    <w:rsid w:val="00DB159E"/>
    <w:rsid w:val="00DB17EF"/>
    <w:rsid w:val="00DB188A"/>
    <w:rsid w:val="00DB1B40"/>
    <w:rsid w:val="00DB1D7D"/>
    <w:rsid w:val="00DB1FE1"/>
    <w:rsid w:val="00DB23F5"/>
    <w:rsid w:val="00DB2597"/>
    <w:rsid w:val="00DB2902"/>
    <w:rsid w:val="00DB2EBC"/>
    <w:rsid w:val="00DB2FE3"/>
    <w:rsid w:val="00DB309A"/>
    <w:rsid w:val="00DB3382"/>
    <w:rsid w:val="00DB3717"/>
    <w:rsid w:val="00DB3778"/>
    <w:rsid w:val="00DB38A5"/>
    <w:rsid w:val="00DB3C97"/>
    <w:rsid w:val="00DB3DD5"/>
    <w:rsid w:val="00DB3DE6"/>
    <w:rsid w:val="00DB3E77"/>
    <w:rsid w:val="00DB4160"/>
    <w:rsid w:val="00DB4231"/>
    <w:rsid w:val="00DB4726"/>
    <w:rsid w:val="00DB481B"/>
    <w:rsid w:val="00DB48EC"/>
    <w:rsid w:val="00DB4AEA"/>
    <w:rsid w:val="00DB4BFB"/>
    <w:rsid w:val="00DB4C96"/>
    <w:rsid w:val="00DB4EEC"/>
    <w:rsid w:val="00DB4F5C"/>
    <w:rsid w:val="00DB51B0"/>
    <w:rsid w:val="00DB538E"/>
    <w:rsid w:val="00DB54DF"/>
    <w:rsid w:val="00DB56B3"/>
    <w:rsid w:val="00DB57A1"/>
    <w:rsid w:val="00DB57AF"/>
    <w:rsid w:val="00DB5826"/>
    <w:rsid w:val="00DB595F"/>
    <w:rsid w:val="00DB5A00"/>
    <w:rsid w:val="00DB5B00"/>
    <w:rsid w:val="00DB5C9F"/>
    <w:rsid w:val="00DB5CC2"/>
    <w:rsid w:val="00DB62F6"/>
    <w:rsid w:val="00DB6369"/>
    <w:rsid w:val="00DB63E8"/>
    <w:rsid w:val="00DB642C"/>
    <w:rsid w:val="00DB6B3D"/>
    <w:rsid w:val="00DB6BED"/>
    <w:rsid w:val="00DB6C8E"/>
    <w:rsid w:val="00DB6FE3"/>
    <w:rsid w:val="00DB7209"/>
    <w:rsid w:val="00DB7432"/>
    <w:rsid w:val="00DB7468"/>
    <w:rsid w:val="00DB748E"/>
    <w:rsid w:val="00DB7593"/>
    <w:rsid w:val="00DB76DC"/>
    <w:rsid w:val="00DB7719"/>
    <w:rsid w:val="00DB775E"/>
    <w:rsid w:val="00DB78E0"/>
    <w:rsid w:val="00DB796D"/>
    <w:rsid w:val="00DB7B65"/>
    <w:rsid w:val="00DB7D40"/>
    <w:rsid w:val="00DB7EDF"/>
    <w:rsid w:val="00DC0192"/>
    <w:rsid w:val="00DC024D"/>
    <w:rsid w:val="00DC02DE"/>
    <w:rsid w:val="00DC0320"/>
    <w:rsid w:val="00DC0324"/>
    <w:rsid w:val="00DC052D"/>
    <w:rsid w:val="00DC06E5"/>
    <w:rsid w:val="00DC0BD8"/>
    <w:rsid w:val="00DC0D87"/>
    <w:rsid w:val="00DC0DD1"/>
    <w:rsid w:val="00DC11D8"/>
    <w:rsid w:val="00DC12BD"/>
    <w:rsid w:val="00DC13AE"/>
    <w:rsid w:val="00DC15B6"/>
    <w:rsid w:val="00DC1730"/>
    <w:rsid w:val="00DC17C4"/>
    <w:rsid w:val="00DC1937"/>
    <w:rsid w:val="00DC19B9"/>
    <w:rsid w:val="00DC1CC2"/>
    <w:rsid w:val="00DC1DC0"/>
    <w:rsid w:val="00DC1FE0"/>
    <w:rsid w:val="00DC224E"/>
    <w:rsid w:val="00DC240E"/>
    <w:rsid w:val="00DC24AF"/>
    <w:rsid w:val="00DC260C"/>
    <w:rsid w:val="00DC2745"/>
    <w:rsid w:val="00DC31A8"/>
    <w:rsid w:val="00DC3345"/>
    <w:rsid w:val="00DC338D"/>
    <w:rsid w:val="00DC35EC"/>
    <w:rsid w:val="00DC394F"/>
    <w:rsid w:val="00DC3A6D"/>
    <w:rsid w:val="00DC3BD0"/>
    <w:rsid w:val="00DC3D39"/>
    <w:rsid w:val="00DC3EED"/>
    <w:rsid w:val="00DC3F10"/>
    <w:rsid w:val="00DC43EB"/>
    <w:rsid w:val="00DC441B"/>
    <w:rsid w:val="00DC4CBB"/>
    <w:rsid w:val="00DC4E32"/>
    <w:rsid w:val="00DC4EFE"/>
    <w:rsid w:val="00DC5131"/>
    <w:rsid w:val="00DC5316"/>
    <w:rsid w:val="00DC537B"/>
    <w:rsid w:val="00DC5431"/>
    <w:rsid w:val="00DC5538"/>
    <w:rsid w:val="00DC55B3"/>
    <w:rsid w:val="00DC59AE"/>
    <w:rsid w:val="00DC5F5F"/>
    <w:rsid w:val="00DC600C"/>
    <w:rsid w:val="00DC63B4"/>
    <w:rsid w:val="00DC6480"/>
    <w:rsid w:val="00DC66D0"/>
    <w:rsid w:val="00DC67CD"/>
    <w:rsid w:val="00DC6A60"/>
    <w:rsid w:val="00DC6B06"/>
    <w:rsid w:val="00DC6B50"/>
    <w:rsid w:val="00DC6CF3"/>
    <w:rsid w:val="00DC6D89"/>
    <w:rsid w:val="00DC6F91"/>
    <w:rsid w:val="00DC7065"/>
    <w:rsid w:val="00DC7297"/>
    <w:rsid w:val="00DC736E"/>
    <w:rsid w:val="00DC79F6"/>
    <w:rsid w:val="00DC7AE1"/>
    <w:rsid w:val="00DC7BBA"/>
    <w:rsid w:val="00DC7C7A"/>
    <w:rsid w:val="00DC7CD0"/>
    <w:rsid w:val="00DD01BB"/>
    <w:rsid w:val="00DD0521"/>
    <w:rsid w:val="00DD0629"/>
    <w:rsid w:val="00DD07CD"/>
    <w:rsid w:val="00DD0EDC"/>
    <w:rsid w:val="00DD1061"/>
    <w:rsid w:val="00DD1100"/>
    <w:rsid w:val="00DD1106"/>
    <w:rsid w:val="00DD1450"/>
    <w:rsid w:val="00DD14BF"/>
    <w:rsid w:val="00DD16BB"/>
    <w:rsid w:val="00DD18F3"/>
    <w:rsid w:val="00DD1911"/>
    <w:rsid w:val="00DD1BB7"/>
    <w:rsid w:val="00DD1C18"/>
    <w:rsid w:val="00DD1C22"/>
    <w:rsid w:val="00DD1C85"/>
    <w:rsid w:val="00DD1D1F"/>
    <w:rsid w:val="00DD1DEC"/>
    <w:rsid w:val="00DD2103"/>
    <w:rsid w:val="00DD219E"/>
    <w:rsid w:val="00DD2552"/>
    <w:rsid w:val="00DD2638"/>
    <w:rsid w:val="00DD2924"/>
    <w:rsid w:val="00DD2B89"/>
    <w:rsid w:val="00DD2BB3"/>
    <w:rsid w:val="00DD2C18"/>
    <w:rsid w:val="00DD2D4A"/>
    <w:rsid w:val="00DD2D4E"/>
    <w:rsid w:val="00DD2DC8"/>
    <w:rsid w:val="00DD31E0"/>
    <w:rsid w:val="00DD3226"/>
    <w:rsid w:val="00DD34AA"/>
    <w:rsid w:val="00DD352C"/>
    <w:rsid w:val="00DD37D0"/>
    <w:rsid w:val="00DD3898"/>
    <w:rsid w:val="00DD3C1A"/>
    <w:rsid w:val="00DD5188"/>
    <w:rsid w:val="00DD5342"/>
    <w:rsid w:val="00DD5522"/>
    <w:rsid w:val="00DD592F"/>
    <w:rsid w:val="00DD59EA"/>
    <w:rsid w:val="00DD5B48"/>
    <w:rsid w:val="00DD5BB8"/>
    <w:rsid w:val="00DD5E4C"/>
    <w:rsid w:val="00DD5FA7"/>
    <w:rsid w:val="00DD6060"/>
    <w:rsid w:val="00DD61D4"/>
    <w:rsid w:val="00DD62D6"/>
    <w:rsid w:val="00DD6360"/>
    <w:rsid w:val="00DD641F"/>
    <w:rsid w:val="00DD6522"/>
    <w:rsid w:val="00DD69D6"/>
    <w:rsid w:val="00DD6EAF"/>
    <w:rsid w:val="00DD6FDB"/>
    <w:rsid w:val="00DD710F"/>
    <w:rsid w:val="00DD7164"/>
    <w:rsid w:val="00DD71A6"/>
    <w:rsid w:val="00DD723E"/>
    <w:rsid w:val="00DD72A8"/>
    <w:rsid w:val="00DD7362"/>
    <w:rsid w:val="00DD7393"/>
    <w:rsid w:val="00DD78F7"/>
    <w:rsid w:val="00DD79EB"/>
    <w:rsid w:val="00DE010F"/>
    <w:rsid w:val="00DE011F"/>
    <w:rsid w:val="00DE0204"/>
    <w:rsid w:val="00DE02B2"/>
    <w:rsid w:val="00DE043D"/>
    <w:rsid w:val="00DE0526"/>
    <w:rsid w:val="00DE0658"/>
    <w:rsid w:val="00DE098B"/>
    <w:rsid w:val="00DE0AC5"/>
    <w:rsid w:val="00DE0B5F"/>
    <w:rsid w:val="00DE0BEF"/>
    <w:rsid w:val="00DE0CE8"/>
    <w:rsid w:val="00DE0E67"/>
    <w:rsid w:val="00DE0F15"/>
    <w:rsid w:val="00DE0F39"/>
    <w:rsid w:val="00DE0F87"/>
    <w:rsid w:val="00DE144A"/>
    <w:rsid w:val="00DE153E"/>
    <w:rsid w:val="00DE1660"/>
    <w:rsid w:val="00DE186C"/>
    <w:rsid w:val="00DE18FE"/>
    <w:rsid w:val="00DE1B92"/>
    <w:rsid w:val="00DE1C23"/>
    <w:rsid w:val="00DE1D14"/>
    <w:rsid w:val="00DE1EAD"/>
    <w:rsid w:val="00DE1FAD"/>
    <w:rsid w:val="00DE20E9"/>
    <w:rsid w:val="00DE21FC"/>
    <w:rsid w:val="00DE231F"/>
    <w:rsid w:val="00DE249F"/>
    <w:rsid w:val="00DE26BB"/>
    <w:rsid w:val="00DE27A4"/>
    <w:rsid w:val="00DE2985"/>
    <w:rsid w:val="00DE2CDB"/>
    <w:rsid w:val="00DE320D"/>
    <w:rsid w:val="00DE33B1"/>
    <w:rsid w:val="00DE33BC"/>
    <w:rsid w:val="00DE35D2"/>
    <w:rsid w:val="00DE367F"/>
    <w:rsid w:val="00DE39FC"/>
    <w:rsid w:val="00DE3EE3"/>
    <w:rsid w:val="00DE3F8F"/>
    <w:rsid w:val="00DE3FCA"/>
    <w:rsid w:val="00DE4392"/>
    <w:rsid w:val="00DE450F"/>
    <w:rsid w:val="00DE4610"/>
    <w:rsid w:val="00DE472F"/>
    <w:rsid w:val="00DE4D04"/>
    <w:rsid w:val="00DE4D1E"/>
    <w:rsid w:val="00DE4EE8"/>
    <w:rsid w:val="00DE50BA"/>
    <w:rsid w:val="00DE51F4"/>
    <w:rsid w:val="00DE5361"/>
    <w:rsid w:val="00DE589D"/>
    <w:rsid w:val="00DE5931"/>
    <w:rsid w:val="00DE59D8"/>
    <w:rsid w:val="00DE5AF5"/>
    <w:rsid w:val="00DE5D4F"/>
    <w:rsid w:val="00DE5E14"/>
    <w:rsid w:val="00DE5E5E"/>
    <w:rsid w:val="00DE5EEF"/>
    <w:rsid w:val="00DE60FF"/>
    <w:rsid w:val="00DE63D0"/>
    <w:rsid w:val="00DE644B"/>
    <w:rsid w:val="00DE68CB"/>
    <w:rsid w:val="00DE6C00"/>
    <w:rsid w:val="00DE6CE5"/>
    <w:rsid w:val="00DE6D80"/>
    <w:rsid w:val="00DE701C"/>
    <w:rsid w:val="00DE7709"/>
    <w:rsid w:val="00DE7BA9"/>
    <w:rsid w:val="00DE7D16"/>
    <w:rsid w:val="00DF01C2"/>
    <w:rsid w:val="00DF06B4"/>
    <w:rsid w:val="00DF09A4"/>
    <w:rsid w:val="00DF09F7"/>
    <w:rsid w:val="00DF0A1B"/>
    <w:rsid w:val="00DF0AF7"/>
    <w:rsid w:val="00DF0CC8"/>
    <w:rsid w:val="00DF0D3C"/>
    <w:rsid w:val="00DF0D43"/>
    <w:rsid w:val="00DF10FF"/>
    <w:rsid w:val="00DF1418"/>
    <w:rsid w:val="00DF145D"/>
    <w:rsid w:val="00DF1B12"/>
    <w:rsid w:val="00DF1C25"/>
    <w:rsid w:val="00DF1EEE"/>
    <w:rsid w:val="00DF20AF"/>
    <w:rsid w:val="00DF2181"/>
    <w:rsid w:val="00DF23CF"/>
    <w:rsid w:val="00DF255E"/>
    <w:rsid w:val="00DF2662"/>
    <w:rsid w:val="00DF2673"/>
    <w:rsid w:val="00DF27E4"/>
    <w:rsid w:val="00DF2BB6"/>
    <w:rsid w:val="00DF2CA2"/>
    <w:rsid w:val="00DF2FA1"/>
    <w:rsid w:val="00DF3103"/>
    <w:rsid w:val="00DF322A"/>
    <w:rsid w:val="00DF36BE"/>
    <w:rsid w:val="00DF3861"/>
    <w:rsid w:val="00DF3CF4"/>
    <w:rsid w:val="00DF41E4"/>
    <w:rsid w:val="00DF42B5"/>
    <w:rsid w:val="00DF4377"/>
    <w:rsid w:val="00DF43F7"/>
    <w:rsid w:val="00DF4693"/>
    <w:rsid w:val="00DF4724"/>
    <w:rsid w:val="00DF47D9"/>
    <w:rsid w:val="00DF4809"/>
    <w:rsid w:val="00DF4C8C"/>
    <w:rsid w:val="00DF4FD3"/>
    <w:rsid w:val="00DF5117"/>
    <w:rsid w:val="00DF5281"/>
    <w:rsid w:val="00DF52D2"/>
    <w:rsid w:val="00DF52E7"/>
    <w:rsid w:val="00DF537B"/>
    <w:rsid w:val="00DF54C0"/>
    <w:rsid w:val="00DF569B"/>
    <w:rsid w:val="00DF59C4"/>
    <w:rsid w:val="00DF5AC1"/>
    <w:rsid w:val="00DF5FE9"/>
    <w:rsid w:val="00DF60FC"/>
    <w:rsid w:val="00DF632C"/>
    <w:rsid w:val="00DF6372"/>
    <w:rsid w:val="00DF63F0"/>
    <w:rsid w:val="00DF65DC"/>
    <w:rsid w:val="00DF680C"/>
    <w:rsid w:val="00DF6E25"/>
    <w:rsid w:val="00DF6F63"/>
    <w:rsid w:val="00DF6F80"/>
    <w:rsid w:val="00DF7112"/>
    <w:rsid w:val="00DF71F5"/>
    <w:rsid w:val="00DF7232"/>
    <w:rsid w:val="00DF75DA"/>
    <w:rsid w:val="00DF765A"/>
    <w:rsid w:val="00DF765B"/>
    <w:rsid w:val="00DF7694"/>
    <w:rsid w:val="00DF76CA"/>
    <w:rsid w:val="00DF77BB"/>
    <w:rsid w:val="00DF78F1"/>
    <w:rsid w:val="00DF7934"/>
    <w:rsid w:val="00DF7958"/>
    <w:rsid w:val="00DF7CE0"/>
    <w:rsid w:val="00E0033E"/>
    <w:rsid w:val="00E005A7"/>
    <w:rsid w:val="00E00674"/>
    <w:rsid w:val="00E006CA"/>
    <w:rsid w:val="00E00873"/>
    <w:rsid w:val="00E00DF2"/>
    <w:rsid w:val="00E00E80"/>
    <w:rsid w:val="00E0118B"/>
    <w:rsid w:val="00E01438"/>
    <w:rsid w:val="00E0156F"/>
    <w:rsid w:val="00E016D1"/>
    <w:rsid w:val="00E0195E"/>
    <w:rsid w:val="00E019C7"/>
    <w:rsid w:val="00E01B05"/>
    <w:rsid w:val="00E01FA0"/>
    <w:rsid w:val="00E02003"/>
    <w:rsid w:val="00E02078"/>
    <w:rsid w:val="00E021C6"/>
    <w:rsid w:val="00E02397"/>
    <w:rsid w:val="00E02BA1"/>
    <w:rsid w:val="00E02DE4"/>
    <w:rsid w:val="00E02F05"/>
    <w:rsid w:val="00E032EE"/>
    <w:rsid w:val="00E036A1"/>
    <w:rsid w:val="00E03937"/>
    <w:rsid w:val="00E03BDF"/>
    <w:rsid w:val="00E03C5B"/>
    <w:rsid w:val="00E03DDF"/>
    <w:rsid w:val="00E04071"/>
    <w:rsid w:val="00E0416B"/>
    <w:rsid w:val="00E0425B"/>
    <w:rsid w:val="00E04288"/>
    <w:rsid w:val="00E042F4"/>
    <w:rsid w:val="00E04348"/>
    <w:rsid w:val="00E0462C"/>
    <w:rsid w:val="00E04642"/>
    <w:rsid w:val="00E047A4"/>
    <w:rsid w:val="00E04A63"/>
    <w:rsid w:val="00E04BDD"/>
    <w:rsid w:val="00E04D05"/>
    <w:rsid w:val="00E04D6A"/>
    <w:rsid w:val="00E0519B"/>
    <w:rsid w:val="00E051AD"/>
    <w:rsid w:val="00E0575E"/>
    <w:rsid w:val="00E05D61"/>
    <w:rsid w:val="00E05FB6"/>
    <w:rsid w:val="00E06234"/>
    <w:rsid w:val="00E0633C"/>
    <w:rsid w:val="00E063EB"/>
    <w:rsid w:val="00E063F8"/>
    <w:rsid w:val="00E06997"/>
    <w:rsid w:val="00E06C71"/>
    <w:rsid w:val="00E06D4F"/>
    <w:rsid w:val="00E07178"/>
    <w:rsid w:val="00E072A7"/>
    <w:rsid w:val="00E07650"/>
    <w:rsid w:val="00E07758"/>
    <w:rsid w:val="00E07771"/>
    <w:rsid w:val="00E07E56"/>
    <w:rsid w:val="00E1044F"/>
    <w:rsid w:val="00E1055A"/>
    <w:rsid w:val="00E107C4"/>
    <w:rsid w:val="00E10A66"/>
    <w:rsid w:val="00E10C44"/>
    <w:rsid w:val="00E11300"/>
    <w:rsid w:val="00E11380"/>
    <w:rsid w:val="00E1154E"/>
    <w:rsid w:val="00E116C6"/>
    <w:rsid w:val="00E11779"/>
    <w:rsid w:val="00E1185C"/>
    <w:rsid w:val="00E11B25"/>
    <w:rsid w:val="00E12209"/>
    <w:rsid w:val="00E1228F"/>
    <w:rsid w:val="00E1236D"/>
    <w:rsid w:val="00E125DC"/>
    <w:rsid w:val="00E12798"/>
    <w:rsid w:val="00E12957"/>
    <w:rsid w:val="00E12A05"/>
    <w:rsid w:val="00E12AE4"/>
    <w:rsid w:val="00E12B91"/>
    <w:rsid w:val="00E12BC7"/>
    <w:rsid w:val="00E12CCB"/>
    <w:rsid w:val="00E13224"/>
    <w:rsid w:val="00E132EC"/>
    <w:rsid w:val="00E1352D"/>
    <w:rsid w:val="00E135DC"/>
    <w:rsid w:val="00E137F6"/>
    <w:rsid w:val="00E139EF"/>
    <w:rsid w:val="00E13A7A"/>
    <w:rsid w:val="00E13A7E"/>
    <w:rsid w:val="00E13E6D"/>
    <w:rsid w:val="00E13FFF"/>
    <w:rsid w:val="00E14074"/>
    <w:rsid w:val="00E14128"/>
    <w:rsid w:val="00E14187"/>
    <w:rsid w:val="00E14245"/>
    <w:rsid w:val="00E14432"/>
    <w:rsid w:val="00E14496"/>
    <w:rsid w:val="00E1481F"/>
    <w:rsid w:val="00E14AF3"/>
    <w:rsid w:val="00E14B35"/>
    <w:rsid w:val="00E14B58"/>
    <w:rsid w:val="00E14D60"/>
    <w:rsid w:val="00E150E0"/>
    <w:rsid w:val="00E15124"/>
    <w:rsid w:val="00E152D9"/>
    <w:rsid w:val="00E155CB"/>
    <w:rsid w:val="00E159ED"/>
    <w:rsid w:val="00E15AE8"/>
    <w:rsid w:val="00E15B5E"/>
    <w:rsid w:val="00E15CAD"/>
    <w:rsid w:val="00E162D0"/>
    <w:rsid w:val="00E16691"/>
    <w:rsid w:val="00E168C9"/>
    <w:rsid w:val="00E168F6"/>
    <w:rsid w:val="00E16F8D"/>
    <w:rsid w:val="00E17853"/>
    <w:rsid w:val="00E17876"/>
    <w:rsid w:val="00E17AA7"/>
    <w:rsid w:val="00E17E36"/>
    <w:rsid w:val="00E17F58"/>
    <w:rsid w:val="00E17F71"/>
    <w:rsid w:val="00E20054"/>
    <w:rsid w:val="00E20132"/>
    <w:rsid w:val="00E203F7"/>
    <w:rsid w:val="00E205C0"/>
    <w:rsid w:val="00E206BF"/>
    <w:rsid w:val="00E208A3"/>
    <w:rsid w:val="00E20BD4"/>
    <w:rsid w:val="00E20BFF"/>
    <w:rsid w:val="00E20CF5"/>
    <w:rsid w:val="00E20D71"/>
    <w:rsid w:val="00E20F1F"/>
    <w:rsid w:val="00E20FA4"/>
    <w:rsid w:val="00E20FF5"/>
    <w:rsid w:val="00E211AD"/>
    <w:rsid w:val="00E2148B"/>
    <w:rsid w:val="00E21603"/>
    <w:rsid w:val="00E21700"/>
    <w:rsid w:val="00E2185D"/>
    <w:rsid w:val="00E21936"/>
    <w:rsid w:val="00E21CC3"/>
    <w:rsid w:val="00E21D55"/>
    <w:rsid w:val="00E21F88"/>
    <w:rsid w:val="00E2205E"/>
    <w:rsid w:val="00E220AC"/>
    <w:rsid w:val="00E221EE"/>
    <w:rsid w:val="00E222CA"/>
    <w:rsid w:val="00E225A8"/>
    <w:rsid w:val="00E22909"/>
    <w:rsid w:val="00E229E6"/>
    <w:rsid w:val="00E22A82"/>
    <w:rsid w:val="00E22B97"/>
    <w:rsid w:val="00E22C9F"/>
    <w:rsid w:val="00E22CB2"/>
    <w:rsid w:val="00E22D35"/>
    <w:rsid w:val="00E22DE5"/>
    <w:rsid w:val="00E22F9E"/>
    <w:rsid w:val="00E22FA4"/>
    <w:rsid w:val="00E23359"/>
    <w:rsid w:val="00E234A9"/>
    <w:rsid w:val="00E234C1"/>
    <w:rsid w:val="00E234C4"/>
    <w:rsid w:val="00E23763"/>
    <w:rsid w:val="00E23943"/>
    <w:rsid w:val="00E23B9A"/>
    <w:rsid w:val="00E2461C"/>
    <w:rsid w:val="00E24B2C"/>
    <w:rsid w:val="00E24DB9"/>
    <w:rsid w:val="00E2504C"/>
    <w:rsid w:val="00E252B7"/>
    <w:rsid w:val="00E25318"/>
    <w:rsid w:val="00E253A6"/>
    <w:rsid w:val="00E25834"/>
    <w:rsid w:val="00E2595B"/>
    <w:rsid w:val="00E25AAF"/>
    <w:rsid w:val="00E25C49"/>
    <w:rsid w:val="00E25CBC"/>
    <w:rsid w:val="00E25DEC"/>
    <w:rsid w:val="00E25E35"/>
    <w:rsid w:val="00E25EF5"/>
    <w:rsid w:val="00E260FC"/>
    <w:rsid w:val="00E266DC"/>
    <w:rsid w:val="00E269F4"/>
    <w:rsid w:val="00E26DF5"/>
    <w:rsid w:val="00E26E3F"/>
    <w:rsid w:val="00E27187"/>
    <w:rsid w:val="00E271DA"/>
    <w:rsid w:val="00E2759C"/>
    <w:rsid w:val="00E2771E"/>
    <w:rsid w:val="00E27895"/>
    <w:rsid w:val="00E278FF"/>
    <w:rsid w:val="00E27A6D"/>
    <w:rsid w:val="00E27EAC"/>
    <w:rsid w:val="00E27F50"/>
    <w:rsid w:val="00E27F94"/>
    <w:rsid w:val="00E3003A"/>
    <w:rsid w:val="00E30099"/>
    <w:rsid w:val="00E305D7"/>
    <w:rsid w:val="00E30714"/>
    <w:rsid w:val="00E30778"/>
    <w:rsid w:val="00E30788"/>
    <w:rsid w:val="00E31074"/>
    <w:rsid w:val="00E314EF"/>
    <w:rsid w:val="00E31512"/>
    <w:rsid w:val="00E31565"/>
    <w:rsid w:val="00E315B3"/>
    <w:rsid w:val="00E31734"/>
    <w:rsid w:val="00E3192E"/>
    <w:rsid w:val="00E31B1C"/>
    <w:rsid w:val="00E31C38"/>
    <w:rsid w:val="00E31DE5"/>
    <w:rsid w:val="00E321A1"/>
    <w:rsid w:val="00E322E9"/>
    <w:rsid w:val="00E32401"/>
    <w:rsid w:val="00E327EE"/>
    <w:rsid w:val="00E32A95"/>
    <w:rsid w:val="00E32B41"/>
    <w:rsid w:val="00E32C35"/>
    <w:rsid w:val="00E32C67"/>
    <w:rsid w:val="00E32F83"/>
    <w:rsid w:val="00E33551"/>
    <w:rsid w:val="00E33678"/>
    <w:rsid w:val="00E3368E"/>
    <w:rsid w:val="00E3376E"/>
    <w:rsid w:val="00E33904"/>
    <w:rsid w:val="00E33B22"/>
    <w:rsid w:val="00E33CF4"/>
    <w:rsid w:val="00E33D83"/>
    <w:rsid w:val="00E33D85"/>
    <w:rsid w:val="00E340C2"/>
    <w:rsid w:val="00E34159"/>
    <w:rsid w:val="00E343F8"/>
    <w:rsid w:val="00E3462B"/>
    <w:rsid w:val="00E347C5"/>
    <w:rsid w:val="00E3496B"/>
    <w:rsid w:val="00E34A3D"/>
    <w:rsid w:val="00E34AA4"/>
    <w:rsid w:val="00E34B98"/>
    <w:rsid w:val="00E34CFB"/>
    <w:rsid w:val="00E3564D"/>
    <w:rsid w:val="00E35825"/>
    <w:rsid w:val="00E35AA8"/>
    <w:rsid w:val="00E35B0D"/>
    <w:rsid w:val="00E36237"/>
    <w:rsid w:val="00E36656"/>
    <w:rsid w:val="00E368C9"/>
    <w:rsid w:val="00E36C90"/>
    <w:rsid w:val="00E3714F"/>
    <w:rsid w:val="00E37342"/>
    <w:rsid w:val="00E3740A"/>
    <w:rsid w:val="00E3762F"/>
    <w:rsid w:val="00E376DD"/>
    <w:rsid w:val="00E37811"/>
    <w:rsid w:val="00E3791A"/>
    <w:rsid w:val="00E3794B"/>
    <w:rsid w:val="00E37BE3"/>
    <w:rsid w:val="00E37C83"/>
    <w:rsid w:val="00E37D41"/>
    <w:rsid w:val="00E37FBB"/>
    <w:rsid w:val="00E4005F"/>
    <w:rsid w:val="00E40211"/>
    <w:rsid w:val="00E40317"/>
    <w:rsid w:val="00E404FC"/>
    <w:rsid w:val="00E406B5"/>
    <w:rsid w:val="00E40B78"/>
    <w:rsid w:val="00E40DE1"/>
    <w:rsid w:val="00E40E89"/>
    <w:rsid w:val="00E40FC2"/>
    <w:rsid w:val="00E4114D"/>
    <w:rsid w:val="00E41170"/>
    <w:rsid w:val="00E41348"/>
    <w:rsid w:val="00E413F1"/>
    <w:rsid w:val="00E4189D"/>
    <w:rsid w:val="00E418EF"/>
    <w:rsid w:val="00E41A19"/>
    <w:rsid w:val="00E41C6B"/>
    <w:rsid w:val="00E41D7A"/>
    <w:rsid w:val="00E4212E"/>
    <w:rsid w:val="00E42143"/>
    <w:rsid w:val="00E4216C"/>
    <w:rsid w:val="00E422D0"/>
    <w:rsid w:val="00E422F3"/>
    <w:rsid w:val="00E42503"/>
    <w:rsid w:val="00E4287F"/>
    <w:rsid w:val="00E42A22"/>
    <w:rsid w:val="00E42C2C"/>
    <w:rsid w:val="00E42D1D"/>
    <w:rsid w:val="00E43005"/>
    <w:rsid w:val="00E43051"/>
    <w:rsid w:val="00E432BF"/>
    <w:rsid w:val="00E4343F"/>
    <w:rsid w:val="00E4345F"/>
    <w:rsid w:val="00E434CB"/>
    <w:rsid w:val="00E43540"/>
    <w:rsid w:val="00E4361B"/>
    <w:rsid w:val="00E43949"/>
    <w:rsid w:val="00E43AC3"/>
    <w:rsid w:val="00E43BCD"/>
    <w:rsid w:val="00E43EBE"/>
    <w:rsid w:val="00E440B5"/>
    <w:rsid w:val="00E44199"/>
    <w:rsid w:val="00E441F6"/>
    <w:rsid w:val="00E44267"/>
    <w:rsid w:val="00E4432C"/>
    <w:rsid w:val="00E44382"/>
    <w:rsid w:val="00E4442C"/>
    <w:rsid w:val="00E4444E"/>
    <w:rsid w:val="00E44783"/>
    <w:rsid w:val="00E44861"/>
    <w:rsid w:val="00E44B07"/>
    <w:rsid w:val="00E44D0E"/>
    <w:rsid w:val="00E44D13"/>
    <w:rsid w:val="00E45335"/>
    <w:rsid w:val="00E45416"/>
    <w:rsid w:val="00E456AA"/>
    <w:rsid w:val="00E4581F"/>
    <w:rsid w:val="00E45F4D"/>
    <w:rsid w:val="00E46041"/>
    <w:rsid w:val="00E461B2"/>
    <w:rsid w:val="00E46308"/>
    <w:rsid w:val="00E46507"/>
    <w:rsid w:val="00E46564"/>
    <w:rsid w:val="00E4660B"/>
    <w:rsid w:val="00E46709"/>
    <w:rsid w:val="00E46AE2"/>
    <w:rsid w:val="00E46C51"/>
    <w:rsid w:val="00E46DC8"/>
    <w:rsid w:val="00E470CD"/>
    <w:rsid w:val="00E47254"/>
    <w:rsid w:val="00E472E2"/>
    <w:rsid w:val="00E476F2"/>
    <w:rsid w:val="00E477E6"/>
    <w:rsid w:val="00E478EE"/>
    <w:rsid w:val="00E47AC1"/>
    <w:rsid w:val="00E47AE5"/>
    <w:rsid w:val="00E47B2C"/>
    <w:rsid w:val="00E47B43"/>
    <w:rsid w:val="00E47BCC"/>
    <w:rsid w:val="00E47F04"/>
    <w:rsid w:val="00E500A9"/>
    <w:rsid w:val="00E505FC"/>
    <w:rsid w:val="00E508C2"/>
    <w:rsid w:val="00E50F96"/>
    <w:rsid w:val="00E50FD0"/>
    <w:rsid w:val="00E513E6"/>
    <w:rsid w:val="00E5142C"/>
    <w:rsid w:val="00E51453"/>
    <w:rsid w:val="00E514FC"/>
    <w:rsid w:val="00E51608"/>
    <w:rsid w:val="00E51632"/>
    <w:rsid w:val="00E51635"/>
    <w:rsid w:val="00E516FD"/>
    <w:rsid w:val="00E51BCE"/>
    <w:rsid w:val="00E51E2A"/>
    <w:rsid w:val="00E51E7A"/>
    <w:rsid w:val="00E521AD"/>
    <w:rsid w:val="00E52303"/>
    <w:rsid w:val="00E52518"/>
    <w:rsid w:val="00E5255C"/>
    <w:rsid w:val="00E5294A"/>
    <w:rsid w:val="00E529E6"/>
    <w:rsid w:val="00E52A19"/>
    <w:rsid w:val="00E52E9B"/>
    <w:rsid w:val="00E53493"/>
    <w:rsid w:val="00E535E9"/>
    <w:rsid w:val="00E5375C"/>
    <w:rsid w:val="00E5388D"/>
    <w:rsid w:val="00E539EF"/>
    <w:rsid w:val="00E53AC0"/>
    <w:rsid w:val="00E53B8B"/>
    <w:rsid w:val="00E53DC0"/>
    <w:rsid w:val="00E53EB0"/>
    <w:rsid w:val="00E53EC3"/>
    <w:rsid w:val="00E53F42"/>
    <w:rsid w:val="00E5422E"/>
    <w:rsid w:val="00E542B8"/>
    <w:rsid w:val="00E542DD"/>
    <w:rsid w:val="00E5435D"/>
    <w:rsid w:val="00E543A4"/>
    <w:rsid w:val="00E54552"/>
    <w:rsid w:val="00E54913"/>
    <w:rsid w:val="00E54B98"/>
    <w:rsid w:val="00E54E97"/>
    <w:rsid w:val="00E54F1D"/>
    <w:rsid w:val="00E5503F"/>
    <w:rsid w:val="00E55143"/>
    <w:rsid w:val="00E553EB"/>
    <w:rsid w:val="00E5567E"/>
    <w:rsid w:val="00E5582E"/>
    <w:rsid w:val="00E55D03"/>
    <w:rsid w:val="00E55D7E"/>
    <w:rsid w:val="00E55DD6"/>
    <w:rsid w:val="00E55DEF"/>
    <w:rsid w:val="00E562C0"/>
    <w:rsid w:val="00E564D6"/>
    <w:rsid w:val="00E565FE"/>
    <w:rsid w:val="00E56C94"/>
    <w:rsid w:val="00E56FC4"/>
    <w:rsid w:val="00E5703B"/>
    <w:rsid w:val="00E570C4"/>
    <w:rsid w:val="00E570DA"/>
    <w:rsid w:val="00E571B0"/>
    <w:rsid w:val="00E5754F"/>
    <w:rsid w:val="00E5758C"/>
    <w:rsid w:val="00E575E9"/>
    <w:rsid w:val="00E576AD"/>
    <w:rsid w:val="00E57BB9"/>
    <w:rsid w:val="00E57BF1"/>
    <w:rsid w:val="00E57D4E"/>
    <w:rsid w:val="00E60090"/>
    <w:rsid w:val="00E600C6"/>
    <w:rsid w:val="00E6012D"/>
    <w:rsid w:val="00E60134"/>
    <w:rsid w:val="00E60693"/>
    <w:rsid w:val="00E60771"/>
    <w:rsid w:val="00E60D85"/>
    <w:rsid w:val="00E60ED6"/>
    <w:rsid w:val="00E60F88"/>
    <w:rsid w:val="00E60FAD"/>
    <w:rsid w:val="00E611B0"/>
    <w:rsid w:val="00E613E6"/>
    <w:rsid w:val="00E61617"/>
    <w:rsid w:val="00E616BB"/>
    <w:rsid w:val="00E61990"/>
    <w:rsid w:val="00E61B61"/>
    <w:rsid w:val="00E6207C"/>
    <w:rsid w:val="00E620F7"/>
    <w:rsid w:val="00E6212A"/>
    <w:rsid w:val="00E62221"/>
    <w:rsid w:val="00E6227D"/>
    <w:rsid w:val="00E6256A"/>
    <w:rsid w:val="00E625B1"/>
    <w:rsid w:val="00E62602"/>
    <w:rsid w:val="00E62893"/>
    <w:rsid w:val="00E6290C"/>
    <w:rsid w:val="00E62917"/>
    <w:rsid w:val="00E62CE6"/>
    <w:rsid w:val="00E62DFD"/>
    <w:rsid w:val="00E62E1B"/>
    <w:rsid w:val="00E6307B"/>
    <w:rsid w:val="00E63254"/>
    <w:rsid w:val="00E632A9"/>
    <w:rsid w:val="00E63628"/>
    <w:rsid w:val="00E63709"/>
    <w:rsid w:val="00E6375A"/>
    <w:rsid w:val="00E637DC"/>
    <w:rsid w:val="00E639B9"/>
    <w:rsid w:val="00E64142"/>
    <w:rsid w:val="00E64273"/>
    <w:rsid w:val="00E64357"/>
    <w:rsid w:val="00E6451B"/>
    <w:rsid w:val="00E64E2F"/>
    <w:rsid w:val="00E64E44"/>
    <w:rsid w:val="00E65074"/>
    <w:rsid w:val="00E652C7"/>
    <w:rsid w:val="00E653DD"/>
    <w:rsid w:val="00E65A23"/>
    <w:rsid w:val="00E65A9A"/>
    <w:rsid w:val="00E65B33"/>
    <w:rsid w:val="00E65DE5"/>
    <w:rsid w:val="00E65E21"/>
    <w:rsid w:val="00E66005"/>
    <w:rsid w:val="00E66047"/>
    <w:rsid w:val="00E6624A"/>
    <w:rsid w:val="00E6624E"/>
    <w:rsid w:val="00E6633D"/>
    <w:rsid w:val="00E66517"/>
    <w:rsid w:val="00E66533"/>
    <w:rsid w:val="00E666FE"/>
    <w:rsid w:val="00E66798"/>
    <w:rsid w:val="00E668EB"/>
    <w:rsid w:val="00E66A60"/>
    <w:rsid w:val="00E66F15"/>
    <w:rsid w:val="00E66F50"/>
    <w:rsid w:val="00E66FBC"/>
    <w:rsid w:val="00E671A4"/>
    <w:rsid w:val="00E6732A"/>
    <w:rsid w:val="00E673AE"/>
    <w:rsid w:val="00E67531"/>
    <w:rsid w:val="00E67786"/>
    <w:rsid w:val="00E67874"/>
    <w:rsid w:val="00E67AF4"/>
    <w:rsid w:val="00E67DA4"/>
    <w:rsid w:val="00E702C0"/>
    <w:rsid w:val="00E70324"/>
    <w:rsid w:val="00E7041E"/>
    <w:rsid w:val="00E7066E"/>
    <w:rsid w:val="00E7076B"/>
    <w:rsid w:val="00E70CFC"/>
    <w:rsid w:val="00E70D89"/>
    <w:rsid w:val="00E71071"/>
    <w:rsid w:val="00E713FD"/>
    <w:rsid w:val="00E7141B"/>
    <w:rsid w:val="00E714C7"/>
    <w:rsid w:val="00E7156B"/>
    <w:rsid w:val="00E71B54"/>
    <w:rsid w:val="00E71EE7"/>
    <w:rsid w:val="00E71FCE"/>
    <w:rsid w:val="00E722BE"/>
    <w:rsid w:val="00E722DC"/>
    <w:rsid w:val="00E723C4"/>
    <w:rsid w:val="00E7265C"/>
    <w:rsid w:val="00E728DA"/>
    <w:rsid w:val="00E72AC2"/>
    <w:rsid w:val="00E72BB7"/>
    <w:rsid w:val="00E72C80"/>
    <w:rsid w:val="00E72DBB"/>
    <w:rsid w:val="00E72E08"/>
    <w:rsid w:val="00E72FD8"/>
    <w:rsid w:val="00E73007"/>
    <w:rsid w:val="00E7306E"/>
    <w:rsid w:val="00E73106"/>
    <w:rsid w:val="00E73159"/>
    <w:rsid w:val="00E735D3"/>
    <w:rsid w:val="00E7392C"/>
    <w:rsid w:val="00E73947"/>
    <w:rsid w:val="00E73BBE"/>
    <w:rsid w:val="00E73C86"/>
    <w:rsid w:val="00E73D90"/>
    <w:rsid w:val="00E741CA"/>
    <w:rsid w:val="00E744D2"/>
    <w:rsid w:val="00E74580"/>
    <w:rsid w:val="00E747B3"/>
    <w:rsid w:val="00E7492B"/>
    <w:rsid w:val="00E74BB7"/>
    <w:rsid w:val="00E75168"/>
    <w:rsid w:val="00E75188"/>
    <w:rsid w:val="00E7521A"/>
    <w:rsid w:val="00E75A42"/>
    <w:rsid w:val="00E75A68"/>
    <w:rsid w:val="00E75B58"/>
    <w:rsid w:val="00E75BE6"/>
    <w:rsid w:val="00E75CF7"/>
    <w:rsid w:val="00E7609B"/>
    <w:rsid w:val="00E7618E"/>
    <w:rsid w:val="00E76248"/>
    <w:rsid w:val="00E76284"/>
    <w:rsid w:val="00E764F6"/>
    <w:rsid w:val="00E76504"/>
    <w:rsid w:val="00E7667F"/>
    <w:rsid w:val="00E766DA"/>
    <w:rsid w:val="00E7670B"/>
    <w:rsid w:val="00E7670C"/>
    <w:rsid w:val="00E76ADC"/>
    <w:rsid w:val="00E76FAC"/>
    <w:rsid w:val="00E7718B"/>
    <w:rsid w:val="00E772EB"/>
    <w:rsid w:val="00E7745E"/>
    <w:rsid w:val="00E77731"/>
    <w:rsid w:val="00E77972"/>
    <w:rsid w:val="00E77E47"/>
    <w:rsid w:val="00E77E8A"/>
    <w:rsid w:val="00E77EFF"/>
    <w:rsid w:val="00E77FB4"/>
    <w:rsid w:val="00E80244"/>
    <w:rsid w:val="00E80298"/>
    <w:rsid w:val="00E80927"/>
    <w:rsid w:val="00E809E5"/>
    <w:rsid w:val="00E80B79"/>
    <w:rsid w:val="00E80EC7"/>
    <w:rsid w:val="00E80F1C"/>
    <w:rsid w:val="00E80FA1"/>
    <w:rsid w:val="00E80FAF"/>
    <w:rsid w:val="00E80FC2"/>
    <w:rsid w:val="00E81BF9"/>
    <w:rsid w:val="00E81D2F"/>
    <w:rsid w:val="00E81EA7"/>
    <w:rsid w:val="00E81FD4"/>
    <w:rsid w:val="00E820E8"/>
    <w:rsid w:val="00E82B50"/>
    <w:rsid w:val="00E82E01"/>
    <w:rsid w:val="00E83117"/>
    <w:rsid w:val="00E83178"/>
    <w:rsid w:val="00E83454"/>
    <w:rsid w:val="00E8364B"/>
    <w:rsid w:val="00E839FA"/>
    <w:rsid w:val="00E83CF2"/>
    <w:rsid w:val="00E83E62"/>
    <w:rsid w:val="00E83F17"/>
    <w:rsid w:val="00E83F9C"/>
    <w:rsid w:val="00E8443A"/>
    <w:rsid w:val="00E84643"/>
    <w:rsid w:val="00E8476C"/>
    <w:rsid w:val="00E848CD"/>
    <w:rsid w:val="00E8491F"/>
    <w:rsid w:val="00E84FE3"/>
    <w:rsid w:val="00E854EE"/>
    <w:rsid w:val="00E856D2"/>
    <w:rsid w:val="00E8596C"/>
    <w:rsid w:val="00E85D22"/>
    <w:rsid w:val="00E85D8F"/>
    <w:rsid w:val="00E86053"/>
    <w:rsid w:val="00E860C6"/>
    <w:rsid w:val="00E861E5"/>
    <w:rsid w:val="00E8637F"/>
    <w:rsid w:val="00E86390"/>
    <w:rsid w:val="00E86BBE"/>
    <w:rsid w:val="00E8704E"/>
    <w:rsid w:val="00E87417"/>
    <w:rsid w:val="00E874C9"/>
    <w:rsid w:val="00E87529"/>
    <w:rsid w:val="00E877A5"/>
    <w:rsid w:val="00E90113"/>
    <w:rsid w:val="00E90172"/>
    <w:rsid w:val="00E90244"/>
    <w:rsid w:val="00E9036C"/>
    <w:rsid w:val="00E9037B"/>
    <w:rsid w:val="00E90882"/>
    <w:rsid w:val="00E909D2"/>
    <w:rsid w:val="00E90A96"/>
    <w:rsid w:val="00E90C08"/>
    <w:rsid w:val="00E90E5D"/>
    <w:rsid w:val="00E91219"/>
    <w:rsid w:val="00E9129E"/>
    <w:rsid w:val="00E9146C"/>
    <w:rsid w:val="00E91549"/>
    <w:rsid w:val="00E9179E"/>
    <w:rsid w:val="00E917CC"/>
    <w:rsid w:val="00E91947"/>
    <w:rsid w:val="00E91D45"/>
    <w:rsid w:val="00E91DDD"/>
    <w:rsid w:val="00E91F1D"/>
    <w:rsid w:val="00E9232E"/>
    <w:rsid w:val="00E9244C"/>
    <w:rsid w:val="00E92566"/>
    <w:rsid w:val="00E92883"/>
    <w:rsid w:val="00E9296C"/>
    <w:rsid w:val="00E92A75"/>
    <w:rsid w:val="00E92AC0"/>
    <w:rsid w:val="00E92AF7"/>
    <w:rsid w:val="00E92F34"/>
    <w:rsid w:val="00E9324F"/>
    <w:rsid w:val="00E933AC"/>
    <w:rsid w:val="00E9356E"/>
    <w:rsid w:val="00E935CC"/>
    <w:rsid w:val="00E93B0A"/>
    <w:rsid w:val="00E93E71"/>
    <w:rsid w:val="00E94020"/>
    <w:rsid w:val="00E9438E"/>
    <w:rsid w:val="00E94571"/>
    <w:rsid w:val="00E945C4"/>
    <w:rsid w:val="00E945E2"/>
    <w:rsid w:val="00E946F9"/>
    <w:rsid w:val="00E948A6"/>
    <w:rsid w:val="00E94948"/>
    <w:rsid w:val="00E9506E"/>
    <w:rsid w:val="00E95167"/>
    <w:rsid w:val="00E951EE"/>
    <w:rsid w:val="00E95257"/>
    <w:rsid w:val="00E9549A"/>
    <w:rsid w:val="00E956FF"/>
    <w:rsid w:val="00E9573A"/>
    <w:rsid w:val="00E957B7"/>
    <w:rsid w:val="00E958FE"/>
    <w:rsid w:val="00E9590D"/>
    <w:rsid w:val="00E95BC3"/>
    <w:rsid w:val="00E95CBE"/>
    <w:rsid w:val="00E95E9D"/>
    <w:rsid w:val="00E95F77"/>
    <w:rsid w:val="00E96198"/>
    <w:rsid w:val="00E96256"/>
    <w:rsid w:val="00E962CF"/>
    <w:rsid w:val="00E965C2"/>
    <w:rsid w:val="00E9671B"/>
    <w:rsid w:val="00E96852"/>
    <w:rsid w:val="00E9691C"/>
    <w:rsid w:val="00E96AB7"/>
    <w:rsid w:val="00E96B44"/>
    <w:rsid w:val="00E96EED"/>
    <w:rsid w:val="00E9734F"/>
    <w:rsid w:val="00E97359"/>
    <w:rsid w:val="00E974CE"/>
    <w:rsid w:val="00E97616"/>
    <w:rsid w:val="00E97803"/>
    <w:rsid w:val="00E97892"/>
    <w:rsid w:val="00E97902"/>
    <w:rsid w:val="00E97CAD"/>
    <w:rsid w:val="00EA053C"/>
    <w:rsid w:val="00EA058C"/>
    <w:rsid w:val="00EA0773"/>
    <w:rsid w:val="00EA0809"/>
    <w:rsid w:val="00EA0D62"/>
    <w:rsid w:val="00EA0E37"/>
    <w:rsid w:val="00EA0F05"/>
    <w:rsid w:val="00EA0FAA"/>
    <w:rsid w:val="00EA129B"/>
    <w:rsid w:val="00EA12A7"/>
    <w:rsid w:val="00EA161F"/>
    <w:rsid w:val="00EA17B5"/>
    <w:rsid w:val="00EA1AE9"/>
    <w:rsid w:val="00EA1B77"/>
    <w:rsid w:val="00EA1C7C"/>
    <w:rsid w:val="00EA1EB0"/>
    <w:rsid w:val="00EA1F55"/>
    <w:rsid w:val="00EA22A3"/>
    <w:rsid w:val="00EA232A"/>
    <w:rsid w:val="00EA24A3"/>
    <w:rsid w:val="00EA253F"/>
    <w:rsid w:val="00EA25F1"/>
    <w:rsid w:val="00EA28C7"/>
    <w:rsid w:val="00EA28F4"/>
    <w:rsid w:val="00EA2960"/>
    <w:rsid w:val="00EA2DEA"/>
    <w:rsid w:val="00EA3604"/>
    <w:rsid w:val="00EA36C8"/>
    <w:rsid w:val="00EA36CF"/>
    <w:rsid w:val="00EA3759"/>
    <w:rsid w:val="00EA39A5"/>
    <w:rsid w:val="00EA3A58"/>
    <w:rsid w:val="00EA43C9"/>
    <w:rsid w:val="00EA4440"/>
    <w:rsid w:val="00EA4499"/>
    <w:rsid w:val="00EA464D"/>
    <w:rsid w:val="00EA48EC"/>
    <w:rsid w:val="00EA49BB"/>
    <w:rsid w:val="00EA4A6B"/>
    <w:rsid w:val="00EA4AF2"/>
    <w:rsid w:val="00EA4F7D"/>
    <w:rsid w:val="00EA4F86"/>
    <w:rsid w:val="00EA5156"/>
    <w:rsid w:val="00EA556B"/>
    <w:rsid w:val="00EA5806"/>
    <w:rsid w:val="00EA58DC"/>
    <w:rsid w:val="00EA5902"/>
    <w:rsid w:val="00EA59BB"/>
    <w:rsid w:val="00EA59EE"/>
    <w:rsid w:val="00EA5CFD"/>
    <w:rsid w:val="00EA5DB4"/>
    <w:rsid w:val="00EA5F00"/>
    <w:rsid w:val="00EA5F2A"/>
    <w:rsid w:val="00EA64C7"/>
    <w:rsid w:val="00EA680F"/>
    <w:rsid w:val="00EA6823"/>
    <w:rsid w:val="00EA682B"/>
    <w:rsid w:val="00EA696D"/>
    <w:rsid w:val="00EA6D34"/>
    <w:rsid w:val="00EA6D63"/>
    <w:rsid w:val="00EA6E30"/>
    <w:rsid w:val="00EA6E60"/>
    <w:rsid w:val="00EA6E75"/>
    <w:rsid w:val="00EA6F6C"/>
    <w:rsid w:val="00EA723D"/>
    <w:rsid w:val="00EA758D"/>
    <w:rsid w:val="00EA781E"/>
    <w:rsid w:val="00EB0262"/>
    <w:rsid w:val="00EB04AB"/>
    <w:rsid w:val="00EB061C"/>
    <w:rsid w:val="00EB0C02"/>
    <w:rsid w:val="00EB0F90"/>
    <w:rsid w:val="00EB101A"/>
    <w:rsid w:val="00EB10F1"/>
    <w:rsid w:val="00EB13B1"/>
    <w:rsid w:val="00EB1572"/>
    <w:rsid w:val="00EB1673"/>
    <w:rsid w:val="00EB1837"/>
    <w:rsid w:val="00EB19F2"/>
    <w:rsid w:val="00EB1A19"/>
    <w:rsid w:val="00EB1A82"/>
    <w:rsid w:val="00EB1E7C"/>
    <w:rsid w:val="00EB1EC9"/>
    <w:rsid w:val="00EB22EF"/>
    <w:rsid w:val="00EB23D7"/>
    <w:rsid w:val="00EB26AB"/>
    <w:rsid w:val="00EB2896"/>
    <w:rsid w:val="00EB2916"/>
    <w:rsid w:val="00EB305B"/>
    <w:rsid w:val="00EB3416"/>
    <w:rsid w:val="00EB3430"/>
    <w:rsid w:val="00EB373B"/>
    <w:rsid w:val="00EB37EC"/>
    <w:rsid w:val="00EB3BBE"/>
    <w:rsid w:val="00EB3D3A"/>
    <w:rsid w:val="00EB3EBC"/>
    <w:rsid w:val="00EB4347"/>
    <w:rsid w:val="00EB4404"/>
    <w:rsid w:val="00EB46E2"/>
    <w:rsid w:val="00EB4788"/>
    <w:rsid w:val="00EB4977"/>
    <w:rsid w:val="00EB4BD5"/>
    <w:rsid w:val="00EB4EF7"/>
    <w:rsid w:val="00EB4F81"/>
    <w:rsid w:val="00EB509E"/>
    <w:rsid w:val="00EB5725"/>
    <w:rsid w:val="00EB596E"/>
    <w:rsid w:val="00EB5CA9"/>
    <w:rsid w:val="00EB5DB2"/>
    <w:rsid w:val="00EB5E44"/>
    <w:rsid w:val="00EB5E95"/>
    <w:rsid w:val="00EB62DC"/>
    <w:rsid w:val="00EB6384"/>
    <w:rsid w:val="00EB66E0"/>
    <w:rsid w:val="00EB68E5"/>
    <w:rsid w:val="00EB7061"/>
    <w:rsid w:val="00EB7A7B"/>
    <w:rsid w:val="00EB7BA0"/>
    <w:rsid w:val="00EB7C88"/>
    <w:rsid w:val="00EC00D1"/>
    <w:rsid w:val="00EC03B6"/>
    <w:rsid w:val="00EC0586"/>
    <w:rsid w:val="00EC05D9"/>
    <w:rsid w:val="00EC090D"/>
    <w:rsid w:val="00EC168B"/>
    <w:rsid w:val="00EC16B0"/>
    <w:rsid w:val="00EC1796"/>
    <w:rsid w:val="00EC1839"/>
    <w:rsid w:val="00EC1CDD"/>
    <w:rsid w:val="00EC1CEA"/>
    <w:rsid w:val="00EC1E88"/>
    <w:rsid w:val="00EC2135"/>
    <w:rsid w:val="00EC22D7"/>
    <w:rsid w:val="00EC24D8"/>
    <w:rsid w:val="00EC254D"/>
    <w:rsid w:val="00EC286D"/>
    <w:rsid w:val="00EC2B5A"/>
    <w:rsid w:val="00EC36CF"/>
    <w:rsid w:val="00EC36DF"/>
    <w:rsid w:val="00EC37EE"/>
    <w:rsid w:val="00EC38F6"/>
    <w:rsid w:val="00EC3AB4"/>
    <w:rsid w:val="00EC40C7"/>
    <w:rsid w:val="00EC41F6"/>
    <w:rsid w:val="00EC4289"/>
    <w:rsid w:val="00EC4524"/>
    <w:rsid w:val="00EC45DE"/>
    <w:rsid w:val="00EC4653"/>
    <w:rsid w:val="00EC4758"/>
    <w:rsid w:val="00EC4AEB"/>
    <w:rsid w:val="00EC4FEE"/>
    <w:rsid w:val="00EC5102"/>
    <w:rsid w:val="00EC5361"/>
    <w:rsid w:val="00EC56B8"/>
    <w:rsid w:val="00EC56D4"/>
    <w:rsid w:val="00EC57F1"/>
    <w:rsid w:val="00EC5BFB"/>
    <w:rsid w:val="00EC6684"/>
    <w:rsid w:val="00EC66FF"/>
    <w:rsid w:val="00EC6818"/>
    <w:rsid w:val="00EC6832"/>
    <w:rsid w:val="00EC695E"/>
    <w:rsid w:val="00EC6977"/>
    <w:rsid w:val="00EC69A2"/>
    <w:rsid w:val="00EC69E7"/>
    <w:rsid w:val="00EC6A0D"/>
    <w:rsid w:val="00EC7288"/>
    <w:rsid w:val="00EC74A7"/>
    <w:rsid w:val="00EC7883"/>
    <w:rsid w:val="00EC7A0A"/>
    <w:rsid w:val="00EC7AB7"/>
    <w:rsid w:val="00EC7BDF"/>
    <w:rsid w:val="00EC7D99"/>
    <w:rsid w:val="00EC7DA5"/>
    <w:rsid w:val="00EC7F82"/>
    <w:rsid w:val="00ED0026"/>
    <w:rsid w:val="00ED012C"/>
    <w:rsid w:val="00ED035C"/>
    <w:rsid w:val="00ED05C1"/>
    <w:rsid w:val="00ED0643"/>
    <w:rsid w:val="00ED0861"/>
    <w:rsid w:val="00ED08B5"/>
    <w:rsid w:val="00ED08DD"/>
    <w:rsid w:val="00ED0945"/>
    <w:rsid w:val="00ED0A52"/>
    <w:rsid w:val="00ED0C3D"/>
    <w:rsid w:val="00ED0CD5"/>
    <w:rsid w:val="00ED0CFE"/>
    <w:rsid w:val="00ED124D"/>
    <w:rsid w:val="00ED1382"/>
    <w:rsid w:val="00ED146E"/>
    <w:rsid w:val="00ED14CB"/>
    <w:rsid w:val="00ED1529"/>
    <w:rsid w:val="00ED164D"/>
    <w:rsid w:val="00ED1A04"/>
    <w:rsid w:val="00ED1CB5"/>
    <w:rsid w:val="00ED1EE3"/>
    <w:rsid w:val="00ED22FC"/>
    <w:rsid w:val="00ED25D3"/>
    <w:rsid w:val="00ED26F3"/>
    <w:rsid w:val="00ED2994"/>
    <w:rsid w:val="00ED2C21"/>
    <w:rsid w:val="00ED2CC4"/>
    <w:rsid w:val="00ED2CE0"/>
    <w:rsid w:val="00ED2EE2"/>
    <w:rsid w:val="00ED37C1"/>
    <w:rsid w:val="00ED3BD8"/>
    <w:rsid w:val="00ED3D66"/>
    <w:rsid w:val="00ED440C"/>
    <w:rsid w:val="00ED4760"/>
    <w:rsid w:val="00ED4844"/>
    <w:rsid w:val="00ED4BD8"/>
    <w:rsid w:val="00ED4C56"/>
    <w:rsid w:val="00ED4F29"/>
    <w:rsid w:val="00ED4FAA"/>
    <w:rsid w:val="00ED50B9"/>
    <w:rsid w:val="00ED5451"/>
    <w:rsid w:val="00ED5847"/>
    <w:rsid w:val="00ED5A69"/>
    <w:rsid w:val="00ED5C7F"/>
    <w:rsid w:val="00ED5D44"/>
    <w:rsid w:val="00ED6129"/>
    <w:rsid w:val="00ED61AB"/>
    <w:rsid w:val="00ED66E3"/>
    <w:rsid w:val="00ED6C50"/>
    <w:rsid w:val="00ED6CBF"/>
    <w:rsid w:val="00ED6D3A"/>
    <w:rsid w:val="00ED703B"/>
    <w:rsid w:val="00ED7092"/>
    <w:rsid w:val="00ED70B4"/>
    <w:rsid w:val="00ED728B"/>
    <w:rsid w:val="00ED7660"/>
    <w:rsid w:val="00ED7823"/>
    <w:rsid w:val="00ED7861"/>
    <w:rsid w:val="00ED7E30"/>
    <w:rsid w:val="00ED7EF0"/>
    <w:rsid w:val="00ED7EF3"/>
    <w:rsid w:val="00EE011A"/>
    <w:rsid w:val="00EE06DE"/>
    <w:rsid w:val="00EE0784"/>
    <w:rsid w:val="00EE0C6F"/>
    <w:rsid w:val="00EE0DC8"/>
    <w:rsid w:val="00EE0FD3"/>
    <w:rsid w:val="00EE1039"/>
    <w:rsid w:val="00EE14CF"/>
    <w:rsid w:val="00EE1B0D"/>
    <w:rsid w:val="00EE1C7B"/>
    <w:rsid w:val="00EE1C8E"/>
    <w:rsid w:val="00EE1CB0"/>
    <w:rsid w:val="00EE203C"/>
    <w:rsid w:val="00EE20DD"/>
    <w:rsid w:val="00EE2976"/>
    <w:rsid w:val="00EE2982"/>
    <w:rsid w:val="00EE29C4"/>
    <w:rsid w:val="00EE2CCE"/>
    <w:rsid w:val="00EE2E00"/>
    <w:rsid w:val="00EE2FB8"/>
    <w:rsid w:val="00EE35F8"/>
    <w:rsid w:val="00EE3731"/>
    <w:rsid w:val="00EE38EC"/>
    <w:rsid w:val="00EE3B58"/>
    <w:rsid w:val="00EE461A"/>
    <w:rsid w:val="00EE48AF"/>
    <w:rsid w:val="00EE4900"/>
    <w:rsid w:val="00EE4A90"/>
    <w:rsid w:val="00EE4B9A"/>
    <w:rsid w:val="00EE4C0B"/>
    <w:rsid w:val="00EE4F50"/>
    <w:rsid w:val="00EE531B"/>
    <w:rsid w:val="00EE5350"/>
    <w:rsid w:val="00EE58E1"/>
    <w:rsid w:val="00EE58EE"/>
    <w:rsid w:val="00EE5A94"/>
    <w:rsid w:val="00EE5BAE"/>
    <w:rsid w:val="00EE5D7A"/>
    <w:rsid w:val="00EE60B3"/>
    <w:rsid w:val="00EE60BE"/>
    <w:rsid w:val="00EE6513"/>
    <w:rsid w:val="00EE6715"/>
    <w:rsid w:val="00EE6825"/>
    <w:rsid w:val="00EE69AD"/>
    <w:rsid w:val="00EE6C24"/>
    <w:rsid w:val="00EE6C63"/>
    <w:rsid w:val="00EE6C6F"/>
    <w:rsid w:val="00EE70EE"/>
    <w:rsid w:val="00EE7189"/>
    <w:rsid w:val="00EE7398"/>
    <w:rsid w:val="00EE73F3"/>
    <w:rsid w:val="00EE7518"/>
    <w:rsid w:val="00EE7805"/>
    <w:rsid w:val="00EE7923"/>
    <w:rsid w:val="00EE7D93"/>
    <w:rsid w:val="00EF0127"/>
    <w:rsid w:val="00EF0151"/>
    <w:rsid w:val="00EF035A"/>
    <w:rsid w:val="00EF0421"/>
    <w:rsid w:val="00EF0579"/>
    <w:rsid w:val="00EF0631"/>
    <w:rsid w:val="00EF06AC"/>
    <w:rsid w:val="00EF070C"/>
    <w:rsid w:val="00EF0C47"/>
    <w:rsid w:val="00EF0C7E"/>
    <w:rsid w:val="00EF0D9C"/>
    <w:rsid w:val="00EF113D"/>
    <w:rsid w:val="00EF12BB"/>
    <w:rsid w:val="00EF1419"/>
    <w:rsid w:val="00EF16CE"/>
    <w:rsid w:val="00EF1858"/>
    <w:rsid w:val="00EF1B28"/>
    <w:rsid w:val="00EF1B8B"/>
    <w:rsid w:val="00EF1CF1"/>
    <w:rsid w:val="00EF1D5D"/>
    <w:rsid w:val="00EF219C"/>
    <w:rsid w:val="00EF221F"/>
    <w:rsid w:val="00EF2462"/>
    <w:rsid w:val="00EF253A"/>
    <w:rsid w:val="00EF25EF"/>
    <w:rsid w:val="00EF264C"/>
    <w:rsid w:val="00EF265E"/>
    <w:rsid w:val="00EF2B49"/>
    <w:rsid w:val="00EF2C69"/>
    <w:rsid w:val="00EF2C81"/>
    <w:rsid w:val="00EF2C91"/>
    <w:rsid w:val="00EF2C9D"/>
    <w:rsid w:val="00EF2ECB"/>
    <w:rsid w:val="00EF304F"/>
    <w:rsid w:val="00EF3347"/>
    <w:rsid w:val="00EF3447"/>
    <w:rsid w:val="00EF354E"/>
    <w:rsid w:val="00EF364E"/>
    <w:rsid w:val="00EF3A73"/>
    <w:rsid w:val="00EF3FD4"/>
    <w:rsid w:val="00EF41A4"/>
    <w:rsid w:val="00EF436C"/>
    <w:rsid w:val="00EF4477"/>
    <w:rsid w:val="00EF44FD"/>
    <w:rsid w:val="00EF452B"/>
    <w:rsid w:val="00EF50E1"/>
    <w:rsid w:val="00EF5157"/>
    <w:rsid w:val="00EF518A"/>
    <w:rsid w:val="00EF51AF"/>
    <w:rsid w:val="00EF5379"/>
    <w:rsid w:val="00EF53E2"/>
    <w:rsid w:val="00EF5432"/>
    <w:rsid w:val="00EF54FF"/>
    <w:rsid w:val="00EF5702"/>
    <w:rsid w:val="00EF588C"/>
    <w:rsid w:val="00EF5897"/>
    <w:rsid w:val="00EF5BB2"/>
    <w:rsid w:val="00EF5C7E"/>
    <w:rsid w:val="00EF5E8D"/>
    <w:rsid w:val="00EF6021"/>
    <w:rsid w:val="00EF63B9"/>
    <w:rsid w:val="00EF6541"/>
    <w:rsid w:val="00EF6A6E"/>
    <w:rsid w:val="00EF6E4C"/>
    <w:rsid w:val="00EF6E53"/>
    <w:rsid w:val="00EF6F8A"/>
    <w:rsid w:val="00EF7BBC"/>
    <w:rsid w:val="00EF7EDE"/>
    <w:rsid w:val="00F00155"/>
    <w:rsid w:val="00F001F0"/>
    <w:rsid w:val="00F0031E"/>
    <w:rsid w:val="00F003C0"/>
    <w:rsid w:val="00F00887"/>
    <w:rsid w:val="00F00B0F"/>
    <w:rsid w:val="00F00CD5"/>
    <w:rsid w:val="00F00FE2"/>
    <w:rsid w:val="00F01144"/>
    <w:rsid w:val="00F011A3"/>
    <w:rsid w:val="00F0124B"/>
    <w:rsid w:val="00F0147F"/>
    <w:rsid w:val="00F0179E"/>
    <w:rsid w:val="00F01C1D"/>
    <w:rsid w:val="00F01C22"/>
    <w:rsid w:val="00F01DB9"/>
    <w:rsid w:val="00F01E59"/>
    <w:rsid w:val="00F01E9E"/>
    <w:rsid w:val="00F01EBD"/>
    <w:rsid w:val="00F01F69"/>
    <w:rsid w:val="00F02044"/>
    <w:rsid w:val="00F02133"/>
    <w:rsid w:val="00F022B0"/>
    <w:rsid w:val="00F02469"/>
    <w:rsid w:val="00F024C8"/>
    <w:rsid w:val="00F02953"/>
    <w:rsid w:val="00F029C2"/>
    <w:rsid w:val="00F02A13"/>
    <w:rsid w:val="00F02D4F"/>
    <w:rsid w:val="00F02EBF"/>
    <w:rsid w:val="00F03174"/>
    <w:rsid w:val="00F0324D"/>
    <w:rsid w:val="00F033AD"/>
    <w:rsid w:val="00F03492"/>
    <w:rsid w:val="00F036F0"/>
    <w:rsid w:val="00F0388C"/>
    <w:rsid w:val="00F03C4D"/>
    <w:rsid w:val="00F03CFA"/>
    <w:rsid w:val="00F03E18"/>
    <w:rsid w:val="00F040DB"/>
    <w:rsid w:val="00F043E1"/>
    <w:rsid w:val="00F0450A"/>
    <w:rsid w:val="00F04522"/>
    <w:rsid w:val="00F04868"/>
    <w:rsid w:val="00F048C2"/>
    <w:rsid w:val="00F04A5C"/>
    <w:rsid w:val="00F04AF0"/>
    <w:rsid w:val="00F04C67"/>
    <w:rsid w:val="00F0500F"/>
    <w:rsid w:val="00F05356"/>
    <w:rsid w:val="00F0540A"/>
    <w:rsid w:val="00F0560A"/>
    <w:rsid w:val="00F057D9"/>
    <w:rsid w:val="00F05973"/>
    <w:rsid w:val="00F05A06"/>
    <w:rsid w:val="00F05A2D"/>
    <w:rsid w:val="00F06227"/>
    <w:rsid w:val="00F06359"/>
    <w:rsid w:val="00F06395"/>
    <w:rsid w:val="00F0665C"/>
    <w:rsid w:val="00F06C86"/>
    <w:rsid w:val="00F06CE0"/>
    <w:rsid w:val="00F06D12"/>
    <w:rsid w:val="00F06D44"/>
    <w:rsid w:val="00F06D97"/>
    <w:rsid w:val="00F06F2F"/>
    <w:rsid w:val="00F06F64"/>
    <w:rsid w:val="00F06F93"/>
    <w:rsid w:val="00F07213"/>
    <w:rsid w:val="00F0721A"/>
    <w:rsid w:val="00F074E0"/>
    <w:rsid w:val="00F07502"/>
    <w:rsid w:val="00F0775F"/>
    <w:rsid w:val="00F077E0"/>
    <w:rsid w:val="00F07C1A"/>
    <w:rsid w:val="00F100E5"/>
    <w:rsid w:val="00F104E4"/>
    <w:rsid w:val="00F105CC"/>
    <w:rsid w:val="00F1064E"/>
    <w:rsid w:val="00F1071B"/>
    <w:rsid w:val="00F108BB"/>
    <w:rsid w:val="00F10A45"/>
    <w:rsid w:val="00F10C75"/>
    <w:rsid w:val="00F10C80"/>
    <w:rsid w:val="00F11016"/>
    <w:rsid w:val="00F11165"/>
    <w:rsid w:val="00F11178"/>
    <w:rsid w:val="00F11185"/>
    <w:rsid w:val="00F111C1"/>
    <w:rsid w:val="00F1128A"/>
    <w:rsid w:val="00F112B7"/>
    <w:rsid w:val="00F1133F"/>
    <w:rsid w:val="00F1156C"/>
    <w:rsid w:val="00F11592"/>
    <w:rsid w:val="00F1159B"/>
    <w:rsid w:val="00F11752"/>
    <w:rsid w:val="00F119CC"/>
    <w:rsid w:val="00F119E6"/>
    <w:rsid w:val="00F11BF7"/>
    <w:rsid w:val="00F11D74"/>
    <w:rsid w:val="00F12043"/>
    <w:rsid w:val="00F12291"/>
    <w:rsid w:val="00F1229B"/>
    <w:rsid w:val="00F124DA"/>
    <w:rsid w:val="00F12639"/>
    <w:rsid w:val="00F1291E"/>
    <w:rsid w:val="00F12F1C"/>
    <w:rsid w:val="00F12F8C"/>
    <w:rsid w:val="00F1367C"/>
    <w:rsid w:val="00F1370C"/>
    <w:rsid w:val="00F139DF"/>
    <w:rsid w:val="00F13E36"/>
    <w:rsid w:val="00F140FA"/>
    <w:rsid w:val="00F1412F"/>
    <w:rsid w:val="00F141A3"/>
    <w:rsid w:val="00F14500"/>
    <w:rsid w:val="00F1480B"/>
    <w:rsid w:val="00F14C72"/>
    <w:rsid w:val="00F14CAF"/>
    <w:rsid w:val="00F14D46"/>
    <w:rsid w:val="00F14E3C"/>
    <w:rsid w:val="00F14EC9"/>
    <w:rsid w:val="00F14ECB"/>
    <w:rsid w:val="00F150C9"/>
    <w:rsid w:val="00F15438"/>
    <w:rsid w:val="00F15D6F"/>
    <w:rsid w:val="00F15E64"/>
    <w:rsid w:val="00F15ED4"/>
    <w:rsid w:val="00F162C9"/>
    <w:rsid w:val="00F1655E"/>
    <w:rsid w:val="00F166B2"/>
    <w:rsid w:val="00F16743"/>
    <w:rsid w:val="00F16A23"/>
    <w:rsid w:val="00F16E74"/>
    <w:rsid w:val="00F16F0E"/>
    <w:rsid w:val="00F170D9"/>
    <w:rsid w:val="00F17242"/>
    <w:rsid w:val="00F1725D"/>
    <w:rsid w:val="00F17395"/>
    <w:rsid w:val="00F17458"/>
    <w:rsid w:val="00F17947"/>
    <w:rsid w:val="00F17A10"/>
    <w:rsid w:val="00F17BC1"/>
    <w:rsid w:val="00F20950"/>
    <w:rsid w:val="00F20A67"/>
    <w:rsid w:val="00F20C41"/>
    <w:rsid w:val="00F20C9A"/>
    <w:rsid w:val="00F20CFC"/>
    <w:rsid w:val="00F20FD0"/>
    <w:rsid w:val="00F21085"/>
    <w:rsid w:val="00F212E4"/>
    <w:rsid w:val="00F2148B"/>
    <w:rsid w:val="00F21571"/>
    <w:rsid w:val="00F215A3"/>
    <w:rsid w:val="00F21CAA"/>
    <w:rsid w:val="00F21D47"/>
    <w:rsid w:val="00F21FD6"/>
    <w:rsid w:val="00F22549"/>
    <w:rsid w:val="00F226E1"/>
    <w:rsid w:val="00F2279F"/>
    <w:rsid w:val="00F229B6"/>
    <w:rsid w:val="00F229C5"/>
    <w:rsid w:val="00F22E18"/>
    <w:rsid w:val="00F23024"/>
    <w:rsid w:val="00F23321"/>
    <w:rsid w:val="00F23532"/>
    <w:rsid w:val="00F23670"/>
    <w:rsid w:val="00F23795"/>
    <w:rsid w:val="00F238C3"/>
    <w:rsid w:val="00F2398B"/>
    <w:rsid w:val="00F23A02"/>
    <w:rsid w:val="00F23D43"/>
    <w:rsid w:val="00F23E0E"/>
    <w:rsid w:val="00F23F98"/>
    <w:rsid w:val="00F24717"/>
    <w:rsid w:val="00F24756"/>
    <w:rsid w:val="00F250A5"/>
    <w:rsid w:val="00F255D5"/>
    <w:rsid w:val="00F2562A"/>
    <w:rsid w:val="00F25665"/>
    <w:rsid w:val="00F2587C"/>
    <w:rsid w:val="00F25BAF"/>
    <w:rsid w:val="00F25CA3"/>
    <w:rsid w:val="00F25CD6"/>
    <w:rsid w:val="00F25CF9"/>
    <w:rsid w:val="00F2612E"/>
    <w:rsid w:val="00F2629A"/>
    <w:rsid w:val="00F2639A"/>
    <w:rsid w:val="00F26408"/>
    <w:rsid w:val="00F26673"/>
    <w:rsid w:val="00F2687E"/>
    <w:rsid w:val="00F2688D"/>
    <w:rsid w:val="00F26A28"/>
    <w:rsid w:val="00F26E31"/>
    <w:rsid w:val="00F26E9A"/>
    <w:rsid w:val="00F27066"/>
    <w:rsid w:val="00F27206"/>
    <w:rsid w:val="00F2732A"/>
    <w:rsid w:val="00F273BA"/>
    <w:rsid w:val="00F275EC"/>
    <w:rsid w:val="00F275F2"/>
    <w:rsid w:val="00F2779F"/>
    <w:rsid w:val="00F278FF"/>
    <w:rsid w:val="00F2799A"/>
    <w:rsid w:val="00F27AEB"/>
    <w:rsid w:val="00F30255"/>
    <w:rsid w:val="00F30575"/>
    <w:rsid w:val="00F30666"/>
    <w:rsid w:val="00F306E0"/>
    <w:rsid w:val="00F30B7C"/>
    <w:rsid w:val="00F30E3C"/>
    <w:rsid w:val="00F31171"/>
    <w:rsid w:val="00F311C0"/>
    <w:rsid w:val="00F31266"/>
    <w:rsid w:val="00F31282"/>
    <w:rsid w:val="00F314B8"/>
    <w:rsid w:val="00F316D6"/>
    <w:rsid w:val="00F317C9"/>
    <w:rsid w:val="00F31ABD"/>
    <w:rsid w:val="00F31B57"/>
    <w:rsid w:val="00F31E49"/>
    <w:rsid w:val="00F32400"/>
    <w:rsid w:val="00F32578"/>
    <w:rsid w:val="00F3257D"/>
    <w:rsid w:val="00F32679"/>
    <w:rsid w:val="00F326E5"/>
    <w:rsid w:val="00F3277D"/>
    <w:rsid w:val="00F327AA"/>
    <w:rsid w:val="00F327D8"/>
    <w:rsid w:val="00F3291D"/>
    <w:rsid w:val="00F3320F"/>
    <w:rsid w:val="00F33355"/>
    <w:rsid w:val="00F334F5"/>
    <w:rsid w:val="00F334FF"/>
    <w:rsid w:val="00F33B8F"/>
    <w:rsid w:val="00F33BDA"/>
    <w:rsid w:val="00F33D3C"/>
    <w:rsid w:val="00F33F3A"/>
    <w:rsid w:val="00F34078"/>
    <w:rsid w:val="00F34A12"/>
    <w:rsid w:val="00F34D96"/>
    <w:rsid w:val="00F34EA9"/>
    <w:rsid w:val="00F34EE1"/>
    <w:rsid w:val="00F35E53"/>
    <w:rsid w:val="00F35E63"/>
    <w:rsid w:val="00F35E77"/>
    <w:rsid w:val="00F35EC9"/>
    <w:rsid w:val="00F35F30"/>
    <w:rsid w:val="00F360FA"/>
    <w:rsid w:val="00F36126"/>
    <w:rsid w:val="00F3619C"/>
    <w:rsid w:val="00F36575"/>
    <w:rsid w:val="00F365DB"/>
    <w:rsid w:val="00F366E8"/>
    <w:rsid w:val="00F369F2"/>
    <w:rsid w:val="00F36ED5"/>
    <w:rsid w:val="00F36F8C"/>
    <w:rsid w:val="00F37077"/>
    <w:rsid w:val="00F370CE"/>
    <w:rsid w:val="00F3795C"/>
    <w:rsid w:val="00F3795D"/>
    <w:rsid w:val="00F37D79"/>
    <w:rsid w:val="00F37D7C"/>
    <w:rsid w:val="00F37E1D"/>
    <w:rsid w:val="00F37E65"/>
    <w:rsid w:val="00F37F0E"/>
    <w:rsid w:val="00F406ED"/>
    <w:rsid w:val="00F40723"/>
    <w:rsid w:val="00F408CE"/>
    <w:rsid w:val="00F40955"/>
    <w:rsid w:val="00F40A30"/>
    <w:rsid w:val="00F40AF5"/>
    <w:rsid w:val="00F40CE7"/>
    <w:rsid w:val="00F41023"/>
    <w:rsid w:val="00F41058"/>
    <w:rsid w:val="00F410A2"/>
    <w:rsid w:val="00F4113A"/>
    <w:rsid w:val="00F4114D"/>
    <w:rsid w:val="00F413CD"/>
    <w:rsid w:val="00F41BAB"/>
    <w:rsid w:val="00F41C1B"/>
    <w:rsid w:val="00F41E8A"/>
    <w:rsid w:val="00F41FF5"/>
    <w:rsid w:val="00F42107"/>
    <w:rsid w:val="00F4238E"/>
    <w:rsid w:val="00F423BE"/>
    <w:rsid w:val="00F42439"/>
    <w:rsid w:val="00F4279E"/>
    <w:rsid w:val="00F42BEF"/>
    <w:rsid w:val="00F42F97"/>
    <w:rsid w:val="00F431EC"/>
    <w:rsid w:val="00F434D8"/>
    <w:rsid w:val="00F43522"/>
    <w:rsid w:val="00F43866"/>
    <w:rsid w:val="00F43936"/>
    <w:rsid w:val="00F43AD4"/>
    <w:rsid w:val="00F43BE2"/>
    <w:rsid w:val="00F43CEA"/>
    <w:rsid w:val="00F43D3A"/>
    <w:rsid w:val="00F43E2D"/>
    <w:rsid w:val="00F43EA0"/>
    <w:rsid w:val="00F43ECE"/>
    <w:rsid w:val="00F440DE"/>
    <w:rsid w:val="00F4420F"/>
    <w:rsid w:val="00F444B1"/>
    <w:rsid w:val="00F444CF"/>
    <w:rsid w:val="00F4464D"/>
    <w:rsid w:val="00F44706"/>
    <w:rsid w:val="00F44860"/>
    <w:rsid w:val="00F448D1"/>
    <w:rsid w:val="00F4490C"/>
    <w:rsid w:val="00F4492F"/>
    <w:rsid w:val="00F4494A"/>
    <w:rsid w:val="00F449DA"/>
    <w:rsid w:val="00F44BBD"/>
    <w:rsid w:val="00F45009"/>
    <w:rsid w:val="00F45392"/>
    <w:rsid w:val="00F455A5"/>
    <w:rsid w:val="00F455AD"/>
    <w:rsid w:val="00F455E9"/>
    <w:rsid w:val="00F455F1"/>
    <w:rsid w:val="00F457A1"/>
    <w:rsid w:val="00F4599D"/>
    <w:rsid w:val="00F45BAC"/>
    <w:rsid w:val="00F45D45"/>
    <w:rsid w:val="00F45EDF"/>
    <w:rsid w:val="00F46490"/>
    <w:rsid w:val="00F46660"/>
    <w:rsid w:val="00F469EC"/>
    <w:rsid w:val="00F46A49"/>
    <w:rsid w:val="00F46C61"/>
    <w:rsid w:val="00F46D19"/>
    <w:rsid w:val="00F46DD9"/>
    <w:rsid w:val="00F46E69"/>
    <w:rsid w:val="00F46F06"/>
    <w:rsid w:val="00F470BF"/>
    <w:rsid w:val="00F47265"/>
    <w:rsid w:val="00F475FA"/>
    <w:rsid w:val="00F4782D"/>
    <w:rsid w:val="00F4799E"/>
    <w:rsid w:val="00F47D1E"/>
    <w:rsid w:val="00F47F52"/>
    <w:rsid w:val="00F50110"/>
    <w:rsid w:val="00F501C7"/>
    <w:rsid w:val="00F50302"/>
    <w:rsid w:val="00F503B6"/>
    <w:rsid w:val="00F50693"/>
    <w:rsid w:val="00F507E9"/>
    <w:rsid w:val="00F508B1"/>
    <w:rsid w:val="00F510C2"/>
    <w:rsid w:val="00F51134"/>
    <w:rsid w:val="00F51245"/>
    <w:rsid w:val="00F512C5"/>
    <w:rsid w:val="00F516A3"/>
    <w:rsid w:val="00F51B1F"/>
    <w:rsid w:val="00F51C1B"/>
    <w:rsid w:val="00F51D00"/>
    <w:rsid w:val="00F51F0B"/>
    <w:rsid w:val="00F52020"/>
    <w:rsid w:val="00F520C3"/>
    <w:rsid w:val="00F5217F"/>
    <w:rsid w:val="00F52279"/>
    <w:rsid w:val="00F525DC"/>
    <w:rsid w:val="00F52793"/>
    <w:rsid w:val="00F52819"/>
    <w:rsid w:val="00F52891"/>
    <w:rsid w:val="00F52986"/>
    <w:rsid w:val="00F52E83"/>
    <w:rsid w:val="00F53463"/>
    <w:rsid w:val="00F53501"/>
    <w:rsid w:val="00F53635"/>
    <w:rsid w:val="00F536C0"/>
    <w:rsid w:val="00F536EA"/>
    <w:rsid w:val="00F536FD"/>
    <w:rsid w:val="00F53C2C"/>
    <w:rsid w:val="00F53CB1"/>
    <w:rsid w:val="00F53DC8"/>
    <w:rsid w:val="00F53EE6"/>
    <w:rsid w:val="00F54624"/>
    <w:rsid w:val="00F54B42"/>
    <w:rsid w:val="00F5518E"/>
    <w:rsid w:val="00F55363"/>
    <w:rsid w:val="00F55446"/>
    <w:rsid w:val="00F55513"/>
    <w:rsid w:val="00F5554B"/>
    <w:rsid w:val="00F55902"/>
    <w:rsid w:val="00F55AEA"/>
    <w:rsid w:val="00F55AF7"/>
    <w:rsid w:val="00F55B46"/>
    <w:rsid w:val="00F56190"/>
    <w:rsid w:val="00F56321"/>
    <w:rsid w:val="00F56373"/>
    <w:rsid w:val="00F56879"/>
    <w:rsid w:val="00F56A75"/>
    <w:rsid w:val="00F56CD3"/>
    <w:rsid w:val="00F56CF3"/>
    <w:rsid w:val="00F56D55"/>
    <w:rsid w:val="00F56DCF"/>
    <w:rsid w:val="00F56EFF"/>
    <w:rsid w:val="00F56F63"/>
    <w:rsid w:val="00F57252"/>
    <w:rsid w:val="00F5745F"/>
    <w:rsid w:val="00F57486"/>
    <w:rsid w:val="00F574E9"/>
    <w:rsid w:val="00F5774F"/>
    <w:rsid w:val="00F57799"/>
    <w:rsid w:val="00F577A0"/>
    <w:rsid w:val="00F57896"/>
    <w:rsid w:val="00F579A8"/>
    <w:rsid w:val="00F57A60"/>
    <w:rsid w:val="00F57B03"/>
    <w:rsid w:val="00F57EED"/>
    <w:rsid w:val="00F57FFC"/>
    <w:rsid w:val="00F60759"/>
    <w:rsid w:val="00F608DD"/>
    <w:rsid w:val="00F60ADB"/>
    <w:rsid w:val="00F60D32"/>
    <w:rsid w:val="00F60E80"/>
    <w:rsid w:val="00F610C9"/>
    <w:rsid w:val="00F6141D"/>
    <w:rsid w:val="00F61664"/>
    <w:rsid w:val="00F616A0"/>
    <w:rsid w:val="00F619AF"/>
    <w:rsid w:val="00F61A2B"/>
    <w:rsid w:val="00F61C0E"/>
    <w:rsid w:val="00F61CB9"/>
    <w:rsid w:val="00F61ED8"/>
    <w:rsid w:val="00F62408"/>
    <w:rsid w:val="00F62660"/>
    <w:rsid w:val="00F6278C"/>
    <w:rsid w:val="00F629DF"/>
    <w:rsid w:val="00F62A21"/>
    <w:rsid w:val="00F6341F"/>
    <w:rsid w:val="00F635A6"/>
    <w:rsid w:val="00F63706"/>
    <w:rsid w:val="00F638E6"/>
    <w:rsid w:val="00F63902"/>
    <w:rsid w:val="00F63B20"/>
    <w:rsid w:val="00F63D24"/>
    <w:rsid w:val="00F63D91"/>
    <w:rsid w:val="00F644B4"/>
    <w:rsid w:val="00F64615"/>
    <w:rsid w:val="00F6461E"/>
    <w:rsid w:val="00F6490A"/>
    <w:rsid w:val="00F6497C"/>
    <w:rsid w:val="00F64A99"/>
    <w:rsid w:val="00F64C62"/>
    <w:rsid w:val="00F64C82"/>
    <w:rsid w:val="00F64D63"/>
    <w:rsid w:val="00F65275"/>
    <w:rsid w:val="00F652BA"/>
    <w:rsid w:val="00F654D8"/>
    <w:rsid w:val="00F655DD"/>
    <w:rsid w:val="00F6595E"/>
    <w:rsid w:val="00F65AFE"/>
    <w:rsid w:val="00F65C5C"/>
    <w:rsid w:val="00F65EC9"/>
    <w:rsid w:val="00F65F52"/>
    <w:rsid w:val="00F65F74"/>
    <w:rsid w:val="00F65F81"/>
    <w:rsid w:val="00F65F8D"/>
    <w:rsid w:val="00F660F9"/>
    <w:rsid w:val="00F662D7"/>
    <w:rsid w:val="00F66611"/>
    <w:rsid w:val="00F666B3"/>
    <w:rsid w:val="00F666C8"/>
    <w:rsid w:val="00F66786"/>
    <w:rsid w:val="00F66897"/>
    <w:rsid w:val="00F6689D"/>
    <w:rsid w:val="00F66AA1"/>
    <w:rsid w:val="00F66BC4"/>
    <w:rsid w:val="00F66D71"/>
    <w:rsid w:val="00F66E15"/>
    <w:rsid w:val="00F670B4"/>
    <w:rsid w:val="00F670DD"/>
    <w:rsid w:val="00F671A0"/>
    <w:rsid w:val="00F6724D"/>
    <w:rsid w:val="00F67338"/>
    <w:rsid w:val="00F674F4"/>
    <w:rsid w:val="00F67514"/>
    <w:rsid w:val="00F67CA3"/>
    <w:rsid w:val="00F67DD3"/>
    <w:rsid w:val="00F67FEF"/>
    <w:rsid w:val="00F70348"/>
    <w:rsid w:val="00F704A9"/>
    <w:rsid w:val="00F70683"/>
    <w:rsid w:val="00F70D14"/>
    <w:rsid w:val="00F70D82"/>
    <w:rsid w:val="00F711F7"/>
    <w:rsid w:val="00F7122A"/>
    <w:rsid w:val="00F7131B"/>
    <w:rsid w:val="00F71E89"/>
    <w:rsid w:val="00F71FE0"/>
    <w:rsid w:val="00F72085"/>
    <w:rsid w:val="00F722C3"/>
    <w:rsid w:val="00F7268E"/>
    <w:rsid w:val="00F7290D"/>
    <w:rsid w:val="00F7293B"/>
    <w:rsid w:val="00F72A18"/>
    <w:rsid w:val="00F72A98"/>
    <w:rsid w:val="00F72B3A"/>
    <w:rsid w:val="00F72CE1"/>
    <w:rsid w:val="00F72F3F"/>
    <w:rsid w:val="00F72FC3"/>
    <w:rsid w:val="00F73665"/>
    <w:rsid w:val="00F73894"/>
    <w:rsid w:val="00F73989"/>
    <w:rsid w:val="00F73D92"/>
    <w:rsid w:val="00F7418C"/>
    <w:rsid w:val="00F74650"/>
    <w:rsid w:val="00F7473C"/>
    <w:rsid w:val="00F74839"/>
    <w:rsid w:val="00F74963"/>
    <w:rsid w:val="00F74CD0"/>
    <w:rsid w:val="00F74DE0"/>
    <w:rsid w:val="00F74F5B"/>
    <w:rsid w:val="00F7504A"/>
    <w:rsid w:val="00F754E9"/>
    <w:rsid w:val="00F75535"/>
    <w:rsid w:val="00F7553F"/>
    <w:rsid w:val="00F75780"/>
    <w:rsid w:val="00F75882"/>
    <w:rsid w:val="00F75C8C"/>
    <w:rsid w:val="00F75F0B"/>
    <w:rsid w:val="00F762A8"/>
    <w:rsid w:val="00F76367"/>
    <w:rsid w:val="00F764DF"/>
    <w:rsid w:val="00F76863"/>
    <w:rsid w:val="00F76875"/>
    <w:rsid w:val="00F7698F"/>
    <w:rsid w:val="00F76B65"/>
    <w:rsid w:val="00F76C07"/>
    <w:rsid w:val="00F76E3A"/>
    <w:rsid w:val="00F770D3"/>
    <w:rsid w:val="00F770F6"/>
    <w:rsid w:val="00F773DA"/>
    <w:rsid w:val="00F779E0"/>
    <w:rsid w:val="00F77C3F"/>
    <w:rsid w:val="00F77D1C"/>
    <w:rsid w:val="00F77D68"/>
    <w:rsid w:val="00F77EB1"/>
    <w:rsid w:val="00F80017"/>
    <w:rsid w:val="00F80056"/>
    <w:rsid w:val="00F80480"/>
    <w:rsid w:val="00F807EB"/>
    <w:rsid w:val="00F807F9"/>
    <w:rsid w:val="00F8084A"/>
    <w:rsid w:val="00F808E2"/>
    <w:rsid w:val="00F80AFD"/>
    <w:rsid w:val="00F80C23"/>
    <w:rsid w:val="00F80FE7"/>
    <w:rsid w:val="00F80FFB"/>
    <w:rsid w:val="00F81380"/>
    <w:rsid w:val="00F81497"/>
    <w:rsid w:val="00F8157F"/>
    <w:rsid w:val="00F81954"/>
    <w:rsid w:val="00F819C6"/>
    <w:rsid w:val="00F81A98"/>
    <w:rsid w:val="00F81C55"/>
    <w:rsid w:val="00F821D6"/>
    <w:rsid w:val="00F82201"/>
    <w:rsid w:val="00F823B1"/>
    <w:rsid w:val="00F823B6"/>
    <w:rsid w:val="00F824B6"/>
    <w:rsid w:val="00F82577"/>
    <w:rsid w:val="00F82699"/>
    <w:rsid w:val="00F82722"/>
    <w:rsid w:val="00F82C71"/>
    <w:rsid w:val="00F833AD"/>
    <w:rsid w:val="00F83551"/>
    <w:rsid w:val="00F83640"/>
    <w:rsid w:val="00F83A0A"/>
    <w:rsid w:val="00F83AF0"/>
    <w:rsid w:val="00F83DC2"/>
    <w:rsid w:val="00F8431E"/>
    <w:rsid w:val="00F847ED"/>
    <w:rsid w:val="00F84A24"/>
    <w:rsid w:val="00F84B3D"/>
    <w:rsid w:val="00F84E07"/>
    <w:rsid w:val="00F85159"/>
    <w:rsid w:val="00F851A3"/>
    <w:rsid w:val="00F8540D"/>
    <w:rsid w:val="00F85425"/>
    <w:rsid w:val="00F8595D"/>
    <w:rsid w:val="00F85994"/>
    <w:rsid w:val="00F85A70"/>
    <w:rsid w:val="00F85AA4"/>
    <w:rsid w:val="00F85AAA"/>
    <w:rsid w:val="00F85B25"/>
    <w:rsid w:val="00F85C20"/>
    <w:rsid w:val="00F85C27"/>
    <w:rsid w:val="00F85E5B"/>
    <w:rsid w:val="00F8639C"/>
    <w:rsid w:val="00F8642F"/>
    <w:rsid w:val="00F86481"/>
    <w:rsid w:val="00F866E0"/>
    <w:rsid w:val="00F86A67"/>
    <w:rsid w:val="00F86AA5"/>
    <w:rsid w:val="00F86AA7"/>
    <w:rsid w:val="00F86B0E"/>
    <w:rsid w:val="00F86DB2"/>
    <w:rsid w:val="00F871B6"/>
    <w:rsid w:val="00F87849"/>
    <w:rsid w:val="00F87921"/>
    <w:rsid w:val="00F87B1C"/>
    <w:rsid w:val="00F90185"/>
    <w:rsid w:val="00F90357"/>
    <w:rsid w:val="00F90678"/>
    <w:rsid w:val="00F90B9E"/>
    <w:rsid w:val="00F90D0E"/>
    <w:rsid w:val="00F915A6"/>
    <w:rsid w:val="00F915CA"/>
    <w:rsid w:val="00F916DD"/>
    <w:rsid w:val="00F91A42"/>
    <w:rsid w:val="00F91AC9"/>
    <w:rsid w:val="00F91D6A"/>
    <w:rsid w:val="00F91DF1"/>
    <w:rsid w:val="00F921E5"/>
    <w:rsid w:val="00F92566"/>
    <w:rsid w:val="00F92A67"/>
    <w:rsid w:val="00F92DC9"/>
    <w:rsid w:val="00F92E85"/>
    <w:rsid w:val="00F932BC"/>
    <w:rsid w:val="00F93533"/>
    <w:rsid w:val="00F93642"/>
    <w:rsid w:val="00F9376C"/>
    <w:rsid w:val="00F9387E"/>
    <w:rsid w:val="00F939A5"/>
    <w:rsid w:val="00F93A78"/>
    <w:rsid w:val="00F93B32"/>
    <w:rsid w:val="00F9406D"/>
    <w:rsid w:val="00F94199"/>
    <w:rsid w:val="00F94D27"/>
    <w:rsid w:val="00F9518D"/>
    <w:rsid w:val="00F95358"/>
    <w:rsid w:val="00F954A7"/>
    <w:rsid w:val="00F954F4"/>
    <w:rsid w:val="00F957EB"/>
    <w:rsid w:val="00F95AF0"/>
    <w:rsid w:val="00F95B1D"/>
    <w:rsid w:val="00F9614B"/>
    <w:rsid w:val="00F964A7"/>
    <w:rsid w:val="00F965D5"/>
    <w:rsid w:val="00F96659"/>
    <w:rsid w:val="00F966C3"/>
    <w:rsid w:val="00F96747"/>
    <w:rsid w:val="00F96CA3"/>
    <w:rsid w:val="00F96ECA"/>
    <w:rsid w:val="00F96F81"/>
    <w:rsid w:val="00F971FC"/>
    <w:rsid w:val="00F97249"/>
    <w:rsid w:val="00F97369"/>
    <w:rsid w:val="00F976FC"/>
    <w:rsid w:val="00F97793"/>
    <w:rsid w:val="00F97D17"/>
    <w:rsid w:val="00F97D65"/>
    <w:rsid w:val="00F97F69"/>
    <w:rsid w:val="00F97F6A"/>
    <w:rsid w:val="00F97FBE"/>
    <w:rsid w:val="00FA00EA"/>
    <w:rsid w:val="00FA0438"/>
    <w:rsid w:val="00FA04A9"/>
    <w:rsid w:val="00FA04F0"/>
    <w:rsid w:val="00FA0741"/>
    <w:rsid w:val="00FA07E9"/>
    <w:rsid w:val="00FA07F9"/>
    <w:rsid w:val="00FA082D"/>
    <w:rsid w:val="00FA0908"/>
    <w:rsid w:val="00FA09BA"/>
    <w:rsid w:val="00FA0A99"/>
    <w:rsid w:val="00FA0A9C"/>
    <w:rsid w:val="00FA0B24"/>
    <w:rsid w:val="00FA0DA3"/>
    <w:rsid w:val="00FA0DD7"/>
    <w:rsid w:val="00FA0F4A"/>
    <w:rsid w:val="00FA0F9A"/>
    <w:rsid w:val="00FA11AF"/>
    <w:rsid w:val="00FA11CF"/>
    <w:rsid w:val="00FA12CD"/>
    <w:rsid w:val="00FA1342"/>
    <w:rsid w:val="00FA1868"/>
    <w:rsid w:val="00FA1BC1"/>
    <w:rsid w:val="00FA2019"/>
    <w:rsid w:val="00FA2531"/>
    <w:rsid w:val="00FA28EF"/>
    <w:rsid w:val="00FA2A39"/>
    <w:rsid w:val="00FA2A76"/>
    <w:rsid w:val="00FA2B1D"/>
    <w:rsid w:val="00FA2D21"/>
    <w:rsid w:val="00FA2E8E"/>
    <w:rsid w:val="00FA3101"/>
    <w:rsid w:val="00FA32D8"/>
    <w:rsid w:val="00FA32DE"/>
    <w:rsid w:val="00FA33BD"/>
    <w:rsid w:val="00FA361D"/>
    <w:rsid w:val="00FA374E"/>
    <w:rsid w:val="00FA3783"/>
    <w:rsid w:val="00FA3951"/>
    <w:rsid w:val="00FA3A53"/>
    <w:rsid w:val="00FA3C09"/>
    <w:rsid w:val="00FA3C47"/>
    <w:rsid w:val="00FA3D8D"/>
    <w:rsid w:val="00FA3F46"/>
    <w:rsid w:val="00FA40CE"/>
    <w:rsid w:val="00FA464C"/>
    <w:rsid w:val="00FA4731"/>
    <w:rsid w:val="00FA49D3"/>
    <w:rsid w:val="00FA4D9A"/>
    <w:rsid w:val="00FA4F6F"/>
    <w:rsid w:val="00FA5477"/>
    <w:rsid w:val="00FA57D5"/>
    <w:rsid w:val="00FA5937"/>
    <w:rsid w:val="00FA5AF4"/>
    <w:rsid w:val="00FA5CA9"/>
    <w:rsid w:val="00FA5E9E"/>
    <w:rsid w:val="00FA6162"/>
    <w:rsid w:val="00FA6317"/>
    <w:rsid w:val="00FA6321"/>
    <w:rsid w:val="00FA66C0"/>
    <w:rsid w:val="00FA6B97"/>
    <w:rsid w:val="00FA6CEA"/>
    <w:rsid w:val="00FA6D20"/>
    <w:rsid w:val="00FA7034"/>
    <w:rsid w:val="00FA70C4"/>
    <w:rsid w:val="00FA7113"/>
    <w:rsid w:val="00FA73B2"/>
    <w:rsid w:val="00FA75A6"/>
    <w:rsid w:val="00FA78EE"/>
    <w:rsid w:val="00FA7BA8"/>
    <w:rsid w:val="00FA7C28"/>
    <w:rsid w:val="00FA7D21"/>
    <w:rsid w:val="00FA7EA6"/>
    <w:rsid w:val="00FB06D3"/>
    <w:rsid w:val="00FB0892"/>
    <w:rsid w:val="00FB096F"/>
    <w:rsid w:val="00FB0C08"/>
    <w:rsid w:val="00FB0E14"/>
    <w:rsid w:val="00FB1208"/>
    <w:rsid w:val="00FB12D8"/>
    <w:rsid w:val="00FB1328"/>
    <w:rsid w:val="00FB1357"/>
    <w:rsid w:val="00FB1423"/>
    <w:rsid w:val="00FB1440"/>
    <w:rsid w:val="00FB1501"/>
    <w:rsid w:val="00FB1978"/>
    <w:rsid w:val="00FB1A5E"/>
    <w:rsid w:val="00FB1B41"/>
    <w:rsid w:val="00FB1BAE"/>
    <w:rsid w:val="00FB1E34"/>
    <w:rsid w:val="00FB1EC7"/>
    <w:rsid w:val="00FB231A"/>
    <w:rsid w:val="00FB268A"/>
    <w:rsid w:val="00FB2694"/>
    <w:rsid w:val="00FB275B"/>
    <w:rsid w:val="00FB27CC"/>
    <w:rsid w:val="00FB2848"/>
    <w:rsid w:val="00FB2913"/>
    <w:rsid w:val="00FB2ABA"/>
    <w:rsid w:val="00FB2D49"/>
    <w:rsid w:val="00FB342D"/>
    <w:rsid w:val="00FB3661"/>
    <w:rsid w:val="00FB382F"/>
    <w:rsid w:val="00FB39B2"/>
    <w:rsid w:val="00FB39D0"/>
    <w:rsid w:val="00FB3A71"/>
    <w:rsid w:val="00FB3AA5"/>
    <w:rsid w:val="00FB3BEB"/>
    <w:rsid w:val="00FB3CFA"/>
    <w:rsid w:val="00FB3E48"/>
    <w:rsid w:val="00FB3EE3"/>
    <w:rsid w:val="00FB40BA"/>
    <w:rsid w:val="00FB4394"/>
    <w:rsid w:val="00FB44FD"/>
    <w:rsid w:val="00FB4A3C"/>
    <w:rsid w:val="00FB4BAA"/>
    <w:rsid w:val="00FB4D87"/>
    <w:rsid w:val="00FB5022"/>
    <w:rsid w:val="00FB505E"/>
    <w:rsid w:val="00FB50D5"/>
    <w:rsid w:val="00FB5270"/>
    <w:rsid w:val="00FB5338"/>
    <w:rsid w:val="00FB55FE"/>
    <w:rsid w:val="00FB575F"/>
    <w:rsid w:val="00FB588F"/>
    <w:rsid w:val="00FB5D58"/>
    <w:rsid w:val="00FB5DA8"/>
    <w:rsid w:val="00FB62D6"/>
    <w:rsid w:val="00FB6479"/>
    <w:rsid w:val="00FB65E4"/>
    <w:rsid w:val="00FB6813"/>
    <w:rsid w:val="00FB6989"/>
    <w:rsid w:val="00FB6A02"/>
    <w:rsid w:val="00FB6BD0"/>
    <w:rsid w:val="00FB6C73"/>
    <w:rsid w:val="00FB6E07"/>
    <w:rsid w:val="00FB704A"/>
    <w:rsid w:val="00FB710C"/>
    <w:rsid w:val="00FB728D"/>
    <w:rsid w:val="00FB7F0F"/>
    <w:rsid w:val="00FB7FFC"/>
    <w:rsid w:val="00FC0107"/>
    <w:rsid w:val="00FC0116"/>
    <w:rsid w:val="00FC02CB"/>
    <w:rsid w:val="00FC0603"/>
    <w:rsid w:val="00FC065B"/>
    <w:rsid w:val="00FC0779"/>
    <w:rsid w:val="00FC0E9A"/>
    <w:rsid w:val="00FC0EE6"/>
    <w:rsid w:val="00FC1055"/>
    <w:rsid w:val="00FC10C7"/>
    <w:rsid w:val="00FC1A48"/>
    <w:rsid w:val="00FC1C10"/>
    <w:rsid w:val="00FC1D4D"/>
    <w:rsid w:val="00FC1E40"/>
    <w:rsid w:val="00FC21AF"/>
    <w:rsid w:val="00FC223B"/>
    <w:rsid w:val="00FC2483"/>
    <w:rsid w:val="00FC24FC"/>
    <w:rsid w:val="00FC2640"/>
    <w:rsid w:val="00FC266A"/>
    <w:rsid w:val="00FC292C"/>
    <w:rsid w:val="00FC2AB1"/>
    <w:rsid w:val="00FC323B"/>
    <w:rsid w:val="00FC324E"/>
    <w:rsid w:val="00FC33C9"/>
    <w:rsid w:val="00FC33EE"/>
    <w:rsid w:val="00FC355B"/>
    <w:rsid w:val="00FC3652"/>
    <w:rsid w:val="00FC382D"/>
    <w:rsid w:val="00FC3910"/>
    <w:rsid w:val="00FC3BE8"/>
    <w:rsid w:val="00FC3F32"/>
    <w:rsid w:val="00FC42F5"/>
    <w:rsid w:val="00FC4322"/>
    <w:rsid w:val="00FC4559"/>
    <w:rsid w:val="00FC48F4"/>
    <w:rsid w:val="00FC4A69"/>
    <w:rsid w:val="00FC4B28"/>
    <w:rsid w:val="00FC4E08"/>
    <w:rsid w:val="00FC53BD"/>
    <w:rsid w:val="00FC553E"/>
    <w:rsid w:val="00FC55DA"/>
    <w:rsid w:val="00FC55E0"/>
    <w:rsid w:val="00FC5614"/>
    <w:rsid w:val="00FC5742"/>
    <w:rsid w:val="00FC58CA"/>
    <w:rsid w:val="00FC5C29"/>
    <w:rsid w:val="00FC5DEB"/>
    <w:rsid w:val="00FC6277"/>
    <w:rsid w:val="00FC6763"/>
    <w:rsid w:val="00FC6BAD"/>
    <w:rsid w:val="00FC6C32"/>
    <w:rsid w:val="00FC6DA5"/>
    <w:rsid w:val="00FC6DB9"/>
    <w:rsid w:val="00FC6E0D"/>
    <w:rsid w:val="00FC70C1"/>
    <w:rsid w:val="00FC7261"/>
    <w:rsid w:val="00FC734B"/>
    <w:rsid w:val="00FC7556"/>
    <w:rsid w:val="00FC7562"/>
    <w:rsid w:val="00FC75D1"/>
    <w:rsid w:val="00FC76BC"/>
    <w:rsid w:val="00FC7A49"/>
    <w:rsid w:val="00FC7AB5"/>
    <w:rsid w:val="00FC7D54"/>
    <w:rsid w:val="00FC7DE9"/>
    <w:rsid w:val="00FD0342"/>
    <w:rsid w:val="00FD0459"/>
    <w:rsid w:val="00FD05CF"/>
    <w:rsid w:val="00FD0B28"/>
    <w:rsid w:val="00FD0D01"/>
    <w:rsid w:val="00FD1124"/>
    <w:rsid w:val="00FD11E8"/>
    <w:rsid w:val="00FD1298"/>
    <w:rsid w:val="00FD144E"/>
    <w:rsid w:val="00FD16E8"/>
    <w:rsid w:val="00FD1AE4"/>
    <w:rsid w:val="00FD2139"/>
    <w:rsid w:val="00FD2152"/>
    <w:rsid w:val="00FD21C1"/>
    <w:rsid w:val="00FD2254"/>
    <w:rsid w:val="00FD238A"/>
    <w:rsid w:val="00FD255E"/>
    <w:rsid w:val="00FD259A"/>
    <w:rsid w:val="00FD2642"/>
    <w:rsid w:val="00FD2646"/>
    <w:rsid w:val="00FD2830"/>
    <w:rsid w:val="00FD284A"/>
    <w:rsid w:val="00FD291E"/>
    <w:rsid w:val="00FD2AE2"/>
    <w:rsid w:val="00FD2F42"/>
    <w:rsid w:val="00FD300F"/>
    <w:rsid w:val="00FD315B"/>
    <w:rsid w:val="00FD32F2"/>
    <w:rsid w:val="00FD3391"/>
    <w:rsid w:val="00FD33EC"/>
    <w:rsid w:val="00FD3417"/>
    <w:rsid w:val="00FD34AF"/>
    <w:rsid w:val="00FD38B3"/>
    <w:rsid w:val="00FD3BB6"/>
    <w:rsid w:val="00FD3C30"/>
    <w:rsid w:val="00FD417B"/>
    <w:rsid w:val="00FD41E5"/>
    <w:rsid w:val="00FD4234"/>
    <w:rsid w:val="00FD430E"/>
    <w:rsid w:val="00FD445A"/>
    <w:rsid w:val="00FD4915"/>
    <w:rsid w:val="00FD4BCE"/>
    <w:rsid w:val="00FD4D76"/>
    <w:rsid w:val="00FD4DA4"/>
    <w:rsid w:val="00FD4EA8"/>
    <w:rsid w:val="00FD4EEE"/>
    <w:rsid w:val="00FD50B6"/>
    <w:rsid w:val="00FD53E7"/>
    <w:rsid w:val="00FD555A"/>
    <w:rsid w:val="00FD5562"/>
    <w:rsid w:val="00FD5601"/>
    <w:rsid w:val="00FD595C"/>
    <w:rsid w:val="00FD5A95"/>
    <w:rsid w:val="00FD5B0D"/>
    <w:rsid w:val="00FD5BB2"/>
    <w:rsid w:val="00FD5BFD"/>
    <w:rsid w:val="00FD5E78"/>
    <w:rsid w:val="00FD6073"/>
    <w:rsid w:val="00FD62D0"/>
    <w:rsid w:val="00FD65BD"/>
    <w:rsid w:val="00FD65E1"/>
    <w:rsid w:val="00FD666E"/>
    <w:rsid w:val="00FD6960"/>
    <w:rsid w:val="00FD6B1B"/>
    <w:rsid w:val="00FD6D1A"/>
    <w:rsid w:val="00FD6EB9"/>
    <w:rsid w:val="00FD6F1B"/>
    <w:rsid w:val="00FD6FC4"/>
    <w:rsid w:val="00FD7292"/>
    <w:rsid w:val="00FD72CF"/>
    <w:rsid w:val="00FD73A5"/>
    <w:rsid w:val="00FD76AF"/>
    <w:rsid w:val="00FD793E"/>
    <w:rsid w:val="00FD7944"/>
    <w:rsid w:val="00FD7AFE"/>
    <w:rsid w:val="00FD7B89"/>
    <w:rsid w:val="00FD7C66"/>
    <w:rsid w:val="00FD7D12"/>
    <w:rsid w:val="00FD7E1A"/>
    <w:rsid w:val="00FD7E46"/>
    <w:rsid w:val="00FE0124"/>
    <w:rsid w:val="00FE0818"/>
    <w:rsid w:val="00FE086A"/>
    <w:rsid w:val="00FE0900"/>
    <w:rsid w:val="00FE0A98"/>
    <w:rsid w:val="00FE0CB3"/>
    <w:rsid w:val="00FE0D33"/>
    <w:rsid w:val="00FE0F85"/>
    <w:rsid w:val="00FE10A9"/>
    <w:rsid w:val="00FE12C6"/>
    <w:rsid w:val="00FE13CC"/>
    <w:rsid w:val="00FE18B9"/>
    <w:rsid w:val="00FE1B4A"/>
    <w:rsid w:val="00FE1D31"/>
    <w:rsid w:val="00FE1E4F"/>
    <w:rsid w:val="00FE1FC6"/>
    <w:rsid w:val="00FE21BD"/>
    <w:rsid w:val="00FE25A4"/>
    <w:rsid w:val="00FE2855"/>
    <w:rsid w:val="00FE2DA5"/>
    <w:rsid w:val="00FE3459"/>
    <w:rsid w:val="00FE361E"/>
    <w:rsid w:val="00FE36E7"/>
    <w:rsid w:val="00FE379E"/>
    <w:rsid w:val="00FE38E2"/>
    <w:rsid w:val="00FE399B"/>
    <w:rsid w:val="00FE3C07"/>
    <w:rsid w:val="00FE3CE3"/>
    <w:rsid w:val="00FE3DA3"/>
    <w:rsid w:val="00FE4119"/>
    <w:rsid w:val="00FE412B"/>
    <w:rsid w:val="00FE419E"/>
    <w:rsid w:val="00FE457E"/>
    <w:rsid w:val="00FE47FD"/>
    <w:rsid w:val="00FE4895"/>
    <w:rsid w:val="00FE4E8D"/>
    <w:rsid w:val="00FE532F"/>
    <w:rsid w:val="00FE54E2"/>
    <w:rsid w:val="00FE553F"/>
    <w:rsid w:val="00FE5630"/>
    <w:rsid w:val="00FE5853"/>
    <w:rsid w:val="00FE59F0"/>
    <w:rsid w:val="00FE5A01"/>
    <w:rsid w:val="00FE5BC5"/>
    <w:rsid w:val="00FE5BEE"/>
    <w:rsid w:val="00FE5EAD"/>
    <w:rsid w:val="00FE5ED1"/>
    <w:rsid w:val="00FE60A7"/>
    <w:rsid w:val="00FE62BD"/>
    <w:rsid w:val="00FE63F7"/>
    <w:rsid w:val="00FE658F"/>
    <w:rsid w:val="00FE66D4"/>
    <w:rsid w:val="00FE695A"/>
    <w:rsid w:val="00FE6AF2"/>
    <w:rsid w:val="00FE6DF3"/>
    <w:rsid w:val="00FE6E75"/>
    <w:rsid w:val="00FE6F86"/>
    <w:rsid w:val="00FE70EF"/>
    <w:rsid w:val="00FE711C"/>
    <w:rsid w:val="00FE738E"/>
    <w:rsid w:val="00FE766E"/>
    <w:rsid w:val="00FE771C"/>
    <w:rsid w:val="00FE7913"/>
    <w:rsid w:val="00FE7947"/>
    <w:rsid w:val="00FE7C52"/>
    <w:rsid w:val="00FE7FB4"/>
    <w:rsid w:val="00FE7FF5"/>
    <w:rsid w:val="00FF01C9"/>
    <w:rsid w:val="00FF0265"/>
    <w:rsid w:val="00FF0293"/>
    <w:rsid w:val="00FF0296"/>
    <w:rsid w:val="00FF066F"/>
    <w:rsid w:val="00FF067A"/>
    <w:rsid w:val="00FF0767"/>
    <w:rsid w:val="00FF07D9"/>
    <w:rsid w:val="00FF0AED"/>
    <w:rsid w:val="00FF0AFB"/>
    <w:rsid w:val="00FF0C6F"/>
    <w:rsid w:val="00FF0EBD"/>
    <w:rsid w:val="00FF0F37"/>
    <w:rsid w:val="00FF1007"/>
    <w:rsid w:val="00FF108D"/>
    <w:rsid w:val="00FF10E9"/>
    <w:rsid w:val="00FF14F0"/>
    <w:rsid w:val="00FF16E9"/>
    <w:rsid w:val="00FF1A8C"/>
    <w:rsid w:val="00FF1BD2"/>
    <w:rsid w:val="00FF1CB3"/>
    <w:rsid w:val="00FF1D21"/>
    <w:rsid w:val="00FF1D3A"/>
    <w:rsid w:val="00FF1F05"/>
    <w:rsid w:val="00FF2032"/>
    <w:rsid w:val="00FF2248"/>
    <w:rsid w:val="00FF242C"/>
    <w:rsid w:val="00FF244A"/>
    <w:rsid w:val="00FF2542"/>
    <w:rsid w:val="00FF2601"/>
    <w:rsid w:val="00FF26A2"/>
    <w:rsid w:val="00FF28D2"/>
    <w:rsid w:val="00FF3046"/>
    <w:rsid w:val="00FF338D"/>
    <w:rsid w:val="00FF374F"/>
    <w:rsid w:val="00FF37F9"/>
    <w:rsid w:val="00FF3934"/>
    <w:rsid w:val="00FF3CD5"/>
    <w:rsid w:val="00FF3D58"/>
    <w:rsid w:val="00FF3D6E"/>
    <w:rsid w:val="00FF3DCC"/>
    <w:rsid w:val="00FF3EB4"/>
    <w:rsid w:val="00FF47E8"/>
    <w:rsid w:val="00FF4952"/>
    <w:rsid w:val="00FF49CD"/>
    <w:rsid w:val="00FF4A61"/>
    <w:rsid w:val="00FF4AD4"/>
    <w:rsid w:val="00FF4B47"/>
    <w:rsid w:val="00FF5138"/>
    <w:rsid w:val="00FF5471"/>
    <w:rsid w:val="00FF5682"/>
    <w:rsid w:val="00FF56B0"/>
    <w:rsid w:val="00FF5B56"/>
    <w:rsid w:val="00FF6501"/>
    <w:rsid w:val="00FF66CA"/>
    <w:rsid w:val="00FF676D"/>
    <w:rsid w:val="00FF6CAE"/>
    <w:rsid w:val="00FF6CE3"/>
    <w:rsid w:val="00FF6DCB"/>
    <w:rsid w:val="00FF6E2F"/>
    <w:rsid w:val="00FF6E4D"/>
    <w:rsid w:val="00FF6E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65159B6"/>
  <w15:chartTrackingRefBased/>
  <w15:docId w15:val="{F8AB74C6-270E-4EED-82B4-8C74370E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eiryo UI" w:eastAsia="Meiryo UI" w:hAnsi="Meiryo UI" w:cstheme="minorBidi"/>
        <w:kern w:val="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E43AC3"/>
    <w:pPr>
      <w:widowControl w:val="0"/>
      <w:jc w:val="both"/>
    </w:pPr>
  </w:style>
  <w:style w:type="paragraph" w:styleId="1">
    <w:name w:val="heading 1"/>
    <w:basedOn w:val="a4"/>
    <w:next w:val="a5"/>
    <w:link w:val="10"/>
    <w:autoRedefine/>
    <w:uiPriority w:val="9"/>
    <w:qFormat/>
    <w:rsid w:val="00755D18"/>
    <w:pPr>
      <w:keepNext/>
      <w:numPr>
        <w:numId w:val="3"/>
      </w:numPr>
      <w:outlineLvl w:val="0"/>
    </w:pPr>
    <w:rPr>
      <w:rFonts w:cstheme="majorBidi"/>
      <w:b/>
      <w:sz w:val="32"/>
      <w:szCs w:val="24"/>
    </w:rPr>
  </w:style>
  <w:style w:type="paragraph" w:styleId="2">
    <w:name w:val="heading 2"/>
    <w:basedOn w:val="a4"/>
    <w:next w:val="3"/>
    <w:link w:val="20"/>
    <w:autoRedefine/>
    <w:uiPriority w:val="9"/>
    <w:unhideWhenUsed/>
    <w:qFormat/>
    <w:rsid w:val="005356D4"/>
    <w:pPr>
      <w:keepNext/>
      <w:numPr>
        <w:ilvl w:val="1"/>
        <w:numId w:val="3"/>
      </w:numPr>
      <w:spacing w:before="240"/>
      <w:ind w:rightChars="100" w:right="200"/>
      <w:jc w:val="left"/>
      <w:outlineLvl w:val="1"/>
    </w:pPr>
    <w:rPr>
      <w:rFonts w:cstheme="majorBidi"/>
      <w:b/>
      <w:sz w:val="28"/>
    </w:rPr>
  </w:style>
  <w:style w:type="paragraph" w:styleId="3">
    <w:name w:val="heading 3"/>
    <w:next w:val="a4"/>
    <w:link w:val="30"/>
    <w:autoRedefine/>
    <w:uiPriority w:val="9"/>
    <w:unhideWhenUsed/>
    <w:qFormat/>
    <w:rsid w:val="00345A6A"/>
    <w:pPr>
      <w:keepNext/>
      <w:numPr>
        <w:ilvl w:val="2"/>
        <w:numId w:val="8"/>
      </w:numPr>
      <w:outlineLvl w:val="2"/>
    </w:pPr>
    <w:rPr>
      <w:rFonts w:cstheme="majorBidi"/>
      <w:b/>
      <w:sz w:val="24"/>
    </w:rPr>
  </w:style>
  <w:style w:type="paragraph" w:styleId="4">
    <w:name w:val="heading 4"/>
    <w:basedOn w:val="a4"/>
    <w:next w:val="a4"/>
    <w:link w:val="41"/>
    <w:uiPriority w:val="9"/>
    <w:unhideWhenUsed/>
    <w:qFormat/>
    <w:rsid w:val="00DD3C1A"/>
    <w:pPr>
      <w:keepNext/>
      <w:numPr>
        <w:ilvl w:val="3"/>
        <w:numId w:val="8"/>
      </w:numPr>
      <w:outlineLvl w:val="3"/>
    </w:pPr>
    <w:rPr>
      <w:b/>
      <w:bCs/>
    </w:rPr>
  </w:style>
  <w:style w:type="paragraph" w:styleId="50">
    <w:name w:val="heading 5"/>
    <w:basedOn w:val="a4"/>
    <w:next w:val="a4"/>
    <w:link w:val="51"/>
    <w:autoRedefine/>
    <w:uiPriority w:val="9"/>
    <w:unhideWhenUsed/>
    <w:qFormat/>
    <w:rsid w:val="00DD0521"/>
    <w:pPr>
      <w:keepNext/>
      <w:numPr>
        <w:ilvl w:val="4"/>
        <w:numId w:val="8"/>
      </w:numPr>
      <w:ind w:rightChars="100" w:right="200"/>
      <w:outlineLvl w:val="4"/>
    </w:pPr>
    <w:rPr>
      <w:rFonts w:cstheme="majorBidi"/>
      <w:b/>
    </w:rPr>
  </w:style>
  <w:style w:type="paragraph" w:styleId="6">
    <w:name w:val="heading 6"/>
    <w:basedOn w:val="a4"/>
    <w:next w:val="a4"/>
    <w:link w:val="60"/>
    <w:uiPriority w:val="9"/>
    <w:unhideWhenUsed/>
    <w:qFormat/>
    <w:rsid w:val="00DD3C1A"/>
    <w:pPr>
      <w:keepNext/>
      <w:numPr>
        <w:ilvl w:val="5"/>
        <w:numId w:val="3"/>
      </w:numPr>
      <w:tabs>
        <w:tab w:val="num" w:pos="360"/>
      </w:tabs>
      <w:ind w:left="0" w:firstLine="0"/>
      <w:outlineLvl w:val="5"/>
    </w:pPr>
    <w:rPr>
      <w:b/>
      <w:bCs/>
    </w:rPr>
  </w:style>
  <w:style w:type="paragraph" w:styleId="7">
    <w:name w:val="heading 7"/>
    <w:basedOn w:val="a4"/>
    <w:next w:val="a4"/>
    <w:link w:val="70"/>
    <w:uiPriority w:val="9"/>
    <w:unhideWhenUsed/>
    <w:qFormat/>
    <w:rsid w:val="00DD3C1A"/>
    <w:pPr>
      <w:keepNext/>
      <w:numPr>
        <w:ilvl w:val="6"/>
        <w:numId w:val="3"/>
      </w:numPr>
      <w:tabs>
        <w:tab w:val="num" w:pos="360"/>
      </w:tabs>
      <w:ind w:left="0" w:firstLine="0"/>
      <w:outlineLvl w:val="6"/>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5">
    <w:name w:val="Body Text"/>
    <w:basedOn w:val="a4"/>
    <w:link w:val="a9"/>
    <w:uiPriority w:val="99"/>
    <w:unhideWhenUsed/>
    <w:rsid w:val="00D21B94"/>
  </w:style>
  <w:style w:type="character" w:customStyle="1" w:styleId="a9">
    <w:name w:val="本文 (文字)"/>
    <w:basedOn w:val="a6"/>
    <w:link w:val="a5"/>
    <w:uiPriority w:val="99"/>
    <w:rsid w:val="00D21B94"/>
  </w:style>
  <w:style w:type="character" w:customStyle="1" w:styleId="10">
    <w:name w:val="見出し 1 (文字)"/>
    <w:basedOn w:val="a6"/>
    <w:link w:val="1"/>
    <w:uiPriority w:val="9"/>
    <w:rsid w:val="00C817B4"/>
    <w:rPr>
      <w:rFonts w:cstheme="majorBidi"/>
      <w:b/>
      <w:sz w:val="32"/>
      <w:szCs w:val="24"/>
    </w:rPr>
  </w:style>
  <w:style w:type="character" w:customStyle="1" w:styleId="30">
    <w:name w:val="見出し 3 (文字)"/>
    <w:basedOn w:val="a6"/>
    <w:link w:val="3"/>
    <w:uiPriority w:val="9"/>
    <w:rsid w:val="00345A6A"/>
    <w:rPr>
      <w:rFonts w:cstheme="majorBidi"/>
      <w:b/>
      <w:sz w:val="24"/>
    </w:rPr>
  </w:style>
  <w:style w:type="character" w:customStyle="1" w:styleId="20">
    <w:name w:val="見出し 2 (文字)"/>
    <w:basedOn w:val="a6"/>
    <w:link w:val="2"/>
    <w:uiPriority w:val="9"/>
    <w:rsid w:val="00F30E3C"/>
    <w:rPr>
      <w:rFonts w:cstheme="majorBidi"/>
      <w:b/>
      <w:sz w:val="28"/>
    </w:rPr>
  </w:style>
  <w:style w:type="character" w:customStyle="1" w:styleId="41">
    <w:name w:val="見出し 4 (文字)"/>
    <w:basedOn w:val="a6"/>
    <w:link w:val="4"/>
    <w:uiPriority w:val="9"/>
    <w:rsid w:val="00DD3C1A"/>
    <w:rPr>
      <w:b/>
      <w:bCs/>
    </w:rPr>
  </w:style>
  <w:style w:type="character" w:customStyle="1" w:styleId="51">
    <w:name w:val="見出し 5 (文字)"/>
    <w:basedOn w:val="a6"/>
    <w:link w:val="50"/>
    <w:uiPriority w:val="9"/>
    <w:rsid w:val="00DD0521"/>
    <w:rPr>
      <w:rFonts w:cstheme="majorBidi"/>
      <w:b/>
    </w:rPr>
  </w:style>
  <w:style w:type="character" w:customStyle="1" w:styleId="60">
    <w:name w:val="見出し 6 (文字)"/>
    <w:basedOn w:val="a6"/>
    <w:link w:val="6"/>
    <w:uiPriority w:val="9"/>
    <w:rsid w:val="00DD3C1A"/>
    <w:rPr>
      <w:b/>
      <w:bCs/>
    </w:rPr>
  </w:style>
  <w:style w:type="character" w:customStyle="1" w:styleId="70">
    <w:name w:val="見出し 7 (文字)"/>
    <w:basedOn w:val="a6"/>
    <w:link w:val="7"/>
    <w:uiPriority w:val="9"/>
    <w:rsid w:val="00DD3C1A"/>
  </w:style>
  <w:style w:type="paragraph" w:styleId="aa">
    <w:name w:val="header"/>
    <w:basedOn w:val="a4"/>
    <w:link w:val="ab"/>
    <w:uiPriority w:val="99"/>
    <w:unhideWhenUsed/>
    <w:rsid w:val="000C3D03"/>
    <w:pPr>
      <w:tabs>
        <w:tab w:val="center" w:pos="4252"/>
        <w:tab w:val="right" w:pos="8504"/>
      </w:tabs>
      <w:snapToGrid w:val="0"/>
    </w:pPr>
  </w:style>
  <w:style w:type="character" w:customStyle="1" w:styleId="ab">
    <w:name w:val="ヘッダー (文字)"/>
    <w:basedOn w:val="a6"/>
    <w:link w:val="aa"/>
    <w:uiPriority w:val="99"/>
    <w:rsid w:val="000C3D03"/>
  </w:style>
  <w:style w:type="paragraph" w:styleId="ac">
    <w:name w:val="footer"/>
    <w:basedOn w:val="a4"/>
    <w:link w:val="ad"/>
    <w:uiPriority w:val="99"/>
    <w:unhideWhenUsed/>
    <w:rsid w:val="000C3D03"/>
    <w:pPr>
      <w:tabs>
        <w:tab w:val="center" w:pos="4252"/>
        <w:tab w:val="right" w:pos="8504"/>
      </w:tabs>
      <w:snapToGrid w:val="0"/>
    </w:pPr>
  </w:style>
  <w:style w:type="character" w:customStyle="1" w:styleId="ad">
    <w:name w:val="フッター (文字)"/>
    <w:basedOn w:val="a6"/>
    <w:link w:val="ac"/>
    <w:uiPriority w:val="99"/>
    <w:rsid w:val="000C3D03"/>
  </w:style>
  <w:style w:type="table" w:styleId="ae">
    <w:name w:val="Table Grid"/>
    <w:basedOn w:val="a7"/>
    <w:uiPriority w:val="39"/>
    <w:rsid w:val="00B61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標準ゴシック"/>
    <w:basedOn w:val="a4"/>
    <w:rsid w:val="00BE5E5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s>
      <w:adjustRightInd w:val="0"/>
      <w:snapToGrid w:val="0"/>
      <w:textAlignment w:val="baseline"/>
    </w:pPr>
    <w:rPr>
      <w:rFonts w:ascii="Arial" w:eastAsia="ＭＳ ゴシック" w:hAnsi="Arial" w:cs="Times New Roman"/>
      <w:kern w:val="20"/>
      <w:szCs w:val="20"/>
    </w:rPr>
  </w:style>
  <w:style w:type="paragraph" w:styleId="af0">
    <w:name w:val="TOC Heading"/>
    <w:basedOn w:val="1"/>
    <w:next w:val="a4"/>
    <w:uiPriority w:val="39"/>
    <w:unhideWhenUsed/>
    <w:rsid w:val="00AF6753"/>
    <w:pPr>
      <w:keepLines/>
      <w:widowControl/>
      <w:spacing w:before="240" w:line="259" w:lineRule="auto"/>
      <w:jc w:val="left"/>
      <w:outlineLvl w:val="9"/>
    </w:pPr>
    <w:rPr>
      <w:color w:val="2F5496" w:themeColor="accent1" w:themeShade="BF"/>
      <w:kern w:val="0"/>
      <w:szCs w:val="32"/>
    </w:rPr>
  </w:style>
  <w:style w:type="paragraph" w:styleId="11">
    <w:name w:val="toc 1"/>
    <w:basedOn w:val="a4"/>
    <w:next w:val="a4"/>
    <w:autoRedefine/>
    <w:uiPriority w:val="39"/>
    <w:unhideWhenUsed/>
    <w:rsid w:val="009D39F3"/>
  </w:style>
  <w:style w:type="character" w:styleId="af1">
    <w:name w:val="Hyperlink"/>
    <w:basedOn w:val="a6"/>
    <w:uiPriority w:val="99"/>
    <w:unhideWhenUsed/>
    <w:rsid w:val="009D39F3"/>
    <w:rPr>
      <w:color w:val="0563C1" w:themeColor="hyperlink"/>
      <w:u w:val="single"/>
    </w:rPr>
  </w:style>
  <w:style w:type="paragraph" w:customStyle="1" w:styleId="12">
    <w:name w:val="本文1"/>
    <w:basedOn w:val="a4"/>
    <w:link w:val="13"/>
    <w:autoRedefine/>
    <w:qFormat/>
    <w:rsid w:val="00EB26AB"/>
    <w:pPr>
      <w:ind w:rightChars="100" w:right="200"/>
    </w:pPr>
    <w:rPr>
      <w:rFonts w:cs="Meiryo UI"/>
      <w:kern w:val="0"/>
      <w:szCs w:val="20"/>
    </w:rPr>
  </w:style>
  <w:style w:type="character" w:customStyle="1" w:styleId="13">
    <w:name w:val="本文1 (文字)"/>
    <w:basedOn w:val="a6"/>
    <w:link w:val="12"/>
    <w:rsid w:val="00EB26AB"/>
    <w:rPr>
      <w:rFonts w:cs="Meiryo UI"/>
      <w:kern w:val="0"/>
      <w:szCs w:val="20"/>
    </w:rPr>
  </w:style>
  <w:style w:type="paragraph" w:styleId="21">
    <w:name w:val="toc 2"/>
    <w:basedOn w:val="a4"/>
    <w:next w:val="a4"/>
    <w:autoRedefine/>
    <w:uiPriority w:val="39"/>
    <w:unhideWhenUsed/>
    <w:rsid w:val="009954FC"/>
    <w:pPr>
      <w:tabs>
        <w:tab w:val="left" w:pos="840"/>
        <w:tab w:val="right" w:leader="dot" w:pos="10762"/>
      </w:tabs>
      <w:ind w:leftChars="100" w:left="200"/>
    </w:pPr>
  </w:style>
  <w:style w:type="paragraph" w:customStyle="1" w:styleId="40">
    <w:name w:val="見出し4"/>
    <w:basedOn w:val="3"/>
    <w:next w:val="a4"/>
    <w:link w:val="42"/>
    <w:autoRedefine/>
    <w:rsid w:val="00857356"/>
    <w:pPr>
      <w:numPr>
        <w:ilvl w:val="3"/>
        <w:numId w:val="2"/>
      </w:numPr>
    </w:pPr>
  </w:style>
  <w:style w:type="character" w:customStyle="1" w:styleId="42">
    <w:name w:val="見出し4 (文字)"/>
    <w:basedOn w:val="41"/>
    <w:link w:val="40"/>
    <w:rsid w:val="00857356"/>
    <w:rPr>
      <w:rFonts w:cstheme="majorBidi"/>
      <w:b/>
      <w:bCs w:val="0"/>
      <w:sz w:val="24"/>
    </w:rPr>
  </w:style>
  <w:style w:type="paragraph" w:customStyle="1" w:styleId="5">
    <w:name w:val="見出し5"/>
    <w:basedOn w:val="50"/>
    <w:next w:val="12"/>
    <w:link w:val="52"/>
    <w:autoRedefine/>
    <w:rsid w:val="00C03942"/>
    <w:pPr>
      <w:widowControl/>
      <w:numPr>
        <w:numId w:val="1"/>
      </w:numPr>
      <w:jc w:val="left"/>
    </w:pPr>
    <w:rPr>
      <w:b w:val="0"/>
    </w:rPr>
  </w:style>
  <w:style w:type="character" w:customStyle="1" w:styleId="52">
    <w:name w:val="見出し5 (文字)"/>
    <w:basedOn w:val="51"/>
    <w:link w:val="5"/>
    <w:rsid w:val="00C03942"/>
    <w:rPr>
      <w:rFonts w:cstheme="majorBidi"/>
      <w:b w:val="0"/>
    </w:rPr>
  </w:style>
  <w:style w:type="paragraph" w:styleId="31">
    <w:name w:val="toc 3"/>
    <w:basedOn w:val="a4"/>
    <w:next w:val="a4"/>
    <w:autoRedefine/>
    <w:uiPriority w:val="39"/>
    <w:unhideWhenUsed/>
    <w:rsid w:val="00952B1F"/>
    <w:pPr>
      <w:tabs>
        <w:tab w:val="left" w:pos="1260"/>
        <w:tab w:val="right" w:leader="dot" w:pos="10762"/>
      </w:tabs>
      <w:ind w:leftChars="200" w:left="400"/>
    </w:pPr>
  </w:style>
  <w:style w:type="paragraph" w:styleId="43">
    <w:name w:val="toc 4"/>
    <w:basedOn w:val="a4"/>
    <w:next w:val="a4"/>
    <w:autoRedefine/>
    <w:uiPriority w:val="39"/>
    <w:unhideWhenUsed/>
    <w:rsid w:val="00C86B67"/>
    <w:pPr>
      <w:ind w:leftChars="300" w:left="630"/>
    </w:pPr>
    <w:rPr>
      <w:rFonts w:asciiTheme="minorHAnsi" w:eastAsiaTheme="minorEastAsia" w:hAnsiTheme="minorHAnsi"/>
      <w:sz w:val="21"/>
    </w:rPr>
  </w:style>
  <w:style w:type="paragraph" w:styleId="53">
    <w:name w:val="toc 5"/>
    <w:basedOn w:val="a4"/>
    <w:next w:val="a4"/>
    <w:autoRedefine/>
    <w:uiPriority w:val="39"/>
    <w:unhideWhenUsed/>
    <w:rsid w:val="00C86B67"/>
    <w:pPr>
      <w:ind w:leftChars="400" w:left="840"/>
    </w:pPr>
    <w:rPr>
      <w:rFonts w:asciiTheme="minorHAnsi" w:eastAsiaTheme="minorEastAsia" w:hAnsiTheme="minorHAnsi"/>
      <w:sz w:val="21"/>
    </w:rPr>
  </w:style>
  <w:style w:type="paragraph" w:styleId="61">
    <w:name w:val="toc 6"/>
    <w:basedOn w:val="a4"/>
    <w:next w:val="a4"/>
    <w:autoRedefine/>
    <w:uiPriority w:val="39"/>
    <w:unhideWhenUsed/>
    <w:rsid w:val="00C86B67"/>
    <w:pPr>
      <w:ind w:leftChars="500" w:left="1050"/>
    </w:pPr>
    <w:rPr>
      <w:rFonts w:asciiTheme="minorHAnsi" w:eastAsiaTheme="minorEastAsia" w:hAnsiTheme="minorHAnsi"/>
      <w:sz w:val="21"/>
    </w:rPr>
  </w:style>
  <w:style w:type="paragraph" w:styleId="71">
    <w:name w:val="toc 7"/>
    <w:basedOn w:val="a4"/>
    <w:next w:val="a4"/>
    <w:autoRedefine/>
    <w:uiPriority w:val="39"/>
    <w:unhideWhenUsed/>
    <w:rsid w:val="00C86B67"/>
    <w:pPr>
      <w:ind w:leftChars="600" w:left="1260"/>
    </w:pPr>
    <w:rPr>
      <w:rFonts w:asciiTheme="minorHAnsi" w:eastAsiaTheme="minorEastAsia" w:hAnsiTheme="minorHAnsi"/>
      <w:sz w:val="21"/>
    </w:rPr>
  </w:style>
  <w:style w:type="paragraph" w:styleId="8">
    <w:name w:val="toc 8"/>
    <w:basedOn w:val="a4"/>
    <w:next w:val="a4"/>
    <w:autoRedefine/>
    <w:uiPriority w:val="39"/>
    <w:unhideWhenUsed/>
    <w:rsid w:val="00C86B67"/>
    <w:pPr>
      <w:ind w:leftChars="700" w:left="1470"/>
    </w:pPr>
    <w:rPr>
      <w:rFonts w:asciiTheme="minorHAnsi" w:eastAsiaTheme="minorEastAsia" w:hAnsiTheme="minorHAnsi"/>
      <w:sz w:val="21"/>
    </w:rPr>
  </w:style>
  <w:style w:type="paragraph" w:styleId="9">
    <w:name w:val="toc 9"/>
    <w:basedOn w:val="a4"/>
    <w:next w:val="a4"/>
    <w:autoRedefine/>
    <w:uiPriority w:val="39"/>
    <w:unhideWhenUsed/>
    <w:rsid w:val="00C86B67"/>
    <w:pPr>
      <w:ind w:leftChars="800" w:left="1680"/>
    </w:pPr>
    <w:rPr>
      <w:rFonts w:asciiTheme="minorHAnsi" w:eastAsiaTheme="minorEastAsia" w:hAnsiTheme="minorHAnsi"/>
      <w:sz w:val="21"/>
    </w:rPr>
  </w:style>
  <w:style w:type="character" w:customStyle="1" w:styleId="14">
    <w:name w:val="未解決のメンション1"/>
    <w:basedOn w:val="a6"/>
    <w:uiPriority w:val="99"/>
    <w:semiHidden/>
    <w:unhideWhenUsed/>
    <w:rsid w:val="00C86B67"/>
    <w:rPr>
      <w:color w:val="605E5C"/>
      <w:shd w:val="clear" w:color="auto" w:fill="E1DFDD"/>
    </w:rPr>
  </w:style>
  <w:style w:type="paragraph" w:styleId="af2">
    <w:name w:val="Balloon Text"/>
    <w:basedOn w:val="a4"/>
    <w:link w:val="af3"/>
    <w:uiPriority w:val="99"/>
    <w:semiHidden/>
    <w:unhideWhenUsed/>
    <w:rsid w:val="00CE41D3"/>
    <w:rPr>
      <w:rFonts w:asciiTheme="majorHAnsi" w:eastAsiaTheme="majorEastAsia" w:hAnsiTheme="majorHAnsi" w:cstheme="majorBidi"/>
      <w:sz w:val="18"/>
      <w:szCs w:val="18"/>
    </w:rPr>
  </w:style>
  <w:style w:type="character" w:customStyle="1" w:styleId="af3">
    <w:name w:val="吹き出し (文字)"/>
    <w:basedOn w:val="a6"/>
    <w:link w:val="af2"/>
    <w:uiPriority w:val="99"/>
    <w:semiHidden/>
    <w:rsid w:val="00CE41D3"/>
    <w:rPr>
      <w:rFonts w:asciiTheme="majorHAnsi" w:eastAsiaTheme="majorEastAsia" w:hAnsiTheme="majorHAnsi" w:cstheme="majorBidi"/>
      <w:sz w:val="18"/>
      <w:szCs w:val="18"/>
    </w:rPr>
  </w:style>
  <w:style w:type="table" w:styleId="3-5">
    <w:name w:val="List Table 3 Accent 5"/>
    <w:basedOn w:val="a7"/>
    <w:uiPriority w:val="48"/>
    <w:rsid w:val="00212E2B"/>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af4">
    <w:name w:val="List Paragraph"/>
    <w:basedOn w:val="a4"/>
    <w:uiPriority w:val="34"/>
    <w:qFormat/>
    <w:rsid w:val="00335D4C"/>
    <w:pPr>
      <w:ind w:leftChars="400" w:left="840"/>
    </w:pPr>
  </w:style>
  <w:style w:type="character" w:customStyle="1" w:styleId="normaltextrun">
    <w:name w:val="normaltextrun"/>
    <w:basedOn w:val="a6"/>
    <w:rsid w:val="0041026A"/>
  </w:style>
  <w:style w:type="character" w:styleId="af5">
    <w:name w:val="annotation reference"/>
    <w:basedOn w:val="a6"/>
    <w:uiPriority w:val="99"/>
    <w:semiHidden/>
    <w:unhideWhenUsed/>
    <w:rsid w:val="005510AD"/>
    <w:rPr>
      <w:sz w:val="18"/>
      <w:szCs w:val="18"/>
    </w:rPr>
  </w:style>
  <w:style w:type="paragraph" w:styleId="af6">
    <w:name w:val="annotation text"/>
    <w:basedOn w:val="a4"/>
    <w:link w:val="af7"/>
    <w:uiPriority w:val="99"/>
    <w:unhideWhenUsed/>
    <w:rsid w:val="005510AD"/>
    <w:pPr>
      <w:jc w:val="left"/>
    </w:pPr>
  </w:style>
  <w:style w:type="character" w:customStyle="1" w:styleId="af7">
    <w:name w:val="コメント文字列 (文字)"/>
    <w:basedOn w:val="a6"/>
    <w:link w:val="af6"/>
    <w:uiPriority w:val="99"/>
    <w:rsid w:val="005510AD"/>
  </w:style>
  <w:style w:type="paragraph" w:styleId="af8">
    <w:name w:val="annotation subject"/>
    <w:basedOn w:val="af6"/>
    <w:next w:val="af6"/>
    <w:link w:val="af9"/>
    <w:uiPriority w:val="99"/>
    <w:semiHidden/>
    <w:unhideWhenUsed/>
    <w:rsid w:val="0086201C"/>
    <w:rPr>
      <w:b/>
      <w:bCs/>
    </w:rPr>
  </w:style>
  <w:style w:type="character" w:customStyle="1" w:styleId="af9">
    <w:name w:val="コメント内容 (文字)"/>
    <w:basedOn w:val="af7"/>
    <w:link w:val="af8"/>
    <w:uiPriority w:val="99"/>
    <w:semiHidden/>
    <w:rsid w:val="0086201C"/>
    <w:rPr>
      <w:b/>
      <w:bCs/>
    </w:rPr>
  </w:style>
  <w:style w:type="paragraph" w:customStyle="1" w:styleId="a">
    <w:name w:val="箇条書き１"/>
    <w:basedOn w:val="a0"/>
    <w:qFormat/>
    <w:rsid w:val="007F746A"/>
    <w:pPr>
      <w:widowControl/>
      <w:numPr>
        <w:ilvl w:val="0"/>
      </w:numPr>
      <w:tabs>
        <w:tab w:val="clear" w:pos="984"/>
        <w:tab w:val="num" w:pos="360"/>
      </w:tabs>
      <w:overflowPunct w:val="0"/>
      <w:topLinePunct/>
      <w:adjustRightInd w:val="0"/>
      <w:spacing w:line="280" w:lineRule="exact"/>
      <w:ind w:leftChars="0" w:left="0"/>
    </w:pPr>
    <w:rPr>
      <w:rFonts w:ascii="ＭＳ Ｐゴシック" w:eastAsia="ＭＳ Ｐゴシック" w:hAnsi="ＭＳ Ｐゴシック" w:cs="Times New Roman"/>
      <w:kern w:val="20"/>
      <w:szCs w:val="20"/>
      <w:lang w:bidi="he-IL"/>
    </w:rPr>
  </w:style>
  <w:style w:type="paragraph" w:styleId="a0">
    <w:name w:val="Normal Indent"/>
    <w:basedOn w:val="a4"/>
    <w:uiPriority w:val="99"/>
    <w:semiHidden/>
    <w:unhideWhenUsed/>
    <w:rsid w:val="007F746A"/>
    <w:pPr>
      <w:numPr>
        <w:ilvl w:val="1"/>
        <w:numId w:val="5"/>
      </w:numPr>
      <w:ind w:leftChars="400" w:left="400"/>
    </w:pPr>
  </w:style>
  <w:style w:type="paragraph" w:customStyle="1" w:styleId="a1">
    <w:name w:val="箇条書き２"/>
    <w:basedOn w:val="a"/>
    <w:qFormat/>
    <w:rsid w:val="007F746A"/>
    <w:pPr>
      <w:numPr>
        <w:ilvl w:val="2"/>
      </w:numPr>
      <w:tabs>
        <w:tab w:val="num" w:pos="360"/>
        <w:tab w:val="num" w:pos="1985"/>
      </w:tabs>
    </w:pPr>
    <w:rPr>
      <w:rFonts w:cs="ＭＳ Ｐゴシック"/>
    </w:rPr>
  </w:style>
  <w:style w:type="paragraph" w:customStyle="1" w:styleId="a2">
    <w:name w:val="箇条書き３"/>
    <w:basedOn w:val="a1"/>
    <w:qFormat/>
    <w:rsid w:val="007F746A"/>
    <w:pPr>
      <w:numPr>
        <w:ilvl w:val="3"/>
      </w:numPr>
      <w:tabs>
        <w:tab w:val="num" w:pos="360"/>
        <w:tab w:val="num" w:pos="1242"/>
      </w:tabs>
    </w:pPr>
  </w:style>
  <w:style w:type="paragraph" w:customStyle="1" w:styleId="a3">
    <w:name w:val="箇条書き４"/>
    <w:basedOn w:val="a2"/>
    <w:qFormat/>
    <w:rsid w:val="007F746A"/>
    <w:pPr>
      <w:numPr>
        <w:ilvl w:val="4"/>
      </w:numPr>
      <w:tabs>
        <w:tab w:val="num" w:pos="360"/>
        <w:tab w:val="num" w:pos="1242"/>
      </w:tabs>
    </w:pPr>
  </w:style>
  <w:style w:type="paragraph" w:customStyle="1" w:styleId="afa">
    <w:name w:val="箇条書き５"/>
    <w:basedOn w:val="a3"/>
    <w:qFormat/>
    <w:rsid w:val="007F746A"/>
    <w:pPr>
      <w:tabs>
        <w:tab w:val="num" w:pos="2835"/>
      </w:tabs>
      <w:ind w:left="992" w:hanging="992"/>
    </w:pPr>
  </w:style>
  <w:style w:type="paragraph" w:styleId="afb">
    <w:name w:val="Revision"/>
    <w:hidden/>
    <w:uiPriority w:val="99"/>
    <w:semiHidden/>
    <w:rsid w:val="002454E4"/>
  </w:style>
  <w:style w:type="paragraph" w:customStyle="1" w:styleId="afc">
    <w:name w:val="本文標準"/>
    <w:basedOn w:val="a4"/>
    <w:link w:val="afd"/>
    <w:qFormat/>
    <w:rsid w:val="00E3714F"/>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s>
      <w:adjustRightInd w:val="0"/>
      <w:snapToGrid w:val="0"/>
      <w:ind w:leftChars="354" w:left="708"/>
      <w:textAlignment w:val="baseline"/>
    </w:pPr>
    <w:rPr>
      <w:rFonts w:asciiTheme="minorHAnsi" w:eastAsiaTheme="minorEastAsia" w:hAnsiTheme="minorHAnsi" w:cs="Times New Roman"/>
      <w:kern w:val="20"/>
      <w:szCs w:val="20"/>
    </w:rPr>
  </w:style>
  <w:style w:type="character" w:customStyle="1" w:styleId="afd">
    <w:name w:val="本文標準 (文字)"/>
    <w:basedOn w:val="a6"/>
    <w:link w:val="afc"/>
    <w:rsid w:val="00E3714F"/>
    <w:rPr>
      <w:rFonts w:asciiTheme="minorHAnsi" w:eastAsiaTheme="minorEastAsia" w:hAnsiTheme="minorHAnsi" w:cs="Times New Roman"/>
      <w:kern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4807">
      <w:bodyDiv w:val="1"/>
      <w:marLeft w:val="0"/>
      <w:marRight w:val="0"/>
      <w:marTop w:val="0"/>
      <w:marBottom w:val="0"/>
      <w:divBdr>
        <w:top w:val="none" w:sz="0" w:space="0" w:color="auto"/>
        <w:left w:val="none" w:sz="0" w:space="0" w:color="auto"/>
        <w:bottom w:val="none" w:sz="0" w:space="0" w:color="auto"/>
        <w:right w:val="none" w:sz="0" w:space="0" w:color="auto"/>
      </w:divBdr>
    </w:div>
    <w:div w:id="78840635">
      <w:bodyDiv w:val="1"/>
      <w:marLeft w:val="0"/>
      <w:marRight w:val="0"/>
      <w:marTop w:val="0"/>
      <w:marBottom w:val="0"/>
      <w:divBdr>
        <w:top w:val="none" w:sz="0" w:space="0" w:color="auto"/>
        <w:left w:val="none" w:sz="0" w:space="0" w:color="auto"/>
        <w:bottom w:val="none" w:sz="0" w:space="0" w:color="auto"/>
        <w:right w:val="none" w:sz="0" w:space="0" w:color="auto"/>
      </w:divBdr>
    </w:div>
    <w:div w:id="95249231">
      <w:bodyDiv w:val="1"/>
      <w:marLeft w:val="0"/>
      <w:marRight w:val="0"/>
      <w:marTop w:val="0"/>
      <w:marBottom w:val="0"/>
      <w:divBdr>
        <w:top w:val="none" w:sz="0" w:space="0" w:color="auto"/>
        <w:left w:val="none" w:sz="0" w:space="0" w:color="auto"/>
        <w:bottom w:val="none" w:sz="0" w:space="0" w:color="auto"/>
        <w:right w:val="none" w:sz="0" w:space="0" w:color="auto"/>
      </w:divBdr>
    </w:div>
    <w:div w:id="121121620">
      <w:bodyDiv w:val="1"/>
      <w:marLeft w:val="0"/>
      <w:marRight w:val="0"/>
      <w:marTop w:val="0"/>
      <w:marBottom w:val="0"/>
      <w:divBdr>
        <w:top w:val="none" w:sz="0" w:space="0" w:color="auto"/>
        <w:left w:val="none" w:sz="0" w:space="0" w:color="auto"/>
        <w:bottom w:val="none" w:sz="0" w:space="0" w:color="auto"/>
        <w:right w:val="none" w:sz="0" w:space="0" w:color="auto"/>
      </w:divBdr>
    </w:div>
    <w:div w:id="138497514">
      <w:bodyDiv w:val="1"/>
      <w:marLeft w:val="0"/>
      <w:marRight w:val="0"/>
      <w:marTop w:val="0"/>
      <w:marBottom w:val="0"/>
      <w:divBdr>
        <w:top w:val="none" w:sz="0" w:space="0" w:color="auto"/>
        <w:left w:val="none" w:sz="0" w:space="0" w:color="auto"/>
        <w:bottom w:val="none" w:sz="0" w:space="0" w:color="auto"/>
        <w:right w:val="none" w:sz="0" w:space="0" w:color="auto"/>
      </w:divBdr>
    </w:div>
    <w:div w:id="150800320">
      <w:bodyDiv w:val="1"/>
      <w:marLeft w:val="0"/>
      <w:marRight w:val="0"/>
      <w:marTop w:val="0"/>
      <w:marBottom w:val="0"/>
      <w:divBdr>
        <w:top w:val="none" w:sz="0" w:space="0" w:color="auto"/>
        <w:left w:val="none" w:sz="0" w:space="0" w:color="auto"/>
        <w:bottom w:val="none" w:sz="0" w:space="0" w:color="auto"/>
        <w:right w:val="none" w:sz="0" w:space="0" w:color="auto"/>
      </w:divBdr>
      <w:divsChild>
        <w:div w:id="1444494781">
          <w:marLeft w:val="0"/>
          <w:marRight w:val="0"/>
          <w:marTop w:val="0"/>
          <w:marBottom w:val="0"/>
          <w:divBdr>
            <w:top w:val="none" w:sz="0" w:space="0" w:color="auto"/>
            <w:left w:val="none" w:sz="0" w:space="0" w:color="auto"/>
            <w:bottom w:val="none" w:sz="0" w:space="0" w:color="auto"/>
            <w:right w:val="none" w:sz="0" w:space="0" w:color="auto"/>
          </w:divBdr>
        </w:div>
      </w:divsChild>
    </w:div>
    <w:div w:id="191116254">
      <w:bodyDiv w:val="1"/>
      <w:marLeft w:val="0"/>
      <w:marRight w:val="0"/>
      <w:marTop w:val="0"/>
      <w:marBottom w:val="0"/>
      <w:divBdr>
        <w:top w:val="none" w:sz="0" w:space="0" w:color="auto"/>
        <w:left w:val="none" w:sz="0" w:space="0" w:color="auto"/>
        <w:bottom w:val="none" w:sz="0" w:space="0" w:color="auto"/>
        <w:right w:val="none" w:sz="0" w:space="0" w:color="auto"/>
      </w:divBdr>
    </w:div>
    <w:div w:id="219634868">
      <w:bodyDiv w:val="1"/>
      <w:marLeft w:val="0"/>
      <w:marRight w:val="0"/>
      <w:marTop w:val="0"/>
      <w:marBottom w:val="0"/>
      <w:divBdr>
        <w:top w:val="none" w:sz="0" w:space="0" w:color="auto"/>
        <w:left w:val="none" w:sz="0" w:space="0" w:color="auto"/>
        <w:bottom w:val="none" w:sz="0" w:space="0" w:color="auto"/>
        <w:right w:val="none" w:sz="0" w:space="0" w:color="auto"/>
      </w:divBdr>
    </w:div>
    <w:div w:id="240214939">
      <w:bodyDiv w:val="1"/>
      <w:marLeft w:val="0"/>
      <w:marRight w:val="0"/>
      <w:marTop w:val="0"/>
      <w:marBottom w:val="0"/>
      <w:divBdr>
        <w:top w:val="none" w:sz="0" w:space="0" w:color="auto"/>
        <w:left w:val="none" w:sz="0" w:space="0" w:color="auto"/>
        <w:bottom w:val="none" w:sz="0" w:space="0" w:color="auto"/>
        <w:right w:val="none" w:sz="0" w:space="0" w:color="auto"/>
      </w:divBdr>
    </w:div>
    <w:div w:id="248075815">
      <w:bodyDiv w:val="1"/>
      <w:marLeft w:val="0"/>
      <w:marRight w:val="0"/>
      <w:marTop w:val="0"/>
      <w:marBottom w:val="0"/>
      <w:divBdr>
        <w:top w:val="none" w:sz="0" w:space="0" w:color="auto"/>
        <w:left w:val="none" w:sz="0" w:space="0" w:color="auto"/>
        <w:bottom w:val="none" w:sz="0" w:space="0" w:color="auto"/>
        <w:right w:val="none" w:sz="0" w:space="0" w:color="auto"/>
      </w:divBdr>
    </w:div>
    <w:div w:id="258293966">
      <w:bodyDiv w:val="1"/>
      <w:marLeft w:val="0"/>
      <w:marRight w:val="0"/>
      <w:marTop w:val="0"/>
      <w:marBottom w:val="0"/>
      <w:divBdr>
        <w:top w:val="none" w:sz="0" w:space="0" w:color="auto"/>
        <w:left w:val="none" w:sz="0" w:space="0" w:color="auto"/>
        <w:bottom w:val="none" w:sz="0" w:space="0" w:color="auto"/>
        <w:right w:val="none" w:sz="0" w:space="0" w:color="auto"/>
      </w:divBdr>
    </w:div>
    <w:div w:id="293216139">
      <w:bodyDiv w:val="1"/>
      <w:marLeft w:val="0"/>
      <w:marRight w:val="0"/>
      <w:marTop w:val="0"/>
      <w:marBottom w:val="0"/>
      <w:divBdr>
        <w:top w:val="none" w:sz="0" w:space="0" w:color="auto"/>
        <w:left w:val="none" w:sz="0" w:space="0" w:color="auto"/>
        <w:bottom w:val="none" w:sz="0" w:space="0" w:color="auto"/>
        <w:right w:val="none" w:sz="0" w:space="0" w:color="auto"/>
      </w:divBdr>
      <w:divsChild>
        <w:div w:id="1515877441">
          <w:marLeft w:val="0"/>
          <w:marRight w:val="0"/>
          <w:marTop w:val="0"/>
          <w:marBottom w:val="0"/>
          <w:divBdr>
            <w:top w:val="none" w:sz="0" w:space="0" w:color="auto"/>
            <w:left w:val="none" w:sz="0" w:space="0" w:color="auto"/>
            <w:bottom w:val="none" w:sz="0" w:space="0" w:color="auto"/>
            <w:right w:val="none" w:sz="0" w:space="0" w:color="auto"/>
          </w:divBdr>
          <w:divsChild>
            <w:div w:id="212988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5095">
      <w:bodyDiv w:val="1"/>
      <w:marLeft w:val="0"/>
      <w:marRight w:val="0"/>
      <w:marTop w:val="0"/>
      <w:marBottom w:val="0"/>
      <w:divBdr>
        <w:top w:val="none" w:sz="0" w:space="0" w:color="auto"/>
        <w:left w:val="none" w:sz="0" w:space="0" w:color="auto"/>
        <w:bottom w:val="none" w:sz="0" w:space="0" w:color="auto"/>
        <w:right w:val="none" w:sz="0" w:space="0" w:color="auto"/>
      </w:divBdr>
    </w:div>
    <w:div w:id="305670840">
      <w:bodyDiv w:val="1"/>
      <w:marLeft w:val="0"/>
      <w:marRight w:val="0"/>
      <w:marTop w:val="0"/>
      <w:marBottom w:val="0"/>
      <w:divBdr>
        <w:top w:val="none" w:sz="0" w:space="0" w:color="auto"/>
        <w:left w:val="none" w:sz="0" w:space="0" w:color="auto"/>
        <w:bottom w:val="none" w:sz="0" w:space="0" w:color="auto"/>
        <w:right w:val="none" w:sz="0" w:space="0" w:color="auto"/>
      </w:divBdr>
    </w:div>
    <w:div w:id="325090220">
      <w:bodyDiv w:val="1"/>
      <w:marLeft w:val="0"/>
      <w:marRight w:val="0"/>
      <w:marTop w:val="0"/>
      <w:marBottom w:val="0"/>
      <w:divBdr>
        <w:top w:val="none" w:sz="0" w:space="0" w:color="auto"/>
        <w:left w:val="none" w:sz="0" w:space="0" w:color="auto"/>
        <w:bottom w:val="none" w:sz="0" w:space="0" w:color="auto"/>
        <w:right w:val="none" w:sz="0" w:space="0" w:color="auto"/>
      </w:divBdr>
    </w:div>
    <w:div w:id="380136523">
      <w:bodyDiv w:val="1"/>
      <w:marLeft w:val="0"/>
      <w:marRight w:val="0"/>
      <w:marTop w:val="0"/>
      <w:marBottom w:val="0"/>
      <w:divBdr>
        <w:top w:val="none" w:sz="0" w:space="0" w:color="auto"/>
        <w:left w:val="none" w:sz="0" w:space="0" w:color="auto"/>
        <w:bottom w:val="none" w:sz="0" w:space="0" w:color="auto"/>
        <w:right w:val="none" w:sz="0" w:space="0" w:color="auto"/>
      </w:divBdr>
    </w:div>
    <w:div w:id="393478441">
      <w:bodyDiv w:val="1"/>
      <w:marLeft w:val="0"/>
      <w:marRight w:val="0"/>
      <w:marTop w:val="0"/>
      <w:marBottom w:val="0"/>
      <w:divBdr>
        <w:top w:val="none" w:sz="0" w:space="0" w:color="auto"/>
        <w:left w:val="none" w:sz="0" w:space="0" w:color="auto"/>
        <w:bottom w:val="none" w:sz="0" w:space="0" w:color="auto"/>
        <w:right w:val="none" w:sz="0" w:space="0" w:color="auto"/>
      </w:divBdr>
      <w:divsChild>
        <w:div w:id="1582984387">
          <w:marLeft w:val="0"/>
          <w:marRight w:val="0"/>
          <w:marTop w:val="0"/>
          <w:marBottom w:val="0"/>
          <w:divBdr>
            <w:top w:val="none" w:sz="0" w:space="0" w:color="auto"/>
            <w:left w:val="none" w:sz="0" w:space="0" w:color="auto"/>
            <w:bottom w:val="none" w:sz="0" w:space="0" w:color="auto"/>
            <w:right w:val="none" w:sz="0" w:space="0" w:color="auto"/>
          </w:divBdr>
          <w:divsChild>
            <w:div w:id="1226531559">
              <w:marLeft w:val="0"/>
              <w:marRight w:val="0"/>
              <w:marTop w:val="0"/>
              <w:marBottom w:val="0"/>
              <w:divBdr>
                <w:top w:val="none" w:sz="0" w:space="0" w:color="auto"/>
                <w:left w:val="none" w:sz="0" w:space="0" w:color="auto"/>
                <w:bottom w:val="none" w:sz="0" w:space="0" w:color="auto"/>
                <w:right w:val="none" w:sz="0" w:space="0" w:color="auto"/>
              </w:divBdr>
            </w:div>
            <w:div w:id="185067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6766">
      <w:bodyDiv w:val="1"/>
      <w:marLeft w:val="0"/>
      <w:marRight w:val="0"/>
      <w:marTop w:val="0"/>
      <w:marBottom w:val="0"/>
      <w:divBdr>
        <w:top w:val="none" w:sz="0" w:space="0" w:color="auto"/>
        <w:left w:val="none" w:sz="0" w:space="0" w:color="auto"/>
        <w:bottom w:val="none" w:sz="0" w:space="0" w:color="auto"/>
        <w:right w:val="none" w:sz="0" w:space="0" w:color="auto"/>
      </w:divBdr>
    </w:div>
    <w:div w:id="405151393">
      <w:bodyDiv w:val="1"/>
      <w:marLeft w:val="0"/>
      <w:marRight w:val="0"/>
      <w:marTop w:val="0"/>
      <w:marBottom w:val="0"/>
      <w:divBdr>
        <w:top w:val="none" w:sz="0" w:space="0" w:color="auto"/>
        <w:left w:val="none" w:sz="0" w:space="0" w:color="auto"/>
        <w:bottom w:val="none" w:sz="0" w:space="0" w:color="auto"/>
        <w:right w:val="none" w:sz="0" w:space="0" w:color="auto"/>
      </w:divBdr>
      <w:divsChild>
        <w:div w:id="323166307">
          <w:marLeft w:val="0"/>
          <w:marRight w:val="0"/>
          <w:marTop w:val="0"/>
          <w:marBottom w:val="0"/>
          <w:divBdr>
            <w:top w:val="none" w:sz="0" w:space="0" w:color="auto"/>
            <w:left w:val="none" w:sz="0" w:space="0" w:color="auto"/>
            <w:bottom w:val="none" w:sz="0" w:space="0" w:color="auto"/>
            <w:right w:val="none" w:sz="0" w:space="0" w:color="auto"/>
          </w:divBdr>
          <w:divsChild>
            <w:div w:id="8283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6476">
      <w:bodyDiv w:val="1"/>
      <w:marLeft w:val="0"/>
      <w:marRight w:val="0"/>
      <w:marTop w:val="0"/>
      <w:marBottom w:val="0"/>
      <w:divBdr>
        <w:top w:val="none" w:sz="0" w:space="0" w:color="auto"/>
        <w:left w:val="none" w:sz="0" w:space="0" w:color="auto"/>
        <w:bottom w:val="none" w:sz="0" w:space="0" w:color="auto"/>
        <w:right w:val="none" w:sz="0" w:space="0" w:color="auto"/>
      </w:divBdr>
    </w:div>
    <w:div w:id="458063123">
      <w:bodyDiv w:val="1"/>
      <w:marLeft w:val="0"/>
      <w:marRight w:val="0"/>
      <w:marTop w:val="0"/>
      <w:marBottom w:val="0"/>
      <w:divBdr>
        <w:top w:val="none" w:sz="0" w:space="0" w:color="auto"/>
        <w:left w:val="none" w:sz="0" w:space="0" w:color="auto"/>
        <w:bottom w:val="none" w:sz="0" w:space="0" w:color="auto"/>
        <w:right w:val="none" w:sz="0" w:space="0" w:color="auto"/>
      </w:divBdr>
    </w:div>
    <w:div w:id="475490892">
      <w:bodyDiv w:val="1"/>
      <w:marLeft w:val="0"/>
      <w:marRight w:val="0"/>
      <w:marTop w:val="0"/>
      <w:marBottom w:val="0"/>
      <w:divBdr>
        <w:top w:val="none" w:sz="0" w:space="0" w:color="auto"/>
        <w:left w:val="none" w:sz="0" w:space="0" w:color="auto"/>
        <w:bottom w:val="none" w:sz="0" w:space="0" w:color="auto"/>
        <w:right w:val="none" w:sz="0" w:space="0" w:color="auto"/>
      </w:divBdr>
    </w:div>
    <w:div w:id="492140294">
      <w:bodyDiv w:val="1"/>
      <w:marLeft w:val="0"/>
      <w:marRight w:val="0"/>
      <w:marTop w:val="0"/>
      <w:marBottom w:val="0"/>
      <w:divBdr>
        <w:top w:val="none" w:sz="0" w:space="0" w:color="auto"/>
        <w:left w:val="none" w:sz="0" w:space="0" w:color="auto"/>
        <w:bottom w:val="none" w:sz="0" w:space="0" w:color="auto"/>
        <w:right w:val="none" w:sz="0" w:space="0" w:color="auto"/>
      </w:divBdr>
    </w:div>
    <w:div w:id="496385910">
      <w:bodyDiv w:val="1"/>
      <w:marLeft w:val="0"/>
      <w:marRight w:val="0"/>
      <w:marTop w:val="0"/>
      <w:marBottom w:val="0"/>
      <w:divBdr>
        <w:top w:val="none" w:sz="0" w:space="0" w:color="auto"/>
        <w:left w:val="none" w:sz="0" w:space="0" w:color="auto"/>
        <w:bottom w:val="none" w:sz="0" w:space="0" w:color="auto"/>
        <w:right w:val="none" w:sz="0" w:space="0" w:color="auto"/>
      </w:divBdr>
    </w:div>
    <w:div w:id="519977553">
      <w:bodyDiv w:val="1"/>
      <w:marLeft w:val="0"/>
      <w:marRight w:val="0"/>
      <w:marTop w:val="0"/>
      <w:marBottom w:val="0"/>
      <w:divBdr>
        <w:top w:val="none" w:sz="0" w:space="0" w:color="auto"/>
        <w:left w:val="none" w:sz="0" w:space="0" w:color="auto"/>
        <w:bottom w:val="none" w:sz="0" w:space="0" w:color="auto"/>
        <w:right w:val="none" w:sz="0" w:space="0" w:color="auto"/>
      </w:divBdr>
    </w:div>
    <w:div w:id="550963939">
      <w:bodyDiv w:val="1"/>
      <w:marLeft w:val="0"/>
      <w:marRight w:val="0"/>
      <w:marTop w:val="0"/>
      <w:marBottom w:val="0"/>
      <w:divBdr>
        <w:top w:val="none" w:sz="0" w:space="0" w:color="auto"/>
        <w:left w:val="none" w:sz="0" w:space="0" w:color="auto"/>
        <w:bottom w:val="none" w:sz="0" w:space="0" w:color="auto"/>
        <w:right w:val="none" w:sz="0" w:space="0" w:color="auto"/>
      </w:divBdr>
    </w:div>
    <w:div w:id="574169589">
      <w:bodyDiv w:val="1"/>
      <w:marLeft w:val="0"/>
      <w:marRight w:val="0"/>
      <w:marTop w:val="0"/>
      <w:marBottom w:val="0"/>
      <w:divBdr>
        <w:top w:val="none" w:sz="0" w:space="0" w:color="auto"/>
        <w:left w:val="none" w:sz="0" w:space="0" w:color="auto"/>
        <w:bottom w:val="none" w:sz="0" w:space="0" w:color="auto"/>
        <w:right w:val="none" w:sz="0" w:space="0" w:color="auto"/>
      </w:divBdr>
    </w:div>
    <w:div w:id="576784911">
      <w:bodyDiv w:val="1"/>
      <w:marLeft w:val="0"/>
      <w:marRight w:val="0"/>
      <w:marTop w:val="0"/>
      <w:marBottom w:val="0"/>
      <w:divBdr>
        <w:top w:val="none" w:sz="0" w:space="0" w:color="auto"/>
        <w:left w:val="none" w:sz="0" w:space="0" w:color="auto"/>
        <w:bottom w:val="none" w:sz="0" w:space="0" w:color="auto"/>
        <w:right w:val="none" w:sz="0" w:space="0" w:color="auto"/>
      </w:divBdr>
    </w:div>
    <w:div w:id="600378685">
      <w:bodyDiv w:val="1"/>
      <w:marLeft w:val="0"/>
      <w:marRight w:val="0"/>
      <w:marTop w:val="0"/>
      <w:marBottom w:val="0"/>
      <w:divBdr>
        <w:top w:val="none" w:sz="0" w:space="0" w:color="auto"/>
        <w:left w:val="none" w:sz="0" w:space="0" w:color="auto"/>
        <w:bottom w:val="none" w:sz="0" w:space="0" w:color="auto"/>
        <w:right w:val="none" w:sz="0" w:space="0" w:color="auto"/>
      </w:divBdr>
    </w:div>
    <w:div w:id="655451650">
      <w:bodyDiv w:val="1"/>
      <w:marLeft w:val="0"/>
      <w:marRight w:val="0"/>
      <w:marTop w:val="0"/>
      <w:marBottom w:val="0"/>
      <w:divBdr>
        <w:top w:val="none" w:sz="0" w:space="0" w:color="auto"/>
        <w:left w:val="none" w:sz="0" w:space="0" w:color="auto"/>
        <w:bottom w:val="none" w:sz="0" w:space="0" w:color="auto"/>
        <w:right w:val="none" w:sz="0" w:space="0" w:color="auto"/>
      </w:divBdr>
    </w:div>
    <w:div w:id="709257730">
      <w:bodyDiv w:val="1"/>
      <w:marLeft w:val="0"/>
      <w:marRight w:val="0"/>
      <w:marTop w:val="0"/>
      <w:marBottom w:val="0"/>
      <w:divBdr>
        <w:top w:val="none" w:sz="0" w:space="0" w:color="auto"/>
        <w:left w:val="none" w:sz="0" w:space="0" w:color="auto"/>
        <w:bottom w:val="none" w:sz="0" w:space="0" w:color="auto"/>
        <w:right w:val="none" w:sz="0" w:space="0" w:color="auto"/>
      </w:divBdr>
    </w:div>
    <w:div w:id="741558728">
      <w:bodyDiv w:val="1"/>
      <w:marLeft w:val="0"/>
      <w:marRight w:val="0"/>
      <w:marTop w:val="0"/>
      <w:marBottom w:val="0"/>
      <w:divBdr>
        <w:top w:val="none" w:sz="0" w:space="0" w:color="auto"/>
        <w:left w:val="none" w:sz="0" w:space="0" w:color="auto"/>
        <w:bottom w:val="none" w:sz="0" w:space="0" w:color="auto"/>
        <w:right w:val="none" w:sz="0" w:space="0" w:color="auto"/>
      </w:divBdr>
    </w:div>
    <w:div w:id="759368834">
      <w:bodyDiv w:val="1"/>
      <w:marLeft w:val="0"/>
      <w:marRight w:val="0"/>
      <w:marTop w:val="0"/>
      <w:marBottom w:val="0"/>
      <w:divBdr>
        <w:top w:val="none" w:sz="0" w:space="0" w:color="auto"/>
        <w:left w:val="none" w:sz="0" w:space="0" w:color="auto"/>
        <w:bottom w:val="none" w:sz="0" w:space="0" w:color="auto"/>
        <w:right w:val="none" w:sz="0" w:space="0" w:color="auto"/>
      </w:divBdr>
    </w:div>
    <w:div w:id="798955605">
      <w:bodyDiv w:val="1"/>
      <w:marLeft w:val="0"/>
      <w:marRight w:val="0"/>
      <w:marTop w:val="0"/>
      <w:marBottom w:val="0"/>
      <w:divBdr>
        <w:top w:val="none" w:sz="0" w:space="0" w:color="auto"/>
        <w:left w:val="none" w:sz="0" w:space="0" w:color="auto"/>
        <w:bottom w:val="none" w:sz="0" w:space="0" w:color="auto"/>
        <w:right w:val="none" w:sz="0" w:space="0" w:color="auto"/>
      </w:divBdr>
    </w:div>
    <w:div w:id="801651919">
      <w:bodyDiv w:val="1"/>
      <w:marLeft w:val="0"/>
      <w:marRight w:val="0"/>
      <w:marTop w:val="0"/>
      <w:marBottom w:val="0"/>
      <w:divBdr>
        <w:top w:val="none" w:sz="0" w:space="0" w:color="auto"/>
        <w:left w:val="none" w:sz="0" w:space="0" w:color="auto"/>
        <w:bottom w:val="none" w:sz="0" w:space="0" w:color="auto"/>
        <w:right w:val="none" w:sz="0" w:space="0" w:color="auto"/>
      </w:divBdr>
    </w:div>
    <w:div w:id="869270351">
      <w:bodyDiv w:val="1"/>
      <w:marLeft w:val="0"/>
      <w:marRight w:val="0"/>
      <w:marTop w:val="0"/>
      <w:marBottom w:val="0"/>
      <w:divBdr>
        <w:top w:val="none" w:sz="0" w:space="0" w:color="auto"/>
        <w:left w:val="none" w:sz="0" w:space="0" w:color="auto"/>
        <w:bottom w:val="none" w:sz="0" w:space="0" w:color="auto"/>
        <w:right w:val="none" w:sz="0" w:space="0" w:color="auto"/>
      </w:divBdr>
    </w:div>
    <w:div w:id="898785858">
      <w:bodyDiv w:val="1"/>
      <w:marLeft w:val="0"/>
      <w:marRight w:val="0"/>
      <w:marTop w:val="0"/>
      <w:marBottom w:val="0"/>
      <w:divBdr>
        <w:top w:val="none" w:sz="0" w:space="0" w:color="auto"/>
        <w:left w:val="none" w:sz="0" w:space="0" w:color="auto"/>
        <w:bottom w:val="none" w:sz="0" w:space="0" w:color="auto"/>
        <w:right w:val="none" w:sz="0" w:space="0" w:color="auto"/>
      </w:divBdr>
    </w:div>
    <w:div w:id="916473306">
      <w:bodyDiv w:val="1"/>
      <w:marLeft w:val="0"/>
      <w:marRight w:val="0"/>
      <w:marTop w:val="0"/>
      <w:marBottom w:val="0"/>
      <w:divBdr>
        <w:top w:val="none" w:sz="0" w:space="0" w:color="auto"/>
        <w:left w:val="none" w:sz="0" w:space="0" w:color="auto"/>
        <w:bottom w:val="none" w:sz="0" w:space="0" w:color="auto"/>
        <w:right w:val="none" w:sz="0" w:space="0" w:color="auto"/>
      </w:divBdr>
    </w:div>
    <w:div w:id="925194208">
      <w:bodyDiv w:val="1"/>
      <w:marLeft w:val="0"/>
      <w:marRight w:val="0"/>
      <w:marTop w:val="0"/>
      <w:marBottom w:val="0"/>
      <w:divBdr>
        <w:top w:val="none" w:sz="0" w:space="0" w:color="auto"/>
        <w:left w:val="none" w:sz="0" w:space="0" w:color="auto"/>
        <w:bottom w:val="none" w:sz="0" w:space="0" w:color="auto"/>
        <w:right w:val="none" w:sz="0" w:space="0" w:color="auto"/>
      </w:divBdr>
    </w:div>
    <w:div w:id="932932941">
      <w:bodyDiv w:val="1"/>
      <w:marLeft w:val="0"/>
      <w:marRight w:val="0"/>
      <w:marTop w:val="0"/>
      <w:marBottom w:val="0"/>
      <w:divBdr>
        <w:top w:val="none" w:sz="0" w:space="0" w:color="auto"/>
        <w:left w:val="none" w:sz="0" w:space="0" w:color="auto"/>
        <w:bottom w:val="none" w:sz="0" w:space="0" w:color="auto"/>
        <w:right w:val="none" w:sz="0" w:space="0" w:color="auto"/>
      </w:divBdr>
    </w:div>
    <w:div w:id="939681124">
      <w:bodyDiv w:val="1"/>
      <w:marLeft w:val="0"/>
      <w:marRight w:val="0"/>
      <w:marTop w:val="0"/>
      <w:marBottom w:val="0"/>
      <w:divBdr>
        <w:top w:val="none" w:sz="0" w:space="0" w:color="auto"/>
        <w:left w:val="none" w:sz="0" w:space="0" w:color="auto"/>
        <w:bottom w:val="none" w:sz="0" w:space="0" w:color="auto"/>
        <w:right w:val="none" w:sz="0" w:space="0" w:color="auto"/>
      </w:divBdr>
    </w:div>
    <w:div w:id="939948240">
      <w:bodyDiv w:val="1"/>
      <w:marLeft w:val="0"/>
      <w:marRight w:val="0"/>
      <w:marTop w:val="0"/>
      <w:marBottom w:val="0"/>
      <w:divBdr>
        <w:top w:val="none" w:sz="0" w:space="0" w:color="auto"/>
        <w:left w:val="none" w:sz="0" w:space="0" w:color="auto"/>
        <w:bottom w:val="none" w:sz="0" w:space="0" w:color="auto"/>
        <w:right w:val="none" w:sz="0" w:space="0" w:color="auto"/>
      </w:divBdr>
    </w:div>
    <w:div w:id="949093648">
      <w:bodyDiv w:val="1"/>
      <w:marLeft w:val="0"/>
      <w:marRight w:val="0"/>
      <w:marTop w:val="0"/>
      <w:marBottom w:val="0"/>
      <w:divBdr>
        <w:top w:val="none" w:sz="0" w:space="0" w:color="auto"/>
        <w:left w:val="none" w:sz="0" w:space="0" w:color="auto"/>
        <w:bottom w:val="none" w:sz="0" w:space="0" w:color="auto"/>
        <w:right w:val="none" w:sz="0" w:space="0" w:color="auto"/>
      </w:divBdr>
    </w:div>
    <w:div w:id="960770598">
      <w:bodyDiv w:val="1"/>
      <w:marLeft w:val="0"/>
      <w:marRight w:val="0"/>
      <w:marTop w:val="0"/>
      <w:marBottom w:val="0"/>
      <w:divBdr>
        <w:top w:val="none" w:sz="0" w:space="0" w:color="auto"/>
        <w:left w:val="none" w:sz="0" w:space="0" w:color="auto"/>
        <w:bottom w:val="none" w:sz="0" w:space="0" w:color="auto"/>
        <w:right w:val="none" w:sz="0" w:space="0" w:color="auto"/>
      </w:divBdr>
    </w:div>
    <w:div w:id="1026325044">
      <w:bodyDiv w:val="1"/>
      <w:marLeft w:val="0"/>
      <w:marRight w:val="0"/>
      <w:marTop w:val="0"/>
      <w:marBottom w:val="0"/>
      <w:divBdr>
        <w:top w:val="none" w:sz="0" w:space="0" w:color="auto"/>
        <w:left w:val="none" w:sz="0" w:space="0" w:color="auto"/>
        <w:bottom w:val="none" w:sz="0" w:space="0" w:color="auto"/>
        <w:right w:val="none" w:sz="0" w:space="0" w:color="auto"/>
      </w:divBdr>
    </w:div>
    <w:div w:id="1056589260">
      <w:bodyDiv w:val="1"/>
      <w:marLeft w:val="0"/>
      <w:marRight w:val="0"/>
      <w:marTop w:val="0"/>
      <w:marBottom w:val="0"/>
      <w:divBdr>
        <w:top w:val="none" w:sz="0" w:space="0" w:color="auto"/>
        <w:left w:val="none" w:sz="0" w:space="0" w:color="auto"/>
        <w:bottom w:val="none" w:sz="0" w:space="0" w:color="auto"/>
        <w:right w:val="none" w:sz="0" w:space="0" w:color="auto"/>
      </w:divBdr>
    </w:div>
    <w:div w:id="1057819021">
      <w:bodyDiv w:val="1"/>
      <w:marLeft w:val="0"/>
      <w:marRight w:val="0"/>
      <w:marTop w:val="0"/>
      <w:marBottom w:val="0"/>
      <w:divBdr>
        <w:top w:val="none" w:sz="0" w:space="0" w:color="auto"/>
        <w:left w:val="none" w:sz="0" w:space="0" w:color="auto"/>
        <w:bottom w:val="none" w:sz="0" w:space="0" w:color="auto"/>
        <w:right w:val="none" w:sz="0" w:space="0" w:color="auto"/>
      </w:divBdr>
    </w:div>
    <w:div w:id="1069307642">
      <w:bodyDiv w:val="1"/>
      <w:marLeft w:val="0"/>
      <w:marRight w:val="0"/>
      <w:marTop w:val="0"/>
      <w:marBottom w:val="0"/>
      <w:divBdr>
        <w:top w:val="none" w:sz="0" w:space="0" w:color="auto"/>
        <w:left w:val="none" w:sz="0" w:space="0" w:color="auto"/>
        <w:bottom w:val="none" w:sz="0" w:space="0" w:color="auto"/>
        <w:right w:val="none" w:sz="0" w:space="0" w:color="auto"/>
      </w:divBdr>
    </w:div>
    <w:div w:id="1084231175">
      <w:bodyDiv w:val="1"/>
      <w:marLeft w:val="0"/>
      <w:marRight w:val="0"/>
      <w:marTop w:val="0"/>
      <w:marBottom w:val="0"/>
      <w:divBdr>
        <w:top w:val="none" w:sz="0" w:space="0" w:color="auto"/>
        <w:left w:val="none" w:sz="0" w:space="0" w:color="auto"/>
        <w:bottom w:val="none" w:sz="0" w:space="0" w:color="auto"/>
        <w:right w:val="none" w:sz="0" w:space="0" w:color="auto"/>
      </w:divBdr>
    </w:div>
    <w:div w:id="1114863366">
      <w:bodyDiv w:val="1"/>
      <w:marLeft w:val="0"/>
      <w:marRight w:val="0"/>
      <w:marTop w:val="0"/>
      <w:marBottom w:val="0"/>
      <w:divBdr>
        <w:top w:val="none" w:sz="0" w:space="0" w:color="auto"/>
        <w:left w:val="none" w:sz="0" w:space="0" w:color="auto"/>
        <w:bottom w:val="none" w:sz="0" w:space="0" w:color="auto"/>
        <w:right w:val="none" w:sz="0" w:space="0" w:color="auto"/>
      </w:divBdr>
    </w:div>
    <w:div w:id="1130512919">
      <w:bodyDiv w:val="1"/>
      <w:marLeft w:val="0"/>
      <w:marRight w:val="0"/>
      <w:marTop w:val="0"/>
      <w:marBottom w:val="0"/>
      <w:divBdr>
        <w:top w:val="none" w:sz="0" w:space="0" w:color="auto"/>
        <w:left w:val="none" w:sz="0" w:space="0" w:color="auto"/>
        <w:bottom w:val="none" w:sz="0" w:space="0" w:color="auto"/>
        <w:right w:val="none" w:sz="0" w:space="0" w:color="auto"/>
      </w:divBdr>
    </w:div>
    <w:div w:id="1149247732">
      <w:bodyDiv w:val="1"/>
      <w:marLeft w:val="0"/>
      <w:marRight w:val="0"/>
      <w:marTop w:val="0"/>
      <w:marBottom w:val="0"/>
      <w:divBdr>
        <w:top w:val="none" w:sz="0" w:space="0" w:color="auto"/>
        <w:left w:val="none" w:sz="0" w:space="0" w:color="auto"/>
        <w:bottom w:val="none" w:sz="0" w:space="0" w:color="auto"/>
        <w:right w:val="none" w:sz="0" w:space="0" w:color="auto"/>
      </w:divBdr>
    </w:div>
    <w:div w:id="1211503030">
      <w:bodyDiv w:val="1"/>
      <w:marLeft w:val="0"/>
      <w:marRight w:val="0"/>
      <w:marTop w:val="0"/>
      <w:marBottom w:val="0"/>
      <w:divBdr>
        <w:top w:val="none" w:sz="0" w:space="0" w:color="auto"/>
        <w:left w:val="none" w:sz="0" w:space="0" w:color="auto"/>
        <w:bottom w:val="none" w:sz="0" w:space="0" w:color="auto"/>
        <w:right w:val="none" w:sz="0" w:space="0" w:color="auto"/>
      </w:divBdr>
    </w:div>
    <w:div w:id="1227036010">
      <w:bodyDiv w:val="1"/>
      <w:marLeft w:val="0"/>
      <w:marRight w:val="0"/>
      <w:marTop w:val="0"/>
      <w:marBottom w:val="0"/>
      <w:divBdr>
        <w:top w:val="none" w:sz="0" w:space="0" w:color="auto"/>
        <w:left w:val="none" w:sz="0" w:space="0" w:color="auto"/>
        <w:bottom w:val="none" w:sz="0" w:space="0" w:color="auto"/>
        <w:right w:val="none" w:sz="0" w:space="0" w:color="auto"/>
      </w:divBdr>
    </w:div>
    <w:div w:id="1240215674">
      <w:bodyDiv w:val="1"/>
      <w:marLeft w:val="0"/>
      <w:marRight w:val="0"/>
      <w:marTop w:val="0"/>
      <w:marBottom w:val="0"/>
      <w:divBdr>
        <w:top w:val="none" w:sz="0" w:space="0" w:color="auto"/>
        <w:left w:val="none" w:sz="0" w:space="0" w:color="auto"/>
        <w:bottom w:val="none" w:sz="0" w:space="0" w:color="auto"/>
        <w:right w:val="none" w:sz="0" w:space="0" w:color="auto"/>
      </w:divBdr>
    </w:div>
    <w:div w:id="1254632067">
      <w:bodyDiv w:val="1"/>
      <w:marLeft w:val="0"/>
      <w:marRight w:val="0"/>
      <w:marTop w:val="0"/>
      <w:marBottom w:val="0"/>
      <w:divBdr>
        <w:top w:val="none" w:sz="0" w:space="0" w:color="auto"/>
        <w:left w:val="none" w:sz="0" w:space="0" w:color="auto"/>
        <w:bottom w:val="none" w:sz="0" w:space="0" w:color="auto"/>
        <w:right w:val="none" w:sz="0" w:space="0" w:color="auto"/>
      </w:divBdr>
    </w:div>
    <w:div w:id="1295328082">
      <w:bodyDiv w:val="1"/>
      <w:marLeft w:val="0"/>
      <w:marRight w:val="0"/>
      <w:marTop w:val="0"/>
      <w:marBottom w:val="0"/>
      <w:divBdr>
        <w:top w:val="none" w:sz="0" w:space="0" w:color="auto"/>
        <w:left w:val="none" w:sz="0" w:space="0" w:color="auto"/>
        <w:bottom w:val="none" w:sz="0" w:space="0" w:color="auto"/>
        <w:right w:val="none" w:sz="0" w:space="0" w:color="auto"/>
      </w:divBdr>
    </w:div>
    <w:div w:id="1304385172">
      <w:bodyDiv w:val="1"/>
      <w:marLeft w:val="0"/>
      <w:marRight w:val="0"/>
      <w:marTop w:val="0"/>
      <w:marBottom w:val="0"/>
      <w:divBdr>
        <w:top w:val="none" w:sz="0" w:space="0" w:color="auto"/>
        <w:left w:val="none" w:sz="0" w:space="0" w:color="auto"/>
        <w:bottom w:val="none" w:sz="0" w:space="0" w:color="auto"/>
        <w:right w:val="none" w:sz="0" w:space="0" w:color="auto"/>
      </w:divBdr>
    </w:div>
    <w:div w:id="1307129788">
      <w:bodyDiv w:val="1"/>
      <w:marLeft w:val="0"/>
      <w:marRight w:val="0"/>
      <w:marTop w:val="0"/>
      <w:marBottom w:val="0"/>
      <w:divBdr>
        <w:top w:val="none" w:sz="0" w:space="0" w:color="auto"/>
        <w:left w:val="none" w:sz="0" w:space="0" w:color="auto"/>
        <w:bottom w:val="none" w:sz="0" w:space="0" w:color="auto"/>
        <w:right w:val="none" w:sz="0" w:space="0" w:color="auto"/>
      </w:divBdr>
    </w:div>
    <w:div w:id="1307204293">
      <w:bodyDiv w:val="1"/>
      <w:marLeft w:val="0"/>
      <w:marRight w:val="0"/>
      <w:marTop w:val="0"/>
      <w:marBottom w:val="0"/>
      <w:divBdr>
        <w:top w:val="none" w:sz="0" w:space="0" w:color="auto"/>
        <w:left w:val="none" w:sz="0" w:space="0" w:color="auto"/>
        <w:bottom w:val="none" w:sz="0" w:space="0" w:color="auto"/>
        <w:right w:val="none" w:sz="0" w:space="0" w:color="auto"/>
      </w:divBdr>
    </w:div>
    <w:div w:id="1309935905">
      <w:bodyDiv w:val="1"/>
      <w:marLeft w:val="0"/>
      <w:marRight w:val="0"/>
      <w:marTop w:val="0"/>
      <w:marBottom w:val="0"/>
      <w:divBdr>
        <w:top w:val="none" w:sz="0" w:space="0" w:color="auto"/>
        <w:left w:val="none" w:sz="0" w:space="0" w:color="auto"/>
        <w:bottom w:val="none" w:sz="0" w:space="0" w:color="auto"/>
        <w:right w:val="none" w:sz="0" w:space="0" w:color="auto"/>
      </w:divBdr>
    </w:div>
    <w:div w:id="1342704791">
      <w:bodyDiv w:val="1"/>
      <w:marLeft w:val="0"/>
      <w:marRight w:val="0"/>
      <w:marTop w:val="0"/>
      <w:marBottom w:val="0"/>
      <w:divBdr>
        <w:top w:val="none" w:sz="0" w:space="0" w:color="auto"/>
        <w:left w:val="none" w:sz="0" w:space="0" w:color="auto"/>
        <w:bottom w:val="none" w:sz="0" w:space="0" w:color="auto"/>
        <w:right w:val="none" w:sz="0" w:space="0" w:color="auto"/>
      </w:divBdr>
    </w:div>
    <w:div w:id="1347056738">
      <w:bodyDiv w:val="1"/>
      <w:marLeft w:val="0"/>
      <w:marRight w:val="0"/>
      <w:marTop w:val="0"/>
      <w:marBottom w:val="0"/>
      <w:divBdr>
        <w:top w:val="none" w:sz="0" w:space="0" w:color="auto"/>
        <w:left w:val="none" w:sz="0" w:space="0" w:color="auto"/>
        <w:bottom w:val="none" w:sz="0" w:space="0" w:color="auto"/>
        <w:right w:val="none" w:sz="0" w:space="0" w:color="auto"/>
      </w:divBdr>
    </w:div>
    <w:div w:id="1347753326">
      <w:bodyDiv w:val="1"/>
      <w:marLeft w:val="0"/>
      <w:marRight w:val="0"/>
      <w:marTop w:val="0"/>
      <w:marBottom w:val="0"/>
      <w:divBdr>
        <w:top w:val="none" w:sz="0" w:space="0" w:color="auto"/>
        <w:left w:val="none" w:sz="0" w:space="0" w:color="auto"/>
        <w:bottom w:val="none" w:sz="0" w:space="0" w:color="auto"/>
        <w:right w:val="none" w:sz="0" w:space="0" w:color="auto"/>
      </w:divBdr>
    </w:div>
    <w:div w:id="1361051892">
      <w:bodyDiv w:val="1"/>
      <w:marLeft w:val="0"/>
      <w:marRight w:val="0"/>
      <w:marTop w:val="0"/>
      <w:marBottom w:val="0"/>
      <w:divBdr>
        <w:top w:val="none" w:sz="0" w:space="0" w:color="auto"/>
        <w:left w:val="none" w:sz="0" w:space="0" w:color="auto"/>
        <w:bottom w:val="none" w:sz="0" w:space="0" w:color="auto"/>
        <w:right w:val="none" w:sz="0" w:space="0" w:color="auto"/>
      </w:divBdr>
    </w:div>
    <w:div w:id="1380277367">
      <w:bodyDiv w:val="1"/>
      <w:marLeft w:val="0"/>
      <w:marRight w:val="0"/>
      <w:marTop w:val="0"/>
      <w:marBottom w:val="0"/>
      <w:divBdr>
        <w:top w:val="none" w:sz="0" w:space="0" w:color="auto"/>
        <w:left w:val="none" w:sz="0" w:space="0" w:color="auto"/>
        <w:bottom w:val="none" w:sz="0" w:space="0" w:color="auto"/>
        <w:right w:val="none" w:sz="0" w:space="0" w:color="auto"/>
      </w:divBdr>
    </w:div>
    <w:div w:id="1389376087">
      <w:bodyDiv w:val="1"/>
      <w:marLeft w:val="0"/>
      <w:marRight w:val="0"/>
      <w:marTop w:val="0"/>
      <w:marBottom w:val="0"/>
      <w:divBdr>
        <w:top w:val="none" w:sz="0" w:space="0" w:color="auto"/>
        <w:left w:val="none" w:sz="0" w:space="0" w:color="auto"/>
        <w:bottom w:val="none" w:sz="0" w:space="0" w:color="auto"/>
        <w:right w:val="none" w:sz="0" w:space="0" w:color="auto"/>
      </w:divBdr>
    </w:div>
    <w:div w:id="1404335475">
      <w:bodyDiv w:val="1"/>
      <w:marLeft w:val="0"/>
      <w:marRight w:val="0"/>
      <w:marTop w:val="0"/>
      <w:marBottom w:val="0"/>
      <w:divBdr>
        <w:top w:val="none" w:sz="0" w:space="0" w:color="auto"/>
        <w:left w:val="none" w:sz="0" w:space="0" w:color="auto"/>
        <w:bottom w:val="none" w:sz="0" w:space="0" w:color="auto"/>
        <w:right w:val="none" w:sz="0" w:space="0" w:color="auto"/>
      </w:divBdr>
    </w:div>
    <w:div w:id="1443265922">
      <w:bodyDiv w:val="1"/>
      <w:marLeft w:val="0"/>
      <w:marRight w:val="0"/>
      <w:marTop w:val="0"/>
      <w:marBottom w:val="0"/>
      <w:divBdr>
        <w:top w:val="none" w:sz="0" w:space="0" w:color="auto"/>
        <w:left w:val="none" w:sz="0" w:space="0" w:color="auto"/>
        <w:bottom w:val="none" w:sz="0" w:space="0" w:color="auto"/>
        <w:right w:val="none" w:sz="0" w:space="0" w:color="auto"/>
      </w:divBdr>
    </w:div>
    <w:div w:id="1449276855">
      <w:bodyDiv w:val="1"/>
      <w:marLeft w:val="0"/>
      <w:marRight w:val="0"/>
      <w:marTop w:val="0"/>
      <w:marBottom w:val="0"/>
      <w:divBdr>
        <w:top w:val="none" w:sz="0" w:space="0" w:color="auto"/>
        <w:left w:val="none" w:sz="0" w:space="0" w:color="auto"/>
        <w:bottom w:val="none" w:sz="0" w:space="0" w:color="auto"/>
        <w:right w:val="none" w:sz="0" w:space="0" w:color="auto"/>
      </w:divBdr>
    </w:div>
    <w:div w:id="1481263968">
      <w:bodyDiv w:val="1"/>
      <w:marLeft w:val="0"/>
      <w:marRight w:val="0"/>
      <w:marTop w:val="0"/>
      <w:marBottom w:val="0"/>
      <w:divBdr>
        <w:top w:val="none" w:sz="0" w:space="0" w:color="auto"/>
        <w:left w:val="none" w:sz="0" w:space="0" w:color="auto"/>
        <w:bottom w:val="none" w:sz="0" w:space="0" w:color="auto"/>
        <w:right w:val="none" w:sz="0" w:space="0" w:color="auto"/>
      </w:divBdr>
    </w:div>
    <w:div w:id="1517306734">
      <w:bodyDiv w:val="1"/>
      <w:marLeft w:val="0"/>
      <w:marRight w:val="0"/>
      <w:marTop w:val="0"/>
      <w:marBottom w:val="0"/>
      <w:divBdr>
        <w:top w:val="none" w:sz="0" w:space="0" w:color="auto"/>
        <w:left w:val="none" w:sz="0" w:space="0" w:color="auto"/>
        <w:bottom w:val="none" w:sz="0" w:space="0" w:color="auto"/>
        <w:right w:val="none" w:sz="0" w:space="0" w:color="auto"/>
      </w:divBdr>
    </w:div>
    <w:div w:id="1526865128">
      <w:bodyDiv w:val="1"/>
      <w:marLeft w:val="0"/>
      <w:marRight w:val="0"/>
      <w:marTop w:val="0"/>
      <w:marBottom w:val="0"/>
      <w:divBdr>
        <w:top w:val="none" w:sz="0" w:space="0" w:color="auto"/>
        <w:left w:val="none" w:sz="0" w:space="0" w:color="auto"/>
        <w:bottom w:val="none" w:sz="0" w:space="0" w:color="auto"/>
        <w:right w:val="none" w:sz="0" w:space="0" w:color="auto"/>
      </w:divBdr>
    </w:div>
    <w:div w:id="1549493678">
      <w:bodyDiv w:val="1"/>
      <w:marLeft w:val="0"/>
      <w:marRight w:val="0"/>
      <w:marTop w:val="0"/>
      <w:marBottom w:val="0"/>
      <w:divBdr>
        <w:top w:val="none" w:sz="0" w:space="0" w:color="auto"/>
        <w:left w:val="none" w:sz="0" w:space="0" w:color="auto"/>
        <w:bottom w:val="none" w:sz="0" w:space="0" w:color="auto"/>
        <w:right w:val="none" w:sz="0" w:space="0" w:color="auto"/>
      </w:divBdr>
    </w:div>
    <w:div w:id="1568420322">
      <w:bodyDiv w:val="1"/>
      <w:marLeft w:val="0"/>
      <w:marRight w:val="0"/>
      <w:marTop w:val="0"/>
      <w:marBottom w:val="0"/>
      <w:divBdr>
        <w:top w:val="none" w:sz="0" w:space="0" w:color="auto"/>
        <w:left w:val="none" w:sz="0" w:space="0" w:color="auto"/>
        <w:bottom w:val="none" w:sz="0" w:space="0" w:color="auto"/>
        <w:right w:val="none" w:sz="0" w:space="0" w:color="auto"/>
      </w:divBdr>
    </w:div>
    <w:div w:id="1570339760">
      <w:bodyDiv w:val="1"/>
      <w:marLeft w:val="0"/>
      <w:marRight w:val="0"/>
      <w:marTop w:val="0"/>
      <w:marBottom w:val="0"/>
      <w:divBdr>
        <w:top w:val="none" w:sz="0" w:space="0" w:color="auto"/>
        <w:left w:val="none" w:sz="0" w:space="0" w:color="auto"/>
        <w:bottom w:val="none" w:sz="0" w:space="0" w:color="auto"/>
        <w:right w:val="none" w:sz="0" w:space="0" w:color="auto"/>
      </w:divBdr>
    </w:div>
    <w:div w:id="1583175660">
      <w:bodyDiv w:val="1"/>
      <w:marLeft w:val="0"/>
      <w:marRight w:val="0"/>
      <w:marTop w:val="0"/>
      <w:marBottom w:val="0"/>
      <w:divBdr>
        <w:top w:val="none" w:sz="0" w:space="0" w:color="auto"/>
        <w:left w:val="none" w:sz="0" w:space="0" w:color="auto"/>
        <w:bottom w:val="none" w:sz="0" w:space="0" w:color="auto"/>
        <w:right w:val="none" w:sz="0" w:space="0" w:color="auto"/>
      </w:divBdr>
    </w:div>
    <w:div w:id="1587837563">
      <w:bodyDiv w:val="1"/>
      <w:marLeft w:val="0"/>
      <w:marRight w:val="0"/>
      <w:marTop w:val="0"/>
      <w:marBottom w:val="0"/>
      <w:divBdr>
        <w:top w:val="none" w:sz="0" w:space="0" w:color="auto"/>
        <w:left w:val="none" w:sz="0" w:space="0" w:color="auto"/>
        <w:bottom w:val="none" w:sz="0" w:space="0" w:color="auto"/>
        <w:right w:val="none" w:sz="0" w:space="0" w:color="auto"/>
      </w:divBdr>
    </w:div>
    <w:div w:id="1591279983">
      <w:bodyDiv w:val="1"/>
      <w:marLeft w:val="0"/>
      <w:marRight w:val="0"/>
      <w:marTop w:val="0"/>
      <w:marBottom w:val="0"/>
      <w:divBdr>
        <w:top w:val="none" w:sz="0" w:space="0" w:color="auto"/>
        <w:left w:val="none" w:sz="0" w:space="0" w:color="auto"/>
        <w:bottom w:val="none" w:sz="0" w:space="0" w:color="auto"/>
        <w:right w:val="none" w:sz="0" w:space="0" w:color="auto"/>
      </w:divBdr>
      <w:divsChild>
        <w:div w:id="2025594551">
          <w:marLeft w:val="0"/>
          <w:marRight w:val="0"/>
          <w:marTop w:val="0"/>
          <w:marBottom w:val="0"/>
          <w:divBdr>
            <w:top w:val="none" w:sz="0" w:space="0" w:color="auto"/>
            <w:left w:val="none" w:sz="0" w:space="0" w:color="auto"/>
            <w:bottom w:val="none" w:sz="0" w:space="0" w:color="auto"/>
            <w:right w:val="none" w:sz="0" w:space="0" w:color="auto"/>
          </w:divBdr>
        </w:div>
      </w:divsChild>
    </w:div>
    <w:div w:id="1653095392">
      <w:bodyDiv w:val="1"/>
      <w:marLeft w:val="0"/>
      <w:marRight w:val="0"/>
      <w:marTop w:val="0"/>
      <w:marBottom w:val="0"/>
      <w:divBdr>
        <w:top w:val="none" w:sz="0" w:space="0" w:color="auto"/>
        <w:left w:val="none" w:sz="0" w:space="0" w:color="auto"/>
        <w:bottom w:val="none" w:sz="0" w:space="0" w:color="auto"/>
        <w:right w:val="none" w:sz="0" w:space="0" w:color="auto"/>
      </w:divBdr>
    </w:div>
    <w:div w:id="1740056668">
      <w:bodyDiv w:val="1"/>
      <w:marLeft w:val="0"/>
      <w:marRight w:val="0"/>
      <w:marTop w:val="0"/>
      <w:marBottom w:val="0"/>
      <w:divBdr>
        <w:top w:val="none" w:sz="0" w:space="0" w:color="auto"/>
        <w:left w:val="none" w:sz="0" w:space="0" w:color="auto"/>
        <w:bottom w:val="none" w:sz="0" w:space="0" w:color="auto"/>
        <w:right w:val="none" w:sz="0" w:space="0" w:color="auto"/>
      </w:divBdr>
    </w:div>
    <w:div w:id="1745882411">
      <w:bodyDiv w:val="1"/>
      <w:marLeft w:val="0"/>
      <w:marRight w:val="0"/>
      <w:marTop w:val="0"/>
      <w:marBottom w:val="0"/>
      <w:divBdr>
        <w:top w:val="none" w:sz="0" w:space="0" w:color="auto"/>
        <w:left w:val="none" w:sz="0" w:space="0" w:color="auto"/>
        <w:bottom w:val="none" w:sz="0" w:space="0" w:color="auto"/>
        <w:right w:val="none" w:sz="0" w:space="0" w:color="auto"/>
      </w:divBdr>
    </w:div>
    <w:div w:id="1751923511">
      <w:bodyDiv w:val="1"/>
      <w:marLeft w:val="0"/>
      <w:marRight w:val="0"/>
      <w:marTop w:val="0"/>
      <w:marBottom w:val="0"/>
      <w:divBdr>
        <w:top w:val="none" w:sz="0" w:space="0" w:color="auto"/>
        <w:left w:val="none" w:sz="0" w:space="0" w:color="auto"/>
        <w:bottom w:val="none" w:sz="0" w:space="0" w:color="auto"/>
        <w:right w:val="none" w:sz="0" w:space="0" w:color="auto"/>
      </w:divBdr>
    </w:div>
    <w:div w:id="1802772522">
      <w:bodyDiv w:val="1"/>
      <w:marLeft w:val="0"/>
      <w:marRight w:val="0"/>
      <w:marTop w:val="0"/>
      <w:marBottom w:val="0"/>
      <w:divBdr>
        <w:top w:val="none" w:sz="0" w:space="0" w:color="auto"/>
        <w:left w:val="none" w:sz="0" w:space="0" w:color="auto"/>
        <w:bottom w:val="none" w:sz="0" w:space="0" w:color="auto"/>
        <w:right w:val="none" w:sz="0" w:space="0" w:color="auto"/>
      </w:divBdr>
    </w:div>
    <w:div w:id="1806502459">
      <w:bodyDiv w:val="1"/>
      <w:marLeft w:val="0"/>
      <w:marRight w:val="0"/>
      <w:marTop w:val="0"/>
      <w:marBottom w:val="0"/>
      <w:divBdr>
        <w:top w:val="none" w:sz="0" w:space="0" w:color="auto"/>
        <w:left w:val="none" w:sz="0" w:space="0" w:color="auto"/>
        <w:bottom w:val="none" w:sz="0" w:space="0" w:color="auto"/>
        <w:right w:val="none" w:sz="0" w:space="0" w:color="auto"/>
      </w:divBdr>
    </w:div>
    <w:div w:id="1811287249">
      <w:bodyDiv w:val="1"/>
      <w:marLeft w:val="0"/>
      <w:marRight w:val="0"/>
      <w:marTop w:val="0"/>
      <w:marBottom w:val="0"/>
      <w:divBdr>
        <w:top w:val="none" w:sz="0" w:space="0" w:color="auto"/>
        <w:left w:val="none" w:sz="0" w:space="0" w:color="auto"/>
        <w:bottom w:val="none" w:sz="0" w:space="0" w:color="auto"/>
        <w:right w:val="none" w:sz="0" w:space="0" w:color="auto"/>
      </w:divBdr>
    </w:div>
    <w:div w:id="1812793423">
      <w:bodyDiv w:val="1"/>
      <w:marLeft w:val="0"/>
      <w:marRight w:val="0"/>
      <w:marTop w:val="0"/>
      <w:marBottom w:val="0"/>
      <w:divBdr>
        <w:top w:val="none" w:sz="0" w:space="0" w:color="auto"/>
        <w:left w:val="none" w:sz="0" w:space="0" w:color="auto"/>
        <w:bottom w:val="none" w:sz="0" w:space="0" w:color="auto"/>
        <w:right w:val="none" w:sz="0" w:space="0" w:color="auto"/>
      </w:divBdr>
    </w:div>
    <w:div w:id="1827890541">
      <w:bodyDiv w:val="1"/>
      <w:marLeft w:val="0"/>
      <w:marRight w:val="0"/>
      <w:marTop w:val="0"/>
      <w:marBottom w:val="0"/>
      <w:divBdr>
        <w:top w:val="none" w:sz="0" w:space="0" w:color="auto"/>
        <w:left w:val="none" w:sz="0" w:space="0" w:color="auto"/>
        <w:bottom w:val="none" w:sz="0" w:space="0" w:color="auto"/>
        <w:right w:val="none" w:sz="0" w:space="0" w:color="auto"/>
      </w:divBdr>
    </w:div>
    <w:div w:id="1838109231">
      <w:bodyDiv w:val="1"/>
      <w:marLeft w:val="0"/>
      <w:marRight w:val="0"/>
      <w:marTop w:val="0"/>
      <w:marBottom w:val="0"/>
      <w:divBdr>
        <w:top w:val="none" w:sz="0" w:space="0" w:color="auto"/>
        <w:left w:val="none" w:sz="0" w:space="0" w:color="auto"/>
        <w:bottom w:val="none" w:sz="0" w:space="0" w:color="auto"/>
        <w:right w:val="none" w:sz="0" w:space="0" w:color="auto"/>
      </w:divBdr>
    </w:div>
    <w:div w:id="1894925844">
      <w:bodyDiv w:val="1"/>
      <w:marLeft w:val="0"/>
      <w:marRight w:val="0"/>
      <w:marTop w:val="0"/>
      <w:marBottom w:val="0"/>
      <w:divBdr>
        <w:top w:val="none" w:sz="0" w:space="0" w:color="auto"/>
        <w:left w:val="none" w:sz="0" w:space="0" w:color="auto"/>
        <w:bottom w:val="none" w:sz="0" w:space="0" w:color="auto"/>
        <w:right w:val="none" w:sz="0" w:space="0" w:color="auto"/>
      </w:divBdr>
    </w:div>
    <w:div w:id="1944989722">
      <w:bodyDiv w:val="1"/>
      <w:marLeft w:val="0"/>
      <w:marRight w:val="0"/>
      <w:marTop w:val="0"/>
      <w:marBottom w:val="0"/>
      <w:divBdr>
        <w:top w:val="none" w:sz="0" w:space="0" w:color="auto"/>
        <w:left w:val="none" w:sz="0" w:space="0" w:color="auto"/>
        <w:bottom w:val="none" w:sz="0" w:space="0" w:color="auto"/>
        <w:right w:val="none" w:sz="0" w:space="0" w:color="auto"/>
      </w:divBdr>
    </w:div>
    <w:div w:id="1957907591">
      <w:bodyDiv w:val="1"/>
      <w:marLeft w:val="0"/>
      <w:marRight w:val="0"/>
      <w:marTop w:val="0"/>
      <w:marBottom w:val="0"/>
      <w:divBdr>
        <w:top w:val="none" w:sz="0" w:space="0" w:color="auto"/>
        <w:left w:val="none" w:sz="0" w:space="0" w:color="auto"/>
        <w:bottom w:val="none" w:sz="0" w:space="0" w:color="auto"/>
        <w:right w:val="none" w:sz="0" w:space="0" w:color="auto"/>
      </w:divBdr>
    </w:div>
    <w:div w:id="2086217894">
      <w:bodyDiv w:val="1"/>
      <w:marLeft w:val="0"/>
      <w:marRight w:val="0"/>
      <w:marTop w:val="0"/>
      <w:marBottom w:val="0"/>
      <w:divBdr>
        <w:top w:val="none" w:sz="0" w:space="0" w:color="auto"/>
        <w:left w:val="none" w:sz="0" w:space="0" w:color="auto"/>
        <w:bottom w:val="none" w:sz="0" w:space="0" w:color="auto"/>
        <w:right w:val="none" w:sz="0" w:space="0" w:color="auto"/>
      </w:divBdr>
    </w:div>
    <w:div w:id="209481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bed219b-a551-46dc-8ee3-add78863135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EA387242BEE9C4FBBABC0506CEF29C7" ma:contentTypeVersion="10" ma:contentTypeDescription="新しいドキュメントを作成します。" ma:contentTypeScope="" ma:versionID="829003440d2b2d983cfac4a74b7496be">
  <xsd:schema xmlns:xsd="http://www.w3.org/2001/XMLSchema" xmlns:xs="http://www.w3.org/2001/XMLSchema" xmlns:p="http://schemas.microsoft.com/office/2006/metadata/properties" xmlns:ns2="bbed219b-a551-46dc-8ee3-add788631354" xmlns:ns3="e3e9a06c-ad39-49b0-a60b-d9d47a569dbc" targetNamespace="http://schemas.microsoft.com/office/2006/metadata/properties" ma:root="true" ma:fieldsID="c9e33b1ce353c623c251c3a0b80642cb" ns2:_="" ns3:_="">
    <xsd:import namespace="bbed219b-a551-46dc-8ee3-add788631354"/>
    <xsd:import namespace="e3e9a06c-ad39-49b0-a60b-d9d47a569d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ed219b-a551-46dc-8ee3-add7886313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画像タグ" ma:readOnly="false" ma:fieldId="{5cf76f15-5ced-4ddc-b409-7134ff3c332f}" ma:taxonomyMulti="true" ma:sspId="4f27f6d2-b90d-46ae-b7ea-1d0a9165af3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3e9a06c-ad39-49b0-a60b-d9d47a569dbc" elementFormDefault="qualified">
    <xsd:import namespace="http://schemas.microsoft.com/office/2006/documentManagement/types"/>
    <xsd:import namespace="http://schemas.microsoft.com/office/infopath/2007/PartnerControls"/>
    <xsd:element name="SharedWithUsers" ma:index="1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7A3EF0-0F14-45B0-8A01-1C6C1A4D98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763BC5-8C04-412E-A66E-E21913D0DA76}"/>
</file>

<file path=customXml/itemProps3.xml><?xml version="1.0" encoding="utf-8"?>
<ds:datastoreItem xmlns:ds="http://schemas.openxmlformats.org/officeDocument/2006/customXml" ds:itemID="{189BEAA1-2012-493F-8D8E-9091D0B60A1D}">
  <ds:schemaRefs>
    <ds:schemaRef ds:uri="http://schemas.openxmlformats.org/officeDocument/2006/bibliography"/>
  </ds:schemaRefs>
</ds:datastoreItem>
</file>

<file path=customXml/itemProps4.xml><?xml version="1.0" encoding="utf-8"?>
<ds:datastoreItem xmlns:ds="http://schemas.openxmlformats.org/officeDocument/2006/customXml" ds:itemID="{DC918B67-DDD1-4D27-94D3-612A5EF47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12217</TotalTime>
  <Pages>33</Pages>
  <Words>3795</Words>
  <Characters>21635</Characters>
  <Application>Microsoft Office Word</Application>
  <DocSecurity>0</DocSecurity>
  <Lines>180</Lines>
  <Paragraphs>50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25380</CharactersWithSpaces>
  <SharedDoc>false</SharedDoc>
  <HLinks>
    <vt:vector size="96" baseType="variant">
      <vt:variant>
        <vt:i4>1835059</vt:i4>
      </vt:variant>
      <vt:variant>
        <vt:i4>92</vt:i4>
      </vt:variant>
      <vt:variant>
        <vt:i4>0</vt:i4>
      </vt:variant>
      <vt:variant>
        <vt:i4>5</vt:i4>
      </vt:variant>
      <vt:variant>
        <vt:lpwstr/>
      </vt:variant>
      <vt:variant>
        <vt:lpwstr>_Toc92801039</vt:lpwstr>
      </vt:variant>
      <vt:variant>
        <vt:i4>1900595</vt:i4>
      </vt:variant>
      <vt:variant>
        <vt:i4>86</vt:i4>
      </vt:variant>
      <vt:variant>
        <vt:i4>0</vt:i4>
      </vt:variant>
      <vt:variant>
        <vt:i4>5</vt:i4>
      </vt:variant>
      <vt:variant>
        <vt:lpwstr/>
      </vt:variant>
      <vt:variant>
        <vt:lpwstr>_Toc92801038</vt:lpwstr>
      </vt:variant>
      <vt:variant>
        <vt:i4>1179699</vt:i4>
      </vt:variant>
      <vt:variant>
        <vt:i4>80</vt:i4>
      </vt:variant>
      <vt:variant>
        <vt:i4>0</vt:i4>
      </vt:variant>
      <vt:variant>
        <vt:i4>5</vt:i4>
      </vt:variant>
      <vt:variant>
        <vt:lpwstr/>
      </vt:variant>
      <vt:variant>
        <vt:lpwstr>_Toc92801037</vt:lpwstr>
      </vt:variant>
      <vt:variant>
        <vt:i4>1245235</vt:i4>
      </vt:variant>
      <vt:variant>
        <vt:i4>74</vt:i4>
      </vt:variant>
      <vt:variant>
        <vt:i4>0</vt:i4>
      </vt:variant>
      <vt:variant>
        <vt:i4>5</vt:i4>
      </vt:variant>
      <vt:variant>
        <vt:lpwstr/>
      </vt:variant>
      <vt:variant>
        <vt:lpwstr>_Toc92801036</vt:lpwstr>
      </vt:variant>
      <vt:variant>
        <vt:i4>1048627</vt:i4>
      </vt:variant>
      <vt:variant>
        <vt:i4>68</vt:i4>
      </vt:variant>
      <vt:variant>
        <vt:i4>0</vt:i4>
      </vt:variant>
      <vt:variant>
        <vt:i4>5</vt:i4>
      </vt:variant>
      <vt:variant>
        <vt:lpwstr/>
      </vt:variant>
      <vt:variant>
        <vt:lpwstr>_Toc92801035</vt:lpwstr>
      </vt:variant>
      <vt:variant>
        <vt:i4>1114163</vt:i4>
      </vt:variant>
      <vt:variant>
        <vt:i4>62</vt:i4>
      </vt:variant>
      <vt:variant>
        <vt:i4>0</vt:i4>
      </vt:variant>
      <vt:variant>
        <vt:i4>5</vt:i4>
      </vt:variant>
      <vt:variant>
        <vt:lpwstr/>
      </vt:variant>
      <vt:variant>
        <vt:lpwstr>_Toc92801034</vt:lpwstr>
      </vt:variant>
      <vt:variant>
        <vt:i4>1441843</vt:i4>
      </vt:variant>
      <vt:variant>
        <vt:i4>56</vt:i4>
      </vt:variant>
      <vt:variant>
        <vt:i4>0</vt:i4>
      </vt:variant>
      <vt:variant>
        <vt:i4>5</vt:i4>
      </vt:variant>
      <vt:variant>
        <vt:lpwstr/>
      </vt:variant>
      <vt:variant>
        <vt:lpwstr>_Toc92801033</vt:lpwstr>
      </vt:variant>
      <vt:variant>
        <vt:i4>1507379</vt:i4>
      </vt:variant>
      <vt:variant>
        <vt:i4>50</vt:i4>
      </vt:variant>
      <vt:variant>
        <vt:i4>0</vt:i4>
      </vt:variant>
      <vt:variant>
        <vt:i4>5</vt:i4>
      </vt:variant>
      <vt:variant>
        <vt:lpwstr/>
      </vt:variant>
      <vt:variant>
        <vt:lpwstr>_Toc92801032</vt:lpwstr>
      </vt:variant>
      <vt:variant>
        <vt:i4>1310771</vt:i4>
      </vt:variant>
      <vt:variant>
        <vt:i4>44</vt:i4>
      </vt:variant>
      <vt:variant>
        <vt:i4>0</vt:i4>
      </vt:variant>
      <vt:variant>
        <vt:i4>5</vt:i4>
      </vt:variant>
      <vt:variant>
        <vt:lpwstr/>
      </vt:variant>
      <vt:variant>
        <vt:lpwstr>_Toc92801031</vt:lpwstr>
      </vt:variant>
      <vt:variant>
        <vt:i4>1376307</vt:i4>
      </vt:variant>
      <vt:variant>
        <vt:i4>38</vt:i4>
      </vt:variant>
      <vt:variant>
        <vt:i4>0</vt:i4>
      </vt:variant>
      <vt:variant>
        <vt:i4>5</vt:i4>
      </vt:variant>
      <vt:variant>
        <vt:lpwstr/>
      </vt:variant>
      <vt:variant>
        <vt:lpwstr>_Toc92801030</vt:lpwstr>
      </vt:variant>
      <vt:variant>
        <vt:i4>1835058</vt:i4>
      </vt:variant>
      <vt:variant>
        <vt:i4>32</vt:i4>
      </vt:variant>
      <vt:variant>
        <vt:i4>0</vt:i4>
      </vt:variant>
      <vt:variant>
        <vt:i4>5</vt:i4>
      </vt:variant>
      <vt:variant>
        <vt:lpwstr/>
      </vt:variant>
      <vt:variant>
        <vt:lpwstr>_Toc92801029</vt:lpwstr>
      </vt:variant>
      <vt:variant>
        <vt:i4>1900594</vt:i4>
      </vt:variant>
      <vt:variant>
        <vt:i4>26</vt:i4>
      </vt:variant>
      <vt:variant>
        <vt:i4>0</vt:i4>
      </vt:variant>
      <vt:variant>
        <vt:i4>5</vt:i4>
      </vt:variant>
      <vt:variant>
        <vt:lpwstr/>
      </vt:variant>
      <vt:variant>
        <vt:lpwstr>_Toc92801028</vt:lpwstr>
      </vt:variant>
      <vt:variant>
        <vt:i4>1179698</vt:i4>
      </vt:variant>
      <vt:variant>
        <vt:i4>20</vt:i4>
      </vt:variant>
      <vt:variant>
        <vt:i4>0</vt:i4>
      </vt:variant>
      <vt:variant>
        <vt:i4>5</vt:i4>
      </vt:variant>
      <vt:variant>
        <vt:lpwstr/>
      </vt:variant>
      <vt:variant>
        <vt:lpwstr>_Toc92801027</vt:lpwstr>
      </vt:variant>
      <vt:variant>
        <vt:i4>1245234</vt:i4>
      </vt:variant>
      <vt:variant>
        <vt:i4>14</vt:i4>
      </vt:variant>
      <vt:variant>
        <vt:i4>0</vt:i4>
      </vt:variant>
      <vt:variant>
        <vt:i4>5</vt:i4>
      </vt:variant>
      <vt:variant>
        <vt:lpwstr/>
      </vt:variant>
      <vt:variant>
        <vt:lpwstr>_Toc92801026</vt:lpwstr>
      </vt:variant>
      <vt:variant>
        <vt:i4>1048626</vt:i4>
      </vt:variant>
      <vt:variant>
        <vt:i4>8</vt:i4>
      </vt:variant>
      <vt:variant>
        <vt:i4>0</vt:i4>
      </vt:variant>
      <vt:variant>
        <vt:i4>5</vt:i4>
      </vt:variant>
      <vt:variant>
        <vt:lpwstr/>
      </vt:variant>
      <vt:variant>
        <vt:lpwstr>_Toc92801025</vt:lpwstr>
      </vt:variant>
      <vt:variant>
        <vt:i4>1114162</vt:i4>
      </vt:variant>
      <vt:variant>
        <vt:i4>2</vt:i4>
      </vt:variant>
      <vt:variant>
        <vt:i4>0</vt:i4>
      </vt:variant>
      <vt:variant>
        <vt:i4>5</vt:i4>
      </vt:variant>
      <vt:variant>
        <vt:lpwstr/>
      </vt:variant>
      <vt:variant>
        <vt:lpwstr>_Toc92801024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lish9k</dc:creator>
  <cp:keywords/>
  <dc:description/>
  <cp:lastModifiedBy>小西 博和 Hirokazu Konishi</cp:lastModifiedBy>
  <cp:revision>3402</cp:revision>
  <dcterms:created xsi:type="dcterms:W3CDTF">2021-12-22T01:46:00Z</dcterms:created>
  <dcterms:modified xsi:type="dcterms:W3CDTF">2022-04-11T06:32:00Z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0x010100AEA387242BEE9C4FBBABC0506CEF29C7</vt:lpwstr>
  </property>
  <property fmtid="{D5CDD505-2E9C-101B-9397-08002B2CF9AE}" pid="3" name="MediaServiceImageTags">
    <vt:lpwstr/>
  </property>
</Properties>
</file>