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4AC0890" w14:textId="77777777" w:rsidR="00DC7697" w:rsidRPr="00DC7697" w:rsidRDefault="00DC7697" w:rsidP="00DC7697">
      <w:pPr>
        <w:spacing w:before="100" w:beforeAutospacing="1" w:after="100" w:afterAutospacing="1" w:line="360" w:lineRule="auto"/>
        <w:rPr>
          <w:rFonts w:ascii="Arial" w:eastAsia="Times New Roman" w:hAnsi="Arial" w:cs="Arial"/>
          <w:sz w:val="24"/>
          <w:szCs w:val="24"/>
          <w:lang w:eastAsia="pt-BR"/>
        </w:rPr>
      </w:pPr>
      <w:r w:rsidRPr="00DC7697">
        <w:rPr>
          <w:rFonts w:ascii="Arial" w:eastAsia="Times New Roman" w:hAnsi="Arial" w:cs="Arial"/>
          <w:b/>
          <w:bCs/>
          <w:sz w:val="24"/>
          <w:szCs w:val="24"/>
          <w:lang w:eastAsia="pt-BR"/>
        </w:rPr>
        <w:t>Criatividade x Empreendedorismo</w:t>
      </w:r>
    </w:p>
    <w:p w14:paraId="36D1642A" w14:textId="77777777" w:rsidR="00DC7697" w:rsidRPr="00DC7697" w:rsidRDefault="00DC7697" w:rsidP="00DC7697">
      <w:pPr>
        <w:spacing w:before="100" w:beforeAutospacing="1" w:after="100" w:afterAutospacing="1" w:line="360" w:lineRule="auto"/>
        <w:rPr>
          <w:rFonts w:ascii="Arial" w:eastAsia="Times New Roman" w:hAnsi="Arial" w:cs="Arial"/>
          <w:sz w:val="24"/>
          <w:szCs w:val="24"/>
          <w:lang w:eastAsia="pt-BR"/>
        </w:rPr>
      </w:pPr>
      <w:r w:rsidRPr="00DC7697">
        <w:rPr>
          <w:rFonts w:ascii="Arial" w:eastAsia="Times New Roman" w:hAnsi="Arial" w:cs="Arial"/>
          <w:sz w:val="24"/>
          <w:szCs w:val="24"/>
          <w:lang w:eastAsia="pt-BR"/>
        </w:rPr>
        <w:t>A criatividade e o empreendedorismo estão profundamente interligados, pois ambos envolvem inovação, solução de problemas e geração de valor. Enquanto a criatividade se refere à capacidade de conceber ideias inovadoras, o empreendedorismo está relacionado à implementação dessas ideias no mercado.</w:t>
      </w:r>
    </w:p>
    <w:p w14:paraId="19FC6FA9" w14:textId="77777777" w:rsidR="00DC7697" w:rsidRPr="00DC7697" w:rsidRDefault="00DC7697" w:rsidP="00DC7697">
      <w:pPr>
        <w:spacing w:before="100" w:beforeAutospacing="1" w:after="100" w:afterAutospacing="1" w:line="360" w:lineRule="auto"/>
        <w:outlineLvl w:val="2"/>
        <w:rPr>
          <w:rFonts w:ascii="Arial" w:eastAsia="Times New Roman" w:hAnsi="Arial" w:cs="Arial"/>
          <w:b/>
          <w:bCs/>
          <w:sz w:val="24"/>
          <w:szCs w:val="24"/>
          <w:lang w:eastAsia="pt-BR"/>
        </w:rPr>
      </w:pPr>
      <w:r w:rsidRPr="00DC7697">
        <w:rPr>
          <w:rFonts w:ascii="Arial" w:eastAsia="Times New Roman" w:hAnsi="Arial" w:cs="Arial"/>
          <w:b/>
          <w:bCs/>
          <w:sz w:val="24"/>
          <w:szCs w:val="24"/>
          <w:lang w:eastAsia="pt-BR"/>
        </w:rPr>
        <w:t>1. Criatividade: Habilidade Inata ou Desenvolvida?</w:t>
      </w:r>
    </w:p>
    <w:p w14:paraId="0454560E" w14:textId="77777777" w:rsidR="00DC7697" w:rsidRPr="00DC7697" w:rsidRDefault="00DC7697" w:rsidP="00DC7697">
      <w:pPr>
        <w:spacing w:before="100" w:beforeAutospacing="1" w:after="100" w:afterAutospacing="1" w:line="360" w:lineRule="auto"/>
        <w:rPr>
          <w:rFonts w:ascii="Arial" w:eastAsia="Times New Roman" w:hAnsi="Arial" w:cs="Arial"/>
          <w:sz w:val="24"/>
          <w:szCs w:val="24"/>
          <w:lang w:eastAsia="pt-BR"/>
        </w:rPr>
      </w:pPr>
      <w:r w:rsidRPr="00DC7697">
        <w:rPr>
          <w:rFonts w:ascii="Arial" w:eastAsia="Times New Roman" w:hAnsi="Arial" w:cs="Arial"/>
          <w:sz w:val="24"/>
          <w:szCs w:val="24"/>
          <w:lang w:eastAsia="pt-BR"/>
        </w:rPr>
        <w:t>A criatividade não é apenas um talento inato, mas uma habilidade que pode ser desenvolvida. Estudos indicam que todos os indivíduos possuem potencial criativo, que pode ser aprimorado com estímulo e prática. Segundo Cecília Lopez Santos (2024), a criatividade pode ser treinada através de desafios cognitivos, experimentação e exposição a diferentes experiências.</w:t>
      </w:r>
    </w:p>
    <w:p w14:paraId="3275F848" w14:textId="77777777" w:rsidR="00DC7697" w:rsidRPr="00DC7697" w:rsidRDefault="00DC7697" w:rsidP="00DC7697">
      <w:pPr>
        <w:spacing w:before="100" w:beforeAutospacing="1" w:after="100" w:afterAutospacing="1" w:line="360" w:lineRule="auto"/>
        <w:rPr>
          <w:rFonts w:ascii="Arial" w:eastAsia="Times New Roman" w:hAnsi="Arial" w:cs="Arial"/>
          <w:sz w:val="24"/>
          <w:szCs w:val="24"/>
          <w:lang w:eastAsia="pt-BR"/>
        </w:rPr>
      </w:pPr>
      <w:r w:rsidRPr="00DC7697">
        <w:rPr>
          <w:rFonts w:ascii="Arial" w:eastAsia="Times New Roman" w:hAnsi="Arial" w:cs="Arial"/>
          <w:sz w:val="24"/>
          <w:szCs w:val="24"/>
          <w:lang w:eastAsia="pt-BR"/>
        </w:rPr>
        <w:t>Um exemplo concreto é o do empresário brasileiro Alexandre Costa, fundador da Cacau Show. Ele começou vendendo chocolates caseiros na adolescência e, ao identificar uma oportunidade no mercado, expandiu sua ideia para uma rede nacional. Isso demonstra que a criatividade, quando combinada com uma mentalidade empreendedora, pode resultar em negócios bem-sucedidos.</w:t>
      </w:r>
    </w:p>
    <w:p w14:paraId="72C2A789" w14:textId="77777777" w:rsidR="00DC7697" w:rsidRPr="00DC7697" w:rsidRDefault="00DC7697" w:rsidP="00DC7697">
      <w:pPr>
        <w:spacing w:before="100" w:beforeAutospacing="1" w:after="100" w:afterAutospacing="1" w:line="360" w:lineRule="auto"/>
        <w:outlineLvl w:val="2"/>
        <w:rPr>
          <w:rFonts w:ascii="Arial" w:eastAsia="Times New Roman" w:hAnsi="Arial" w:cs="Arial"/>
          <w:b/>
          <w:bCs/>
          <w:sz w:val="24"/>
          <w:szCs w:val="24"/>
          <w:lang w:eastAsia="pt-BR"/>
        </w:rPr>
      </w:pPr>
      <w:r w:rsidRPr="00DC7697">
        <w:rPr>
          <w:rFonts w:ascii="Arial" w:eastAsia="Times New Roman" w:hAnsi="Arial" w:cs="Arial"/>
          <w:b/>
          <w:bCs/>
          <w:sz w:val="24"/>
          <w:szCs w:val="24"/>
          <w:lang w:eastAsia="pt-BR"/>
        </w:rPr>
        <w:t>2. Desafios na Transformação de Ideias Criativas em Negócios</w:t>
      </w:r>
    </w:p>
    <w:p w14:paraId="30A23A9E" w14:textId="77777777" w:rsidR="00DC7697" w:rsidRPr="00DC7697" w:rsidRDefault="00DC7697" w:rsidP="00DC7697">
      <w:pPr>
        <w:spacing w:before="100" w:beforeAutospacing="1" w:after="100" w:afterAutospacing="1" w:line="360" w:lineRule="auto"/>
        <w:rPr>
          <w:rFonts w:ascii="Arial" w:eastAsia="Times New Roman" w:hAnsi="Arial" w:cs="Arial"/>
          <w:sz w:val="24"/>
          <w:szCs w:val="24"/>
          <w:lang w:eastAsia="pt-BR"/>
        </w:rPr>
      </w:pPr>
      <w:r w:rsidRPr="00DC7697">
        <w:rPr>
          <w:rFonts w:ascii="Arial" w:eastAsia="Times New Roman" w:hAnsi="Arial" w:cs="Arial"/>
          <w:sz w:val="24"/>
          <w:szCs w:val="24"/>
          <w:lang w:eastAsia="pt-BR"/>
        </w:rPr>
        <w:t>Transformar uma ideia criativa em um negócio lucrativo envolve superar diversos desafios, tais como:</w:t>
      </w:r>
    </w:p>
    <w:p w14:paraId="5AAF7F03" w14:textId="77777777" w:rsidR="00DC7697" w:rsidRPr="00DC7697" w:rsidRDefault="00DC7697" w:rsidP="00DC7697">
      <w:pPr>
        <w:numPr>
          <w:ilvl w:val="0"/>
          <w:numId w:val="1"/>
        </w:numPr>
        <w:spacing w:before="100" w:beforeAutospacing="1" w:after="100" w:afterAutospacing="1" w:line="360" w:lineRule="auto"/>
        <w:rPr>
          <w:rFonts w:ascii="Arial" w:eastAsia="Times New Roman" w:hAnsi="Arial" w:cs="Arial"/>
          <w:sz w:val="24"/>
          <w:szCs w:val="24"/>
          <w:lang w:eastAsia="pt-BR"/>
        </w:rPr>
      </w:pPr>
      <w:r w:rsidRPr="00DC7697">
        <w:rPr>
          <w:rFonts w:ascii="Arial" w:eastAsia="Times New Roman" w:hAnsi="Arial" w:cs="Arial"/>
          <w:b/>
          <w:bCs/>
          <w:sz w:val="24"/>
          <w:szCs w:val="24"/>
          <w:lang w:eastAsia="pt-BR"/>
        </w:rPr>
        <w:t>Validação do Mercado:</w:t>
      </w:r>
      <w:r w:rsidRPr="00DC7697">
        <w:rPr>
          <w:rFonts w:ascii="Arial" w:eastAsia="Times New Roman" w:hAnsi="Arial" w:cs="Arial"/>
          <w:sz w:val="24"/>
          <w:szCs w:val="24"/>
          <w:lang w:eastAsia="pt-BR"/>
        </w:rPr>
        <w:t xml:space="preserve"> Identificar se há demanda para a ideia.</w:t>
      </w:r>
    </w:p>
    <w:p w14:paraId="19A87819" w14:textId="77777777" w:rsidR="00DC7697" w:rsidRPr="00DC7697" w:rsidRDefault="00DC7697" w:rsidP="00DC7697">
      <w:pPr>
        <w:numPr>
          <w:ilvl w:val="0"/>
          <w:numId w:val="1"/>
        </w:numPr>
        <w:spacing w:before="100" w:beforeAutospacing="1" w:after="100" w:afterAutospacing="1" w:line="360" w:lineRule="auto"/>
        <w:rPr>
          <w:rFonts w:ascii="Arial" w:eastAsia="Times New Roman" w:hAnsi="Arial" w:cs="Arial"/>
          <w:sz w:val="24"/>
          <w:szCs w:val="24"/>
          <w:lang w:eastAsia="pt-BR"/>
        </w:rPr>
      </w:pPr>
      <w:r w:rsidRPr="00DC7697">
        <w:rPr>
          <w:rFonts w:ascii="Arial" w:eastAsia="Times New Roman" w:hAnsi="Arial" w:cs="Arial"/>
          <w:b/>
          <w:bCs/>
          <w:sz w:val="24"/>
          <w:szCs w:val="24"/>
          <w:lang w:eastAsia="pt-BR"/>
        </w:rPr>
        <w:t>Planejamento Estratégico:</w:t>
      </w:r>
      <w:r w:rsidRPr="00DC7697">
        <w:rPr>
          <w:rFonts w:ascii="Arial" w:eastAsia="Times New Roman" w:hAnsi="Arial" w:cs="Arial"/>
          <w:sz w:val="24"/>
          <w:szCs w:val="24"/>
          <w:lang w:eastAsia="pt-BR"/>
        </w:rPr>
        <w:t xml:space="preserve"> Definir metas e estratégias para a execução.</w:t>
      </w:r>
    </w:p>
    <w:p w14:paraId="6F142109" w14:textId="77777777" w:rsidR="00DC7697" w:rsidRPr="00DC7697" w:rsidRDefault="00DC7697" w:rsidP="00DC7697">
      <w:pPr>
        <w:numPr>
          <w:ilvl w:val="0"/>
          <w:numId w:val="1"/>
        </w:numPr>
        <w:spacing w:before="100" w:beforeAutospacing="1" w:after="100" w:afterAutospacing="1" w:line="360" w:lineRule="auto"/>
        <w:rPr>
          <w:rFonts w:ascii="Arial" w:eastAsia="Times New Roman" w:hAnsi="Arial" w:cs="Arial"/>
          <w:sz w:val="24"/>
          <w:szCs w:val="24"/>
          <w:lang w:eastAsia="pt-BR"/>
        </w:rPr>
      </w:pPr>
      <w:r w:rsidRPr="00DC7697">
        <w:rPr>
          <w:rFonts w:ascii="Arial" w:eastAsia="Times New Roman" w:hAnsi="Arial" w:cs="Arial"/>
          <w:b/>
          <w:bCs/>
          <w:sz w:val="24"/>
          <w:szCs w:val="24"/>
          <w:lang w:eastAsia="pt-BR"/>
        </w:rPr>
        <w:t>Gestão Financeira:</w:t>
      </w:r>
      <w:r w:rsidRPr="00DC7697">
        <w:rPr>
          <w:rFonts w:ascii="Arial" w:eastAsia="Times New Roman" w:hAnsi="Arial" w:cs="Arial"/>
          <w:sz w:val="24"/>
          <w:szCs w:val="24"/>
          <w:lang w:eastAsia="pt-BR"/>
        </w:rPr>
        <w:t xml:space="preserve"> Garantir recursos e investimentos necessários.</w:t>
      </w:r>
    </w:p>
    <w:p w14:paraId="72443AD2" w14:textId="77777777" w:rsidR="00DC7697" w:rsidRPr="00DC7697" w:rsidRDefault="00DC7697" w:rsidP="00DC7697">
      <w:pPr>
        <w:numPr>
          <w:ilvl w:val="0"/>
          <w:numId w:val="1"/>
        </w:numPr>
        <w:spacing w:before="100" w:beforeAutospacing="1" w:after="100" w:afterAutospacing="1" w:line="360" w:lineRule="auto"/>
        <w:rPr>
          <w:rFonts w:ascii="Arial" w:eastAsia="Times New Roman" w:hAnsi="Arial" w:cs="Arial"/>
          <w:sz w:val="24"/>
          <w:szCs w:val="24"/>
          <w:lang w:eastAsia="pt-BR"/>
        </w:rPr>
      </w:pPr>
      <w:r w:rsidRPr="00DC7697">
        <w:rPr>
          <w:rFonts w:ascii="Arial" w:eastAsia="Times New Roman" w:hAnsi="Arial" w:cs="Arial"/>
          <w:b/>
          <w:bCs/>
          <w:sz w:val="24"/>
          <w:szCs w:val="24"/>
          <w:lang w:eastAsia="pt-BR"/>
        </w:rPr>
        <w:t>Capacitação Empreendedora:</w:t>
      </w:r>
      <w:r w:rsidRPr="00DC7697">
        <w:rPr>
          <w:rFonts w:ascii="Arial" w:eastAsia="Times New Roman" w:hAnsi="Arial" w:cs="Arial"/>
          <w:sz w:val="24"/>
          <w:szCs w:val="24"/>
          <w:lang w:eastAsia="pt-BR"/>
        </w:rPr>
        <w:t xml:space="preserve"> Aprender sobre gestão e inovação.</w:t>
      </w:r>
    </w:p>
    <w:p w14:paraId="3E918180" w14:textId="77777777" w:rsidR="00DC7697" w:rsidRPr="00DC7697" w:rsidRDefault="00DC7697" w:rsidP="00DC7697">
      <w:pPr>
        <w:numPr>
          <w:ilvl w:val="0"/>
          <w:numId w:val="1"/>
        </w:numPr>
        <w:spacing w:before="100" w:beforeAutospacing="1" w:after="100" w:afterAutospacing="1" w:line="360" w:lineRule="auto"/>
        <w:rPr>
          <w:rFonts w:ascii="Arial" w:eastAsia="Times New Roman" w:hAnsi="Arial" w:cs="Arial"/>
          <w:sz w:val="24"/>
          <w:szCs w:val="24"/>
          <w:lang w:eastAsia="pt-BR"/>
        </w:rPr>
      </w:pPr>
      <w:r w:rsidRPr="00DC7697">
        <w:rPr>
          <w:rFonts w:ascii="Arial" w:eastAsia="Times New Roman" w:hAnsi="Arial" w:cs="Arial"/>
          <w:b/>
          <w:bCs/>
          <w:sz w:val="24"/>
          <w:szCs w:val="24"/>
          <w:lang w:eastAsia="pt-BR"/>
        </w:rPr>
        <w:t>Resiliência:</w:t>
      </w:r>
      <w:r w:rsidRPr="00DC7697">
        <w:rPr>
          <w:rFonts w:ascii="Arial" w:eastAsia="Times New Roman" w:hAnsi="Arial" w:cs="Arial"/>
          <w:sz w:val="24"/>
          <w:szCs w:val="24"/>
          <w:lang w:eastAsia="pt-BR"/>
        </w:rPr>
        <w:t xml:space="preserve"> Adaptar-se a mudanças e superar obstáculos.</w:t>
      </w:r>
    </w:p>
    <w:p w14:paraId="6F21E509" w14:textId="77777777" w:rsidR="00DC7697" w:rsidRPr="00DC7697" w:rsidRDefault="00DC7697" w:rsidP="00DC7697">
      <w:pPr>
        <w:spacing w:before="100" w:beforeAutospacing="1" w:after="100" w:afterAutospacing="1" w:line="360" w:lineRule="auto"/>
        <w:rPr>
          <w:rFonts w:ascii="Arial" w:eastAsia="Times New Roman" w:hAnsi="Arial" w:cs="Arial"/>
          <w:sz w:val="24"/>
          <w:szCs w:val="24"/>
          <w:lang w:eastAsia="pt-BR"/>
        </w:rPr>
      </w:pPr>
      <w:r w:rsidRPr="00DC7697">
        <w:rPr>
          <w:rFonts w:ascii="Arial" w:eastAsia="Times New Roman" w:hAnsi="Arial" w:cs="Arial"/>
          <w:sz w:val="24"/>
          <w:szCs w:val="24"/>
          <w:lang w:eastAsia="pt-BR"/>
        </w:rPr>
        <w:lastRenderedPageBreak/>
        <w:t xml:space="preserve">Um exemplo é o de </w:t>
      </w:r>
      <w:proofErr w:type="spellStart"/>
      <w:r w:rsidRPr="00DC7697">
        <w:rPr>
          <w:rFonts w:ascii="Arial" w:eastAsia="Times New Roman" w:hAnsi="Arial" w:cs="Arial"/>
          <w:sz w:val="24"/>
          <w:szCs w:val="24"/>
          <w:lang w:eastAsia="pt-BR"/>
        </w:rPr>
        <w:t>Elon</w:t>
      </w:r>
      <w:proofErr w:type="spellEnd"/>
      <w:r w:rsidRPr="00DC7697">
        <w:rPr>
          <w:rFonts w:ascii="Arial" w:eastAsia="Times New Roman" w:hAnsi="Arial" w:cs="Arial"/>
          <w:sz w:val="24"/>
          <w:szCs w:val="24"/>
          <w:lang w:eastAsia="pt-BR"/>
        </w:rPr>
        <w:t xml:space="preserve"> Musk, que enfrentou diversos desafios com a Tesla e a </w:t>
      </w:r>
      <w:proofErr w:type="spellStart"/>
      <w:r w:rsidRPr="00DC7697">
        <w:rPr>
          <w:rFonts w:ascii="Arial" w:eastAsia="Times New Roman" w:hAnsi="Arial" w:cs="Arial"/>
          <w:sz w:val="24"/>
          <w:szCs w:val="24"/>
          <w:lang w:eastAsia="pt-BR"/>
        </w:rPr>
        <w:t>SpaceX</w:t>
      </w:r>
      <w:proofErr w:type="spellEnd"/>
      <w:r w:rsidRPr="00DC7697">
        <w:rPr>
          <w:rFonts w:ascii="Arial" w:eastAsia="Times New Roman" w:hAnsi="Arial" w:cs="Arial"/>
          <w:sz w:val="24"/>
          <w:szCs w:val="24"/>
          <w:lang w:eastAsia="pt-BR"/>
        </w:rPr>
        <w:t>. Sua capacidade de inovar e persistir diante de dificuldades foi crucial para o sucesso de suas empresas.</w:t>
      </w:r>
    </w:p>
    <w:p w14:paraId="025C8CCC" w14:textId="77777777" w:rsidR="00DC7697" w:rsidRPr="00DC7697" w:rsidRDefault="00DC7697" w:rsidP="00DC7697">
      <w:pPr>
        <w:spacing w:before="100" w:beforeAutospacing="1" w:after="100" w:afterAutospacing="1" w:line="360" w:lineRule="auto"/>
        <w:outlineLvl w:val="2"/>
        <w:rPr>
          <w:rFonts w:ascii="Arial" w:eastAsia="Times New Roman" w:hAnsi="Arial" w:cs="Arial"/>
          <w:b/>
          <w:bCs/>
          <w:sz w:val="24"/>
          <w:szCs w:val="24"/>
          <w:lang w:eastAsia="pt-BR"/>
        </w:rPr>
      </w:pPr>
      <w:r w:rsidRPr="00DC7697">
        <w:rPr>
          <w:rFonts w:ascii="Arial" w:eastAsia="Times New Roman" w:hAnsi="Arial" w:cs="Arial"/>
          <w:b/>
          <w:bCs/>
          <w:sz w:val="24"/>
          <w:szCs w:val="24"/>
          <w:lang w:eastAsia="pt-BR"/>
        </w:rPr>
        <w:t>3. Estímulo à Criatividade e ao Empreendedorismo</w:t>
      </w:r>
    </w:p>
    <w:p w14:paraId="339231C5" w14:textId="77777777" w:rsidR="00DC7697" w:rsidRPr="00DC7697" w:rsidRDefault="00DC7697" w:rsidP="00DC7697">
      <w:pPr>
        <w:spacing w:before="100" w:beforeAutospacing="1" w:after="100" w:afterAutospacing="1" w:line="360" w:lineRule="auto"/>
        <w:rPr>
          <w:rFonts w:ascii="Arial" w:eastAsia="Times New Roman" w:hAnsi="Arial" w:cs="Arial"/>
          <w:sz w:val="24"/>
          <w:szCs w:val="24"/>
          <w:lang w:eastAsia="pt-BR"/>
        </w:rPr>
      </w:pPr>
      <w:r w:rsidRPr="00DC7697">
        <w:rPr>
          <w:rFonts w:ascii="Arial" w:eastAsia="Times New Roman" w:hAnsi="Arial" w:cs="Arial"/>
          <w:sz w:val="24"/>
          <w:szCs w:val="24"/>
          <w:lang w:eastAsia="pt-BR"/>
        </w:rPr>
        <w:t>O ambiente familiar e acadêmico tem um papel fundamental no fomento da criatividade e do espírito empreendedor. Algumas estratégias incluem:</w:t>
      </w:r>
    </w:p>
    <w:p w14:paraId="0A8C2D3C" w14:textId="77777777" w:rsidR="00DC7697" w:rsidRPr="00DC7697" w:rsidRDefault="00DC7697" w:rsidP="00DC7697">
      <w:pPr>
        <w:spacing w:before="100" w:beforeAutospacing="1" w:after="100" w:afterAutospacing="1" w:line="360" w:lineRule="auto"/>
        <w:outlineLvl w:val="3"/>
        <w:rPr>
          <w:rFonts w:ascii="Arial" w:eastAsia="Times New Roman" w:hAnsi="Arial" w:cs="Arial"/>
          <w:b/>
          <w:bCs/>
          <w:sz w:val="24"/>
          <w:szCs w:val="24"/>
          <w:lang w:eastAsia="pt-BR"/>
        </w:rPr>
      </w:pPr>
      <w:r w:rsidRPr="00DC7697">
        <w:rPr>
          <w:rFonts w:ascii="Arial" w:eastAsia="Times New Roman" w:hAnsi="Arial" w:cs="Arial"/>
          <w:b/>
          <w:bCs/>
          <w:sz w:val="24"/>
          <w:szCs w:val="24"/>
          <w:lang w:eastAsia="pt-BR"/>
        </w:rPr>
        <w:t>Família:</w:t>
      </w:r>
    </w:p>
    <w:p w14:paraId="3EB01909" w14:textId="77777777" w:rsidR="00DC7697" w:rsidRPr="00DC7697" w:rsidRDefault="00DC7697" w:rsidP="00DC7697">
      <w:pPr>
        <w:numPr>
          <w:ilvl w:val="0"/>
          <w:numId w:val="2"/>
        </w:numPr>
        <w:spacing w:before="100" w:beforeAutospacing="1" w:after="100" w:afterAutospacing="1" w:line="360" w:lineRule="auto"/>
        <w:rPr>
          <w:rFonts w:ascii="Arial" w:eastAsia="Times New Roman" w:hAnsi="Arial" w:cs="Arial"/>
          <w:sz w:val="24"/>
          <w:szCs w:val="24"/>
          <w:lang w:eastAsia="pt-BR"/>
        </w:rPr>
      </w:pPr>
      <w:r w:rsidRPr="00DC7697">
        <w:rPr>
          <w:rFonts w:ascii="Arial" w:eastAsia="Times New Roman" w:hAnsi="Arial" w:cs="Arial"/>
          <w:sz w:val="24"/>
          <w:szCs w:val="24"/>
          <w:lang w:eastAsia="pt-BR"/>
        </w:rPr>
        <w:t>Incentivar a curiosidade e a resolução de problemas desde a infância.</w:t>
      </w:r>
    </w:p>
    <w:p w14:paraId="04BD37A1" w14:textId="77777777" w:rsidR="00DC7697" w:rsidRPr="00DC7697" w:rsidRDefault="00DC7697" w:rsidP="00DC7697">
      <w:pPr>
        <w:numPr>
          <w:ilvl w:val="0"/>
          <w:numId w:val="2"/>
        </w:numPr>
        <w:spacing w:before="100" w:beforeAutospacing="1" w:after="100" w:afterAutospacing="1" w:line="360" w:lineRule="auto"/>
        <w:rPr>
          <w:rFonts w:ascii="Arial" w:eastAsia="Times New Roman" w:hAnsi="Arial" w:cs="Arial"/>
          <w:sz w:val="24"/>
          <w:szCs w:val="24"/>
          <w:lang w:eastAsia="pt-BR"/>
        </w:rPr>
      </w:pPr>
      <w:r w:rsidRPr="00DC7697">
        <w:rPr>
          <w:rFonts w:ascii="Arial" w:eastAsia="Times New Roman" w:hAnsi="Arial" w:cs="Arial"/>
          <w:sz w:val="24"/>
          <w:szCs w:val="24"/>
          <w:lang w:eastAsia="pt-BR"/>
        </w:rPr>
        <w:t>Estimular a leitura e o aprendizado contínuo.</w:t>
      </w:r>
    </w:p>
    <w:p w14:paraId="6A0BC84B" w14:textId="77777777" w:rsidR="00DC7697" w:rsidRPr="00DC7697" w:rsidRDefault="00DC7697" w:rsidP="00DC7697">
      <w:pPr>
        <w:numPr>
          <w:ilvl w:val="0"/>
          <w:numId w:val="2"/>
        </w:numPr>
        <w:spacing w:before="100" w:beforeAutospacing="1" w:after="100" w:afterAutospacing="1" w:line="360" w:lineRule="auto"/>
        <w:rPr>
          <w:rFonts w:ascii="Arial" w:eastAsia="Times New Roman" w:hAnsi="Arial" w:cs="Arial"/>
          <w:sz w:val="24"/>
          <w:szCs w:val="24"/>
          <w:lang w:eastAsia="pt-BR"/>
        </w:rPr>
      </w:pPr>
      <w:r w:rsidRPr="00DC7697">
        <w:rPr>
          <w:rFonts w:ascii="Arial" w:eastAsia="Times New Roman" w:hAnsi="Arial" w:cs="Arial"/>
          <w:sz w:val="24"/>
          <w:szCs w:val="24"/>
          <w:lang w:eastAsia="pt-BR"/>
        </w:rPr>
        <w:t>Apoiar projetos e iniciativas inovadoras dos filhos.</w:t>
      </w:r>
    </w:p>
    <w:p w14:paraId="610FD6E9" w14:textId="77777777" w:rsidR="00DC7697" w:rsidRPr="00DC7697" w:rsidRDefault="00DC7697" w:rsidP="00DC7697">
      <w:pPr>
        <w:spacing w:before="100" w:beforeAutospacing="1" w:after="100" w:afterAutospacing="1" w:line="360" w:lineRule="auto"/>
        <w:outlineLvl w:val="3"/>
        <w:rPr>
          <w:rFonts w:ascii="Arial" w:eastAsia="Times New Roman" w:hAnsi="Arial" w:cs="Arial"/>
          <w:b/>
          <w:bCs/>
          <w:sz w:val="24"/>
          <w:szCs w:val="24"/>
          <w:lang w:eastAsia="pt-BR"/>
        </w:rPr>
      </w:pPr>
      <w:r w:rsidRPr="00DC7697">
        <w:rPr>
          <w:rFonts w:ascii="Arial" w:eastAsia="Times New Roman" w:hAnsi="Arial" w:cs="Arial"/>
          <w:b/>
          <w:bCs/>
          <w:sz w:val="24"/>
          <w:szCs w:val="24"/>
          <w:lang w:eastAsia="pt-BR"/>
        </w:rPr>
        <w:t>Universidades:</w:t>
      </w:r>
    </w:p>
    <w:p w14:paraId="37B4978A" w14:textId="77777777" w:rsidR="00DC7697" w:rsidRPr="00DC7697" w:rsidRDefault="00DC7697" w:rsidP="00DC7697">
      <w:pPr>
        <w:numPr>
          <w:ilvl w:val="0"/>
          <w:numId w:val="3"/>
        </w:numPr>
        <w:spacing w:before="100" w:beforeAutospacing="1" w:after="100" w:afterAutospacing="1" w:line="360" w:lineRule="auto"/>
        <w:rPr>
          <w:rFonts w:ascii="Arial" w:eastAsia="Times New Roman" w:hAnsi="Arial" w:cs="Arial"/>
          <w:sz w:val="24"/>
          <w:szCs w:val="24"/>
          <w:lang w:eastAsia="pt-BR"/>
        </w:rPr>
      </w:pPr>
      <w:r w:rsidRPr="00DC7697">
        <w:rPr>
          <w:rFonts w:ascii="Arial" w:eastAsia="Times New Roman" w:hAnsi="Arial" w:cs="Arial"/>
          <w:sz w:val="24"/>
          <w:szCs w:val="24"/>
          <w:lang w:eastAsia="pt-BR"/>
        </w:rPr>
        <w:t>Oferecer disciplinas voltadas para inovação e empreendedorismo.</w:t>
      </w:r>
    </w:p>
    <w:p w14:paraId="26265C61" w14:textId="77777777" w:rsidR="00DC7697" w:rsidRPr="00DC7697" w:rsidRDefault="00DC7697" w:rsidP="00DC7697">
      <w:pPr>
        <w:numPr>
          <w:ilvl w:val="0"/>
          <w:numId w:val="3"/>
        </w:numPr>
        <w:spacing w:before="100" w:beforeAutospacing="1" w:after="100" w:afterAutospacing="1" w:line="360" w:lineRule="auto"/>
        <w:rPr>
          <w:rFonts w:ascii="Arial" w:eastAsia="Times New Roman" w:hAnsi="Arial" w:cs="Arial"/>
          <w:sz w:val="24"/>
          <w:szCs w:val="24"/>
          <w:lang w:eastAsia="pt-BR"/>
        </w:rPr>
      </w:pPr>
      <w:r w:rsidRPr="00DC7697">
        <w:rPr>
          <w:rFonts w:ascii="Arial" w:eastAsia="Times New Roman" w:hAnsi="Arial" w:cs="Arial"/>
          <w:sz w:val="24"/>
          <w:szCs w:val="24"/>
          <w:lang w:eastAsia="pt-BR"/>
        </w:rPr>
        <w:t>Criar incubadoras e aceleradoras para novos negócios.</w:t>
      </w:r>
    </w:p>
    <w:p w14:paraId="28B2C783" w14:textId="77777777" w:rsidR="00DC7697" w:rsidRPr="00DC7697" w:rsidRDefault="00DC7697" w:rsidP="00DC7697">
      <w:pPr>
        <w:numPr>
          <w:ilvl w:val="0"/>
          <w:numId w:val="3"/>
        </w:numPr>
        <w:spacing w:before="100" w:beforeAutospacing="1" w:after="100" w:afterAutospacing="1" w:line="360" w:lineRule="auto"/>
        <w:rPr>
          <w:rFonts w:ascii="Arial" w:eastAsia="Times New Roman" w:hAnsi="Arial" w:cs="Arial"/>
          <w:sz w:val="24"/>
          <w:szCs w:val="24"/>
          <w:lang w:eastAsia="pt-BR"/>
        </w:rPr>
      </w:pPr>
      <w:r w:rsidRPr="00DC7697">
        <w:rPr>
          <w:rFonts w:ascii="Arial" w:eastAsia="Times New Roman" w:hAnsi="Arial" w:cs="Arial"/>
          <w:sz w:val="24"/>
          <w:szCs w:val="24"/>
          <w:lang w:eastAsia="pt-BR"/>
        </w:rPr>
        <w:t>Proporcionar experiências práticas e interdisciplinares.</w:t>
      </w:r>
    </w:p>
    <w:p w14:paraId="6D9CB0FF" w14:textId="77777777" w:rsidR="00DC7697" w:rsidRPr="00DC7697" w:rsidRDefault="00DC7697" w:rsidP="00DC7697">
      <w:pPr>
        <w:spacing w:before="100" w:beforeAutospacing="1" w:after="100" w:afterAutospacing="1" w:line="360" w:lineRule="auto"/>
        <w:rPr>
          <w:rFonts w:ascii="Arial" w:eastAsia="Times New Roman" w:hAnsi="Arial" w:cs="Arial"/>
          <w:sz w:val="24"/>
          <w:szCs w:val="24"/>
          <w:lang w:eastAsia="pt-BR"/>
        </w:rPr>
      </w:pPr>
      <w:r w:rsidRPr="00DC7697">
        <w:rPr>
          <w:rFonts w:ascii="Arial" w:eastAsia="Times New Roman" w:hAnsi="Arial" w:cs="Arial"/>
          <w:sz w:val="24"/>
          <w:szCs w:val="24"/>
          <w:lang w:eastAsia="pt-BR"/>
        </w:rPr>
        <w:t>Um exemplo bem-sucedido é o programa de empreendedorismo do MIT, que já resultou na criação de diversas startups globais.</w:t>
      </w:r>
    </w:p>
    <w:p w14:paraId="2F3F209F" w14:textId="77777777" w:rsidR="00DC7697" w:rsidRPr="00DC7697" w:rsidRDefault="00DC7697" w:rsidP="00DC7697">
      <w:pPr>
        <w:spacing w:before="100" w:beforeAutospacing="1" w:after="100" w:afterAutospacing="1" w:line="360" w:lineRule="auto"/>
        <w:outlineLvl w:val="2"/>
        <w:rPr>
          <w:rFonts w:ascii="Arial" w:eastAsia="Times New Roman" w:hAnsi="Arial" w:cs="Arial"/>
          <w:b/>
          <w:bCs/>
          <w:sz w:val="24"/>
          <w:szCs w:val="24"/>
          <w:lang w:eastAsia="pt-BR"/>
        </w:rPr>
      </w:pPr>
      <w:r w:rsidRPr="00DC7697">
        <w:rPr>
          <w:rFonts w:ascii="Arial" w:eastAsia="Times New Roman" w:hAnsi="Arial" w:cs="Arial"/>
          <w:b/>
          <w:bCs/>
          <w:sz w:val="24"/>
          <w:szCs w:val="24"/>
          <w:lang w:eastAsia="pt-BR"/>
        </w:rPr>
        <w:t>Conclusão</w:t>
      </w:r>
    </w:p>
    <w:p w14:paraId="23D34283" w14:textId="77777777" w:rsidR="00DC7697" w:rsidRPr="00DC7697" w:rsidRDefault="00DC7697" w:rsidP="00DC7697">
      <w:pPr>
        <w:spacing w:before="100" w:beforeAutospacing="1" w:after="100" w:afterAutospacing="1" w:line="360" w:lineRule="auto"/>
        <w:rPr>
          <w:rFonts w:ascii="Arial" w:eastAsia="Times New Roman" w:hAnsi="Arial" w:cs="Arial"/>
          <w:sz w:val="24"/>
          <w:szCs w:val="24"/>
          <w:lang w:eastAsia="pt-BR"/>
        </w:rPr>
      </w:pPr>
      <w:r w:rsidRPr="00DC7697">
        <w:rPr>
          <w:rFonts w:ascii="Arial" w:eastAsia="Times New Roman" w:hAnsi="Arial" w:cs="Arial"/>
          <w:sz w:val="24"/>
          <w:szCs w:val="24"/>
          <w:lang w:eastAsia="pt-BR"/>
        </w:rPr>
        <w:t>A interseção entre criatividade e empreendedorismo é essencial para a geração de inovações e o desenvolvimento econômico. Para que ideias criativas se tornem negócios de sucesso, é fundamental combinar criatividade com planejamento estratégico, gestão eficaz e resiliência. A família e as universidades desempenham um papel crucial nesse processo, fornecendo o suporte e o estímulo necessários para o desenvolvimento de novos empreendedores.</w:t>
      </w:r>
    </w:p>
    <w:p w14:paraId="07B40967" w14:textId="77777777" w:rsidR="004F610E" w:rsidRPr="00DC7697" w:rsidRDefault="004F610E" w:rsidP="00DC7697">
      <w:pPr>
        <w:spacing w:line="360" w:lineRule="auto"/>
        <w:rPr>
          <w:rFonts w:ascii="Arial" w:hAnsi="Arial" w:cs="Arial"/>
          <w:sz w:val="24"/>
          <w:szCs w:val="24"/>
        </w:rPr>
      </w:pPr>
    </w:p>
    <w:sectPr w:rsidR="004F610E" w:rsidRPr="00DC769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9B31B4A"/>
    <w:multiLevelType w:val="multilevel"/>
    <w:tmpl w:val="5388E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F714EF"/>
    <w:multiLevelType w:val="multilevel"/>
    <w:tmpl w:val="742AD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D85BA3"/>
    <w:multiLevelType w:val="multilevel"/>
    <w:tmpl w:val="875C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FAF"/>
    <w:rsid w:val="004F610E"/>
    <w:rsid w:val="00D94FAF"/>
    <w:rsid w:val="00DC769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2FA36F-CB75-4440-AFBE-89F9F08C0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har"/>
    <w:uiPriority w:val="9"/>
    <w:qFormat/>
    <w:rsid w:val="00DC7697"/>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paragraph" w:styleId="Ttulo4">
    <w:name w:val="heading 4"/>
    <w:basedOn w:val="Normal"/>
    <w:link w:val="Ttulo4Char"/>
    <w:uiPriority w:val="9"/>
    <w:qFormat/>
    <w:rsid w:val="00DC7697"/>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basedOn w:val="Fontepargpadro"/>
    <w:link w:val="Ttulo3"/>
    <w:uiPriority w:val="9"/>
    <w:rsid w:val="00DC7697"/>
    <w:rPr>
      <w:rFonts w:ascii="Times New Roman" w:eastAsia="Times New Roman" w:hAnsi="Times New Roman" w:cs="Times New Roman"/>
      <w:b/>
      <w:bCs/>
      <w:sz w:val="27"/>
      <w:szCs w:val="27"/>
      <w:lang w:eastAsia="pt-BR"/>
    </w:rPr>
  </w:style>
  <w:style w:type="character" w:customStyle="1" w:styleId="Ttulo4Char">
    <w:name w:val="Título 4 Char"/>
    <w:basedOn w:val="Fontepargpadro"/>
    <w:link w:val="Ttulo4"/>
    <w:uiPriority w:val="9"/>
    <w:rsid w:val="00DC7697"/>
    <w:rPr>
      <w:rFonts w:ascii="Times New Roman" w:eastAsia="Times New Roman" w:hAnsi="Times New Roman" w:cs="Times New Roman"/>
      <w:b/>
      <w:bCs/>
      <w:sz w:val="24"/>
      <w:szCs w:val="24"/>
      <w:lang w:eastAsia="pt-BR"/>
    </w:rPr>
  </w:style>
  <w:style w:type="paragraph" w:styleId="NormalWeb">
    <w:name w:val="Normal (Web)"/>
    <w:basedOn w:val="Normal"/>
    <w:uiPriority w:val="99"/>
    <w:semiHidden/>
    <w:unhideWhenUsed/>
    <w:rsid w:val="00DC769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DC76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02406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454</Words>
  <Characters>2457</Characters>
  <Application>Microsoft Office Word</Application>
  <DocSecurity>0</DocSecurity>
  <Lines>20</Lines>
  <Paragraphs>5</Paragraphs>
  <ScaleCrop>false</ScaleCrop>
  <Company/>
  <LinksUpToDate>false</LinksUpToDate>
  <CharactersWithSpaces>2906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marcelo</dc:creator>
  <cp:keywords/>
  <dc:description/>
  <cp:lastModifiedBy>douglas marcelo</cp:lastModifiedBy>
  <cp:revision>3</cp:revision>
  <dcterms:created xsi:type="dcterms:W3CDTF">2025-03-09T02:10:00Z</dcterms:created>
  <dcterms:modified xsi:type="dcterms:W3CDTF">2025-03-09T02:10:00Z</dcterms:modified>
</cp:coreProperties>
</file>