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6432E" w14:textId="77777777" w:rsidR="00665FA8" w:rsidRDefault="00665FA8" w:rsidP="00AE10DA">
      <w:pPr>
        <w:rPr>
          <w:rFonts w:ascii="Arial" w:hAnsi="Arial" w:cs="Arial"/>
          <w:sz w:val="24"/>
          <w:szCs w:val="24"/>
        </w:rPr>
      </w:pPr>
      <w:r>
        <w:rPr>
          <w:rFonts w:ascii="Arial" w:hAnsi="Arial" w:cs="Arial"/>
          <w:sz w:val="24"/>
          <w:szCs w:val="24"/>
        </w:rPr>
        <w:t>Medicinal Chemistry Seminar</w:t>
      </w:r>
    </w:p>
    <w:p w14:paraId="63DFA285" w14:textId="77777777" w:rsidR="00C25DD2" w:rsidRDefault="00C25DD2" w:rsidP="00AE10DA">
      <w:pPr>
        <w:rPr>
          <w:rFonts w:ascii="Arial" w:hAnsi="Arial" w:cs="Arial"/>
          <w:sz w:val="24"/>
          <w:szCs w:val="24"/>
        </w:rPr>
      </w:pPr>
      <w:r>
        <w:rPr>
          <w:rFonts w:ascii="Arial" w:hAnsi="Arial" w:cs="Arial"/>
          <w:sz w:val="24"/>
          <w:szCs w:val="24"/>
        </w:rPr>
        <w:t>Essay Assignment</w:t>
      </w:r>
    </w:p>
    <w:p w14:paraId="4BA8B1C2" w14:textId="77777777" w:rsidR="00AE10DA" w:rsidRDefault="00AE10DA" w:rsidP="00AE10DA">
      <w:pPr>
        <w:rPr>
          <w:rFonts w:ascii="Arial" w:hAnsi="Arial" w:cs="Arial"/>
          <w:sz w:val="24"/>
          <w:szCs w:val="24"/>
        </w:rPr>
      </w:pPr>
    </w:p>
    <w:p w14:paraId="21B8424F" w14:textId="77777777" w:rsidR="00AE10DA" w:rsidRPr="00AE10DA" w:rsidRDefault="00AE10DA" w:rsidP="00AE10DA">
      <w:pPr>
        <w:rPr>
          <w:rFonts w:ascii="Arial" w:hAnsi="Arial" w:cs="Arial"/>
          <w:sz w:val="24"/>
          <w:szCs w:val="24"/>
        </w:rPr>
      </w:pPr>
      <w:r w:rsidRPr="00AE10DA">
        <w:rPr>
          <w:rFonts w:ascii="Arial" w:hAnsi="Arial" w:cs="Arial"/>
          <w:sz w:val="24"/>
          <w:szCs w:val="24"/>
        </w:rPr>
        <w:t xml:space="preserve">The essay is due before </w:t>
      </w:r>
      <w:r>
        <w:rPr>
          <w:rFonts w:ascii="Arial" w:hAnsi="Arial" w:cs="Arial"/>
          <w:sz w:val="24"/>
          <w:szCs w:val="24"/>
        </w:rPr>
        <w:t>midnight, F</w:t>
      </w:r>
      <w:r w:rsidRPr="00AE10DA">
        <w:rPr>
          <w:rFonts w:ascii="Arial" w:hAnsi="Arial" w:cs="Arial"/>
          <w:sz w:val="24"/>
          <w:szCs w:val="24"/>
        </w:rPr>
        <w:t xml:space="preserve">ebruary </w:t>
      </w:r>
      <w:r>
        <w:rPr>
          <w:rFonts w:ascii="Arial" w:hAnsi="Arial" w:cs="Arial"/>
          <w:sz w:val="24"/>
          <w:szCs w:val="24"/>
        </w:rPr>
        <w:t>21</w:t>
      </w:r>
      <w:r w:rsidRPr="00AE10DA">
        <w:rPr>
          <w:rFonts w:ascii="Arial" w:hAnsi="Arial" w:cs="Arial"/>
          <w:sz w:val="24"/>
          <w:szCs w:val="24"/>
        </w:rPr>
        <w:t>, 201</w:t>
      </w:r>
      <w:r>
        <w:rPr>
          <w:rFonts w:ascii="Arial" w:hAnsi="Arial" w:cs="Arial"/>
          <w:sz w:val="24"/>
          <w:szCs w:val="24"/>
        </w:rPr>
        <w:t>4</w:t>
      </w:r>
      <w:r w:rsidRPr="00AE10DA">
        <w:rPr>
          <w:rFonts w:ascii="Arial" w:hAnsi="Arial" w:cs="Arial"/>
          <w:sz w:val="24"/>
          <w:szCs w:val="24"/>
        </w:rPr>
        <w:t xml:space="preserve">. </w:t>
      </w:r>
    </w:p>
    <w:p w14:paraId="34D49A94" w14:textId="77777777" w:rsidR="00AE10DA" w:rsidRPr="00AE10DA" w:rsidRDefault="00AE10DA" w:rsidP="00AE10DA">
      <w:pPr>
        <w:rPr>
          <w:rFonts w:ascii="Arial" w:hAnsi="Arial" w:cs="Arial"/>
          <w:sz w:val="24"/>
          <w:szCs w:val="24"/>
        </w:rPr>
      </w:pPr>
    </w:p>
    <w:p w14:paraId="5B3AFD5A" w14:textId="52FCF80D" w:rsidR="00AE10DA" w:rsidRPr="00AE10DA" w:rsidRDefault="00AE10DA" w:rsidP="00AE10DA">
      <w:pPr>
        <w:rPr>
          <w:rFonts w:ascii="Arial" w:hAnsi="Arial" w:cs="Arial"/>
          <w:sz w:val="24"/>
          <w:szCs w:val="24"/>
        </w:rPr>
      </w:pPr>
      <w:r w:rsidRPr="00AE10DA">
        <w:rPr>
          <w:rFonts w:ascii="Arial" w:hAnsi="Arial" w:cs="Arial"/>
          <w:sz w:val="24"/>
          <w:szCs w:val="24"/>
        </w:rPr>
        <w:t>The essay must be typewritten, between 8 and 10 double-spaced pages in length, in 12</w:t>
      </w:r>
      <w:r w:rsidR="00C25DD2">
        <w:rPr>
          <w:rFonts w:ascii="Arial" w:hAnsi="Arial" w:cs="Arial"/>
          <w:sz w:val="24"/>
          <w:szCs w:val="24"/>
        </w:rPr>
        <w:t>-p</w:t>
      </w:r>
      <w:r w:rsidRPr="00AE10DA">
        <w:rPr>
          <w:rFonts w:ascii="Arial" w:hAnsi="Arial" w:cs="Arial"/>
          <w:sz w:val="24"/>
          <w:szCs w:val="24"/>
        </w:rPr>
        <w:t xml:space="preserve">oint Arial or similar typeface, with </w:t>
      </w:r>
      <w:proofErr w:type="gramStart"/>
      <w:r w:rsidRPr="00AE10DA">
        <w:rPr>
          <w:rFonts w:ascii="Arial" w:hAnsi="Arial" w:cs="Arial"/>
          <w:sz w:val="24"/>
          <w:szCs w:val="24"/>
        </w:rPr>
        <w:t>one inch</w:t>
      </w:r>
      <w:proofErr w:type="gramEnd"/>
      <w:r w:rsidRPr="00AE10DA">
        <w:rPr>
          <w:rFonts w:ascii="Arial" w:hAnsi="Arial" w:cs="Arial"/>
          <w:sz w:val="24"/>
          <w:szCs w:val="24"/>
        </w:rPr>
        <w:t xml:space="preserve"> margins at left, right, top, and bottom. Note: this document is written in 12</w:t>
      </w:r>
      <w:r w:rsidR="008A10BD">
        <w:rPr>
          <w:rFonts w:ascii="Arial" w:hAnsi="Arial" w:cs="Arial"/>
          <w:sz w:val="24"/>
          <w:szCs w:val="24"/>
        </w:rPr>
        <w:t>-</w:t>
      </w:r>
      <w:r w:rsidRPr="00AE10DA">
        <w:rPr>
          <w:rFonts w:ascii="Arial" w:hAnsi="Arial" w:cs="Arial"/>
          <w:sz w:val="24"/>
          <w:szCs w:val="24"/>
        </w:rPr>
        <w:t xml:space="preserve">point Arial, with uniform </w:t>
      </w:r>
      <w:proofErr w:type="gramStart"/>
      <w:r w:rsidRPr="00AE10DA">
        <w:rPr>
          <w:rFonts w:ascii="Arial" w:hAnsi="Arial" w:cs="Arial"/>
          <w:sz w:val="24"/>
          <w:szCs w:val="24"/>
        </w:rPr>
        <w:t>1 inch</w:t>
      </w:r>
      <w:proofErr w:type="gramEnd"/>
      <w:r w:rsidRPr="00AE10DA">
        <w:rPr>
          <w:rFonts w:ascii="Arial" w:hAnsi="Arial" w:cs="Arial"/>
          <w:sz w:val="24"/>
          <w:szCs w:val="24"/>
        </w:rPr>
        <w:t xml:space="preserve"> margins.</w:t>
      </w:r>
      <w:r w:rsidR="008A10BD">
        <w:rPr>
          <w:rFonts w:ascii="Arial" w:hAnsi="Arial" w:cs="Arial"/>
          <w:sz w:val="24"/>
          <w:szCs w:val="24"/>
        </w:rPr>
        <w:t xml:space="preserve"> </w:t>
      </w:r>
      <w:r w:rsidRPr="00AE10DA">
        <w:rPr>
          <w:rFonts w:ascii="Arial" w:hAnsi="Arial" w:cs="Arial"/>
          <w:sz w:val="24"/>
          <w:szCs w:val="24"/>
        </w:rPr>
        <w:t xml:space="preserve">Up to three figures may be included in an </w:t>
      </w:r>
      <w:proofErr w:type="gramStart"/>
      <w:r w:rsidRPr="00AE10DA">
        <w:rPr>
          <w:rFonts w:ascii="Arial" w:hAnsi="Arial" w:cs="Arial"/>
          <w:sz w:val="24"/>
          <w:szCs w:val="24"/>
        </w:rPr>
        <w:t>8 page</w:t>
      </w:r>
      <w:proofErr w:type="gramEnd"/>
      <w:r w:rsidRPr="00AE10DA">
        <w:rPr>
          <w:rFonts w:ascii="Arial" w:hAnsi="Arial" w:cs="Arial"/>
          <w:sz w:val="24"/>
          <w:szCs w:val="24"/>
        </w:rPr>
        <w:t xml:space="preserve"> essay; up to four may be included in a 9 page essay, and up to five may be included in a 10 page essay. No figure may exceed ½ of a page in size. </w:t>
      </w:r>
    </w:p>
    <w:p w14:paraId="01163A85" w14:textId="77777777" w:rsidR="00AE10DA" w:rsidRPr="00AE10DA" w:rsidRDefault="00AE10DA" w:rsidP="00AE10DA">
      <w:pPr>
        <w:rPr>
          <w:rFonts w:ascii="Arial" w:hAnsi="Arial" w:cs="Arial"/>
          <w:sz w:val="24"/>
          <w:szCs w:val="24"/>
        </w:rPr>
      </w:pPr>
    </w:p>
    <w:p w14:paraId="4CCFA51B" w14:textId="417D9A27" w:rsidR="00AE10DA" w:rsidRPr="00AE10DA" w:rsidRDefault="00AE10DA" w:rsidP="00AE10DA">
      <w:pPr>
        <w:rPr>
          <w:rFonts w:ascii="Arial" w:hAnsi="Arial" w:cs="Arial"/>
          <w:sz w:val="24"/>
          <w:szCs w:val="24"/>
        </w:rPr>
      </w:pPr>
      <w:r w:rsidRPr="00AE10DA">
        <w:rPr>
          <w:rFonts w:ascii="Arial" w:hAnsi="Arial" w:cs="Arial"/>
          <w:sz w:val="24"/>
          <w:szCs w:val="24"/>
        </w:rPr>
        <w:t>A minimum of five literature references are required for the essay.</w:t>
      </w:r>
      <w:r>
        <w:rPr>
          <w:rFonts w:ascii="Arial" w:hAnsi="Arial" w:cs="Arial"/>
          <w:sz w:val="24"/>
          <w:szCs w:val="24"/>
        </w:rPr>
        <w:t xml:space="preserve"> </w:t>
      </w:r>
      <w:r w:rsidR="009922D9">
        <w:rPr>
          <w:rFonts w:ascii="Arial" w:hAnsi="Arial" w:cs="Arial"/>
          <w:sz w:val="24"/>
          <w:szCs w:val="24"/>
        </w:rPr>
        <w:t xml:space="preserve">The references described in your annotated bibliography are required, but you may use others as well. </w:t>
      </w:r>
      <w:r w:rsidRPr="00AE10DA">
        <w:rPr>
          <w:rFonts w:ascii="Arial" w:hAnsi="Arial" w:cs="Arial"/>
          <w:sz w:val="24"/>
          <w:szCs w:val="24"/>
        </w:rPr>
        <w:t xml:space="preserve">In general, online sources are not acceptable references, although there are exceptions for certain bioinformatic databases. URLs may be used as references ONLY for this kind of database. Wikipedia and things like it, including </w:t>
      </w:r>
      <w:proofErr w:type="spellStart"/>
      <w:r w:rsidRPr="00AE10DA">
        <w:rPr>
          <w:rFonts w:ascii="Arial" w:hAnsi="Arial" w:cs="Arial"/>
          <w:sz w:val="24"/>
          <w:szCs w:val="24"/>
        </w:rPr>
        <w:t>Scholarpedia</w:t>
      </w:r>
      <w:proofErr w:type="spellEnd"/>
      <w:r w:rsidRPr="00AE10DA">
        <w:rPr>
          <w:rFonts w:ascii="Arial" w:hAnsi="Arial" w:cs="Arial"/>
          <w:sz w:val="24"/>
          <w:szCs w:val="24"/>
        </w:rPr>
        <w:t>, are not acceptable as references. In any case, no online reference may count towards the minimum number of five literature references.</w:t>
      </w:r>
    </w:p>
    <w:p w14:paraId="54FDDDC4" w14:textId="77777777" w:rsidR="00AE10DA" w:rsidRPr="00AE10DA" w:rsidRDefault="00AE10DA" w:rsidP="00AE10DA">
      <w:pPr>
        <w:rPr>
          <w:rFonts w:ascii="Arial" w:hAnsi="Arial" w:cs="Arial"/>
          <w:sz w:val="24"/>
          <w:szCs w:val="24"/>
        </w:rPr>
      </w:pPr>
    </w:p>
    <w:p w14:paraId="2A318F28" w14:textId="77777777" w:rsidR="00AE10DA" w:rsidRPr="00AE10DA" w:rsidRDefault="00AE10DA" w:rsidP="00AE10DA">
      <w:pPr>
        <w:rPr>
          <w:rFonts w:ascii="Arial" w:hAnsi="Arial" w:cs="Arial"/>
          <w:sz w:val="24"/>
          <w:szCs w:val="24"/>
        </w:rPr>
      </w:pPr>
      <w:r w:rsidRPr="00AE10DA">
        <w:rPr>
          <w:rFonts w:ascii="Arial" w:hAnsi="Arial" w:cs="Arial"/>
          <w:sz w:val="24"/>
          <w:szCs w:val="24"/>
        </w:rPr>
        <w:t>Essays should be written in a sober, scientific style, and exhibit good grammar and usage. Literature citations must follow the American Chemical Society</w:t>
      </w:r>
      <w:r w:rsidR="009922D9">
        <w:rPr>
          <w:rFonts w:ascii="Arial" w:hAnsi="Arial" w:cs="Arial"/>
          <w:sz w:val="24"/>
          <w:szCs w:val="24"/>
        </w:rPr>
        <w:t xml:space="preserve"> Style Guide, for which I have posted a Quick Reference on the course’s Moodle site. Egregious errors in gramma</w:t>
      </w:r>
      <w:r w:rsidRPr="00AE10DA">
        <w:rPr>
          <w:rFonts w:ascii="Arial" w:hAnsi="Arial" w:cs="Arial"/>
          <w:sz w:val="24"/>
          <w:szCs w:val="24"/>
        </w:rPr>
        <w:t xml:space="preserve">r, usage, </w:t>
      </w:r>
      <w:r w:rsidR="009922D9">
        <w:rPr>
          <w:rFonts w:ascii="Arial" w:hAnsi="Arial" w:cs="Arial"/>
          <w:sz w:val="24"/>
          <w:szCs w:val="24"/>
        </w:rPr>
        <w:t xml:space="preserve">spelling, </w:t>
      </w:r>
      <w:r w:rsidRPr="00AE10DA">
        <w:rPr>
          <w:rFonts w:ascii="Arial" w:hAnsi="Arial" w:cs="Arial"/>
          <w:sz w:val="24"/>
          <w:szCs w:val="24"/>
        </w:rPr>
        <w:t xml:space="preserve">or citation style will be penalized, and / or </w:t>
      </w:r>
      <w:r w:rsidR="009922D9">
        <w:rPr>
          <w:rFonts w:ascii="Arial" w:hAnsi="Arial" w:cs="Arial"/>
          <w:sz w:val="24"/>
          <w:szCs w:val="24"/>
        </w:rPr>
        <w:t xml:space="preserve">require </w:t>
      </w:r>
      <w:r w:rsidRPr="00AE10DA">
        <w:rPr>
          <w:rFonts w:ascii="Arial" w:hAnsi="Arial" w:cs="Arial"/>
          <w:sz w:val="24"/>
          <w:szCs w:val="24"/>
        </w:rPr>
        <w:t xml:space="preserve">that your paper be re-written. </w:t>
      </w:r>
    </w:p>
    <w:p w14:paraId="4A4DBB09" w14:textId="77777777" w:rsidR="00AE10DA" w:rsidRPr="00AE10DA" w:rsidRDefault="00AE10DA" w:rsidP="00AE10DA">
      <w:pPr>
        <w:rPr>
          <w:rFonts w:ascii="Arial" w:hAnsi="Arial" w:cs="Arial"/>
          <w:sz w:val="24"/>
          <w:szCs w:val="24"/>
        </w:rPr>
      </w:pPr>
    </w:p>
    <w:p w14:paraId="230D2961" w14:textId="77777777" w:rsidR="00AE10DA" w:rsidRPr="00AE10DA" w:rsidRDefault="00AE10DA" w:rsidP="00AE10DA">
      <w:pPr>
        <w:rPr>
          <w:rFonts w:ascii="Arial" w:hAnsi="Arial" w:cs="Arial"/>
          <w:sz w:val="24"/>
          <w:szCs w:val="24"/>
        </w:rPr>
      </w:pPr>
      <w:r w:rsidRPr="00AE10DA">
        <w:rPr>
          <w:rFonts w:ascii="Arial" w:hAnsi="Arial" w:cs="Arial"/>
          <w:sz w:val="24"/>
          <w:szCs w:val="24"/>
        </w:rPr>
        <w:t xml:space="preserve">You are strongly encouraged to make use of the writing </w:t>
      </w:r>
      <w:proofErr w:type="spellStart"/>
      <w:r w:rsidRPr="00AE10DA">
        <w:rPr>
          <w:rFonts w:ascii="Arial" w:hAnsi="Arial" w:cs="Arial"/>
          <w:sz w:val="24"/>
          <w:szCs w:val="24"/>
        </w:rPr>
        <w:t>centre</w:t>
      </w:r>
      <w:proofErr w:type="spellEnd"/>
      <w:r w:rsidRPr="00AE10DA">
        <w:rPr>
          <w:rFonts w:ascii="Arial" w:hAnsi="Arial" w:cs="Arial"/>
          <w:sz w:val="24"/>
          <w:szCs w:val="24"/>
        </w:rPr>
        <w:t xml:space="preserve"> in preparing your essays. </w:t>
      </w:r>
    </w:p>
    <w:p w14:paraId="4AF9314C" w14:textId="77777777" w:rsidR="00AE10DA" w:rsidRPr="00AE10DA" w:rsidRDefault="00AE10DA" w:rsidP="00AE10DA">
      <w:pPr>
        <w:rPr>
          <w:rFonts w:ascii="Arial" w:hAnsi="Arial" w:cs="Arial"/>
          <w:sz w:val="24"/>
          <w:szCs w:val="24"/>
        </w:rPr>
      </w:pPr>
    </w:p>
    <w:p w14:paraId="54E52040" w14:textId="7DA71F82" w:rsidR="00AE10DA" w:rsidRPr="00AE10DA" w:rsidRDefault="00AE10DA" w:rsidP="00AE10DA">
      <w:pPr>
        <w:rPr>
          <w:rFonts w:ascii="Arial" w:hAnsi="Arial" w:cs="Arial"/>
          <w:sz w:val="24"/>
          <w:szCs w:val="24"/>
        </w:rPr>
      </w:pPr>
      <w:r w:rsidRPr="00AE10DA">
        <w:rPr>
          <w:rFonts w:ascii="Arial" w:hAnsi="Arial" w:cs="Arial"/>
          <w:sz w:val="24"/>
          <w:szCs w:val="24"/>
        </w:rPr>
        <w:t xml:space="preserve">You are strongly encouraged to make use of the library and its resources, specifically, the librarians, as you conduct the research for your essays. The Chemistry Librarian is </w:t>
      </w:r>
      <w:r w:rsidR="009922D9">
        <w:rPr>
          <w:rFonts w:ascii="Arial" w:hAnsi="Arial" w:cs="Arial"/>
          <w:sz w:val="24"/>
          <w:szCs w:val="24"/>
        </w:rPr>
        <w:t>Elaine MacLean</w:t>
      </w:r>
      <w:r w:rsidRPr="00AE10DA">
        <w:rPr>
          <w:rFonts w:ascii="Arial" w:hAnsi="Arial" w:cs="Arial"/>
          <w:sz w:val="24"/>
          <w:szCs w:val="24"/>
        </w:rPr>
        <w:t xml:space="preserve"> (</w:t>
      </w:r>
      <w:r w:rsidR="009922D9">
        <w:rPr>
          <w:rFonts w:ascii="Arial" w:hAnsi="Arial" w:cs="Arial"/>
          <w:sz w:val="24"/>
          <w:szCs w:val="24"/>
        </w:rPr>
        <w:t>emaclean</w:t>
      </w:r>
      <w:r w:rsidRPr="00AE10DA">
        <w:rPr>
          <w:rFonts w:ascii="Arial" w:hAnsi="Arial" w:cs="Arial"/>
          <w:sz w:val="24"/>
          <w:szCs w:val="24"/>
        </w:rPr>
        <w:t>@stfx.ca). She will be happy to help you find articles, distinguish valid from invalid references, figure out how to cite reference</w:t>
      </w:r>
      <w:r w:rsidR="00A67ADF">
        <w:rPr>
          <w:rFonts w:ascii="Arial" w:hAnsi="Arial" w:cs="Arial"/>
          <w:sz w:val="24"/>
          <w:szCs w:val="24"/>
        </w:rPr>
        <w:t>s</w:t>
      </w:r>
      <w:r w:rsidRPr="00AE10DA">
        <w:rPr>
          <w:rFonts w:ascii="Arial" w:hAnsi="Arial" w:cs="Arial"/>
          <w:sz w:val="24"/>
          <w:szCs w:val="24"/>
        </w:rPr>
        <w:t xml:space="preserve"> properly, </w:t>
      </w:r>
      <w:r w:rsidRPr="009922D9">
        <w:rPr>
          <w:rFonts w:ascii="Arial" w:hAnsi="Arial" w:cs="Arial"/>
          <w:i/>
          <w:sz w:val="24"/>
          <w:szCs w:val="24"/>
        </w:rPr>
        <w:t>etc</w:t>
      </w:r>
      <w:r w:rsidRPr="00AE10DA">
        <w:rPr>
          <w:rFonts w:ascii="Arial" w:hAnsi="Arial" w:cs="Arial"/>
          <w:sz w:val="24"/>
          <w:szCs w:val="24"/>
        </w:rPr>
        <w:t xml:space="preserve">. </w:t>
      </w:r>
    </w:p>
    <w:p w14:paraId="751329D0" w14:textId="77777777" w:rsidR="00AE10DA" w:rsidRPr="00AE10DA" w:rsidRDefault="00AE10DA" w:rsidP="00AE10DA">
      <w:pPr>
        <w:rPr>
          <w:rFonts w:ascii="Arial" w:hAnsi="Arial" w:cs="Arial"/>
          <w:sz w:val="24"/>
          <w:szCs w:val="24"/>
        </w:rPr>
      </w:pPr>
    </w:p>
    <w:p w14:paraId="7B380659" w14:textId="77777777" w:rsidR="00AE10DA" w:rsidRPr="00AE10DA" w:rsidRDefault="00AE10DA" w:rsidP="00AE10DA">
      <w:pPr>
        <w:rPr>
          <w:rFonts w:ascii="Arial" w:hAnsi="Arial" w:cs="Arial"/>
          <w:sz w:val="24"/>
          <w:szCs w:val="24"/>
        </w:rPr>
      </w:pPr>
      <w:r w:rsidRPr="00AE10DA">
        <w:rPr>
          <w:rFonts w:ascii="Arial" w:hAnsi="Arial" w:cs="Arial"/>
          <w:sz w:val="24"/>
          <w:szCs w:val="24"/>
        </w:rPr>
        <w:t xml:space="preserve">I will also be prepared to assist you with your essays. </w:t>
      </w:r>
    </w:p>
    <w:p w14:paraId="2F5872DA" w14:textId="77777777" w:rsidR="00AE10DA" w:rsidRPr="00AE10DA" w:rsidRDefault="00AE10DA" w:rsidP="00AE10DA">
      <w:pPr>
        <w:rPr>
          <w:rFonts w:ascii="Arial" w:hAnsi="Arial" w:cs="Arial"/>
          <w:sz w:val="24"/>
          <w:szCs w:val="24"/>
        </w:rPr>
      </w:pPr>
    </w:p>
    <w:p w14:paraId="6F3AEC09" w14:textId="02C6D07E" w:rsidR="00AE10DA" w:rsidRDefault="00AE10DA" w:rsidP="00AE10DA">
      <w:pPr>
        <w:rPr>
          <w:rFonts w:ascii="Arial" w:hAnsi="Arial" w:cs="Arial"/>
          <w:sz w:val="24"/>
          <w:szCs w:val="24"/>
        </w:rPr>
      </w:pPr>
      <w:r w:rsidRPr="00AE10DA">
        <w:rPr>
          <w:rFonts w:ascii="Arial" w:hAnsi="Arial" w:cs="Arial"/>
          <w:sz w:val="24"/>
          <w:szCs w:val="24"/>
        </w:rPr>
        <w:t xml:space="preserve">The essay will be assessed according to the </w:t>
      </w:r>
      <w:r w:rsidR="00E606E4">
        <w:rPr>
          <w:rFonts w:ascii="Arial" w:hAnsi="Arial" w:cs="Arial"/>
          <w:sz w:val="24"/>
          <w:szCs w:val="24"/>
        </w:rPr>
        <w:t xml:space="preserve">following </w:t>
      </w:r>
      <w:r w:rsidRPr="00AE10DA">
        <w:rPr>
          <w:rFonts w:ascii="Arial" w:hAnsi="Arial" w:cs="Arial"/>
          <w:sz w:val="24"/>
          <w:szCs w:val="24"/>
        </w:rPr>
        <w:t>scheme</w:t>
      </w:r>
      <w:r w:rsidR="009922D9">
        <w:rPr>
          <w:rFonts w:ascii="Arial" w:hAnsi="Arial" w:cs="Arial"/>
          <w:sz w:val="24"/>
          <w:szCs w:val="24"/>
        </w:rPr>
        <w:t>.</w:t>
      </w:r>
    </w:p>
    <w:p w14:paraId="427E031D" w14:textId="77777777" w:rsidR="00AE10DA" w:rsidRDefault="00AE10DA" w:rsidP="00AE10DA">
      <w:pPr>
        <w:rPr>
          <w:rFonts w:ascii="Arial" w:hAnsi="Arial" w:cs="Arial"/>
          <w:sz w:val="24"/>
          <w:szCs w:val="24"/>
        </w:rPr>
      </w:pPr>
    </w:p>
    <w:p w14:paraId="774A5476" w14:textId="77777777" w:rsidR="009922D9" w:rsidRDefault="009922D9">
      <w:pPr>
        <w:rPr>
          <w:rFonts w:ascii="Arial" w:hAnsi="Arial" w:cs="Arial"/>
          <w:sz w:val="24"/>
          <w:szCs w:val="24"/>
        </w:rPr>
      </w:pPr>
      <w:r>
        <w:rPr>
          <w:rFonts w:ascii="Arial" w:hAnsi="Arial" w:cs="Arial"/>
          <w:sz w:val="24"/>
          <w:szCs w:val="24"/>
        </w:rPr>
        <w:br w:type="page"/>
      </w:r>
    </w:p>
    <w:p w14:paraId="79972667" w14:textId="77777777" w:rsidR="00AE10DA" w:rsidRPr="00AE10DA" w:rsidRDefault="00AE10DA" w:rsidP="00AE10DA">
      <w:pPr>
        <w:rPr>
          <w:rFonts w:ascii="Arial" w:hAnsi="Arial" w:cs="Arial"/>
          <w:sz w:val="24"/>
          <w:szCs w:val="24"/>
        </w:rPr>
      </w:pPr>
      <w:r w:rsidRPr="00AE10DA">
        <w:rPr>
          <w:rFonts w:ascii="Arial" w:hAnsi="Arial" w:cs="Arial"/>
          <w:sz w:val="24"/>
          <w:szCs w:val="24"/>
        </w:rPr>
        <w:lastRenderedPageBreak/>
        <w:t>Chem 455</w:t>
      </w:r>
    </w:p>
    <w:p w14:paraId="36A94138" w14:textId="77777777" w:rsidR="00AE10DA" w:rsidRPr="00AE10DA" w:rsidRDefault="00AE10DA" w:rsidP="00AE10DA">
      <w:pPr>
        <w:rPr>
          <w:rFonts w:ascii="Arial" w:hAnsi="Arial" w:cs="Arial"/>
          <w:sz w:val="24"/>
          <w:szCs w:val="24"/>
        </w:rPr>
      </w:pPr>
      <w:r w:rsidRPr="00AE10DA">
        <w:rPr>
          <w:rFonts w:ascii="Arial" w:hAnsi="Arial" w:cs="Arial"/>
          <w:sz w:val="24"/>
          <w:szCs w:val="24"/>
        </w:rPr>
        <w:t>Medicinal Chemistry</w:t>
      </w:r>
    </w:p>
    <w:p w14:paraId="1637C84E" w14:textId="77777777" w:rsidR="00AE10DA" w:rsidRPr="00AE10DA" w:rsidRDefault="00AE10DA" w:rsidP="00AE10DA">
      <w:pPr>
        <w:rPr>
          <w:rFonts w:ascii="Arial" w:hAnsi="Arial" w:cs="Arial"/>
          <w:sz w:val="24"/>
          <w:szCs w:val="24"/>
        </w:rPr>
      </w:pPr>
      <w:r w:rsidRPr="00AE10DA">
        <w:rPr>
          <w:rFonts w:ascii="Arial" w:hAnsi="Arial" w:cs="Arial"/>
          <w:sz w:val="24"/>
          <w:szCs w:val="24"/>
        </w:rPr>
        <w:t>Gr</w:t>
      </w:r>
      <w:r w:rsidR="009922D9">
        <w:rPr>
          <w:rFonts w:ascii="Arial" w:hAnsi="Arial" w:cs="Arial"/>
          <w:sz w:val="24"/>
          <w:szCs w:val="24"/>
        </w:rPr>
        <w:t>ading Scheme for the Essay, 2014</w:t>
      </w:r>
    </w:p>
    <w:p w14:paraId="750C0C55" w14:textId="77777777" w:rsidR="00AE10DA" w:rsidRPr="00AE10DA" w:rsidRDefault="00AE10DA" w:rsidP="00AE10DA">
      <w:pPr>
        <w:rPr>
          <w:rFonts w:ascii="Arial" w:hAnsi="Arial" w:cs="Arial"/>
          <w:sz w:val="24"/>
          <w:szCs w:val="24"/>
        </w:rPr>
      </w:pPr>
    </w:p>
    <w:p w14:paraId="6A421B54" w14:textId="77777777" w:rsidR="00AE10DA" w:rsidRPr="00AE10DA" w:rsidRDefault="00AE10DA" w:rsidP="00AE10DA">
      <w:pPr>
        <w:rPr>
          <w:rFonts w:ascii="Arial" w:hAnsi="Arial" w:cs="Arial"/>
          <w:sz w:val="24"/>
          <w:szCs w:val="24"/>
        </w:rPr>
      </w:pPr>
      <w:r w:rsidRPr="00AE10DA">
        <w:rPr>
          <w:rFonts w:ascii="Arial" w:hAnsi="Arial" w:cs="Arial"/>
          <w:sz w:val="24"/>
          <w:szCs w:val="24"/>
        </w:rPr>
        <w:t>A:</w:t>
      </w:r>
      <w:r w:rsidR="009922D9">
        <w:rPr>
          <w:rFonts w:ascii="Arial" w:hAnsi="Arial" w:cs="Arial"/>
          <w:sz w:val="24"/>
          <w:szCs w:val="24"/>
        </w:rPr>
        <w:t xml:space="preserve"> (80 – 100)</w:t>
      </w:r>
    </w:p>
    <w:p w14:paraId="1C2D07F5" w14:textId="2A9CDF53" w:rsidR="00AE10DA" w:rsidRPr="00265745" w:rsidRDefault="00AE10DA" w:rsidP="00265745">
      <w:pPr>
        <w:pStyle w:val="ListParagraph"/>
        <w:numPr>
          <w:ilvl w:val="0"/>
          <w:numId w:val="1"/>
        </w:numPr>
        <w:rPr>
          <w:rFonts w:ascii="Arial" w:hAnsi="Arial" w:cs="Arial"/>
          <w:sz w:val="24"/>
          <w:szCs w:val="24"/>
        </w:rPr>
      </w:pPr>
      <w:r w:rsidRPr="00265745">
        <w:rPr>
          <w:rFonts w:ascii="Arial" w:hAnsi="Arial" w:cs="Arial"/>
          <w:sz w:val="24"/>
          <w:szCs w:val="24"/>
        </w:rPr>
        <w:t>The essay exceeds the basic requirements of the assignment described in the syllabus.</w:t>
      </w:r>
    </w:p>
    <w:p w14:paraId="0696F0FD" w14:textId="5F302A73" w:rsidR="00AE10DA" w:rsidRPr="00265745" w:rsidRDefault="00AE10DA" w:rsidP="00265745">
      <w:pPr>
        <w:pStyle w:val="ListParagraph"/>
        <w:numPr>
          <w:ilvl w:val="0"/>
          <w:numId w:val="1"/>
        </w:numPr>
        <w:rPr>
          <w:rFonts w:ascii="Arial" w:hAnsi="Arial" w:cs="Arial"/>
          <w:sz w:val="24"/>
          <w:szCs w:val="24"/>
        </w:rPr>
      </w:pPr>
      <w:r w:rsidRPr="00265745">
        <w:rPr>
          <w:rFonts w:ascii="Arial" w:hAnsi="Arial" w:cs="Arial"/>
          <w:sz w:val="24"/>
          <w:szCs w:val="24"/>
        </w:rPr>
        <w:t>It provides a context in which to situate the understanding of its main content (i.e. it has a good “background” section).</w:t>
      </w:r>
    </w:p>
    <w:p w14:paraId="67A7C91D" w14:textId="55D95990" w:rsidR="00AE10DA" w:rsidRPr="00265745" w:rsidRDefault="00AE10DA" w:rsidP="00265745">
      <w:pPr>
        <w:pStyle w:val="ListParagraph"/>
        <w:numPr>
          <w:ilvl w:val="0"/>
          <w:numId w:val="1"/>
        </w:numPr>
        <w:rPr>
          <w:rFonts w:ascii="Arial" w:hAnsi="Arial" w:cs="Arial"/>
          <w:sz w:val="24"/>
          <w:szCs w:val="24"/>
        </w:rPr>
      </w:pPr>
      <w:r w:rsidRPr="00265745">
        <w:rPr>
          <w:rFonts w:ascii="Arial" w:hAnsi="Arial" w:cs="Arial"/>
          <w:sz w:val="24"/>
          <w:szCs w:val="24"/>
        </w:rPr>
        <w:t xml:space="preserve">It is focused. </w:t>
      </w:r>
    </w:p>
    <w:p w14:paraId="2ADB4803" w14:textId="0E4DD6B6" w:rsidR="00AE10DA" w:rsidRPr="00265745" w:rsidRDefault="00AE10DA" w:rsidP="00265745">
      <w:pPr>
        <w:pStyle w:val="ListParagraph"/>
        <w:numPr>
          <w:ilvl w:val="0"/>
          <w:numId w:val="1"/>
        </w:numPr>
        <w:rPr>
          <w:rFonts w:ascii="Arial" w:hAnsi="Arial" w:cs="Arial"/>
          <w:sz w:val="24"/>
          <w:szCs w:val="24"/>
        </w:rPr>
      </w:pPr>
      <w:r w:rsidRPr="00265745">
        <w:rPr>
          <w:rFonts w:ascii="Arial" w:hAnsi="Arial" w:cs="Arial"/>
          <w:sz w:val="24"/>
          <w:szCs w:val="24"/>
        </w:rPr>
        <w:t xml:space="preserve">It identifies and discusses the most important elements of its subject matter. </w:t>
      </w:r>
    </w:p>
    <w:p w14:paraId="396652D6" w14:textId="5B32BF16" w:rsidR="00AE10DA" w:rsidRPr="00265745" w:rsidRDefault="00AE10DA" w:rsidP="00265745">
      <w:pPr>
        <w:pStyle w:val="ListParagraph"/>
        <w:numPr>
          <w:ilvl w:val="0"/>
          <w:numId w:val="1"/>
        </w:numPr>
        <w:rPr>
          <w:rFonts w:ascii="Arial" w:hAnsi="Arial" w:cs="Arial"/>
          <w:sz w:val="24"/>
          <w:szCs w:val="24"/>
        </w:rPr>
      </w:pPr>
      <w:r w:rsidRPr="00265745">
        <w:rPr>
          <w:rFonts w:ascii="Arial" w:hAnsi="Arial" w:cs="Arial"/>
          <w:sz w:val="24"/>
          <w:szCs w:val="24"/>
        </w:rPr>
        <w:t xml:space="preserve">It explores at least one advanced aspect of its subject matter in depth. </w:t>
      </w:r>
    </w:p>
    <w:p w14:paraId="2584BAFA" w14:textId="44D986F5" w:rsidR="00AE10DA" w:rsidRPr="00265745" w:rsidRDefault="00AE10DA" w:rsidP="00265745">
      <w:pPr>
        <w:pStyle w:val="ListParagraph"/>
        <w:numPr>
          <w:ilvl w:val="0"/>
          <w:numId w:val="1"/>
        </w:numPr>
        <w:rPr>
          <w:rFonts w:ascii="Arial" w:hAnsi="Arial" w:cs="Arial"/>
          <w:sz w:val="24"/>
          <w:szCs w:val="24"/>
        </w:rPr>
      </w:pPr>
      <w:r w:rsidRPr="00265745">
        <w:rPr>
          <w:rFonts w:ascii="Arial" w:hAnsi="Arial" w:cs="Arial"/>
          <w:sz w:val="24"/>
          <w:szCs w:val="24"/>
        </w:rPr>
        <w:t xml:space="preserve">It demonstrates that its author understands its subject matter, and the relationship of that subject matter to general principles of medicinal chemistry and biochemistry or biology. </w:t>
      </w:r>
    </w:p>
    <w:p w14:paraId="7005DD7D" w14:textId="681B4848" w:rsidR="00AE10DA" w:rsidRPr="00265745" w:rsidRDefault="00AE10DA" w:rsidP="00265745">
      <w:pPr>
        <w:pStyle w:val="ListParagraph"/>
        <w:numPr>
          <w:ilvl w:val="0"/>
          <w:numId w:val="1"/>
        </w:numPr>
        <w:rPr>
          <w:rFonts w:ascii="Arial" w:hAnsi="Arial" w:cs="Arial"/>
          <w:sz w:val="24"/>
          <w:szCs w:val="24"/>
        </w:rPr>
      </w:pPr>
      <w:r w:rsidRPr="00265745">
        <w:rPr>
          <w:rFonts w:ascii="Arial" w:hAnsi="Arial" w:cs="Arial"/>
          <w:sz w:val="24"/>
          <w:szCs w:val="24"/>
        </w:rPr>
        <w:t xml:space="preserve">It is logically written, flows well, is free of grammatical, usage and spelling errors, and is a pleasure to read. </w:t>
      </w:r>
    </w:p>
    <w:p w14:paraId="2C0EE7FE" w14:textId="79B0E5D8" w:rsidR="00AE10DA" w:rsidRPr="00265745" w:rsidRDefault="00AE10DA" w:rsidP="00265745">
      <w:pPr>
        <w:pStyle w:val="ListParagraph"/>
        <w:numPr>
          <w:ilvl w:val="0"/>
          <w:numId w:val="1"/>
        </w:numPr>
        <w:rPr>
          <w:rFonts w:ascii="Arial" w:hAnsi="Arial" w:cs="Arial"/>
          <w:sz w:val="24"/>
          <w:szCs w:val="24"/>
        </w:rPr>
      </w:pPr>
      <w:r w:rsidRPr="00265745">
        <w:rPr>
          <w:rFonts w:ascii="Arial" w:hAnsi="Arial" w:cs="Arial"/>
          <w:sz w:val="24"/>
          <w:szCs w:val="24"/>
        </w:rPr>
        <w:t xml:space="preserve">It teaches DMM something. </w:t>
      </w:r>
    </w:p>
    <w:p w14:paraId="52E6BE2F" w14:textId="77777777" w:rsidR="00AE10DA" w:rsidRPr="00AE10DA" w:rsidRDefault="00AE10DA" w:rsidP="00AE10DA">
      <w:pPr>
        <w:rPr>
          <w:rFonts w:ascii="Arial" w:hAnsi="Arial" w:cs="Arial"/>
          <w:sz w:val="24"/>
          <w:szCs w:val="24"/>
        </w:rPr>
      </w:pPr>
    </w:p>
    <w:p w14:paraId="791AF2C7" w14:textId="77777777" w:rsidR="00AE10DA" w:rsidRPr="00AE10DA" w:rsidRDefault="00AE10DA" w:rsidP="00AE10DA">
      <w:pPr>
        <w:rPr>
          <w:rFonts w:ascii="Arial" w:hAnsi="Arial" w:cs="Arial"/>
          <w:sz w:val="24"/>
          <w:szCs w:val="24"/>
        </w:rPr>
      </w:pPr>
      <w:r w:rsidRPr="00AE10DA">
        <w:rPr>
          <w:rFonts w:ascii="Arial" w:hAnsi="Arial" w:cs="Arial"/>
          <w:sz w:val="24"/>
          <w:szCs w:val="24"/>
        </w:rPr>
        <w:t xml:space="preserve">B: </w:t>
      </w:r>
      <w:r w:rsidR="009922D9">
        <w:rPr>
          <w:rFonts w:ascii="Arial" w:hAnsi="Arial" w:cs="Arial"/>
          <w:sz w:val="24"/>
          <w:szCs w:val="24"/>
        </w:rPr>
        <w:t>(70 – 80)</w:t>
      </w:r>
    </w:p>
    <w:p w14:paraId="19E0B71A" w14:textId="77777777" w:rsidR="00AE10DA" w:rsidRPr="00AE10DA" w:rsidRDefault="00AE10DA" w:rsidP="00AE10DA">
      <w:pPr>
        <w:rPr>
          <w:rFonts w:ascii="Arial" w:hAnsi="Arial" w:cs="Arial"/>
          <w:sz w:val="24"/>
          <w:szCs w:val="24"/>
        </w:rPr>
      </w:pPr>
    </w:p>
    <w:p w14:paraId="5CDD2F32" w14:textId="48E8F0CE" w:rsidR="00AE10DA" w:rsidRPr="00265745" w:rsidRDefault="00AE10DA" w:rsidP="00265745">
      <w:pPr>
        <w:pStyle w:val="ListParagraph"/>
        <w:numPr>
          <w:ilvl w:val="0"/>
          <w:numId w:val="2"/>
        </w:numPr>
        <w:rPr>
          <w:rFonts w:ascii="Arial" w:hAnsi="Arial" w:cs="Arial"/>
          <w:sz w:val="24"/>
          <w:szCs w:val="24"/>
        </w:rPr>
      </w:pPr>
      <w:r w:rsidRPr="00265745">
        <w:rPr>
          <w:rFonts w:ascii="Arial" w:hAnsi="Arial" w:cs="Arial"/>
          <w:sz w:val="24"/>
          <w:szCs w:val="24"/>
        </w:rPr>
        <w:t>In between.</w:t>
      </w:r>
    </w:p>
    <w:p w14:paraId="2C686755" w14:textId="77777777" w:rsidR="00AE10DA" w:rsidRPr="00AE10DA" w:rsidRDefault="00AE10DA" w:rsidP="00AE10DA">
      <w:pPr>
        <w:rPr>
          <w:rFonts w:ascii="Arial" w:hAnsi="Arial" w:cs="Arial"/>
          <w:sz w:val="24"/>
          <w:szCs w:val="24"/>
        </w:rPr>
      </w:pPr>
    </w:p>
    <w:p w14:paraId="3C50FD5F" w14:textId="77777777" w:rsidR="00AE10DA" w:rsidRPr="00AE10DA" w:rsidRDefault="00AE10DA" w:rsidP="00AE10DA">
      <w:pPr>
        <w:rPr>
          <w:rFonts w:ascii="Arial" w:hAnsi="Arial" w:cs="Arial"/>
          <w:sz w:val="24"/>
          <w:szCs w:val="24"/>
        </w:rPr>
      </w:pPr>
      <w:r w:rsidRPr="00AE10DA">
        <w:rPr>
          <w:rFonts w:ascii="Arial" w:hAnsi="Arial" w:cs="Arial"/>
          <w:sz w:val="24"/>
          <w:szCs w:val="24"/>
        </w:rPr>
        <w:t xml:space="preserve">C: </w:t>
      </w:r>
      <w:r w:rsidR="009922D9">
        <w:rPr>
          <w:rFonts w:ascii="Arial" w:hAnsi="Arial" w:cs="Arial"/>
          <w:sz w:val="24"/>
          <w:szCs w:val="24"/>
        </w:rPr>
        <w:t>(60 – 70)</w:t>
      </w:r>
    </w:p>
    <w:p w14:paraId="0A150905" w14:textId="77777777" w:rsidR="00AE10DA" w:rsidRPr="00AE10DA" w:rsidRDefault="00AE10DA" w:rsidP="00AE10DA">
      <w:pPr>
        <w:rPr>
          <w:rFonts w:ascii="Arial" w:hAnsi="Arial" w:cs="Arial"/>
          <w:sz w:val="24"/>
          <w:szCs w:val="24"/>
        </w:rPr>
      </w:pPr>
    </w:p>
    <w:p w14:paraId="6407C0AF" w14:textId="2B6AE7B4" w:rsidR="00AE10DA" w:rsidRPr="00265745" w:rsidRDefault="00AE10DA" w:rsidP="00265745">
      <w:pPr>
        <w:pStyle w:val="ListParagraph"/>
        <w:numPr>
          <w:ilvl w:val="0"/>
          <w:numId w:val="2"/>
        </w:numPr>
        <w:rPr>
          <w:rFonts w:ascii="Arial" w:hAnsi="Arial" w:cs="Arial"/>
          <w:sz w:val="24"/>
          <w:szCs w:val="24"/>
        </w:rPr>
      </w:pPr>
      <w:r w:rsidRPr="00265745">
        <w:rPr>
          <w:rFonts w:ascii="Arial" w:hAnsi="Arial" w:cs="Arial"/>
          <w:sz w:val="24"/>
          <w:szCs w:val="24"/>
        </w:rPr>
        <w:t>The essay meets the basic requirements of the assignment described in the syllabus.</w:t>
      </w:r>
    </w:p>
    <w:p w14:paraId="1877D870" w14:textId="3B0C9521" w:rsidR="00AE10DA" w:rsidRPr="00265745" w:rsidRDefault="00AE10DA" w:rsidP="00265745">
      <w:pPr>
        <w:pStyle w:val="ListParagraph"/>
        <w:numPr>
          <w:ilvl w:val="0"/>
          <w:numId w:val="2"/>
        </w:numPr>
        <w:rPr>
          <w:rFonts w:ascii="Arial" w:hAnsi="Arial" w:cs="Arial"/>
          <w:sz w:val="24"/>
          <w:szCs w:val="24"/>
        </w:rPr>
      </w:pPr>
      <w:r w:rsidRPr="00265745">
        <w:rPr>
          <w:rFonts w:ascii="Arial" w:hAnsi="Arial" w:cs="Arial"/>
          <w:sz w:val="24"/>
          <w:szCs w:val="24"/>
        </w:rPr>
        <w:t xml:space="preserve">It has an adequate background section. </w:t>
      </w:r>
    </w:p>
    <w:p w14:paraId="48B6F284" w14:textId="642EEF23" w:rsidR="00AE10DA" w:rsidRPr="00265745" w:rsidRDefault="00AE10DA" w:rsidP="00265745">
      <w:pPr>
        <w:pStyle w:val="ListParagraph"/>
        <w:numPr>
          <w:ilvl w:val="0"/>
          <w:numId w:val="2"/>
        </w:numPr>
        <w:rPr>
          <w:rFonts w:ascii="Arial" w:hAnsi="Arial" w:cs="Arial"/>
          <w:sz w:val="24"/>
          <w:szCs w:val="24"/>
        </w:rPr>
      </w:pPr>
      <w:r w:rsidRPr="00265745">
        <w:rPr>
          <w:rFonts w:ascii="Arial" w:hAnsi="Arial" w:cs="Arial"/>
          <w:sz w:val="24"/>
          <w:szCs w:val="24"/>
        </w:rPr>
        <w:t>It lacks focus.</w:t>
      </w:r>
    </w:p>
    <w:p w14:paraId="2D8283C7" w14:textId="44294EE0" w:rsidR="00AE10DA" w:rsidRPr="00265745" w:rsidRDefault="00AE10DA" w:rsidP="00265745">
      <w:pPr>
        <w:pStyle w:val="ListParagraph"/>
        <w:numPr>
          <w:ilvl w:val="0"/>
          <w:numId w:val="2"/>
        </w:numPr>
        <w:rPr>
          <w:rFonts w:ascii="Arial" w:hAnsi="Arial" w:cs="Arial"/>
          <w:sz w:val="24"/>
          <w:szCs w:val="24"/>
        </w:rPr>
      </w:pPr>
      <w:r w:rsidRPr="00265745">
        <w:rPr>
          <w:rFonts w:ascii="Arial" w:hAnsi="Arial" w:cs="Arial"/>
          <w:sz w:val="24"/>
          <w:szCs w:val="24"/>
        </w:rPr>
        <w:t xml:space="preserve">It does not distinguish between </w:t>
      </w:r>
      <w:proofErr w:type="gramStart"/>
      <w:r w:rsidRPr="00265745">
        <w:rPr>
          <w:rFonts w:ascii="Arial" w:hAnsi="Arial" w:cs="Arial"/>
          <w:sz w:val="24"/>
          <w:szCs w:val="24"/>
        </w:rPr>
        <w:t>really important</w:t>
      </w:r>
      <w:proofErr w:type="gramEnd"/>
      <w:r w:rsidRPr="00265745">
        <w:rPr>
          <w:rFonts w:ascii="Arial" w:hAnsi="Arial" w:cs="Arial"/>
          <w:sz w:val="24"/>
          <w:szCs w:val="24"/>
        </w:rPr>
        <w:t xml:space="preserve"> aspects of its subject matter and more tangential aspects.</w:t>
      </w:r>
    </w:p>
    <w:p w14:paraId="03062A43" w14:textId="11A4C601" w:rsidR="00AE10DA" w:rsidRPr="00265745" w:rsidRDefault="00AE10DA" w:rsidP="00265745">
      <w:pPr>
        <w:pStyle w:val="ListParagraph"/>
        <w:numPr>
          <w:ilvl w:val="0"/>
          <w:numId w:val="2"/>
        </w:numPr>
        <w:rPr>
          <w:rFonts w:ascii="Arial" w:hAnsi="Arial" w:cs="Arial"/>
          <w:sz w:val="24"/>
          <w:szCs w:val="24"/>
        </w:rPr>
      </w:pPr>
      <w:r w:rsidRPr="00265745">
        <w:rPr>
          <w:rFonts w:ascii="Arial" w:hAnsi="Arial" w:cs="Arial"/>
          <w:sz w:val="24"/>
          <w:szCs w:val="24"/>
        </w:rPr>
        <w:t>It does not explore at least one advanced aspect of its subject matter, or does so in a flawed or incomplete manner, or does not do so with great depth.</w:t>
      </w:r>
    </w:p>
    <w:p w14:paraId="1E8FEBF6" w14:textId="11E051AD" w:rsidR="00AE10DA" w:rsidRPr="00265745" w:rsidRDefault="00AE10DA" w:rsidP="00265745">
      <w:pPr>
        <w:pStyle w:val="ListParagraph"/>
        <w:numPr>
          <w:ilvl w:val="0"/>
          <w:numId w:val="2"/>
        </w:numPr>
        <w:rPr>
          <w:rFonts w:ascii="Arial" w:hAnsi="Arial" w:cs="Arial"/>
          <w:sz w:val="24"/>
          <w:szCs w:val="24"/>
        </w:rPr>
      </w:pPr>
      <w:r w:rsidRPr="00265745">
        <w:rPr>
          <w:rFonts w:ascii="Arial" w:hAnsi="Arial" w:cs="Arial"/>
          <w:sz w:val="24"/>
          <w:szCs w:val="24"/>
        </w:rPr>
        <w:t>It demonstrates flaws in its author’s understanding of its subject matter.</w:t>
      </w:r>
    </w:p>
    <w:p w14:paraId="125C08E0" w14:textId="4A2F5F68" w:rsidR="00AE10DA" w:rsidRPr="00265745" w:rsidRDefault="00AE10DA" w:rsidP="00265745">
      <w:pPr>
        <w:pStyle w:val="ListParagraph"/>
        <w:numPr>
          <w:ilvl w:val="0"/>
          <w:numId w:val="2"/>
        </w:numPr>
        <w:rPr>
          <w:rFonts w:ascii="Arial" w:hAnsi="Arial" w:cs="Arial"/>
          <w:sz w:val="24"/>
          <w:szCs w:val="24"/>
        </w:rPr>
      </w:pPr>
      <w:r w:rsidRPr="00265745">
        <w:rPr>
          <w:rFonts w:ascii="Arial" w:hAnsi="Arial" w:cs="Arial"/>
          <w:sz w:val="24"/>
          <w:szCs w:val="24"/>
        </w:rPr>
        <w:t>It does not successfully establish relationships between its subject matter and general principles of medicinal chemistry or biochemistry or biology.</w:t>
      </w:r>
    </w:p>
    <w:p w14:paraId="6FCD2EF2" w14:textId="4783C135" w:rsidR="00DD6336" w:rsidRPr="00265745" w:rsidRDefault="00AE10DA" w:rsidP="00265745">
      <w:pPr>
        <w:pStyle w:val="ListParagraph"/>
        <w:numPr>
          <w:ilvl w:val="0"/>
          <w:numId w:val="2"/>
        </w:numPr>
        <w:rPr>
          <w:rFonts w:ascii="Arial" w:hAnsi="Arial" w:cs="Arial"/>
          <w:sz w:val="24"/>
          <w:szCs w:val="24"/>
        </w:rPr>
      </w:pPr>
      <w:r w:rsidRPr="00265745">
        <w:rPr>
          <w:rFonts w:ascii="Arial" w:hAnsi="Arial" w:cs="Arial"/>
          <w:sz w:val="24"/>
          <w:szCs w:val="24"/>
        </w:rPr>
        <w:t>It exhibits flaws in logical organization, flow, grammar, usage, and / or spelling errors, and is difficult to read.</w:t>
      </w:r>
    </w:p>
    <w:sectPr w:rsidR="00DD6336" w:rsidRPr="00265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F487A"/>
    <w:multiLevelType w:val="hybridMultilevel"/>
    <w:tmpl w:val="6A0CE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C554F8"/>
    <w:multiLevelType w:val="hybridMultilevel"/>
    <w:tmpl w:val="A468A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3905323">
    <w:abstractNumId w:val="0"/>
  </w:num>
  <w:num w:numId="2" w16cid:durableId="85322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DA"/>
    <w:rsid w:val="00265745"/>
    <w:rsid w:val="00376DC7"/>
    <w:rsid w:val="00556D5B"/>
    <w:rsid w:val="00665FA8"/>
    <w:rsid w:val="0074001D"/>
    <w:rsid w:val="008A10BD"/>
    <w:rsid w:val="009922D9"/>
    <w:rsid w:val="00A67ADF"/>
    <w:rsid w:val="00A76CB2"/>
    <w:rsid w:val="00AE10DA"/>
    <w:rsid w:val="00C25DD2"/>
    <w:rsid w:val="00D10777"/>
    <w:rsid w:val="00DD6336"/>
    <w:rsid w:val="00E606E4"/>
    <w:rsid w:val="00F279DA"/>
    <w:rsid w:val="00F92967"/>
    <w:rsid w:val="00F9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F146"/>
  <w15:docId w15:val="{87CEE38B-7513-4E12-B1EE-D68328AE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STFX</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STFX</dc:creator>
  <cp:lastModifiedBy>David Morgan</cp:lastModifiedBy>
  <cp:revision>10</cp:revision>
  <cp:lastPrinted>2024-06-03T02:51:00Z</cp:lastPrinted>
  <dcterms:created xsi:type="dcterms:W3CDTF">2024-06-03T02:44:00Z</dcterms:created>
  <dcterms:modified xsi:type="dcterms:W3CDTF">2024-06-03T02:54:00Z</dcterms:modified>
</cp:coreProperties>
</file>