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7"/>
        <w:spacing w:before="0" w:beforeAutospacing="0" w:after="0" w:afterAutospacing="0"/>
        <w:ind w:left="13"/>
      </w:pPr>
      <w:r>
        <w:rPr>
          <w:rFonts w:ascii="Times" w:hAnsi="Times" w:cs="Times"/>
          <w:b/>
          <w:bCs/>
          <w:color w:val="000000"/>
          <w:sz w:val="30"/>
          <w:szCs w:val="30"/>
        </w:rPr>
        <w:t>Môn: Nhập môn lập trình </w:t>
      </w:r>
    </w:p>
    <w:p>
      <w:pPr>
        <w:pStyle w:val="7"/>
        <w:spacing w:before="182" w:beforeAutospacing="0" w:after="0" w:afterAutospacing="0"/>
        <w:ind w:left="13"/>
      </w:pPr>
      <w:r>
        <w:rPr>
          <w:rFonts w:ascii="Times" w:hAnsi="Times" w:cs="Times"/>
          <w:b/>
          <w:bCs/>
          <w:color w:val="000000"/>
          <w:sz w:val="30"/>
          <w:szCs w:val="30"/>
        </w:rPr>
        <w:t>Bài tập LT tuần 2 </w:t>
      </w:r>
    </w:p>
    <w:p>
      <w:pPr>
        <w:pStyle w:val="7"/>
        <w:spacing w:before="264" w:beforeAutospacing="0" w:after="0" w:afterAutospacing="0"/>
        <w:ind w:left="43"/>
      </w:pPr>
      <w:r>
        <w:rPr>
          <w:rFonts w:ascii="Times" w:hAnsi="Times" w:cs="Times"/>
          <w:b/>
          <w:bCs/>
          <w:i/>
          <w:iCs/>
          <w:color w:val="000000"/>
          <w:sz w:val="30"/>
          <w:szCs w:val="30"/>
        </w:rPr>
        <w:t>* Phần trắc nghiệm cơ bản: </w:t>
      </w:r>
    </w:p>
    <w:p>
      <w:pPr>
        <w:pStyle w:val="7"/>
        <w:spacing w:before="257" w:beforeAutospacing="0" w:after="0" w:afterAutospacing="0"/>
        <w:ind w:left="384"/>
      </w:pPr>
      <w:r>
        <w:rPr>
          <w:rFonts w:ascii="Times" w:hAnsi="Times" w:cs="Times"/>
          <w:b/>
          <w:bCs/>
          <w:color w:val="000000"/>
          <w:sz w:val="26"/>
          <w:szCs w:val="26"/>
        </w:rPr>
        <w:t xml:space="preserve">1. </w:t>
      </w:r>
      <w:r>
        <w:rPr>
          <w:rFonts w:ascii="Times" w:hAnsi="Times" w:cs="Times"/>
          <w:color w:val="000000"/>
          <w:sz w:val="26"/>
          <w:szCs w:val="26"/>
        </w:rPr>
        <w:t>Biến là gì? </w:t>
      </w:r>
    </w:p>
    <w:p>
      <w:pPr>
        <w:pStyle w:val="7"/>
        <w:spacing w:before="19" w:beforeAutospacing="0" w:after="0" w:afterAutospacing="0"/>
        <w:ind w:left="729"/>
      </w:pPr>
      <w:r>
        <w:rPr>
          <w:rFonts w:ascii="Times" w:hAnsi="Times" w:cs="Times"/>
          <w:color w:val="000000"/>
          <w:sz w:val="26"/>
          <w:szCs w:val="26"/>
        </w:rPr>
        <w:t>A. Nơi chứa số trong quá trình thực thi chương trình. </w:t>
      </w:r>
    </w:p>
    <w:p>
      <w:pPr>
        <w:pStyle w:val="7"/>
        <w:spacing w:before="21" w:beforeAutospacing="0" w:after="0" w:afterAutospacing="0"/>
        <w:ind w:left="731"/>
      </w:pPr>
      <w:r>
        <w:rPr>
          <w:rFonts w:ascii="Times" w:hAnsi="Times" w:cs="Times"/>
          <w:color w:val="000000"/>
          <w:sz w:val="26"/>
          <w:szCs w:val="26"/>
        </w:rPr>
        <w:t>B. Nơi chứa chữ trong quá trình thực thi chương trình. </w:t>
      </w:r>
    </w:p>
    <w:p>
      <w:pPr>
        <w:pStyle w:val="7"/>
        <w:spacing w:before="19" w:beforeAutospacing="0" w:after="0" w:afterAutospacing="0"/>
        <w:ind w:left="736"/>
      </w:pPr>
      <w:r>
        <w:rPr>
          <w:rFonts w:ascii="Times" w:hAnsi="Times" w:cs="Times"/>
          <w:color w:val="000000"/>
          <w:sz w:val="26"/>
          <w:szCs w:val="26"/>
          <w:highlight w:val="yellow"/>
        </w:rPr>
        <w:t>C. Nơi chứa dữ liệu trong quá trình thực thi chương trình. </w:t>
      </w:r>
    </w:p>
    <w:p>
      <w:pPr>
        <w:pStyle w:val="7"/>
        <w:spacing w:before="21" w:beforeAutospacing="0" w:after="0" w:afterAutospacing="0"/>
        <w:ind w:left="731"/>
      </w:pPr>
      <w:r>
        <w:rPr>
          <w:rFonts w:ascii="Times" w:hAnsi="Times" w:cs="Times"/>
          <w:color w:val="000000"/>
          <w:sz w:val="26"/>
          <w:szCs w:val="26"/>
        </w:rPr>
        <w:t>D. Nơi chứa chữ và số trong quá trình thực thi chương trình. </w:t>
      </w:r>
    </w:p>
    <w:p>
      <w:pPr>
        <w:pStyle w:val="7"/>
        <w:spacing w:before="259" w:beforeAutospacing="0" w:after="0" w:afterAutospacing="0"/>
        <w:ind w:left="373"/>
      </w:pPr>
      <w:r>
        <w:rPr>
          <w:rFonts w:ascii="Times" w:hAnsi="Times" w:cs="Times"/>
          <w:b/>
          <w:bCs/>
          <w:color w:val="000000"/>
          <w:sz w:val="26"/>
          <w:szCs w:val="26"/>
        </w:rPr>
        <w:t xml:space="preserve">2. </w:t>
      </w:r>
      <w:r>
        <w:rPr>
          <w:rFonts w:ascii="Times" w:hAnsi="Times" w:cs="Times"/>
          <w:color w:val="000000"/>
          <w:sz w:val="26"/>
          <w:szCs w:val="26"/>
        </w:rPr>
        <w:t>Miền giá trị kiểu long? </w:t>
      </w:r>
    </w:p>
    <w:p>
      <w:pPr>
        <w:pStyle w:val="7"/>
        <w:spacing w:before="21" w:beforeAutospacing="0" w:after="0" w:afterAutospacing="0"/>
        <w:ind w:left="729"/>
      </w:pPr>
      <w:r>
        <w:rPr>
          <w:rFonts w:ascii="Times" w:hAnsi="Times" w:cs="Times"/>
          <w:color w:val="000000"/>
          <w:sz w:val="26"/>
          <w:szCs w:val="26"/>
        </w:rPr>
        <w:t>A. –2.157.483.348 … +2.157.483.347 </w:t>
      </w:r>
    </w:p>
    <w:p>
      <w:pPr>
        <w:pStyle w:val="7"/>
        <w:spacing w:before="19" w:beforeAutospacing="0" w:after="0" w:afterAutospacing="0"/>
        <w:ind w:left="731"/>
      </w:pPr>
      <w:r>
        <w:rPr>
          <w:rFonts w:ascii="Times" w:hAnsi="Times" w:cs="Times"/>
          <w:color w:val="000000"/>
          <w:sz w:val="26"/>
          <w:szCs w:val="26"/>
        </w:rPr>
        <w:t>B. –2.147.213.649 … +2.147.123.649 </w:t>
      </w:r>
    </w:p>
    <w:p>
      <w:pPr>
        <w:pStyle w:val="7"/>
        <w:spacing w:before="19" w:beforeAutospacing="0" w:after="0" w:afterAutospacing="0"/>
        <w:ind w:left="736"/>
      </w:pPr>
      <w:r>
        <w:rPr>
          <w:rFonts w:ascii="Times" w:hAnsi="Times" w:cs="Times"/>
          <w:color w:val="000000"/>
          <w:sz w:val="26"/>
          <w:szCs w:val="26"/>
        </w:rPr>
        <w:t>C. –2.117.483.649 … +2.197.483.649 </w:t>
      </w:r>
    </w:p>
    <w:p>
      <w:pPr>
        <w:pStyle w:val="7"/>
        <w:spacing w:before="21" w:beforeAutospacing="0" w:after="0" w:afterAutospacing="0"/>
        <w:ind w:left="731"/>
      </w:pPr>
      <w:r>
        <w:rPr>
          <w:rFonts w:ascii="Times" w:hAnsi="Times" w:cs="Times"/>
          <w:color w:val="000000"/>
          <w:sz w:val="26"/>
          <w:szCs w:val="26"/>
          <w:highlight w:val="yellow"/>
        </w:rPr>
        <w:t>D. –2.147.483.648 … +2.147.483.647</w:t>
      </w:r>
      <w:r>
        <w:rPr>
          <w:rFonts w:ascii="Times" w:hAnsi="Times" w:cs="Times"/>
          <w:color w:val="000000"/>
          <w:sz w:val="26"/>
          <w:szCs w:val="26"/>
        </w:rPr>
        <w:t> </w:t>
      </w:r>
    </w:p>
    <w:p>
      <w:pPr>
        <w:pStyle w:val="7"/>
        <w:spacing w:before="259" w:beforeAutospacing="0" w:after="0" w:afterAutospacing="0"/>
        <w:ind w:left="371" w:right="124" w:hanging="365"/>
      </w:pPr>
      <w:r>
        <w:rPr>
          <w:rFonts w:ascii="Times" w:hAnsi="Times" w:cs="Times"/>
          <w:b/>
          <w:bCs/>
          <w:color w:val="000000"/>
          <w:sz w:val="26"/>
          <w:szCs w:val="26"/>
        </w:rPr>
        <w:t xml:space="preserve">3. </w:t>
      </w:r>
      <w:r>
        <w:rPr>
          <w:rFonts w:ascii="Times" w:hAnsi="Times" w:cs="Times"/>
          <w:color w:val="000000"/>
          <w:sz w:val="26"/>
          <w:szCs w:val="26"/>
        </w:rPr>
        <w:t>Tên biến nào dưới đây được viết đúng theo quy tắc đặt tên của ngôn ngữ lập trình  C? </w:t>
      </w:r>
    </w:p>
    <w:p>
      <w:pPr>
        <w:pStyle w:val="7"/>
        <w:spacing w:before="8" w:beforeAutospacing="0" w:after="0" w:afterAutospacing="0"/>
        <w:ind w:left="729"/>
      </w:pPr>
      <w:r>
        <w:rPr>
          <w:rFonts w:ascii="Times" w:hAnsi="Times" w:cs="Times"/>
          <w:color w:val="000000"/>
          <w:sz w:val="26"/>
          <w:szCs w:val="26"/>
        </w:rPr>
        <w:t>A. diem toan </w:t>
      </w:r>
    </w:p>
    <w:p>
      <w:pPr>
        <w:pStyle w:val="7"/>
        <w:spacing w:before="21" w:beforeAutospacing="0" w:after="0" w:afterAutospacing="0"/>
        <w:ind w:left="731"/>
      </w:pPr>
      <w:r>
        <w:rPr>
          <w:rFonts w:ascii="Times" w:hAnsi="Times" w:cs="Times"/>
          <w:color w:val="000000"/>
          <w:sz w:val="26"/>
          <w:szCs w:val="26"/>
        </w:rPr>
        <w:t>B. 3diemly </w:t>
      </w:r>
    </w:p>
    <w:p>
      <w:pPr>
        <w:pStyle w:val="7"/>
        <w:spacing w:before="19" w:beforeAutospacing="0" w:after="0" w:afterAutospacing="0"/>
        <w:ind w:left="736"/>
      </w:pPr>
      <w:r>
        <w:rPr>
          <w:rFonts w:ascii="Times" w:hAnsi="Times" w:cs="Times"/>
          <w:color w:val="000000"/>
          <w:sz w:val="26"/>
          <w:szCs w:val="26"/>
          <w:highlight w:val="yellow"/>
        </w:rPr>
        <w:t>C. _diemhoa</w:t>
      </w:r>
      <w:r>
        <w:rPr>
          <w:rFonts w:ascii="Times" w:hAnsi="Times" w:cs="Times"/>
          <w:color w:val="000000"/>
          <w:sz w:val="26"/>
          <w:szCs w:val="26"/>
        </w:rPr>
        <w:t> </w:t>
      </w:r>
    </w:p>
    <w:p>
      <w:pPr>
        <w:pStyle w:val="7"/>
        <w:spacing w:before="21" w:beforeAutospacing="0" w:after="0" w:afterAutospacing="0"/>
        <w:ind w:left="731"/>
      </w:pPr>
      <w:r>
        <w:rPr>
          <w:rFonts w:ascii="Times" w:hAnsi="Times" w:cs="Times"/>
          <w:color w:val="000000"/>
          <w:sz w:val="26"/>
          <w:szCs w:val="26"/>
        </w:rPr>
        <w:t>D.–diemsinh </w:t>
      </w:r>
    </w:p>
    <w:p>
      <w:pPr>
        <w:pStyle w:val="7"/>
        <w:spacing w:before="259" w:beforeAutospacing="0" w:after="0" w:afterAutospacing="0"/>
        <w:ind w:left="374"/>
      </w:pPr>
      <w:r>
        <w:rPr>
          <w:rFonts w:ascii="Times" w:hAnsi="Times" w:cs="Times"/>
          <w:b/>
          <w:bCs/>
          <w:color w:val="000000"/>
          <w:sz w:val="26"/>
          <w:szCs w:val="26"/>
        </w:rPr>
        <w:t xml:space="preserve">4. </w:t>
      </w:r>
      <w:r>
        <w:rPr>
          <w:rFonts w:ascii="Times" w:hAnsi="Times" w:cs="Times"/>
          <w:color w:val="000000"/>
          <w:sz w:val="26"/>
          <w:szCs w:val="26"/>
        </w:rPr>
        <w:t>Biến toàn cục là? </w:t>
      </w:r>
    </w:p>
    <w:p>
      <w:pPr>
        <w:pStyle w:val="7"/>
        <w:spacing w:before="19" w:beforeAutospacing="0" w:after="0" w:afterAutospacing="0"/>
        <w:ind w:left="729"/>
      </w:pPr>
      <w:r>
        <w:rPr>
          <w:rFonts w:ascii="Times" w:hAnsi="Times" w:cs="Times"/>
          <w:color w:val="000000"/>
          <w:sz w:val="26"/>
          <w:szCs w:val="26"/>
        </w:rPr>
        <w:t>A. Khai báo cho tất cả các hàm, trừ main. </w:t>
      </w:r>
    </w:p>
    <w:p>
      <w:pPr>
        <w:pStyle w:val="7"/>
        <w:spacing w:before="21" w:beforeAutospacing="0" w:after="0" w:afterAutospacing="0"/>
        <w:ind w:left="731"/>
      </w:pPr>
      <w:r>
        <w:rPr>
          <w:rFonts w:ascii="Times" w:hAnsi="Times" w:cs="Times"/>
          <w:color w:val="000000"/>
          <w:sz w:val="26"/>
          <w:szCs w:val="26"/>
          <w:highlight w:val="yellow"/>
        </w:rPr>
        <w:t>B. Khai báo cho tất cả các hàm, kể cả main.</w:t>
      </w:r>
      <w:r>
        <w:rPr>
          <w:rFonts w:ascii="Times" w:hAnsi="Times" w:cs="Times"/>
          <w:color w:val="000000"/>
          <w:sz w:val="26"/>
          <w:szCs w:val="26"/>
        </w:rPr>
        <w:t> </w:t>
      </w:r>
    </w:p>
    <w:p>
      <w:pPr>
        <w:pStyle w:val="7"/>
        <w:spacing w:before="19" w:beforeAutospacing="0" w:after="0" w:afterAutospacing="0"/>
        <w:ind w:left="736"/>
      </w:pPr>
      <w:r>
        <w:rPr>
          <w:rFonts w:ascii="Times" w:hAnsi="Times" w:cs="Times"/>
          <w:color w:val="000000"/>
          <w:sz w:val="26"/>
          <w:szCs w:val="26"/>
        </w:rPr>
        <w:t>C. Được khai báo trong hàm main. </w:t>
      </w:r>
    </w:p>
    <w:p>
      <w:pPr>
        <w:pStyle w:val="7"/>
        <w:spacing w:before="21" w:beforeAutospacing="0" w:after="0" w:afterAutospacing="0"/>
        <w:ind w:left="731"/>
      </w:pPr>
      <w:r>
        <w:rPr>
          <w:rFonts w:ascii="Times" w:hAnsi="Times" w:cs="Times"/>
          <w:color w:val="000000"/>
          <w:sz w:val="26"/>
          <w:szCs w:val="26"/>
        </w:rPr>
        <w:t>D. Được khai báo ngoài hàm main. </w:t>
      </w:r>
    </w:p>
    <w:p>
      <w:pPr>
        <w:pStyle w:val="7"/>
        <w:spacing w:before="259" w:beforeAutospacing="0" w:after="0" w:afterAutospacing="0"/>
        <w:ind w:left="376"/>
      </w:pPr>
      <w:r>
        <w:rPr>
          <w:rFonts w:ascii="Times" w:hAnsi="Times" w:cs="Times"/>
          <w:b/>
          <w:bCs/>
          <w:color w:val="000000"/>
          <w:sz w:val="26"/>
          <w:szCs w:val="26"/>
        </w:rPr>
        <w:t xml:space="preserve">5. </w:t>
      </w:r>
      <w:r>
        <w:rPr>
          <w:rFonts w:ascii="Times" w:hAnsi="Times" w:cs="Times"/>
          <w:color w:val="000000"/>
          <w:sz w:val="26"/>
          <w:szCs w:val="26"/>
        </w:rPr>
        <w:t>Cho biết giá trị của biểu thức 23 &lt; 3: </w:t>
      </w:r>
    </w:p>
    <w:p>
      <w:pPr>
        <w:pStyle w:val="7"/>
        <w:spacing w:before="21" w:beforeAutospacing="0" w:after="0" w:afterAutospacing="0"/>
        <w:ind w:left="729"/>
      </w:pPr>
      <w:r>
        <w:rPr>
          <w:rFonts w:ascii="Times" w:hAnsi="Times" w:cs="Times"/>
          <w:color w:val="000000"/>
          <w:sz w:val="26"/>
          <w:szCs w:val="26"/>
          <w:highlight w:val="yellow"/>
        </w:rPr>
        <w:t>A. 0 </w:t>
      </w:r>
    </w:p>
    <w:p>
      <w:pPr>
        <w:pStyle w:val="7"/>
        <w:spacing w:before="19" w:beforeAutospacing="0" w:after="0" w:afterAutospacing="0"/>
        <w:ind w:left="731"/>
      </w:pPr>
      <w:r>
        <w:rPr>
          <w:rFonts w:ascii="Times" w:hAnsi="Times" w:cs="Times"/>
          <w:color w:val="000000"/>
          <w:sz w:val="26"/>
          <w:szCs w:val="26"/>
        </w:rPr>
        <w:t>B. 1 </w:t>
      </w:r>
    </w:p>
    <w:p>
      <w:pPr>
        <w:pStyle w:val="7"/>
        <w:spacing w:before="19" w:beforeAutospacing="0" w:after="0" w:afterAutospacing="0"/>
        <w:ind w:left="736"/>
      </w:pPr>
      <w:r>
        <w:rPr>
          <w:rFonts w:ascii="Times" w:hAnsi="Times" w:cs="Times"/>
          <w:color w:val="000000"/>
          <w:sz w:val="26"/>
          <w:szCs w:val="26"/>
        </w:rPr>
        <w:t>C. 2 </w:t>
      </w:r>
    </w:p>
    <w:p>
      <w:pPr>
        <w:pStyle w:val="7"/>
        <w:spacing w:before="21" w:beforeAutospacing="0" w:after="0" w:afterAutospacing="0"/>
        <w:ind w:left="731"/>
      </w:pPr>
      <w:r>
        <w:rPr>
          <w:rFonts w:ascii="Times" w:hAnsi="Times" w:cs="Times"/>
          <w:color w:val="000000"/>
          <w:sz w:val="26"/>
          <w:szCs w:val="26"/>
        </w:rPr>
        <w:t>D. Không câu nào đúng. </w:t>
      </w:r>
    </w:p>
    <w:p>
      <w:pPr>
        <w:pStyle w:val="7"/>
        <w:spacing w:before="182" w:beforeAutospacing="0" w:after="0" w:afterAutospacing="0"/>
        <w:ind w:left="43"/>
      </w:pPr>
      <w:r>
        <w:rPr>
          <w:rFonts w:ascii="Times" w:hAnsi="Times" w:cs="Times"/>
          <w:b/>
          <w:bCs/>
          <w:i/>
          <w:iCs/>
          <w:color w:val="000000"/>
          <w:sz w:val="30"/>
          <w:szCs w:val="30"/>
        </w:rPr>
        <w:t>*Phần câu hỏi tự luận: </w:t>
      </w:r>
    </w:p>
    <w:p>
      <w:pPr>
        <w:pStyle w:val="7"/>
        <w:spacing w:before="180" w:beforeAutospacing="0" w:after="0" w:afterAutospacing="0"/>
        <w:ind w:left="384"/>
        <w:rPr>
          <w:rFonts w:ascii="Times" w:hAnsi="Times" w:cs="Times"/>
          <w:color w:val="000000"/>
          <w:sz w:val="26"/>
          <w:szCs w:val="26"/>
        </w:rPr>
      </w:pPr>
      <w:r>
        <w:rPr>
          <w:rFonts w:ascii="Times" w:hAnsi="Times" w:cs="Times"/>
          <w:b/>
          <w:bCs/>
          <w:color w:val="000000"/>
          <w:sz w:val="26"/>
          <w:szCs w:val="26"/>
        </w:rPr>
        <w:t xml:space="preserve">1. </w:t>
      </w:r>
      <w:r>
        <w:rPr>
          <w:rFonts w:ascii="Times" w:hAnsi="Times" w:cs="Times"/>
          <w:color w:val="000000"/>
          <w:sz w:val="26"/>
          <w:szCs w:val="26"/>
        </w:rPr>
        <w:t>C++ khác C ở điểm nào? </w:t>
      </w:r>
    </w:p>
    <w:tbl>
      <w:tblPr>
        <w:tblStyle w:val="4"/>
        <w:tblW w:w="12285" w:type="dxa"/>
        <w:tblInd w:w="0" w:type="dxa"/>
        <w:shd w:val="clear" w:color="auto" w:fill="FFFFFF"/>
        <w:tblLayout w:type="autofit"/>
        <w:tblCellMar>
          <w:top w:w="0" w:type="dxa"/>
          <w:left w:w="0" w:type="dxa"/>
          <w:bottom w:w="0" w:type="dxa"/>
          <w:right w:w="0" w:type="dxa"/>
        </w:tblCellMar>
      </w:tblPr>
      <w:tblGrid>
        <w:gridCol w:w="1593"/>
        <w:gridCol w:w="4888"/>
        <w:gridCol w:w="5804"/>
      </w:tblGrid>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ascii="inherit" w:hAnsi="inherit" w:eastAsia="Times New Roman" w:cs="Arial"/>
                <w:color w:val="3D3D3D"/>
                <w:sz w:val="21"/>
                <w:szCs w:val="21"/>
              </w:rPr>
            </w:pPr>
            <w:r>
              <w:rPr>
                <w:rFonts w:ascii="inherit" w:hAnsi="inherit" w:eastAsia="Times New Roman" w:cs="Arial"/>
                <w:b/>
                <w:bCs/>
                <w:color w:val="3D3D3D"/>
                <w:sz w:val="21"/>
                <w:szCs w:val="21"/>
              </w:rPr>
              <w:t>Đặc điểm</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ascii="inherit" w:hAnsi="inherit" w:eastAsia="Times New Roman" w:cs="Arial"/>
                <w:color w:val="3D3D3D"/>
                <w:sz w:val="21"/>
                <w:szCs w:val="21"/>
              </w:rPr>
            </w:pPr>
            <w:r>
              <w:rPr>
                <w:rFonts w:ascii="inherit" w:hAnsi="inherit" w:eastAsia="Times New Roman" w:cs="Arial"/>
                <w:b/>
                <w:bCs/>
                <w:color w:val="3D3D3D"/>
                <w:sz w:val="21"/>
                <w:szCs w:val="21"/>
              </w:rPr>
              <w:t>Ngôn ngữ lập trình C</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ascii="inherit" w:hAnsi="inherit" w:eastAsia="Times New Roman" w:cs="Arial"/>
                <w:color w:val="3D3D3D"/>
                <w:sz w:val="21"/>
                <w:szCs w:val="21"/>
              </w:rPr>
            </w:pPr>
            <w:r>
              <w:rPr>
                <w:rFonts w:ascii="inherit" w:hAnsi="inherit" w:eastAsia="Times New Roman" w:cs="Arial"/>
                <w:b/>
                <w:bCs/>
                <w:color w:val="3D3D3D"/>
                <w:sz w:val="21"/>
                <w:szCs w:val="21"/>
              </w:rPr>
              <w:t>Ngôn ngữ lập trình C++</w:t>
            </w:r>
          </w:p>
        </w:tc>
      </w:tr>
      <w:tr>
        <w:tblPrEx>
          <w:shd w:val="clear" w:color="auto" w:fill="FFFFFF"/>
          <w:tblCellMar>
            <w:top w:w="0" w:type="dxa"/>
            <w:left w:w="0" w:type="dxa"/>
            <w:bottom w:w="0" w:type="dxa"/>
            <w:right w:w="0" w:type="dxa"/>
          </w:tblCellMar>
        </w:tblPrEx>
        <w:trPr>
          <w:trHeight w:val="553" w:hRule="atLeast"/>
        </w:trPr>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p>
          <w:p>
            <w:pPr>
              <w:spacing w:after="0" w:line="240" w:lineRule="auto"/>
              <w:rPr>
                <w:rFonts w:hint="default" w:ascii="Times New Roman" w:hAnsi="Times New Roman" w:eastAsia="Times New Roman" w:cs="Times New Roman"/>
                <w:color w:val="3D3D3D"/>
                <w:sz w:val="24"/>
                <w:szCs w:val="24"/>
              </w:rPr>
            </w:pP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Lập trình hướng thủ tục</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"https://topviecit.vn/blog/lap-trinh-huong-doi-tuong/" \t "_blank"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bCs/>
                <w:color w:val="109898"/>
                <w:sz w:val="24"/>
                <w:szCs w:val="24"/>
                <w:u w:val="single"/>
              </w:rPr>
              <w:t>Lập trình hướng đối tượng</w:t>
            </w:r>
            <w:r>
              <w:rPr>
                <w:rFonts w:hint="default" w:ascii="Times New Roman" w:hAnsi="Times New Roman" w:eastAsia="Times New Roman" w:cs="Times New Roman"/>
                <w:b/>
                <w:bCs/>
                <w:color w:val="109898"/>
                <w:sz w:val="24"/>
                <w:szCs w:val="24"/>
                <w:u w:val="single"/>
              </w:rPr>
              <w:fldChar w:fldCharType="end"/>
            </w:r>
          </w:p>
        </w:tc>
      </w:tr>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Cách tiếp cận</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Tiếp cận theo hướng top – down: Chia nhỏ vấn đề lớn thành những thành phần nhỏ hơn.</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Tiếp cận theo hướng bottom – up: Tập trung giải quyết vấn đề nhỏ hơn ở mức độ cơ bản, sau đó mới tích hợp thành một giải pháp toàn diện, hoàn chỉnh.</w:t>
            </w:r>
          </w:p>
        </w:tc>
      </w:tr>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Đuôi mở rộng</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Đuôi mở rộng là </w:t>
            </w:r>
            <w:r>
              <w:rPr>
                <w:rFonts w:hint="default" w:ascii="Times New Roman" w:hAnsi="Times New Roman" w:eastAsia="Times New Roman" w:cs="Times New Roman"/>
                <w:i/>
                <w:iCs/>
                <w:color w:val="3D3D3D"/>
                <w:sz w:val="24"/>
                <w:szCs w:val="24"/>
              </w:rPr>
              <w:t>.c</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Đuôi mở rộng là </w:t>
            </w:r>
            <w:r>
              <w:rPr>
                <w:rFonts w:hint="default" w:ascii="Times New Roman" w:hAnsi="Times New Roman" w:eastAsia="Times New Roman" w:cs="Times New Roman"/>
                <w:i/>
                <w:iCs/>
                <w:color w:val="3D3D3D"/>
                <w:sz w:val="24"/>
                <w:szCs w:val="24"/>
              </w:rPr>
              <w:t>.cpp</w:t>
            </w:r>
          </w:p>
        </w:tc>
      </w:tr>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Tổ chức chương trình</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Chia chương trình lớn thành nhỏ, được gọi là các function (hàm)</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Chia chương trình lớn thành các Class (lớp) và Object (đối tượng).</w:t>
            </w:r>
          </w:p>
        </w:tc>
      </w:tr>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Inline function</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Không hỗ trợ</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Có hỗ trợ</w:t>
            </w:r>
          </w:p>
        </w:tc>
      </w:tr>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Nhập xuất chuẩn</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Sử dụng </w:t>
            </w:r>
            <w:r>
              <w:rPr>
                <w:rFonts w:hint="default" w:ascii="Times New Roman" w:hAnsi="Times New Roman" w:eastAsia="Times New Roman" w:cs="Times New Roman"/>
                <w:i/>
                <w:iCs/>
                <w:color w:val="3D3D3D"/>
                <w:sz w:val="24"/>
                <w:szCs w:val="24"/>
              </w:rPr>
              <w:t>scanf</w:t>
            </w:r>
            <w:r>
              <w:rPr>
                <w:rFonts w:hint="default" w:ascii="Times New Roman" w:hAnsi="Times New Roman" w:eastAsia="Times New Roman" w:cs="Times New Roman"/>
                <w:color w:val="3D3D3D"/>
                <w:sz w:val="24"/>
                <w:szCs w:val="24"/>
              </w:rPr>
              <w:t> và </w:t>
            </w:r>
            <w:r>
              <w:rPr>
                <w:rFonts w:hint="default" w:ascii="Times New Roman" w:hAnsi="Times New Roman" w:eastAsia="Times New Roman" w:cs="Times New Roman"/>
                <w:i/>
                <w:iCs/>
                <w:color w:val="3D3D3D"/>
                <w:sz w:val="24"/>
                <w:szCs w:val="24"/>
              </w:rPr>
              <w:t>printf</w:t>
            </w:r>
            <w:r>
              <w:rPr>
                <w:rFonts w:hint="default" w:ascii="Times New Roman" w:hAnsi="Times New Roman" w:eastAsia="Times New Roman" w:cs="Times New Roman"/>
                <w:color w:val="3D3D3D"/>
                <w:sz w:val="24"/>
                <w:szCs w:val="24"/>
              </w:rPr>
              <w:t> (trong </w:t>
            </w:r>
            <w:r>
              <w:rPr>
                <w:rFonts w:hint="default" w:ascii="Times New Roman" w:hAnsi="Times New Roman" w:eastAsia="Times New Roman" w:cs="Times New Roman"/>
                <w:i/>
                <w:iCs/>
                <w:color w:val="3D3D3D"/>
                <w:sz w:val="24"/>
                <w:szCs w:val="24"/>
              </w:rPr>
              <w:t>stdio.h</w:t>
            </w:r>
            <w:r>
              <w:rPr>
                <w:rFonts w:hint="default" w:ascii="Times New Roman" w:hAnsi="Times New Roman" w:eastAsia="Times New Roman" w:cs="Times New Roman"/>
                <w:color w:val="3D3D3D"/>
                <w:sz w:val="24"/>
                <w:szCs w:val="24"/>
              </w:rPr>
              <w:t>)</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Sử dụng </w:t>
            </w:r>
            <w:r>
              <w:rPr>
                <w:rFonts w:hint="default" w:ascii="Times New Roman" w:hAnsi="Times New Roman" w:eastAsia="Times New Roman" w:cs="Times New Roman"/>
                <w:i/>
                <w:iCs/>
                <w:color w:val="3D3D3D"/>
                <w:sz w:val="24"/>
                <w:szCs w:val="24"/>
              </w:rPr>
              <w:t>cin</w:t>
            </w:r>
            <w:r>
              <w:rPr>
                <w:rFonts w:hint="default" w:ascii="Times New Roman" w:hAnsi="Times New Roman" w:eastAsia="Times New Roman" w:cs="Times New Roman"/>
                <w:color w:val="3D3D3D"/>
                <w:sz w:val="24"/>
                <w:szCs w:val="24"/>
              </w:rPr>
              <w:t> và</w:t>
            </w:r>
            <w:r>
              <w:rPr>
                <w:rFonts w:hint="default" w:ascii="Times New Roman" w:hAnsi="Times New Roman" w:eastAsia="Times New Roman" w:cs="Times New Roman"/>
                <w:i/>
                <w:iCs/>
                <w:color w:val="3D3D3D"/>
                <w:sz w:val="24"/>
                <w:szCs w:val="24"/>
              </w:rPr>
              <w:t> cout</w:t>
            </w:r>
            <w:r>
              <w:rPr>
                <w:rFonts w:hint="default" w:ascii="Times New Roman" w:hAnsi="Times New Roman" w:eastAsia="Times New Roman" w:cs="Times New Roman"/>
                <w:color w:val="3D3D3D"/>
                <w:sz w:val="24"/>
                <w:szCs w:val="24"/>
              </w:rPr>
              <w:t> trong </w:t>
            </w:r>
            <w:r>
              <w:rPr>
                <w:rFonts w:hint="default" w:ascii="Times New Roman" w:hAnsi="Times New Roman" w:eastAsia="Times New Roman" w:cs="Times New Roman"/>
                <w:i/>
                <w:iCs/>
                <w:color w:val="3D3D3D"/>
                <w:sz w:val="24"/>
                <w:szCs w:val="24"/>
              </w:rPr>
              <w:t>std</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Con trỏ</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Hỗ trợ tham trị, con trỏ</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Hỗ trợ tham trị, tham chiếu, con trỏ</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Quản lý ngoại lệ</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Không có quản lý ngoại tệ. Nhưng vẫn có một số giải pháp khác.</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Có hỗ trợ, nhưng bạn cũng có thể sử dụng try catch để tìm lỗi.</w:t>
            </w:r>
          </w:p>
        </w:tc>
      </w:tr>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Nạp chồng hàm</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Không hỗ trợ</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Có hỗ trợ</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Hàm</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Không cho phép giá trị mặc định của tham số</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Cho phép giá trị mặc định của tham số.</w:t>
            </w:r>
          </w:p>
        </w:tc>
      </w:tr>
      <w:tr>
        <w:tblPrEx>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Quan hệ</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 không chạy được code C++</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 chạy được code của C</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Namespace</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Không có</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Có</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Quản lý bộ nhớ</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i/>
                <w:iCs/>
                <w:color w:val="3D3D3D"/>
                <w:sz w:val="24"/>
                <w:szCs w:val="24"/>
              </w:rPr>
              <w:t>malloc()</w:t>
            </w:r>
            <w:r>
              <w:rPr>
                <w:rFonts w:hint="default" w:ascii="Times New Roman" w:hAnsi="Times New Roman" w:eastAsia="Times New Roman" w:cs="Times New Roman"/>
                <w:color w:val="3D3D3D"/>
                <w:sz w:val="24"/>
                <w:szCs w:val="24"/>
              </w:rPr>
              <w:t> và </w:t>
            </w:r>
            <w:r>
              <w:rPr>
                <w:rFonts w:hint="default" w:ascii="Times New Roman" w:hAnsi="Times New Roman" w:eastAsia="Times New Roman" w:cs="Times New Roman"/>
                <w:i/>
                <w:iCs/>
                <w:color w:val="3D3D3D"/>
                <w:sz w:val="24"/>
                <w:szCs w:val="24"/>
              </w:rPr>
              <w:t>calloc ()</w:t>
            </w:r>
            <w:r>
              <w:rPr>
                <w:rFonts w:hint="default" w:ascii="Times New Roman" w:hAnsi="Times New Roman" w:eastAsia="Times New Roman" w:cs="Times New Roman"/>
                <w:color w:val="3D3D3D"/>
                <w:sz w:val="24"/>
                <w:szCs w:val="24"/>
              </w:rPr>
              <w:t> cho phép cấp phát động</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Toán tử </w:t>
            </w:r>
            <w:r>
              <w:rPr>
                <w:rFonts w:hint="default" w:ascii="Times New Roman" w:hAnsi="Times New Roman" w:eastAsia="Times New Roman" w:cs="Times New Roman"/>
                <w:i/>
                <w:iCs/>
                <w:color w:val="3D3D3D"/>
                <w:sz w:val="24"/>
                <w:szCs w:val="24"/>
              </w:rPr>
              <w:t>new</w:t>
            </w:r>
            <w:r>
              <w:rPr>
                <w:rFonts w:hint="default" w:ascii="Times New Roman" w:hAnsi="Times New Roman" w:eastAsia="Times New Roman" w:cs="Times New Roman"/>
                <w:color w:val="3D3D3D"/>
                <w:sz w:val="24"/>
                <w:szCs w:val="24"/>
              </w:rPr>
              <w:t> cho cấp phát động</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Lập trình giao diện</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Sử dụng công cụ GTK</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Qt hỗ trợ lập trình GUI</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Hàm ảo</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Không tồn tại</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Có tồn tại</w:t>
            </w:r>
          </w:p>
        </w:tc>
      </w:tr>
      <w:tr>
        <w:tblPrEx>
          <w:shd w:val="clear" w:color="auto" w:fill="FFFFFF"/>
          <w:tblCellMar>
            <w:top w:w="0" w:type="dxa"/>
            <w:left w:w="0" w:type="dxa"/>
            <w:bottom w:w="0" w:type="dxa"/>
            <w:right w:w="0" w:type="dxa"/>
          </w:tblCellMar>
        </w:tblPrEx>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Hiệu suất</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Hiệu suất của C trong một số trường hợp sẽ nhanh hơn</w:t>
            </w:r>
          </w:p>
        </w:tc>
        <w:tc>
          <w:tcPr>
            <w:tcW w:w="0" w:type="auto"/>
            <w:tcBorders>
              <w:top w:val="single" w:color="auto" w:sz="6" w:space="0"/>
              <w:left w:val="single" w:color="auto" w:sz="6" w:space="0"/>
              <w:bottom w:val="single" w:color="auto" w:sz="6" w:space="0"/>
              <w:right w:val="single" w:color="auto" w:sz="6" w:space="0"/>
            </w:tcBorders>
            <w:shd w:val="clear" w:color="auto" w:fill="FFFFFF"/>
            <w:tcMar>
              <w:top w:w="120" w:type="dxa"/>
              <w:left w:w="120" w:type="dxa"/>
              <w:bottom w:w="120" w:type="dxa"/>
              <w:right w:w="120" w:type="dxa"/>
            </w:tcMar>
            <w:vAlign w:val="bottom"/>
          </w:tcPr>
          <w:p>
            <w:pPr>
              <w:spacing w:after="0" w:line="240" w:lineRule="auto"/>
              <w:rPr>
                <w:rFonts w:hint="default" w:ascii="Times New Roman" w:hAnsi="Times New Roman" w:eastAsia="Times New Roman" w:cs="Times New Roman"/>
                <w:color w:val="3D3D3D"/>
                <w:sz w:val="24"/>
                <w:szCs w:val="24"/>
              </w:rPr>
            </w:pPr>
            <w:r>
              <w:rPr>
                <w:rFonts w:hint="default" w:ascii="Times New Roman" w:hAnsi="Times New Roman" w:eastAsia="Times New Roman" w:cs="Times New Roman"/>
                <w:color w:val="3D3D3D"/>
                <w:sz w:val="24"/>
                <w:szCs w:val="24"/>
              </w:rPr>
              <w:t>Mã C++ được viết tốt hơn có thể sẽ hoạt động tốt hơn.</w:t>
            </w:r>
          </w:p>
        </w:tc>
      </w:tr>
    </w:tbl>
    <w:p>
      <w:pPr>
        <w:pStyle w:val="7"/>
        <w:spacing w:before="180" w:beforeAutospacing="0" w:after="0" w:afterAutospacing="0"/>
        <w:ind w:left="384"/>
      </w:pPr>
    </w:p>
    <w:p>
      <w:pPr>
        <w:pStyle w:val="7"/>
        <w:spacing w:before="179" w:beforeAutospacing="0" w:after="0" w:afterAutospacing="0"/>
        <w:ind w:left="373"/>
        <w:rPr>
          <w:rFonts w:ascii="Times" w:hAnsi="Times" w:cs="Times"/>
          <w:color w:val="000000"/>
          <w:sz w:val="26"/>
          <w:szCs w:val="26"/>
        </w:rPr>
      </w:pPr>
      <w:r>
        <w:rPr>
          <w:rFonts w:ascii="Times" w:hAnsi="Times" w:cs="Times"/>
          <w:b/>
          <w:bCs/>
          <w:color w:val="000000"/>
          <w:sz w:val="26"/>
          <w:szCs w:val="26"/>
        </w:rPr>
        <w:t xml:space="preserve">2. </w:t>
      </w:r>
      <w:r>
        <w:rPr>
          <w:rFonts w:ascii="Times" w:hAnsi="Times" w:cs="Times"/>
          <w:color w:val="000000"/>
          <w:sz w:val="26"/>
          <w:szCs w:val="26"/>
        </w:rPr>
        <w:t>Các chú thích (comment) được dùng để làm gì?</w:t>
      </w:r>
    </w:p>
    <w:p>
      <w:pPr>
        <w:pStyle w:val="7"/>
        <w:spacing w:before="179" w:beforeAutospacing="0" w:after="0" w:afterAutospacing="0" w:line="276" w:lineRule="auto"/>
        <w:ind w:left="373"/>
        <w:rPr>
          <w:rFonts w:ascii="Times" w:hAnsi="Times" w:cs="Times"/>
          <w:sz w:val="26"/>
          <w:szCs w:val="26"/>
        </w:rPr>
      </w:pPr>
      <w:r>
        <w:rPr>
          <w:rFonts w:ascii="Times" w:hAnsi="Times" w:cs="Times"/>
          <w:color w:val="202124"/>
          <w:sz w:val="26"/>
          <w:szCs w:val="26"/>
          <w:shd w:val="clear" w:color="auto" w:fill="FFFFFF"/>
        </w:rPr>
        <w:t>Trong lập trình máy tính, comment là phần giải thích, chú thích hay chú giải mà lập trình viên có thể đọc được trong mã nguồn của một chương trình máy tính. Chúng được thêm vào với mục đích là </w:t>
      </w:r>
      <w:r>
        <w:rPr>
          <w:rFonts w:ascii="Times" w:hAnsi="Times" w:cs="Times"/>
          <w:color w:val="040C28"/>
          <w:sz w:val="26"/>
          <w:szCs w:val="26"/>
        </w:rPr>
        <w:t>làm cho mã nguồn dễ hiểu hơn cho con người, và nói chung trình biên dịch và trình thông dịch đều bỏ qua chúng</w:t>
      </w:r>
      <w:r>
        <w:rPr>
          <w:rFonts w:ascii="Times" w:hAnsi="Times" w:cs="Times"/>
          <w:color w:val="202124"/>
          <w:sz w:val="26"/>
          <w:szCs w:val="26"/>
          <w:shd w:val="clear" w:color="auto" w:fill="FFFFFF"/>
        </w:rPr>
        <w:t>.</w:t>
      </w:r>
    </w:p>
    <w:p>
      <w:pPr>
        <w:pStyle w:val="7"/>
        <w:spacing w:before="0" w:beforeAutospacing="0" w:after="0" w:afterAutospacing="0"/>
        <w:ind w:left="371"/>
        <w:rPr>
          <w:rFonts w:ascii="Times" w:hAnsi="Times" w:cs="Times"/>
          <w:color w:val="000000"/>
          <w:sz w:val="26"/>
          <w:szCs w:val="26"/>
        </w:rPr>
      </w:pPr>
      <w:r>
        <w:rPr>
          <w:rFonts w:ascii="Times" w:hAnsi="Times" w:cs="Times"/>
          <w:b/>
          <w:bCs/>
          <w:color w:val="000000"/>
          <w:sz w:val="26"/>
          <w:szCs w:val="26"/>
        </w:rPr>
        <w:t xml:space="preserve">3. </w:t>
      </w:r>
      <w:r>
        <w:rPr>
          <w:rFonts w:ascii="Times" w:hAnsi="Times" w:cs="Times"/>
          <w:color w:val="000000"/>
          <w:sz w:val="26"/>
          <w:szCs w:val="26"/>
        </w:rPr>
        <w:t>Khối lệnh là gì?</w:t>
      </w:r>
    </w:p>
    <w:p>
      <w:pPr>
        <w:pStyle w:val="7"/>
        <w:spacing w:before="0" w:beforeAutospacing="0" w:after="0" w:afterAutospacing="0"/>
        <w:ind w:left="371"/>
      </w:pPr>
      <w:r>
        <w:rPr>
          <w:rFonts w:ascii="Source Sans Pro" w:hAnsi="Source Sans Pro"/>
          <w:color w:val="333333"/>
        </w:rPr>
        <w:t>Trong C++, một khối lệnh là tập hợp những câu lệnh được đặt trong cặp dấu ngoặc nhọn </w:t>
      </w:r>
      <w:r>
        <w:rPr>
          <w:rStyle w:val="8"/>
          <w:rFonts w:ascii="Source Sans Pro" w:hAnsi="Source Sans Pro"/>
          <w:color w:val="333333"/>
        </w:rPr>
        <w:t>{</w:t>
      </w:r>
      <w:r>
        <w:rPr>
          <w:rFonts w:ascii="Source Sans Pro" w:hAnsi="Source Sans Pro"/>
          <w:color w:val="333333"/>
        </w:rPr>
        <w:t> và </w:t>
      </w:r>
      <w:r>
        <w:rPr>
          <w:rStyle w:val="8"/>
          <w:rFonts w:ascii="Source Sans Pro" w:hAnsi="Source Sans Pro"/>
          <w:color w:val="333333"/>
        </w:rPr>
        <w:t>}</w:t>
      </w:r>
      <w:r>
        <w:rPr>
          <w:rFonts w:ascii="Source Sans Pro" w:hAnsi="Source Sans Pro"/>
          <w:color w:val="333333"/>
        </w:rPr>
        <w:t>.</w:t>
      </w:r>
      <w:r>
        <w:rPr>
          <w:rFonts w:ascii="Times" w:hAnsi="Times" w:cs="Times"/>
          <w:color w:val="000000"/>
          <w:sz w:val="26"/>
          <w:szCs w:val="26"/>
        </w:rPr>
        <w:t> </w:t>
      </w:r>
    </w:p>
    <w:p>
      <w:pPr>
        <w:pStyle w:val="7"/>
        <w:spacing w:before="179" w:beforeAutospacing="0" w:after="0" w:afterAutospacing="0"/>
        <w:ind w:left="374"/>
        <w:rPr>
          <w:rFonts w:ascii="Times" w:hAnsi="Times" w:cs="Times"/>
          <w:color w:val="000000"/>
          <w:sz w:val="26"/>
          <w:szCs w:val="26"/>
        </w:rPr>
      </w:pPr>
      <w:r>
        <w:rPr>
          <w:rFonts w:ascii="Times" w:hAnsi="Times" w:cs="Times"/>
          <w:b/>
          <w:bCs/>
          <w:color w:val="000000"/>
          <w:sz w:val="26"/>
          <w:szCs w:val="26"/>
        </w:rPr>
        <w:t xml:space="preserve">4. </w:t>
      </w:r>
      <w:r>
        <w:rPr>
          <w:rFonts w:ascii="Times" w:hAnsi="Times" w:cs="Times"/>
          <w:color w:val="000000"/>
          <w:sz w:val="26"/>
          <w:szCs w:val="26"/>
        </w:rPr>
        <w:t>Tại sao phải luôn khởi tạo giá trị cho một biến mới? </w:t>
      </w:r>
    </w:p>
    <w:p>
      <w:pPr>
        <w:pStyle w:val="7"/>
        <w:spacing w:before="179" w:beforeAutospacing="0" w:after="0" w:afterAutospacing="0"/>
        <w:ind w:left="374"/>
        <w:rPr>
          <w:rFonts w:hint="default" w:ascii="Times New Roman" w:hAnsi="Times New Roman" w:cs="Times New Roman"/>
          <w:sz w:val="26"/>
          <w:szCs w:val="26"/>
        </w:rPr>
      </w:pPr>
      <w:r>
        <w:rPr>
          <w:rFonts w:hint="default" w:ascii="Times New Roman" w:hAnsi="Times New Roman" w:cs="Times New Roman"/>
          <w:color w:val="333333"/>
          <w:sz w:val="26"/>
          <w:szCs w:val="26"/>
          <w:shd w:val="clear" w:color="auto" w:fill="FFFFFF"/>
        </w:rPr>
        <w:t>Khởi tạo</w:t>
      </w:r>
      <w:bookmarkStart w:id="0" w:name="_GoBack"/>
      <w:bookmarkEnd w:id="0"/>
      <w:r>
        <w:rPr>
          <w:rFonts w:hint="default" w:ascii="Times New Roman" w:hAnsi="Times New Roman" w:cs="Times New Roman"/>
          <w:color w:val="333333"/>
          <w:sz w:val="26"/>
          <w:szCs w:val="26"/>
          <w:shd w:val="clear" w:color="auto" w:fill="FFFFFF"/>
        </w:rPr>
        <w:t xml:space="preserve"> biến không chỉ đảm bảo rằng biến chứa giá trị có ý nghĩa ban đầu mà còn giúp tránh các giá trị ngẫu nhiên không mong muốn. Nó còn giúp trong việc debug và kiểm tra lỗi, vì bạn biết chính xác giá trị nào đang được sử dụng từ đầu.</w:t>
      </w:r>
    </w:p>
    <w:p>
      <w:pPr>
        <w:pStyle w:val="7"/>
        <w:spacing w:before="179" w:beforeAutospacing="0" w:after="0" w:afterAutospacing="0"/>
        <w:ind w:left="376"/>
      </w:pPr>
      <w:r>
        <w:rPr>
          <w:rFonts w:ascii="Times" w:hAnsi="Times" w:cs="Times"/>
          <w:b/>
          <w:bCs/>
          <w:color w:val="000000"/>
          <w:sz w:val="26"/>
          <w:szCs w:val="26"/>
        </w:rPr>
        <w:t xml:space="preserve">5. </w:t>
      </w:r>
      <w:r>
        <w:rPr>
          <w:rFonts w:ascii="Times" w:hAnsi="Times" w:cs="Times"/>
          <w:color w:val="000000"/>
          <w:sz w:val="26"/>
          <w:szCs w:val="26"/>
        </w:rPr>
        <w:t>Giải thích sự khác nhau của các câu lệnh sau: </w:t>
      </w:r>
    </w:p>
    <w:p>
      <w:pPr>
        <w:pStyle w:val="7"/>
        <w:spacing w:before="172" w:beforeAutospacing="0" w:after="0" w:afterAutospacing="0"/>
        <w:ind w:left="745" w:right="1071"/>
        <w:rPr>
          <w:rFonts w:ascii="Courier" w:hAnsi="Courier"/>
          <w:color w:val="000000"/>
          <w:sz w:val="22"/>
          <w:szCs w:val="22"/>
        </w:rPr>
      </w:pPr>
      <w:r>
        <w:rPr>
          <w:rFonts w:ascii="Courier" w:hAnsi="Courier"/>
          <w:color w:val="000000"/>
          <w:sz w:val="22"/>
          <w:szCs w:val="22"/>
        </w:rPr>
        <w:t xml:space="preserve">cout &lt;&lt; "Seven divided by three is " &lt;&lt; 7 / 3 &lt;&lt; endl; </w:t>
      </w:r>
    </w:p>
    <w:p>
      <w:pPr>
        <w:pStyle w:val="7"/>
        <w:spacing w:before="172" w:beforeAutospacing="0" w:after="0" w:afterAutospacing="0"/>
        <w:ind w:left="745" w:right="1071"/>
        <w:rPr>
          <w:rFonts w:ascii="Courier" w:hAnsi="Courier"/>
          <w:color w:val="000000"/>
          <w:sz w:val="22"/>
          <w:szCs w:val="22"/>
        </w:rPr>
      </w:pPr>
      <w:r>
        <w:rPr>
          <w:rFonts w:ascii="Courier" w:hAnsi="Courier"/>
          <w:color w:val="000000"/>
          <w:sz w:val="22"/>
          <w:szCs w:val="22"/>
        </w:rPr>
        <w:t>7 và 3 là số nguyên</w:t>
      </w:r>
    </w:p>
    <w:p>
      <w:pPr>
        <w:pStyle w:val="7"/>
        <w:spacing w:before="172" w:beforeAutospacing="0" w:after="0" w:afterAutospacing="0"/>
        <w:ind w:left="745" w:right="1071"/>
        <w:rPr>
          <w:rFonts w:ascii="Courier" w:hAnsi="Courier"/>
          <w:color w:val="000000"/>
          <w:sz w:val="22"/>
          <w:szCs w:val="22"/>
        </w:rPr>
      </w:pPr>
      <w:r>
        <w:rPr>
          <w:rFonts w:ascii="Courier" w:hAnsi="Courier"/>
          <w:color w:val="000000"/>
          <w:sz w:val="22"/>
          <w:szCs w:val="22"/>
        </w:rPr>
        <w:t>cout &lt;&lt; "Seven divided by three is " &lt;&lt; 7.0 / 3 &lt;&lt; endl;</w:t>
      </w:r>
    </w:p>
    <w:p>
      <w:pPr>
        <w:pStyle w:val="7"/>
        <w:spacing w:before="172" w:beforeAutospacing="0" w:after="0" w:afterAutospacing="0"/>
        <w:ind w:left="745" w:right="1071"/>
        <w:rPr>
          <w:rFonts w:ascii="Courier" w:hAnsi="Courier"/>
          <w:color w:val="000000"/>
          <w:sz w:val="22"/>
          <w:szCs w:val="22"/>
        </w:rPr>
      </w:pPr>
      <w:r>
        <w:rPr>
          <w:rFonts w:ascii="Courier" w:hAnsi="Courier"/>
          <w:color w:val="000000"/>
          <w:sz w:val="22"/>
          <w:szCs w:val="22"/>
        </w:rPr>
        <w:t>7 là số thực, 3 là số nguyên</w:t>
      </w:r>
    </w:p>
    <w:p>
      <w:pPr>
        <w:pStyle w:val="7"/>
        <w:spacing w:before="172" w:beforeAutospacing="0" w:after="0" w:afterAutospacing="0"/>
        <w:ind w:left="745" w:right="1071"/>
        <w:rPr>
          <w:rFonts w:ascii="Courier" w:hAnsi="Courier"/>
          <w:color w:val="000000"/>
          <w:sz w:val="22"/>
          <w:szCs w:val="22"/>
        </w:rPr>
      </w:pPr>
      <w:r>
        <w:rPr>
          <w:rFonts w:ascii="Courier" w:hAnsi="Courier"/>
          <w:color w:val="000000"/>
          <w:sz w:val="22"/>
          <w:szCs w:val="22"/>
        </w:rPr>
        <w:t>cout &lt;&lt; "Seven divided by three is " &lt;&lt; 7.0 / 3.0 &lt;&lt; endl; </w:t>
      </w:r>
    </w:p>
    <w:p>
      <w:pPr>
        <w:pStyle w:val="7"/>
        <w:spacing w:before="172" w:beforeAutospacing="0" w:after="0" w:afterAutospacing="0"/>
        <w:ind w:left="745" w:right="1071"/>
      </w:pPr>
      <w:r>
        <w:rPr>
          <w:rFonts w:ascii="Courier" w:hAnsi="Courier"/>
          <w:color w:val="000000"/>
          <w:sz w:val="22"/>
          <w:szCs w:val="22"/>
        </w:rPr>
        <w:t>7 và 3 đều là số thực</w:t>
      </w:r>
    </w:p>
    <w:p>
      <w:pPr>
        <w:pStyle w:val="7"/>
        <w:spacing w:before="135" w:beforeAutospacing="0" w:after="0" w:afterAutospacing="0"/>
        <w:ind w:left="377"/>
        <w:rPr>
          <w:rFonts w:ascii="Times" w:hAnsi="Times" w:cs="Times"/>
          <w:color w:val="000000"/>
          <w:sz w:val="26"/>
          <w:szCs w:val="26"/>
        </w:rPr>
      </w:pPr>
      <w:r>
        <w:rPr>
          <w:rFonts w:ascii="Times" w:hAnsi="Times" w:cs="Times"/>
          <w:b/>
          <w:bCs/>
          <w:color w:val="000000"/>
          <w:sz w:val="26"/>
          <w:szCs w:val="26"/>
        </w:rPr>
        <w:t xml:space="preserve">6. </w:t>
      </w:r>
      <w:r>
        <w:rPr>
          <w:rFonts w:ascii="Times" w:hAnsi="Times" w:cs="Times"/>
          <w:color w:val="000000"/>
          <w:sz w:val="26"/>
          <w:szCs w:val="26"/>
        </w:rPr>
        <w:t>Kiểu dữ liệu bool xuất phát từ đâu? </w:t>
      </w:r>
    </w:p>
    <w:p>
      <w:pPr>
        <w:shd w:val="clear" w:color="auto" w:fill="FFFFFF"/>
        <w:spacing w:after="0" w:line="240" w:lineRule="auto"/>
        <w:outlineLvl w:val="0"/>
        <w:rPr>
          <w:rFonts w:ascii="Times" w:hAnsi="Times" w:eastAsia="Times New Roman" w:cs="Times"/>
          <w:color w:val="000000"/>
          <w:kern w:val="36"/>
          <w:sz w:val="26"/>
          <w:szCs w:val="26"/>
        </w:rPr>
      </w:pPr>
      <w:r>
        <w:rPr>
          <w:rFonts w:ascii="Times" w:hAnsi="Times" w:eastAsia="Times New Roman" w:cs="Times"/>
          <w:color w:val="000000"/>
          <w:kern w:val="36"/>
          <w:sz w:val="26"/>
          <w:szCs w:val="26"/>
        </w:rPr>
        <w:t>Từ nhà toán học George Boole chỉ ra đúng sai thường được kết hợp với câu điều kiện</w:t>
      </w:r>
    </w:p>
    <w:p>
      <w:pPr>
        <w:pStyle w:val="7"/>
        <w:spacing w:before="266" w:beforeAutospacing="0" w:after="0" w:afterAutospacing="0"/>
        <w:ind w:left="43"/>
      </w:pPr>
      <w:r>
        <w:rPr>
          <w:rFonts w:ascii="Times" w:hAnsi="Times" w:cs="Times"/>
          <w:b/>
          <w:bCs/>
          <w:i/>
          <w:iCs/>
          <w:color w:val="000000"/>
          <w:sz w:val="30"/>
          <w:szCs w:val="30"/>
        </w:rPr>
        <w:t>* Phần lập trình: </w:t>
      </w:r>
    </w:p>
    <w:p>
      <w:pPr>
        <w:pStyle w:val="7"/>
        <w:spacing w:before="178" w:beforeAutospacing="0" w:after="0" w:afterAutospacing="0"/>
      </w:pPr>
      <w:r>
        <w:rPr>
          <w:rFonts w:ascii="Times" w:hAnsi="Times" w:cs="Times"/>
          <w:i/>
          <w:iCs/>
          <w:color w:val="000000"/>
          <w:sz w:val="26"/>
          <w:szCs w:val="26"/>
        </w:rPr>
        <w:t>Nguồn tham khảo: sách Programming Principles and Pratice using C++ </w:t>
      </w:r>
    </w:p>
    <w:p>
      <w:pPr>
        <w:pStyle w:val="7"/>
        <w:spacing w:before="179" w:beforeAutospacing="0" w:after="0" w:afterAutospacing="0"/>
        <w:ind w:left="376" w:right="459" w:hanging="359"/>
        <w:jc w:val="both"/>
      </w:pPr>
      <w:r>
        <w:rPr>
          <w:rFonts w:ascii="Times" w:hAnsi="Times" w:cs="Times"/>
          <w:b/>
          <w:bCs/>
          <w:color w:val="000000"/>
          <w:sz w:val="26"/>
          <w:szCs w:val="26"/>
        </w:rPr>
        <w:t xml:space="preserve">7. </w:t>
      </w:r>
      <w:r>
        <w:rPr>
          <w:rFonts w:ascii="Times" w:hAnsi="Times" w:cs="Times"/>
          <w:color w:val="000000"/>
          <w:sz w:val="26"/>
          <w:szCs w:val="26"/>
        </w:rPr>
        <w:t>Write a program in C++ that converts from miles to kilometers. Your program  should have a reasonable prompt for the user to enter a number of miles. Hint:  There are 1.609 kilometers to the mile. </w:t>
      </w:r>
    </w:p>
    <w:p>
      <w:pPr>
        <w:pStyle w:val="7"/>
        <w:spacing w:before="170" w:beforeAutospacing="0" w:after="0" w:afterAutospacing="0"/>
        <w:ind w:left="376" w:right="79" w:hanging="359"/>
      </w:pPr>
      <w:r>
        <w:rPr>
          <w:rFonts w:ascii="Times" w:hAnsi="Times" w:cs="Times"/>
          <w:b/>
          <w:bCs/>
          <w:color w:val="000000"/>
          <w:sz w:val="26"/>
          <w:szCs w:val="26"/>
        </w:rPr>
        <w:t xml:space="preserve">8. </w:t>
      </w:r>
      <w:r>
        <w:rPr>
          <w:rFonts w:ascii="Times" w:hAnsi="Times" w:cs="Times"/>
          <w:color w:val="000000"/>
          <w:sz w:val="26"/>
          <w:szCs w:val="26"/>
        </w:rPr>
        <w:t xml:space="preserve">Write a program that doesn’t do anything, but declares a number of variables with  legal and illegal names (such as </w:t>
      </w:r>
      <w:r>
        <w:rPr>
          <w:rFonts w:ascii="Times" w:hAnsi="Times" w:cs="Times"/>
          <w:b/>
          <w:bCs/>
          <w:color w:val="0066B3"/>
          <w:sz w:val="26"/>
          <w:szCs w:val="26"/>
        </w:rPr>
        <w:t>int double = 0;</w:t>
      </w:r>
      <w:r>
        <w:rPr>
          <w:rFonts w:ascii="Times" w:hAnsi="Times" w:cs="Times"/>
          <w:color w:val="000000"/>
          <w:sz w:val="26"/>
          <w:szCs w:val="26"/>
        </w:rPr>
        <w:t>), so that you can see how the  compiler reacts. </w:t>
      </w:r>
    </w:p>
    <w:p>
      <w:pPr>
        <w:pStyle w:val="7"/>
        <w:spacing w:before="170" w:beforeAutospacing="0" w:after="0" w:afterAutospacing="0"/>
        <w:ind w:left="375" w:right="94"/>
        <w:jc w:val="center"/>
      </w:pPr>
      <w:r>
        <w:rPr>
          <w:rFonts w:ascii="Times" w:hAnsi="Times" w:cs="Times"/>
          <w:b/>
          <w:bCs/>
          <w:color w:val="000000"/>
          <w:sz w:val="26"/>
          <w:szCs w:val="26"/>
        </w:rPr>
        <w:t xml:space="preserve">9. </w:t>
      </w:r>
      <w:r>
        <w:rPr>
          <w:rFonts w:ascii="Times" w:hAnsi="Times" w:cs="Times"/>
          <w:color w:val="000000"/>
          <w:sz w:val="26"/>
          <w:szCs w:val="26"/>
        </w:rPr>
        <w:t xml:space="preserve">Write a program that prompts the user to enter two integer values. Store these  values in </w:t>
      </w:r>
      <w:r>
        <w:rPr>
          <w:rFonts w:ascii="Times" w:hAnsi="Times" w:cs="Times"/>
          <w:b/>
          <w:bCs/>
          <w:color w:val="0066B3"/>
          <w:sz w:val="26"/>
          <w:szCs w:val="26"/>
        </w:rPr>
        <w:t xml:space="preserve">int </w:t>
      </w:r>
      <w:r>
        <w:rPr>
          <w:rFonts w:ascii="Times" w:hAnsi="Times" w:cs="Times"/>
          <w:color w:val="000000"/>
          <w:sz w:val="26"/>
          <w:szCs w:val="26"/>
        </w:rPr>
        <w:t xml:space="preserve">variables named </w:t>
      </w:r>
      <w:r>
        <w:rPr>
          <w:rFonts w:ascii="Times" w:hAnsi="Times" w:cs="Times"/>
          <w:b/>
          <w:bCs/>
          <w:color w:val="0066B3"/>
          <w:sz w:val="26"/>
          <w:szCs w:val="26"/>
        </w:rPr>
        <w:t xml:space="preserve">val1 </w:t>
      </w:r>
      <w:r>
        <w:rPr>
          <w:rFonts w:ascii="Times" w:hAnsi="Times" w:cs="Times"/>
          <w:color w:val="000000"/>
          <w:sz w:val="26"/>
          <w:szCs w:val="26"/>
        </w:rPr>
        <w:t xml:space="preserve">and </w:t>
      </w:r>
      <w:r>
        <w:rPr>
          <w:rFonts w:ascii="Times" w:hAnsi="Times" w:cs="Times"/>
          <w:b/>
          <w:bCs/>
          <w:color w:val="0066B3"/>
          <w:sz w:val="26"/>
          <w:szCs w:val="26"/>
        </w:rPr>
        <w:t>val2</w:t>
      </w:r>
      <w:r>
        <w:rPr>
          <w:rFonts w:ascii="Times" w:hAnsi="Times" w:cs="Times"/>
          <w:color w:val="000000"/>
          <w:sz w:val="26"/>
          <w:szCs w:val="26"/>
        </w:rPr>
        <w:t>. Write your program to determine the  sum, difference, product, and ratio of these values and report them to the user. </w:t>
      </w:r>
    </w:p>
    <w:p>
      <w:pPr>
        <w:pStyle w:val="7"/>
        <w:spacing w:before="170" w:beforeAutospacing="0" w:after="0" w:afterAutospacing="0"/>
        <w:ind w:left="730" w:right="173" w:firstLine="2"/>
      </w:pPr>
      <w:r>
        <w:rPr>
          <w:rFonts w:ascii="Times" w:hAnsi="Times" w:cs="Times"/>
          <w:color w:val="000000"/>
          <w:sz w:val="26"/>
          <w:szCs w:val="26"/>
        </w:rPr>
        <w:t xml:space="preserve">Modify the program above to ask the user to enter floating-point values and store  them in </w:t>
      </w:r>
      <w:r>
        <w:rPr>
          <w:rFonts w:ascii="Times" w:hAnsi="Times" w:cs="Times"/>
          <w:b/>
          <w:bCs/>
          <w:color w:val="0066B3"/>
          <w:sz w:val="26"/>
          <w:szCs w:val="26"/>
        </w:rPr>
        <w:t xml:space="preserve">double </w:t>
      </w:r>
      <w:r>
        <w:rPr>
          <w:rFonts w:ascii="Times" w:hAnsi="Times" w:cs="Times"/>
          <w:color w:val="000000"/>
          <w:sz w:val="26"/>
          <w:szCs w:val="26"/>
        </w:rPr>
        <w:t>variables. Compare the outputs of the two programs for some  inputs of your choice. </w:t>
      </w:r>
    </w:p>
    <w:p>
      <w:pPr>
        <w:pStyle w:val="7"/>
        <w:spacing w:before="9" w:beforeAutospacing="0" w:after="0" w:afterAutospacing="0"/>
        <w:ind w:left="729"/>
      </w:pPr>
      <w:r>
        <w:rPr>
          <w:rFonts w:ascii="Times" w:hAnsi="Times" w:cs="Times"/>
          <w:color w:val="000000"/>
          <w:sz w:val="26"/>
          <w:szCs w:val="26"/>
        </w:rPr>
        <w:t>Are the results the same? Should they be? What’s the difference? </w:t>
      </w:r>
    </w:p>
    <w:p>
      <w:pPr>
        <w:pStyle w:val="7"/>
        <w:spacing w:before="179" w:beforeAutospacing="0" w:after="0" w:afterAutospacing="0"/>
        <w:ind w:left="384" w:hanging="443"/>
      </w:pPr>
      <w:r>
        <w:rPr>
          <w:rFonts w:ascii="Times" w:hAnsi="Times" w:cs="Times"/>
          <w:b/>
          <w:bCs/>
          <w:color w:val="000000"/>
          <w:sz w:val="26"/>
          <w:szCs w:val="26"/>
        </w:rPr>
        <w:t xml:space="preserve">10. </w:t>
      </w:r>
      <w:r>
        <w:rPr>
          <w:rFonts w:ascii="Times" w:hAnsi="Times" w:cs="Times"/>
          <w:color w:val="000000"/>
          <w:sz w:val="26"/>
          <w:szCs w:val="26"/>
        </w:rPr>
        <w:t>Write a program that prompts the user to enter some number of pennies (1-cent  coins), nickels (5-cent coins), dimes (10-cent coins), quarters (25-cent coins), half  dollars (50-cent coins), and one-dollar coins (100-cent coins). Query the user  separately for the number of each size coin, </w:t>
      </w:r>
    </w:p>
    <w:p>
      <w:pPr>
        <w:pStyle w:val="7"/>
        <w:spacing w:before="12" w:beforeAutospacing="0" w:after="0" w:afterAutospacing="0"/>
        <w:ind w:left="828" w:right="530" w:hanging="3"/>
      </w:pPr>
      <w:r>
        <w:rPr>
          <w:rFonts w:ascii="Times" w:hAnsi="Times" w:cs="Times"/>
          <w:color w:val="000000"/>
          <w:sz w:val="26"/>
          <w:szCs w:val="26"/>
        </w:rPr>
        <w:t>e.g., “How many pennies do you have?” Then your program should print out  something like this: </w:t>
      </w:r>
    </w:p>
    <w:p>
      <w:pPr>
        <w:pStyle w:val="7"/>
        <w:spacing w:before="20" w:beforeAutospacing="0" w:after="0" w:afterAutospacing="0"/>
        <w:ind w:left="821"/>
      </w:pPr>
      <w:r>
        <w:rPr>
          <w:rFonts w:ascii="Times" w:hAnsi="Times" w:cs="Times"/>
          <w:b/>
          <w:bCs/>
          <w:color w:val="0066B3"/>
          <w:sz w:val="26"/>
          <w:szCs w:val="26"/>
        </w:rPr>
        <w:t>You have 23 pennies. </w:t>
      </w:r>
    </w:p>
    <w:p>
      <w:pPr>
        <w:pStyle w:val="7"/>
        <w:spacing w:before="19" w:beforeAutospacing="0" w:after="0" w:afterAutospacing="0"/>
        <w:ind w:left="821"/>
      </w:pPr>
      <w:r>
        <w:rPr>
          <w:rFonts w:ascii="Times" w:hAnsi="Times" w:cs="Times"/>
          <w:b/>
          <w:bCs/>
          <w:color w:val="0066B3"/>
          <w:sz w:val="26"/>
          <w:szCs w:val="26"/>
        </w:rPr>
        <w:t>You have 17 nickels. </w:t>
      </w:r>
    </w:p>
    <w:p>
      <w:pPr>
        <w:pStyle w:val="7"/>
        <w:spacing w:before="21" w:beforeAutospacing="0" w:after="0" w:afterAutospacing="0"/>
        <w:ind w:left="821"/>
      </w:pPr>
      <w:r>
        <w:rPr>
          <w:rFonts w:ascii="Times" w:hAnsi="Times" w:cs="Times"/>
          <w:b/>
          <w:bCs/>
          <w:color w:val="0066B3"/>
          <w:sz w:val="26"/>
          <w:szCs w:val="26"/>
        </w:rPr>
        <w:t>You have 14 dimes. </w:t>
      </w:r>
    </w:p>
    <w:p>
      <w:pPr>
        <w:pStyle w:val="7"/>
        <w:spacing w:before="19" w:beforeAutospacing="0" w:after="0" w:afterAutospacing="0"/>
        <w:ind w:left="821"/>
      </w:pPr>
      <w:r>
        <w:rPr>
          <w:rFonts w:ascii="Times" w:hAnsi="Times" w:cs="Times"/>
          <w:b/>
          <w:bCs/>
          <w:color w:val="0066B3"/>
          <w:sz w:val="26"/>
          <w:szCs w:val="26"/>
        </w:rPr>
        <w:t>You have 7 quarters. </w:t>
      </w:r>
    </w:p>
    <w:p>
      <w:pPr>
        <w:pStyle w:val="7"/>
        <w:spacing w:before="19" w:beforeAutospacing="0" w:after="0" w:afterAutospacing="0"/>
        <w:ind w:left="821"/>
      </w:pPr>
      <w:r>
        <w:rPr>
          <w:rFonts w:ascii="Times" w:hAnsi="Times" w:cs="Times"/>
          <w:b/>
          <w:bCs/>
          <w:color w:val="0066B3"/>
          <w:sz w:val="26"/>
          <w:szCs w:val="26"/>
        </w:rPr>
        <w:t>You have 3 half dollars. </w:t>
      </w:r>
    </w:p>
    <w:p>
      <w:pPr>
        <w:pStyle w:val="7"/>
        <w:spacing w:before="21" w:beforeAutospacing="0" w:after="0" w:afterAutospacing="0"/>
        <w:ind w:left="828"/>
      </w:pPr>
      <w:r>
        <w:rPr>
          <w:rFonts w:ascii="Times" w:hAnsi="Times" w:cs="Times"/>
          <w:b/>
          <w:bCs/>
          <w:color w:val="0066B3"/>
          <w:sz w:val="26"/>
          <w:szCs w:val="26"/>
        </w:rPr>
        <w:t>The value of all of your coins is 573 cents. </w:t>
      </w:r>
    </w:p>
    <w:p>
      <w:pPr>
        <w:pStyle w:val="7"/>
        <w:spacing w:before="12" w:beforeAutospacing="0" w:after="0" w:afterAutospacing="0"/>
        <w:ind w:right="551"/>
        <w:jc w:val="right"/>
      </w:pPr>
      <w:r>
        <w:rPr>
          <w:rFonts w:ascii="Times" w:hAnsi="Times" w:cs="Times"/>
          <w:color w:val="000000"/>
          <w:sz w:val="26"/>
          <w:szCs w:val="26"/>
        </w:rPr>
        <w:t>Make some improvements: if only one of a coin is reported, make the output </w:t>
      </w:r>
    </w:p>
    <w:p>
      <w:pPr>
        <w:pStyle w:val="7"/>
        <w:spacing w:before="0" w:beforeAutospacing="0" w:after="0" w:afterAutospacing="0"/>
        <w:ind w:left="826" w:right="141" w:hanging="5"/>
      </w:pPr>
      <w:r>
        <w:rPr>
          <w:rFonts w:ascii="Times" w:hAnsi="Times" w:cs="Times"/>
          <w:color w:val="000000"/>
          <w:sz w:val="26"/>
          <w:szCs w:val="26"/>
        </w:rPr>
        <w:t xml:space="preserve">grammatically correct, e.g., </w:t>
      </w:r>
      <w:r>
        <w:rPr>
          <w:rFonts w:ascii="Times" w:hAnsi="Times" w:cs="Times"/>
          <w:b/>
          <w:bCs/>
          <w:color w:val="0066B3"/>
          <w:sz w:val="26"/>
          <w:szCs w:val="26"/>
        </w:rPr>
        <w:t xml:space="preserve">14 dimes </w:t>
      </w:r>
      <w:r>
        <w:rPr>
          <w:rFonts w:ascii="Times" w:hAnsi="Times" w:cs="Times"/>
          <w:color w:val="000000"/>
          <w:sz w:val="26"/>
          <w:szCs w:val="26"/>
        </w:rPr>
        <w:t xml:space="preserve">and </w:t>
      </w:r>
      <w:r>
        <w:rPr>
          <w:rFonts w:ascii="Times" w:hAnsi="Times" w:cs="Times"/>
          <w:b/>
          <w:bCs/>
          <w:color w:val="0066B3"/>
          <w:sz w:val="26"/>
          <w:szCs w:val="26"/>
        </w:rPr>
        <w:t xml:space="preserve">1 dime </w:t>
      </w:r>
      <w:r>
        <w:rPr>
          <w:rFonts w:ascii="Times" w:hAnsi="Times" w:cs="Times"/>
          <w:color w:val="000000"/>
          <w:sz w:val="26"/>
          <w:szCs w:val="26"/>
        </w:rPr>
        <w:t xml:space="preserve">(not </w:t>
      </w:r>
      <w:r>
        <w:rPr>
          <w:rFonts w:ascii="Times" w:hAnsi="Times" w:cs="Times"/>
          <w:b/>
          <w:bCs/>
          <w:color w:val="0066B3"/>
          <w:sz w:val="26"/>
          <w:szCs w:val="26"/>
        </w:rPr>
        <w:t>1 dimes</w:t>
      </w:r>
      <w:r>
        <w:rPr>
          <w:rFonts w:ascii="Times" w:hAnsi="Times" w:cs="Times"/>
          <w:color w:val="000000"/>
          <w:sz w:val="26"/>
          <w:szCs w:val="26"/>
        </w:rPr>
        <w:t xml:space="preserve">). Also, report the  sum in dollars and cents, i.e., </w:t>
      </w:r>
      <w:r>
        <w:rPr>
          <w:rFonts w:ascii="Times" w:hAnsi="Times" w:cs="Times"/>
          <w:b/>
          <w:bCs/>
          <w:color w:val="0066B3"/>
          <w:sz w:val="26"/>
          <w:szCs w:val="26"/>
        </w:rPr>
        <w:t xml:space="preserve">$5.73 </w:t>
      </w:r>
      <w:r>
        <w:rPr>
          <w:rFonts w:ascii="Times" w:hAnsi="Times" w:cs="Times"/>
          <w:color w:val="000000"/>
          <w:sz w:val="26"/>
          <w:szCs w:val="26"/>
        </w:rPr>
        <w:t xml:space="preserve">instead of </w:t>
      </w:r>
      <w:r>
        <w:rPr>
          <w:rFonts w:ascii="Times" w:hAnsi="Times" w:cs="Times"/>
          <w:b/>
          <w:bCs/>
          <w:color w:val="0066B3"/>
          <w:sz w:val="26"/>
          <w:szCs w:val="26"/>
        </w:rPr>
        <w:t>573 cents</w:t>
      </w:r>
      <w:r>
        <w:rPr>
          <w:rFonts w:ascii="Times" w:hAnsi="Times" w:cs="Times"/>
          <w:color w:val="000000"/>
          <w:sz w:val="26"/>
          <w:szCs w:val="26"/>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Source Sans Pro">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9A"/>
    <w:rsid w:val="00126407"/>
    <w:rsid w:val="005742B5"/>
    <w:rsid w:val="00833F9A"/>
    <w:rsid w:val="00DD1512"/>
    <w:rsid w:val="00F76FCE"/>
    <w:rsid w:val="52D87165"/>
    <w:rsid w:val="5A54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qFormat/>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character" w:customStyle="1" w:styleId="9">
    <w:name w:val="Heading 1 Char"/>
    <w:basedOn w:val="3"/>
    <w:link w:val="2"/>
    <w:uiPriority w:val="9"/>
    <w:rPr>
      <w:rFonts w:ascii="Times New Roman" w:hAnsi="Times New Roman" w:eastAsia="Times New Roman" w:cs="Times New Roman"/>
      <w:b/>
      <w:bCs/>
      <w:kern w:val="36"/>
      <w:sz w:val="48"/>
      <w:szCs w:val="48"/>
    </w:rPr>
  </w:style>
  <w:style w:type="character" w:customStyle="1" w:styleId="10">
    <w:name w:val="mw-page-title-main"/>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802</Words>
  <Characters>4577</Characters>
  <Lines>38</Lines>
  <Paragraphs>10</Paragraphs>
  <TotalTime>26</TotalTime>
  <ScaleCrop>false</ScaleCrop>
  <LinksUpToDate>false</LinksUpToDate>
  <CharactersWithSpaces>5369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2023-10-09T14:41:00Z</dcterms:created>
  <dc:creator>Đỗ Minh Nhật</dc:creator>
  <cp:lastModifiedBy>DMN</cp:lastModifiedBy>
  <dcterms:modified xsi:type="dcterms:W3CDTF">2023-10-10T14:43:02Z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E0FE75134BE5449A99C5DEF10FA77971_12</vt:lpwstr>
  </property>
</Properties>
</file>