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A2F" w:rsidRDefault="005E383E" w:rsidP="001F3A9F">
      <w:pPr>
        <w:pStyle w:val="Heading1"/>
        <w:pageBreakBefore/>
        <w:spacing w:after="150"/>
      </w:pPr>
      <w:bookmarkStart w:id="0" w:name="_275e1de4-81cd-4b57-86ca-993fac316728"/>
      <w:bookmarkStart w:id="1" w:name="_Toc520467310"/>
      <w:bookmarkStart w:id="2" w:name="_GoBack"/>
      <w:bookmarkEnd w:id="2"/>
      <w:r>
        <w:rPr>
          <w:rFonts w:ascii="Calibri"/>
          <w:b w:val="0"/>
          <w:color w:val="000000"/>
          <w:sz w:val="36"/>
        </w:rPr>
        <w:t>Decision Requirement Diagram</w:t>
      </w:r>
      <w:bookmarkEnd w:id="1"/>
    </w:p>
    <w:p w:rsidR="00494A2F" w:rsidRDefault="005E383E">
      <w:pPr>
        <w:spacing w:after="0"/>
      </w:pPr>
      <w:r>
        <w:rPr>
          <w:noProof/>
        </w:rPr>
        <w:drawing>
          <wp:inline distT="0" distB="0" distL="0" distR="0">
            <wp:extent cx="4699000" cy="311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2F" w:rsidRDefault="005E383E">
      <w:pPr>
        <w:pStyle w:val="Heading2"/>
        <w:spacing w:after="0"/>
      </w:pPr>
      <w:bookmarkStart w:id="3" w:name="_Toc520467311"/>
      <w:r>
        <w:rPr>
          <w:rFonts w:ascii="Calibri"/>
          <w:b w:val="0"/>
          <w:color w:val="000000"/>
          <w:sz w:val="36"/>
        </w:rPr>
        <w:t>Elements</w:t>
      </w:r>
      <w:bookmarkEnd w:id="3"/>
    </w:p>
    <w:p w:rsidR="00494A2F" w:rsidRDefault="005E383E">
      <w:pPr>
        <w:spacing w:after="150"/>
      </w:pPr>
      <w:bookmarkStart w:id="4" w:name="carInsurance"/>
      <w:bookmarkEnd w:id="4"/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proofErr w:type="spellStart"/>
      <w:r>
        <w:rPr>
          <w:rFonts w:ascii="Calibri"/>
          <w:b/>
          <w:color w:val="000000"/>
          <w:sz w:val="24"/>
        </w:rPr>
        <w:t>CarInsurance</w:t>
      </w:r>
      <w:proofErr w:type="spellEnd"/>
      <w:r>
        <w:rPr>
          <w:rFonts w:ascii="Calibri"/>
          <w:b/>
          <w:color w:val="000000"/>
          <w:sz w:val="24"/>
        </w:rPr>
        <w:t xml:space="preserve"> (Decision)</w:t>
      </w:r>
    </w:p>
    <w:p w:rsidR="00494A2F" w:rsidRDefault="005E383E">
      <w:pPr>
        <w:spacing w:after="150"/>
        <w:ind w:left="375"/>
      </w:pPr>
      <w:r>
        <w:rPr>
          <w:rFonts w:ascii="Calibri"/>
          <w:b/>
          <w:color w:val="000000"/>
        </w:rPr>
        <w:t>Decision Logic (Decision Table)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660"/>
        <w:gridCol w:w="1295"/>
        <w:gridCol w:w="467"/>
        <w:gridCol w:w="1896"/>
        <w:gridCol w:w="2309"/>
        <w:gridCol w:w="1556"/>
        <w:gridCol w:w="1127"/>
      </w:tblGrid>
      <w:tr w:rsidR="00494A2F">
        <w:trPr>
          <w:gridAfter w:val="5"/>
          <w:wAfter w:w="14168" w:type="dxa"/>
          <w:trHeight w:val="465"/>
          <w:tblCellSpacing w:w="0" w:type="auto"/>
        </w:trPr>
        <w:tc>
          <w:tcPr>
            <w:tcW w:w="236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0494A2F" w:rsidRDefault="005E383E">
            <w:pPr>
              <w:spacing w:after="0"/>
            </w:pPr>
            <w:proofErr w:type="spellStart"/>
            <w:r>
              <w:rPr>
                <w:rFonts w:ascii="Calibri"/>
                <w:b/>
                <w:color w:val="000000"/>
              </w:rPr>
              <w:t>CarInsurance</w:t>
            </w:r>
            <w:proofErr w:type="spellEnd"/>
          </w:p>
          <w:p w:rsidR="00494A2F" w:rsidRDefault="00494A2F">
            <w:pPr>
              <w:spacing w:after="0"/>
            </w:pPr>
          </w:p>
        </w:tc>
      </w:tr>
      <w:tr w:rsidR="00494A2F">
        <w:trPr>
          <w:trHeight w:val="45"/>
          <w:tblCellSpacing w:w="0" w:type="auto"/>
        </w:trPr>
        <w:tc>
          <w:tcPr>
            <w:tcW w:w="6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A91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C&lt;</w:t>
            </w:r>
          </w:p>
        </w:tc>
        <w:tc>
          <w:tcPr>
            <w:tcW w:w="3132" w:type="dxa"/>
            <w:gridSpan w:val="2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38A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proofErr w:type="spellStart"/>
            <w:r>
              <w:rPr>
                <w:rFonts w:ascii="Calibri"/>
                <w:color w:val="FFFFFF"/>
              </w:rPr>
              <w:t>NumOfYears</w:t>
            </w:r>
            <w:proofErr w:type="spellEnd"/>
          </w:p>
        </w:tc>
        <w:tc>
          <w:tcPr>
            <w:tcW w:w="313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238A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proofErr w:type="spellStart"/>
            <w:r>
              <w:rPr>
                <w:rFonts w:ascii="Calibri"/>
                <w:color w:val="FFFFFF"/>
              </w:rPr>
              <w:t>CustomerType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5AA7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spacing w:after="75"/>
              <w:jc w:val="center"/>
            </w:pPr>
            <w:proofErr w:type="spellStart"/>
            <w:r>
              <w:rPr>
                <w:rFonts w:ascii="Calibri"/>
                <w:color w:val="FFFFFF"/>
              </w:rPr>
              <w:t>CarInsurance</w:t>
            </w:r>
            <w:proofErr w:type="spellEnd"/>
          </w:p>
        </w:tc>
        <w:tc>
          <w:tcPr>
            <w:tcW w:w="3132" w:type="dxa"/>
            <w:vMerge w:val="restart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86BFE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494A2F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494A2F">
        <w:trPr>
          <w:trHeight w:val="45"/>
          <w:tblCellSpacing w:w="0" w:type="auto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494A2F" w:rsidRDefault="00494A2F"/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494A2F" w:rsidRDefault="00494A2F"/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double" w:sz="11" w:space="0" w:color="888888"/>
            </w:tcBorders>
          </w:tcPr>
          <w:p w:rsidR="00494A2F" w:rsidRDefault="00494A2F"/>
        </w:tc>
        <w:tc>
          <w:tcPr>
            <w:tcW w:w="3132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5AA7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spacing w:after="75"/>
              <w:jc w:val="center"/>
            </w:pPr>
            <w:proofErr w:type="spellStart"/>
            <w:r>
              <w:rPr>
                <w:rFonts w:ascii="Calibri"/>
                <w:color w:val="FFFFFF"/>
              </w:rPr>
              <w:t>CarInsuranceAmount</w:t>
            </w:r>
            <w:proofErr w:type="spellEnd"/>
          </w:p>
        </w:tc>
        <w:tc>
          <w:tcPr>
            <w:tcW w:w="3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AA7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spacing w:after="75"/>
              <w:jc w:val="center"/>
            </w:pPr>
            <w:r>
              <w:rPr>
                <w:rFonts w:ascii="Calibri"/>
                <w:color w:val="FFFFFF"/>
              </w:rPr>
              <w:t>Required</w:t>
            </w:r>
          </w:p>
        </w:tc>
        <w:tc>
          <w:tcPr>
            <w:tcW w:w="0" w:type="auto"/>
            <w:vMerge/>
            <w:tcBorders>
              <w:top w:val="nil"/>
              <w:left w:val="double" w:sz="11" w:space="0" w:color="888888"/>
              <w:bottom w:val="single" w:sz="8" w:space="0" w:color="FFFFFF"/>
              <w:right w:val="single" w:sz="8" w:space="0" w:color="FFFFFF"/>
            </w:tcBorders>
          </w:tcPr>
          <w:p w:rsidR="00494A2F" w:rsidRDefault="00494A2F"/>
        </w:tc>
      </w:tr>
      <w:tr w:rsidR="00494A2F">
        <w:trPr>
          <w:trHeight w:val="18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494A2F" w:rsidRDefault="00494A2F">
            <w:bookmarkStart w:id="5" w:name="headerTypeRow"/>
          </w:p>
        </w:tc>
        <w:tc>
          <w:tcPr>
            <w:tcW w:w="3132" w:type="dxa"/>
            <w:gridSpan w:val="2"/>
            <w:tcBorders>
              <w:top w:val="single" w:sz="8" w:space="0" w:color="FFFFFF"/>
              <w:left w:val="single" w:sz="8" w:space="0" w:color="FFFFFF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94A2F" w:rsidRDefault="00494A2F"/>
        </w:tc>
        <w:tc>
          <w:tcPr>
            <w:tcW w:w="3132" w:type="dxa"/>
            <w:tcBorders>
              <w:top w:val="single" w:sz="8" w:space="0" w:color="FFFFFF"/>
              <w:left w:val="single" w:sz="8" w:space="0" w:color="FFFFFF"/>
              <w:bottom w:val="double" w:sz="11" w:space="0" w:color="888888"/>
              <w:right w:val="double" w:sz="11" w:space="0" w:color="888888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94A2F" w:rsidRDefault="00494A2F"/>
        </w:tc>
        <w:tc>
          <w:tcPr>
            <w:tcW w:w="3132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94A2F" w:rsidRDefault="00494A2F"/>
        </w:tc>
        <w:tc>
          <w:tcPr>
            <w:tcW w:w="3132" w:type="dxa"/>
            <w:tcBorders>
              <w:top w:val="single" w:sz="8" w:space="0" w:color="FFFFFF"/>
              <w:left w:val="single" w:sz="8" w:space="0" w:color="FFFFFF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94A2F" w:rsidRDefault="00494A2F"/>
        </w:tc>
        <w:tc>
          <w:tcPr>
            <w:tcW w:w="3132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94A2F" w:rsidRDefault="00494A2F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bookmarkEnd w:id="5"/>
      <w:tr w:rsidR="00494A2F">
        <w:trPr>
          <w:trHeight w:val="60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1</w:t>
            </w:r>
          </w:p>
        </w:tc>
        <w:tc>
          <w:tcPr>
            <w:tcW w:w="31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&gt;1</w:t>
            </w:r>
          </w:p>
        </w:tc>
        <w:tc>
          <w:tcPr>
            <w:tcW w:w="3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"Normal"</w:t>
            </w:r>
          </w:p>
        </w:tc>
        <w:tc>
          <w:tcPr>
            <w:tcW w:w="3132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98.83</w:t>
            </w:r>
          </w:p>
        </w:tc>
        <w:tc>
          <w:tcPr>
            <w:tcW w:w="3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true</w:t>
            </w:r>
          </w:p>
        </w:tc>
        <w:tc>
          <w:tcPr>
            <w:tcW w:w="3132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494A2F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494A2F">
        <w:trPr>
          <w:trHeight w:val="45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2</w:t>
            </w:r>
          </w:p>
        </w:tc>
        <w:tc>
          <w:tcPr>
            <w:tcW w:w="31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&gt;2</w:t>
            </w:r>
          </w:p>
        </w:tc>
        <w:tc>
          <w:tcPr>
            <w:tcW w:w="3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"VIP"</w:t>
            </w:r>
          </w:p>
        </w:tc>
        <w:tc>
          <w:tcPr>
            <w:tcW w:w="3132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150.21</w:t>
            </w:r>
          </w:p>
        </w:tc>
        <w:tc>
          <w:tcPr>
            <w:tcW w:w="3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false</w:t>
            </w:r>
          </w:p>
        </w:tc>
        <w:tc>
          <w:tcPr>
            <w:tcW w:w="3132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494A2F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494A2F">
        <w:trPr>
          <w:trHeight w:val="45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3</w:t>
            </w:r>
          </w:p>
        </w:tc>
        <w:tc>
          <w:tcPr>
            <w:tcW w:w="31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&gt;3</w:t>
            </w:r>
          </w:p>
        </w:tc>
        <w:tc>
          <w:tcPr>
            <w:tcW w:w="3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"VIP"</w:t>
            </w:r>
          </w:p>
        </w:tc>
        <w:tc>
          <w:tcPr>
            <w:tcW w:w="3132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205.43</w:t>
            </w:r>
          </w:p>
        </w:tc>
        <w:tc>
          <w:tcPr>
            <w:tcW w:w="3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false</w:t>
            </w:r>
          </w:p>
        </w:tc>
        <w:tc>
          <w:tcPr>
            <w:tcW w:w="3132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494A2F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494A2F">
        <w:trPr>
          <w:trHeight w:val="45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lastRenderedPageBreak/>
              <w:t>4</w:t>
            </w:r>
          </w:p>
        </w:tc>
        <w:tc>
          <w:tcPr>
            <w:tcW w:w="31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&gt;4</w:t>
            </w:r>
          </w:p>
        </w:tc>
        <w:tc>
          <w:tcPr>
            <w:tcW w:w="3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"Special"</w:t>
            </w:r>
          </w:p>
        </w:tc>
        <w:tc>
          <w:tcPr>
            <w:tcW w:w="3132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64.32</w:t>
            </w:r>
          </w:p>
        </w:tc>
        <w:tc>
          <w:tcPr>
            <w:tcW w:w="3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5E383E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true</w:t>
            </w:r>
          </w:p>
        </w:tc>
        <w:tc>
          <w:tcPr>
            <w:tcW w:w="3132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A2F" w:rsidRDefault="00494A2F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</w:tbl>
    <w:p w:rsidR="00494A2F" w:rsidRDefault="005E383E">
      <w:pPr>
        <w:spacing w:after="0"/>
      </w:pPr>
      <w:r>
        <w:br/>
      </w:r>
    </w:p>
    <w:p w:rsidR="00494A2F" w:rsidRDefault="005E383E">
      <w:pPr>
        <w:spacing w:after="150"/>
      </w:pPr>
      <w:bookmarkStart w:id="6" w:name="inputData_input_1"/>
      <w:bookmarkEnd w:id="6"/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proofErr w:type="spellStart"/>
      <w:r>
        <w:rPr>
          <w:rFonts w:ascii="Calibri"/>
          <w:b/>
          <w:color w:val="000000"/>
          <w:sz w:val="24"/>
        </w:rPr>
        <w:t>NumOfYears</w:t>
      </w:r>
      <w:proofErr w:type="spellEnd"/>
      <w:r>
        <w:rPr>
          <w:rFonts w:ascii="Calibri"/>
          <w:b/>
          <w:color w:val="000000"/>
          <w:sz w:val="24"/>
        </w:rPr>
        <w:t xml:space="preserve"> (Input Data)</w:t>
      </w:r>
    </w:p>
    <w:p w:rsidR="00494A2F" w:rsidRDefault="005E383E">
      <w:pPr>
        <w:spacing w:after="150"/>
      </w:pPr>
      <w:bookmarkStart w:id="7" w:name="inputData__a502a8fb-5cdd-4e28-967e-1f087"/>
      <w:bookmarkEnd w:id="7"/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proofErr w:type="spellStart"/>
      <w:r>
        <w:rPr>
          <w:rFonts w:ascii="Calibri"/>
          <w:b/>
          <w:color w:val="000000"/>
          <w:sz w:val="24"/>
        </w:rPr>
        <w:t>CustomerType</w:t>
      </w:r>
      <w:proofErr w:type="spellEnd"/>
      <w:r>
        <w:rPr>
          <w:rFonts w:ascii="Calibri"/>
          <w:b/>
          <w:color w:val="000000"/>
          <w:sz w:val="24"/>
        </w:rPr>
        <w:t xml:space="preserve"> (Input Data)</w:t>
      </w:r>
    </w:p>
    <w:p w:rsidR="00494A2F" w:rsidRDefault="005E383E">
      <w:pPr>
        <w:spacing w:after="150"/>
      </w:pPr>
      <w:bookmarkStart w:id="8" w:name="tCarInsurance_2"/>
      <w:bookmarkStart w:id="9" w:name="_91c37c3a-bede-49de-9a8e-b0e5e56095a5"/>
      <w:bookmarkEnd w:id="0"/>
      <w:bookmarkEnd w:id="8"/>
      <w:r>
        <w:rPr>
          <w:rFonts w:ascii="Calibri"/>
          <w:b/>
          <w:color w:val="000000"/>
          <w:sz w:val="24"/>
        </w:rPr>
        <w:t>tCarInsurance_2</w:t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6623"/>
        <w:gridCol w:w="2887"/>
      </w:tblGrid>
      <w:tr w:rsidR="00494A2F">
        <w:trPr>
          <w:trHeight w:val="330"/>
          <w:tblCellSpacing w:w="0" w:type="auto"/>
        </w:trPr>
        <w:tc>
          <w:tcPr>
            <w:tcW w:w="1136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494A2F" w:rsidRDefault="005E383E">
            <w:pPr>
              <w:spacing w:after="0"/>
            </w:pPr>
            <w:proofErr w:type="spellStart"/>
            <w:r>
              <w:rPr>
                <w:rFonts w:ascii="Calibri"/>
                <w:color w:val="000000"/>
              </w:rPr>
              <w:t>CarInsuranceAmount</w:t>
            </w:r>
            <w:proofErr w:type="spellEnd"/>
          </w:p>
        </w:tc>
        <w:tc>
          <w:tcPr>
            <w:tcW w:w="495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494A2F" w:rsidRDefault="005E383E">
            <w:pPr>
              <w:spacing w:after="0"/>
            </w:pPr>
            <w:r>
              <w:rPr>
                <w:rFonts w:ascii="Calibri"/>
                <w:color w:val="000000"/>
              </w:rPr>
              <w:t>Number</w:t>
            </w:r>
          </w:p>
        </w:tc>
      </w:tr>
      <w:tr w:rsidR="00494A2F">
        <w:trPr>
          <w:trHeight w:val="330"/>
          <w:tblCellSpacing w:w="0" w:type="auto"/>
        </w:trPr>
        <w:tc>
          <w:tcPr>
            <w:tcW w:w="1136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494A2F" w:rsidRDefault="005E383E">
            <w:pPr>
              <w:spacing w:after="0"/>
            </w:pPr>
            <w:r>
              <w:rPr>
                <w:rFonts w:ascii="Calibri"/>
                <w:color w:val="000000"/>
              </w:rPr>
              <w:t>Required</w:t>
            </w:r>
          </w:p>
        </w:tc>
        <w:tc>
          <w:tcPr>
            <w:tcW w:w="495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494A2F" w:rsidRDefault="005E383E">
            <w:pPr>
              <w:spacing w:after="0"/>
            </w:pPr>
            <w:r>
              <w:rPr>
                <w:rFonts w:ascii="Calibri"/>
                <w:color w:val="000000"/>
              </w:rPr>
              <w:t>Boolean</w:t>
            </w:r>
          </w:p>
        </w:tc>
      </w:tr>
      <w:bookmarkEnd w:id="9"/>
    </w:tbl>
    <w:p w:rsidR="005E383E" w:rsidRDefault="005E383E"/>
    <w:sectPr w:rsidR="005E383E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4A2F"/>
    <w:rsid w:val="001F3A9F"/>
    <w:rsid w:val="00494A2F"/>
    <w:rsid w:val="005E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D5BB2E-FF9A-421B-82DE-AF74455B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ocDefaults">
    <w:name w:val="DocDefaults"/>
  </w:style>
  <w:style w:type="paragraph" w:styleId="TOC1">
    <w:name w:val="toc 1"/>
    <w:basedOn w:val="Normal"/>
    <w:next w:val="Normal"/>
    <w:autoRedefine/>
    <w:uiPriority w:val="39"/>
    <w:unhideWhenUsed/>
    <w:rsid w:val="001F3A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3A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358</Characters>
  <Application>Microsoft Office Word</Application>
  <DocSecurity>0</DocSecurity>
  <Lines>2</Lines>
  <Paragraphs>1</Paragraphs>
  <ScaleCrop>false</ScaleCrop>
  <Company>FC-PUN01-SCCM12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docx4j</dc:creator>
  <cp:lastModifiedBy>Shivangi Aggarwal</cp:lastModifiedBy>
  <cp:revision>2</cp:revision>
  <dcterms:created xsi:type="dcterms:W3CDTF">2018-07-27T09:36:00Z</dcterms:created>
  <dcterms:modified xsi:type="dcterms:W3CDTF">2018-07-27T09:36:00Z</dcterms:modified>
</cp:coreProperties>
</file>