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417" w:type="dxa"/>
        <w:jc w:val="center"/>
        <w:tblInd w:w="-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5115"/>
      </w:tblGrid>
      <w:tr>
        <w:trPr>
          <w:jc w:val="center"/>
        </w:trPr>
        <w:tc>
          <w:tcPr>
            <w:tcW w:w="1302" w:type="dxa"/>
            <w:shd w:val="clear" w:color="auto" w:fill="D9D9D9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ID</w:t>
            </w:r>
          </w:p>
        </w:tc>
        <w:tc>
          <w:tcPr>
            <w:tcW w:w="5115" w:type="dxa"/>
            <w:shd w:val="clear" w:color="auto" w:fill="D9D9D9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Tên Use Case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UC_001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Đăng nhập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UC_002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Đăng xuất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UC_003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Khoá tài khoản người dùng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UC_004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Quản lý các đơn hàng do người dùng tạo</w:t>
            </w:r>
          </w:p>
        </w:tc>
      </w:tr>
      <w:tr>
        <w:trPr>
          <w:trHeight w:val="287" w:hRule="atLeast"/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UC_005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Quản lý lịch sử nạp tiền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UC_006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Đăng ký tài khoản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UC_007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Nạp tiền để quy đổi thành xu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UC_008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Cập nhật thông tin cá nhân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UC_009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Tạo đơn hàng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UC_010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Cập nhật đơn hàng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UC_011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Thanh toán đơn hàng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UC_012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Xem lịch sử tạo đơn hàng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UC_013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Xem danh sách đơn hàng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UC_14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Đăng ký chuyển hàng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UC_15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Xem danh sách các đơn hàng mình đã chuyển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UC_16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Xem số xu tích luỹ được</w:t>
            </w:r>
          </w:p>
        </w:tc>
      </w:tr>
      <w:tr>
        <w:trPr>
          <w:jc w:val="center"/>
        </w:trPr>
        <w:tc>
          <w:tcPr>
            <w:tcW w:w="1302" w:type="dxa"/>
            <w:vAlign w:val="center"/>
          </w:tcPr>
          <w:p>
            <w:pPr>
              <w:spacing w:before="60" w:after="6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UC_17</w:t>
            </w:r>
          </w:p>
        </w:tc>
        <w:tc>
          <w:tcPr>
            <w:tcW w:w="5115" w:type="dxa"/>
            <w:vAlign w:val="center"/>
          </w:tcPr>
          <w:p>
            <w:pPr>
              <w:spacing w:before="60" w:after="60"/>
              <w:jc w:val="both"/>
              <w:rPr>
                <w:rFonts w:hint="default" w:ascii="Times New Roman" w:hAnsi="Times New Roman"/>
              </w:rPr>
            </w:pPr>
            <w:bookmarkStart w:id="0" w:name="_GoBack"/>
            <w:r>
              <w:rPr>
                <w:rFonts w:hint="default" w:ascii="Times New Roman" w:hAnsi="Times New Roman"/>
              </w:rPr>
              <w:t>Quan sát đơn hơn hàng</w:t>
            </w:r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FreeSans">
    <w:panose1 w:val="020B0504020202020204"/>
    <w:charset w:val="00"/>
    <w:family w:val="decorative"/>
    <w:pitch w:val="default"/>
    <w:sig w:usb0="E4839EFF" w:usb1="4600FDFF" w:usb2="000030A0" w:usb3="00000584" w:csb0="600001BF" w:csb1="DFF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Droid Sans Fallback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NSimSun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Wingdings 3">
    <w:altName w:val="Symbol Neu for Powerline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5DE85"/>
    <w:rsid w:val="59B5DE85"/>
    <w:rsid w:val="5E9FE2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line="240" w:lineRule="exact"/>
    </w:pPr>
    <w:rPr>
      <w:rFonts w:ascii="Times" w:hAnsi="Times" w:eastAsia="Times New Roman" w:cs="Times"/>
      <w:color w:val="auto"/>
      <w:sz w:val="24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2018-09-06T02:56:00Z</dcterms:created>
  <dc:creator>who</dc:creator>
  <cp:lastModifiedBy>who</cp:lastModifiedBy>
  <dcterms:modified xsi:type="dcterms:W3CDTF">2018-09-06T03:02:02Z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