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s-MX"/>
          <w14:ligatures w14:val="standardContextual"/>
        </w:rPr>
        <w:id w:val="2119251718"/>
        <w:docPartObj>
          <w:docPartGallery w:val="Cover Pages"/>
          <w:docPartUnique/>
        </w:docPartObj>
      </w:sdtPr>
      <w:sdtEndPr>
        <w:rPr>
          <w:rFonts w:ascii="Arial" w:hAnsi="Arial" w:cs="Arial"/>
          <w:sz w:val="24"/>
          <w:szCs w:val="24"/>
        </w:rPr>
      </w:sdtEndPr>
      <w:sdtContent>
        <w:p w14:paraId="6FCF88E4" w14:textId="4CD5BFB8" w:rsidR="00F91278" w:rsidRDefault="00F91278">
          <w:pPr>
            <w:pStyle w:val="NoSpacing"/>
          </w:pPr>
          <w:r>
            <w:rPr>
              <w:noProof/>
            </w:rPr>
            <mc:AlternateContent>
              <mc:Choice Requires="wpg">
                <w:drawing>
                  <wp:anchor distT="0" distB="0" distL="114300" distR="114300" simplePos="0" relativeHeight="251663360" behindDoc="1" locked="0" layoutInCell="1" allowOverlap="1" wp14:anchorId="07C38C84" wp14:editId="73F256D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18T00:00:00Z">
                                      <w:dateFormat w:val="M/d/yyyy"/>
                                      <w:lid w:val="en-US"/>
                                      <w:storeMappedDataAs w:val="dateTime"/>
                                      <w:calendar w:val="gregorian"/>
                                    </w:date>
                                  </w:sdtPr>
                                  <w:sdtContent>
                                    <w:p w14:paraId="6BBB240B" w14:textId="02D5BC13" w:rsidR="00F91278" w:rsidRDefault="00F91278">
                                      <w:pPr>
                                        <w:pStyle w:val="NoSpacing"/>
                                        <w:jc w:val="right"/>
                                        <w:rPr>
                                          <w:color w:val="FFFFFF" w:themeColor="background1"/>
                                          <w:sz w:val="28"/>
                                          <w:szCs w:val="28"/>
                                        </w:rPr>
                                      </w:pPr>
                                      <w:r>
                                        <w:rPr>
                                          <w:color w:val="FFFFFF" w:themeColor="background1"/>
                                          <w:sz w:val="28"/>
                                          <w:szCs w:val="28"/>
                                        </w:rPr>
                                        <w:t>6/18/2023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C38C84" id="Group 1"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6-18T00:00:00Z">
                                <w:dateFormat w:val="M/d/yyyy"/>
                                <w:lid w:val="en-US"/>
                                <w:storeMappedDataAs w:val="dateTime"/>
                                <w:calendar w:val="gregorian"/>
                              </w:date>
                            </w:sdtPr>
                            <w:sdtContent>
                              <w:p w14:paraId="6BBB240B" w14:textId="02D5BC13" w:rsidR="00F91278" w:rsidRDefault="00F91278">
                                <w:pPr>
                                  <w:pStyle w:val="NoSpacing"/>
                                  <w:jc w:val="right"/>
                                  <w:rPr>
                                    <w:color w:val="FFFFFF" w:themeColor="background1"/>
                                    <w:sz w:val="28"/>
                                    <w:szCs w:val="28"/>
                                  </w:rPr>
                                </w:pPr>
                                <w:r>
                                  <w:rPr>
                                    <w:color w:val="FFFFFF" w:themeColor="background1"/>
                                    <w:sz w:val="28"/>
                                    <w:szCs w:val="28"/>
                                  </w:rPr>
                                  <w:t>6/18/2023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32F9E9AB" wp14:editId="388619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83E35" w14:textId="053F6B22" w:rsidR="00F91278" w:rsidRPr="00F91278" w:rsidRDefault="00000000">
                                <w:pPr>
                                  <w:pStyle w:val="NoSpacing"/>
                                  <w:rPr>
                                    <w:color w:val="4472C4" w:themeColor="accent1"/>
                                    <w:sz w:val="26"/>
                                    <w:szCs w:val="26"/>
                                    <w:lang w:val="es-MX"/>
                                  </w:rPr>
                                </w:pPr>
                                <w:sdt>
                                  <w:sdtPr>
                                    <w:rPr>
                                      <w:color w:val="4472C4"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91278">
                                      <w:rPr>
                                        <w:color w:val="4472C4" w:themeColor="accent1"/>
                                        <w:sz w:val="26"/>
                                        <w:szCs w:val="26"/>
                                        <w:lang w:val="es-MX"/>
                                      </w:rPr>
                                      <w:t>Díaz Jiménez Jorge Arif 3BV2</w:t>
                                    </w:r>
                                  </w:sdtContent>
                                </w:sdt>
                              </w:p>
                              <w:p w14:paraId="12673E24" w14:textId="2D892A66" w:rsidR="00F91278" w:rsidRPr="00F91278" w:rsidRDefault="00000000">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dataBinding w:prefixMappings="xmlns:ns0='http://schemas.openxmlformats.org/officeDocument/2006/extended-properties' " w:xpath="/ns0:Properties[1]/ns0:Company[1]" w:storeItemID="{6668398D-A668-4E3E-A5EB-62B293D839F1}"/>
                                    <w:text/>
                                  </w:sdtPr>
                                  <w:sdtContent>
                                    <w:r w:rsidR="00F91278" w:rsidRPr="00F91278">
                                      <w:rPr>
                                        <w:caps/>
                                        <w:color w:val="595959" w:themeColor="text1" w:themeTint="A6"/>
                                        <w:sz w:val="20"/>
                                        <w:szCs w:val="20"/>
                                        <w:lang w:val="es-MX"/>
                                      </w:rPr>
                                      <w:t>ESCUELA SUPERIOR DE C</w:t>
                                    </w:r>
                                    <w:r w:rsidR="00F91278">
                                      <w:rPr>
                                        <w:caps/>
                                        <w:color w:val="595959" w:themeColor="text1" w:themeTint="A6"/>
                                        <w:sz w:val="20"/>
                                        <w:szCs w:val="20"/>
                                        <w:lang w:val="es-MX"/>
                                      </w:rPr>
                                      <w:t>ÓMPUTO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F9E9AB" id="_x0000_t202" coordsize="21600,21600" o:spt="202" path="m,l,21600r21600,l21600,xe">
                    <v:stroke joinstyle="miter"/>
                    <v:path gradientshapeok="t" o:connecttype="rect"/>
                  </v:shapetype>
                  <v:shape id="Text Box 2"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5A83E35" w14:textId="053F6B22" w:rsidR="00F91278" w:rsidRPr="00F91278" w:rsidRDefault="00000000">
                          <w:pPr>
                            <w:pStyle w:val="NoSpacing"/>
                            <w:rPr>
                              <w:color w:val="4472C4" w:themeColor="accent1"/>
                              <w:sz w:val="26"/>
                              <w:szCs w:val="26"/>
                              <w:lang w:val="es-MX"/>
                            </w:rPr>
                          </w:pPr>
                          <w:sdt>
                            <w:sdtPr>
                              <w:rPr>
                                <w:color w:val="4472C4"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91278">
                                <w:rPr>
                                  <w:color w:val="4472C4" w:themeColor="accent1"/>
                                  <w:sz w:val="26"/>
                                  <w:szCs w:val="26"/>
                                  <w:lang w:val="es-MX"/>
                                </w:rPr>
                                <w:t>Díaz Jiménez Jorge Arif 3BV2</w:t>
                              </w:r>
                            </w:sdtContent>
                          </w:sdt>
                        </w:p>
                        <w:p w14:paraId="12673E24" w14:textId="2D892A66" w:rsidR="00F91278" w:rsidRPr="00F91278" w:rsidRDefault="00000000">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dataBinding w:prefixMappings="xmlns:ns0='http://schemas.openxmlformats.org/officeDocument/2006/extended-properties' " w:xpath="/ns0:Properties[1]/ns0:Company[1]" w:storeItemID="{6668398D-A668-4E3E-A5EB-62B293D839F1}"/>
                              <w:text/>
                            </w:sdtPr>
                            <w:sdtContent>
                              <w:r w:rsidR="00F91278" w:rsidRPr="00F91278">
                                <w:rPr>
                                  <w:caps/>
                                  <w:color w:val="595959" w:themeColor="text1" w:themeTint="A6"/>
                                  <w:sz w:val="20"/>
                                  <w:szCs w:val="20"/>
                                  <w:lang w:val="es-MX"/>
                                </w:rPr>
                                <w:t>ESCUELA SUPERIOR DE C</w:t>
                              </w:r>
                              <w:r w:rsidR="00F91278">
                                <w:rPr>
                                  <w:caps/>
                                  <w:color w:val="595959" w:themeColor="text1" w:themeTint="A6"/>
                                  <w:sz w:val="20"/>
                                  <w:szCs w:val="20"/>
                                  <w:lang w:val="es-MX"/>
                                </w:rPr>
                                <w:t>ÓMPUTO</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B841EDF" wp14:editId="66A10A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34A62" w14:textId="1E55C094" w:rsidR="00F9127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F91278">
                                      <w:rPr>
                                        <w:rFonts w:asciiTheme="majorHAnsi" w:eastAsiaTheme="majorEastAsia" w:hAnsiTheme="majorHAnsi" w:cstheme="majorBidi"/>
                                        <w:color w:val="262626" w:themeColor="text1" w:themeTint="D9"/>
                                        <w:sz w:val="72"/>
                                        <w:szCs w:val="72"/>
                                      </w:rPr>
                                      <w:t>Práctica</w:t>
                                    </w:r>
                                    <w:proofErr w:type="spellEnd"/>
                                    <w:r w:rsidR="00F91278">
                                      <w:rPr>
                                        <w:rFonts w:asciiTheme="majorHAnsi" w:eastAsiaTheme="majorEastAsia" w:hAnsiTheme="majorHAnsi" w:cstheme="majorBidi"/>
                                        <w:color w:val="262626" w:themeColor="text1" w:themeTint="D9"/>
                                        <w:sz w:val="72"/>
                                        <w:szCs w:val="72"/>
                                      </w:rPr>
                                      <w:t xml:space="preserve"> 3</w:t>
                                    </w:r>
                                  </w:sdtContent>
                                </w:sdt>
                              </w:p>
                              <w:p w14:paraId="1DE94DC5" w14:textId="30EDD34F" w:rsidR="00F9127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F91278">
                                      <w:rPr>
                                        <w:color w:val="404040" w:themeColor="text1" w:themeTint="BF"/>
                                        <w:sz w:val="36"/>
                                        <w:szCs w:val="36"/>
                                      </w:rPr>
                                      <w:t>Prolog</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841EDF" id="Text Box 3"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D234A62" w14:textId="1E55C094" w:rsidR="00F9127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F91278">
                                <w:rPr>
                                  <w:rFonts w:asciiTheme="majorHAnsi" w:eastAsiaTheme="majorEastAsia" w:hAnsiTheme="majorHAnsi" w:cstheme="majorBidi"/>
                                  <w:color w:val="262626" w:themeColor="text1" w:themeTint="D9"/>
                                  <w:sz w:val="72"/>
                                  <w:szCs w:val="72"/>
                                </w:rPr>
                                <w:t>Práctica</w:t>
                              </w:r>
                              <w:proofErr w:type="spellEnd"/>
                              <w:r w:rsidR="00F91278">
                                <w:rPr>
                                  <w:rFonts w:asciiTheme="majorHAnsi" w:eastAsiaTheme="majorEastAsia" w:hAnsiTheme="majorHAnsi" w:cstheme="majorBidi"/>
                                  <w:color w:val="262626" w:themeColor="text1" w:themeTint="D9"/>
                                  <w:sz w:val="72"/>
                                  <w:szCs w:val="72"/>
                                </w:rPr>
                                <w:t xml:space="preserve"> 3</w:t>
                              </w:r>
                            </w:sdtContent>
                          </w:sdt>
                        </w:p>
                        <w:p w14:paraId="1DE94DC5" w14:textId="30EDD34F" w:rsidR="00F9127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F91278">
                                <w:rPr>
                                  <w:color w:val="404040" w:themeColor="text1" w:themeTint="BF"/>
                                  <w:sz w:val="36"/>
                                  <w:szCs w:val="36"/>
                                </w:rPr>
                                <w:t>Prolog</w:t>
                              </w:r>
                              <w:proofErr w:type="spellEnd"/>
                            </w:sdtContent>
                          </w:sdt>
                        </w:p>
                      </w:txbxContent>
                    </v:textbox>
                    <w10:wrap anchorx="page" anchory="page"/>
                  </v:shape>
                </w:pict>
              </mc:Fallback>
            </mc:AlternateContent>
          </w:r>
        </w:p>
        <w:p w14:paraId="26604755" w14:textId="78D74B6D" w:rsidR="00F91278" w:rsidRDefault="00F91278">
          <w:pPr>
            <w:rPr>
              <w:rFonts w:ascii="Arial" w:hAnsi="Arial" w:cs="Arial"/>
              <w:sz w:val="24"/>
              <w:szCs w:val="24"/>
            </w:rPr>
          </w:pPr>
          <w:r>
            <w:rPr>
              <w:rFonts w:ascii="Arial" w:hAnsi="Arial" w:cs="Arial"/>
              <w:sz w:val="24"/>
              <w:szCs w:val="24"/>
            </w:rPr>
            <w:br w:type="page"/>
          </w:r>
        </w:p>
      </w:sdtContent>
    </w:sdt>
    <w:p w14:paraId="7B587E00" w14:textId="3AFBB7E6" w:rsidR="00435E45" w:rsidRDefault="00435E45" w:rsidP="006E68FF">
      <w:pPr>
        <w:jc w:val="both"/>
        <w:rPr>
          <w:rFonts w:ascii="Arial" w:hAnsi="Arial" w:cs="Arial"/>
          <w:sz w:val="24"/>
          <w:szCs w:val="24"/>
        </w:rPr>
      </w:pPr>
      <w:r>
        <w:rPr>
          <w:rFonts w:ascii="Arial" w:hAnsi="Arial" w:cs="Arial"/>
          <w:sz w:val="24"/>
          <w:szCs w:val="24"/>
        </w:rPr>
        <w:lastRenderedPageBreak/>
        <w:t>En est</w:t>
      </w:r>
      <w:r w:rsidR="006E68FF">
        <w:rPr>
          <w:rFonts w:ascii="Arial" w:hAnsi="Arial" w:cs="Arial"/>
          <w:sz w:val="24"/>
          <w:szCs w:val="24"/>
        </w:rPr>
        <w:t>e segmento</w:t>
      </w:r>
      <w:r>
        <w:rPr>
          <w:rFonts w:ascii="Arial" w:hAnsi="Arial" w:cs="Arial"/>
          <w:sz w:val="24"/>
          <w:szCs w:val="24"/>
        </w:rPr>
        <w:t xml:space="preserve"> de la práctica emplearemos el uso del lenguaje funcional “</w:t>
      </w:r>
      <w:proofErr w:type="spellStart"/>
      <w:r w:rsidR="000C1CE8">
        <w:rPr>
          <w:rFonts w:ascii="Arial" w:hAnsi="Arial" w:cs="Arial"/>
          <w:sz w:val="24"/>
          <w:szCs w:val="24"/>
        </w:rPr>
        <w:t>P</w:t>
      </w:r>
      <w:r>
        <w:rPr>
          <w:rFonts w:ascii="Arial" w:hAnsi="Arial" w:cs="Arial"/>
          <w:sz w:val="24"/>
          <w:szCs w:val="24"/>
        </w:rPr>
        <w:t>rolog</w:t>
      </w:r>
      <w:proofErr w:type="spellEnd"/>
      <w:r>
        <w:rPr>
          <w:rFonts w:ascii="Arial" w:hAnsi="Arial" w:cs="Arial"/>
          <w:sz w:val="24"/>
          <w:szCs w:val="24"/>
        </w:rPr>
        <w:t>”</w:t>
      </w:r>
      <w:r w:rsidR="006E68FF">
        <w:rPr>
          <w:rFonts w:ascii="Arial" w:hAnsi="Arial" w:cs="Arial"/>
          <w:sz w:val="24"/>
          <w:szCs w:val="24"/>
        </w:rPr>
        <w:t>, analizando ciertos casos y problemáticas planteadas para la correcta elaboración de la práctica 3. Este es el código descrito para su análisis:</w:t>
      </w:r>
    </w:p>
    <w:p w14:paraId="4DE38E5E" w14:textId="4EB471AB" w:rsidR="006E68FF" w:rsidRDefault="006E68FF" w:rsidP="006E68FF">
      <w:pPr>
        <w:jc w:val="center"/>
        <w:rPr>
          <w:rFonts w:ascii="Arial" w:hAnsi="Arial" w:cs="Arial"/>
          <w:sz w:val="24"/>
          <w:szCs w:val="24"/>
        </w:rPr>
      </w:pPr>
      <w:r w:rsidRPr="006E68FF">
        <w:rPr>
          <w:rFonts w:ascii="Arial" w:hAnsi="Arial" w:cs="Arial"/>
          <w:noProof/>
          <w:sz w:val="24"/>
          <w:szCs w:val="24"/>
        </w:rPr>
        <w:drawing>
          <wp:inline distT="0" distB="0" distL="0" distR="0" wp14:anchorId="7B798921" wp14:editId="4BE40D86">
            <wp:extent cx="3422983" cy="4335780"/>
            <wp:effectExtent l="0" t="0" r="6350" b="7620"/>
            <wp:docPr id="11423198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19852" name="Imagen 1" descr="Texto&#10;&#10;Descripción generada automáticamente"/>
                    <pic:cNvPicPr/>
                  </pic:nvPicPr>
                  <pic:blipFill>
                    <a:blip r:embed="rId8"/>
                    <a:stretch>
                      <a:fillRect/>
                    </a:stretch>
                  </pic:blipFill>
                  <pic:spPr>
                    <a:xfrm>
                      <a:off x="0" y="0"/>
                      <a:ext cx="3426405" cy="4340115"/>
                    </a:xfrm>
                    <a:prstGeom prst="rect">
                      <a:avLst/>
                    </a:prstGeom>
                  </pic:spPr>
                </pic:pic>
              </a:graphicData>
            </a:graphic>
          </wp:inline>
        </w:drawing>
      </w:r>
    </w:p>
    <w:p w14:paraId="6FD7BA49" w14:textId="78CF73AF" w:rsidR="00CC257E" w:rsidRDefault="00435E45" w:rsidP="006E68FF">
      <w:pPr>
        <w:jc w:val="both"/>
        <w:rPr>
          <w:rFonts w:ascii="Arial" w:hAnsi="Arial" w:cs="Arial"/>
          <w:sz w:val="24"/>
          <w:szCs w:val="24"/>
        </w:rPr>
      </w:pPr>
      <w:r>
        <w:rPr>
          <w:rFonts w:ascii="Arial" w:hAnsi="Arial" w:cs="Arial"/>
          <w:sz w:val="24"/>
          <w:szCs w:val="24"/>
        </w:rPr>
        <w:t xml:space="preserve">A continuación, se presentan algunas </w:t>
      </w:r>
      <w:r w:rsidR="006E68FF">
        <w:rPr>
          <w:rFonts w:ascii="Arial" w:hAnsi="Arial" w:cs="Arial"/>
          <w:sz w:val="24"/>
          <w:szCs w:val="24"/>
        </w:rPr>
        <w:t>sentencias</w:t>
      </w:r>
      <w:r>
        <w:rPr>
          <w:rFonts w:ascii="Arial" w:hAnsi="Arial" w:cs="Arial"/>
          <w:sz w:val="24"/>
          <w:szCs w:val="24"/>
        </w:rPr>
        <w:t xml:space="preserve"> básicas empleando las relaciones de parentesco previamente definidas en el </w:t>
      </w:r>
      <w:r w:rsidR="006E68FF">
        <w:rPr>
          <w:rFonts w:ascii="Arial" w:hAnsi="Arial" w:cs="Arial"/>
          <w:sz w:val="24"/>
          <w:szCs w:val="24"/>
        </w:rPr>
        <w:t>programa “family.pl”:</w:t>
      </w:r>
    </w:p>
    <w:p w14:paraId="1B2CDE18" w14:textId="3229EF14" w:rsidR="006E68FF" w:rsidRDefault="006E68FF" w:rsidP="00132D3B">
      <w:pPr>
        <w:rPr>
          <w:rFonts w:ascii="Arial" w:hAnsi="Arial" w:cs="Arial"/>
          <w:sz w:val="24"/>
          <w:szCs w:val="24"/>
        </w:rPr>
      </w:pPr>
      <w:r w:rsidRPr="006E68FF">
        <w:rPr>
          <w:rFonts w:ascii="Arial" w:hAnsi="Arial" w:cs="Arial"/>
          <w:noProof/>
          <w:sz w:val="24"/>
          <w:szCs w:val="24"/>
        </w:rPr>
        <w:drawing>
          <wp:anchor distT="0" distB="0" distL="114300" distR="114300" simplePos="0" relativeHeight="251659264" behindDoc="1" locked="0" layoutInCell="1" allowOverlap="1" wp14:anchorId="7A3B1F39" wp14:editId="5D8E7817">
            <wp:simplePos x="0" y="0"/>
            <wp:positionH relativeFrom="column">
              <wp:posOffset>1905</wp:posOffset>
            </wp:positionH>
            <wp:positionV relativeFrom="paragraph">
              <wp:posOffset>0</wp:posOffset>
            </wp:positionV>
            <wp:extent cx="1912620" cy="2484120"/>
            <wp:effectExtent l="0" t="0" r="0" b="0"/>
            <wp:wrapTight wrapText="bothSides">
              <wp:wrapPolygon edited="0">
                <wp:start x="0" y="0"/>
                <wp:lineTo x="0" y="21368"/>
                <wp:lineTo x="21299" y="21368"/>
                <wp:lineTo x="21299" y="0"/>
                <wp:lineTo x="0" y="0"/>
              </wp:wrapPolygon>
            </wp:wrapTight>
            <wp:docPr id="104415980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59805" name="Imagen 1" descr="Text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12620" cy="2484120"/>
                    </a:xfrm>
                    <a:prstGeom prst="rect">
                      <a:avLst/>
                    </a:prstGeom>
                  </pic:spPr>
                </pic:pic>
              </a:graphicData>
            </a:graphic>
          </wp:anchor>
        </w:drawing>
      </w:r>
      <w:r w:rsidR="00132D3B">
        <w:rPr>
          <w:rFonts w:ascii="Arial" w:hAnsi="Arial" w:cs="Arial"/>
          <w:sz w:val="24"/>
          <w:szCs w:val="24"/>
        </w:rPr>
        <w:t>Observemos que la relación de parentesco es verdadera cuando la relación de parentesco ha sido previamente descrita donde podemos concluir que un elemento ‘A’ es hijo de ‘B’</w:t>
      </w:r>
    </w:p>
    <w:p w14:paraId="0A0F1490" w14:textId="77777777" w:rsidR="00132D3B" w:rsidRDefault="00132D3B" w:rsidP="006E68FF">
      <w:pPr>
        <w:jc w:val="both"/>
        <w:rPr>
          <w:rFonts w:ascii="Arial" w:hAnsi="Arial" w:cs="Arial"/>
          <w:sz w:val="24"/>
          <w:szCs w:val="24"/>
        </w:rPr>
      </w:pPr>
    </w:p>
    <w:p w14:paraId="00817909" w14:textId="69A4E86E" w:rsidR="00132D3B" w:rsidRDefault="00132D3B" w:rsidP="006E68FF">
      <w:pPr>
        <w:jc w:val="both"/>
        <w:rPr>
          <w:rFonts w:ascii="Arial" w:hAnsi="Arial" w:cs="Arial"/>
          <w:sz w:val="24"/>
          <w:szCs w:val="24"/>
        </w:rPr>
      </w:pPr>
      <w:r>
        <w:rPr>
          <w:rFonts w:ascii="Arial" w:hAnsi="Arial" w:cs="Arial"/>
          <w:sz w:val="24"/>
          <w:szCs w:val="24"/>
        </w:rPr>
        <w:t>Adicionalmente notemos que si dejamos uno de los términos a manera de variable “</w:t>
      </w:r>
      <w:proofErr w:type="spellStart"/>
      <w:r>
        <w:rPr>
          <w:rFonts w:ascii="Arial" w:hAnsi="Arial" w:cs="Arial"/>
          <w:sz w:val="24"/>
          <w:szCs w:val="24"/>
        </w:rPr>
        <w:t>prolog</w:t>
      </w:r>
      <w:proofErr w:type="spellEnd"/>
      <w:r>
        <w:rPr>
          <w:rFonts w:ascii="Arial" w:hAnsi="Arial" w:cs="Arial"/>
          <w:sz w:val="24"/>
          <w:szCs w:val="24"/>
        </w:rPr>
        <w:t>” es capaz de dedu</w:t>
      </w:r>
      <w:r w:rsidR="00AE0A3F">
        <w:rPr>
          <w:rFonts w:ascii="Arial" w:hAnsi="Arial" w:cs="Arial"/>
          <w:sz w:val="24"/>
          <w:szCs w:val="24"/>
        </w:rPr>
        <w:t>cir quien guarda una relación de parentesco con el atributo asignado.</w:t>
      </w:r>
    </w:p>
    <w:p w14:paraId="44EF71C1" w14:textId="77777777" w:rsidR="00132D3B" w:rsidRDefault="00132D3B" w:rsidP="006E68FF">
      <w:pPr>
        <w:jc w:val="both"/>
        <w:rPr>
          <w:rFonts w:ascii="Arial" w:hAnsi="Arial" w:cs="Arial"/>
          <w:sz w:val="24"/>
          <w:szCs w:val="24"/>
        </w:rPr>
      </w:pPr>
    </w:p>
    <w:p w14:paraId="10D89449" w14:textId="77777777" w:rsidR="00132D3B" w:rsidRDefault="00132D3B" w:rsidP="006E68FF">
      <w:pPr>
        <w:jc w:val="both"/>
        <w:rPr>
          <w:rFonts w:ascii="Arial" w:hAnsi="Arial" w:cs="Arial"/>
          <w:sz w:val="24"/>
          <w:szCs w:val="24"/>
        </w:rPr>
      </w:pPr>
    </w:p>
    <w:p w14:paraId="444E9D5D" w14:textId="36B9CC1F" w:rsidR="006E68FF" w:rsidRDefault="006E68FF" w:rsidP="006E68FF">
      <w:pPr>
        <w:jc w:val="both"/>
        <w:rPr>
          <w:rFonts w:ascii="Arial" w:hAnsi="Arial" w:cs="Arial"/>
          <w:sz w:val="24"/>
          <w:szCs w:val="24"/>
        </w:rPr>
      </w:pPr>
      <w:r>
        <w:rPr>
          <w:rFonts w:ascii="Arial" w:hAnsi="Arial" w:cs="Arial"/>
          <w:sz w:val="24"/>
          <w:szCs w:val="24"/>
        </w:rPr>
        <w:lastRenderedPageBreak/>
        <w:t>Posteriormente procederemos a probar el funcionamiento de las reglas propuestas de parentesco entre las personas citadas en el documento:</w:t>
      </w:r>
    </w:p>
    <w:p w14:paraId="05840FDB" w14:textId="1980966E" w:rsidR="006E68FF" w:rsidRDefault="00132D3B"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7DD0B9C" wp14:editId="32973502">
            <wp:simplePos x="0" y="0"/>
            <wp:positionH relativeFrom="column">
              <wp:posOffset>1905</wp:posOffset>
            </wp:positionH>
            <wp:positionV relativeFrom="paragraph">
              <wp:posOffset>-635</wp:posOffset>
            </wp:positionV>
            <wp:extent cx="2834640" cy="2415540"/>
            <wp:effectExtent l="0" t="0" r="3810" b="3810"/>
            <wp:wrapThrough wrapText="bothSides">
              <wp:wrapPolygon edited="0">
                <wp:start x="0" y="0"/>
                <wp:lineTo x="0" y="21464"/>
                <wp:lineTo x="21484" y="21464"/>
                <wp:lineTo x="21484" y="0"/>
                <wp:lineTo x="0" y="0"/>
              </wp:wrapPolygon>
            </wp:wrapThrough>
            <wp:docPr id="1898269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2415540"/>
                    </a:xfrm>
                    <a:prstGeom prst="rect">
                      <a:avLst/>
                    </a:prstGeom>
                    <a:noFill/>
                  </pic:spPr>
                </pic:pic>
              </a:graphicData>
            </a:graphic>
          </wp:anchor>
        </w:drawing>
      </w:r>
      <w:r>
        <w:rPr>
          <w:rFonts w:ascii="Arial" w:hAnsi="Arial" w:cs="Arial"/>
          <w:sz w:val="24"/>
          <w:szCs w:val="24"/>
        </w:rPr>
        <w:t>Notemos en la imagen; dadas las relaciones de parentesco en el código principal, que una persona tendrá un abuelo si y solo si éste tiene un padre que a su vez tiene un padre, en otras palabras: solo existe un nieto si hay un padre que tiene un hijo que a su vez tiene un hijo, llamemos ‘A’ cómo hijo de ‘B’ y ‘B’ hijo de ‘C’. Entonces podemos decir que ‘A’ es el nieto de ‘C’.</w:t>
      </w:r>
    </w:p>
    <w:p w14:paraId="1CD9C91E" w14:textId="4AA46AD9" w:rsidR="00AE0A3F" w:rsidRDefault="00AE0A3F" w:rsidP="00132D3B">
      <w:pPr>
        <w:jc w:val="both"/>
        <w:rPr>
          <w:rFonts w:ascii="Arial" w:hAnsi="Arial" w:cs="Arial"/>
          <w:sz w:val="24"/>
          <w:szCs w:val="24"/>
        </w:rPr>
      </w:pPr>
      <w:r>
        <w:rPr>
          <w:rFonts w:ascii="Arial" w:hAnsi="Arial" w:cs="Arial"/>
          <w:sz w:val="24"/>
          <w:szCs w:val="24"/>
        </w:rPr>
        <w:t>Cabe resaltar que, si uno de los atributos se trabaja cómo una variable, “</w:t>
      </w:r>
      <w:proofErr w:type="spellStart"/>
      <w:r>
        <w:rPr>
          <w:rFonts w:ascii="Arial" w:hAnsi="Arial" w:cs="Arial"/>
          <w:sz w:val="24"/>
          <w:szCs w:val="24"/>
        </w:rPr>
        <w:t>prolog</w:t>
      </w:r>
      <w:proofErr w:type="spellEnd"/>
      <w:r>
        <w:rPr>
          <w:rFonts w:ascii="Arial" w:hAnsi="Arial" w:cs="Arial"/>
          <w:sz w:val="24"/>
          <w:szCs w:val="24"/>
        </w:rPr>
        <w:t>” es capaz de encontrar algún candidato que cumpla con la condición asignada de parentesco, en caso contrario retornara falso.</w:t>
      </w:r>
    </w:p>
    <w:p w14:paraId="7510A643" w14:textId="7D02221A" w:rsidR="00AE0A3F" w:rsidRDefault="00AE0A3F"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014CD5D" wp14:editId="76A5840E">
            <wp:simplePos x="0" y="0"/>
            <wp:positionH relativeFrom="column">
              <wp:posOffset>1905</wp:posOffset>
            </wp:positionH>
            <wp:positionV relativeFrom="paragraph">
              <wp:posOffset>0</wp:posOffset>
            </wp:positionV>
            <wp:extent cx="2339340" cy="2072640"/>
            <wp:effectExtent l="0" t="0" r="3810" b="3810"/>
            <wp:wrapThrough wrapText="bothSides">
              <wp:wrapPolygon edited="0">
                <wp:start x="0" y="0"/>
                <wp:lineTo x="0" y="21441"/>
                <wp:lineTo x="21459" y="21441"/>
                <wp:lineTo x="21459" y="0"/>
                <wp:lineTo x="0" y="0"/>
              </wp:wrapPolygon>
            </wp:wrapThrough>
            <wp:docPr id="1167028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2072640"/>
                    </a:xfrm>
                    <a:prstGeom prst="rect">
                      <a:avLst/>
                    </a:prstGeom>
                    <a:noFill/>
                  </pic:spPr>
                </pic:pic>
              </a:graphicData>
            </a:graphic>
          </wp:anchor>
        </w:drawing>
      </w:r>
      <w:r>
        <w:rPr>
          <w:rFonts w:ascii="Arial" w:hAnsi="Arial" w:cs="Arial"/>
          <w:sz w:val="24"/>
          <w:szCs w:val="24"/>
        </w:rPr>
        <w:t xml:space="preserve">En esta otra regla estamos buscando la relación de parentesco entre dos personas que guarden la relación de hermanos, podemos decir que ‘A’ es hermano de ‘B’ </w:t>
      </w:r>
      <w:proofErr w:type="spellStart"/>
      <w:r>
        <w:rPr>
          <w:rFonts w:ascii="Arial" w:hAnsi="Arial" w:cs="Arial"/>
          <w:sz w:val="24"/>
          <w:szCs w:val="24"/>
        </w:rPr>
        <w:t>si</w:t>
      </w:r>
      <w:proofErr w:type="spellEnd"/>
      <w:r>
        <w:rPr>
          <w:rFonts w:ascii="Arial" w:hAnsi="Arial" w:cs="Arial"/>
          <w:sz w:val="24"/>
          <w:szCs w:val="24"/>
        </w:rPr>
        <w:t xml:space="preserve"> y solo si el padre de ‘A’ es igual al padre de ‘B’ y que ‘A’ sea distinto de ‘B’, es decir no puede ser la misma persona.</w:t>
      </w:r>
    </w:p>
    <w:p w14:paraId="28CA0ED6" w14:textId="42D484A9" w:rsidR="00132D3B" w:rsidRDefault="00AE0A3F" w:rsidP="00132D3B">
      <w:pPr>
        <w:jc w:val="both"/>
        <w:rPr>
          <w:rFonts w:ascii="Arial" w:hAnsi="Arial" w:cs="Arial"/>
          <w:sz w:val="24"/>
          <w:szCs w:val="24"/>
        </w:rPr>
      </w:pPr>
      <w:r>
        <w:rPr>
          <w:rFonts w:ascii="Arial" w:hAnsi="Arial" w:cs="Arial"/>
          <w:sz w:val="24"/>
          <w:szCs w:val="24"/>
        </w:rPr>
        <w:t xml:space="preserve">De igual manera si solo se le asigna un atributo y se desea encontrar el otro como resultado de una búsqueda, </w:t>
      </w:r>
      <w:r w:rsidR="00B407A2">
        <w:rPr>
          <w:rFonts w:ascii="Arial" w:hAnsi="Arial" w:cs="Arial"/>
          <w:sz w:val="24"/>
          <w:szCs w:val="24"/>
        </w:rPr>
        <w:t>retornará</w:t>
      </w:r>
      <w:r>
        <w:rPr>
          <w:rFonts w:ascii="Arial" w:hAnsi="Arial" w:cs="Arial"/>
          <w:sz w:val="24"/>
          <w:szCs w:val="24"/>
        </w:rPr>
        <w:t xml:space="preserve"> a la persona en caso de que se cumpla la relación de parentesco, en caso opuesta se devolverá un falso.</w:t>
      </w:r>
    </w:p>
    <w:p w14:paraId="5840D92A" w14:textId="3D4421F2" w:rsidR="00AE0A3F" w:rsidRDefault="00B407A2"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69471055" wp14:editId="27D34CD1">
            <wp:simplePos x="0" y="0"/>
            <wp:positionH relativeFrom="column">
              <wp:posOffset>1905</wp:posOffset>
            </wp:positionH>
            <wp:positionV relativeFrom="paragraph">
              <wp:posOffset>-3810</wp:posOffset>
            </wp:positionV>
            <wp:extent cx="1661160" cy="1386840"/>
            <wp:effectExtent l="0" t="0" r="0" b="3810"/>
            <wp:wrapThrough wrapText="bothSides">
              <wp:wrapPolygon edited="0">
                <wp:start x="0" y="0"/>
                <wp:lineTo x="0" y="21363"/>
                <wp:lineTo x="21303" y="21363"/>
                <wp:lineTo x="21303" y="0"/>
                <wp:lineTo x="0" y="0"/>
              </wp:wrapPolygon>
            </wp:wrapThrough>
            <wp:docPr id="9967466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1160" cy="1386840"/>
                    </a:xfrm>
                    <a:prstGeom prst="rect">
                      <a:avLst/>
                    </a:prstGeom>
                    <a:noFill/>
                  </pic:spPr>
                </pic:pic>
              </a:graphicData>
            </a:graphic>
          </wp:anchor>
        </w:drawing>
      </w:r>
      <w:r>
        <w:rPr>
          <w:rFonts w:ascii="Arial" w:hAnsi="Arial" w:cs="Arial"/>
          <w:sz w:val="24"/>
          <w:szCs w:val="24"/>
        </w:rPr>
        <w:t>Notemos en la relación que un elemento ‘A’ es primo de ‘B’ solamente si el padre de ‘A’ y el padre de ‘B’ son hermanos, es decir sea ‘C’ padre de ‘A’ y ‘D’ padre de ‘B’, ‘C’ y ‘D’ deben compartir un parentesco de hermanos.</w:t>
      </w:r>
    </w:p>
    <w:p w14:paraId="4BF6721D" w14:textId="77777777" w:rsidR="00B407A2" w:rsidRDefault="00B407A2" w:rsidP="00132D3B">
      <w:pPr>
        <w:jc w:val="both"/>
        <w:rPr>
          <w:rFonts w:ascii="Arial" w:hAnsi="Arial" w:cs="Arial"/>
          <w:sz w:val="24"/>
          <w:szCs w:val="24"/>
        </w:rPr>
      </w:pPr>
    </w:p>
    <w:p w14:paraId="0E9F9C5C" w14:textId="77777777" w:rsidR="00603C3C" w:rsidRDefault="00603C3C" w:rsidP="00132D3B">
      <w:pPr>
        <w:jc w:val="both"/>
        <w:rPr>
          <w:rFonts w:ascii="Arial" w:hAnsi="Arial" w:cs="Arial"/>
          <w:sz w:val="24"/>
          <w:szCs w:val="24"/>
        </w:rPr>
      </w:pPr>
    </w:p>
    <w:p w14:paraId="197FD38A" w14:textId="5FC027E2" w:rsidR="00603C3C" w:rsidRDefault="00603C3C" w:rsidP="00132D3B">
      <w:pPr>
        <w:jc w:val="both"/>
        <w:rPr>
          <w:rFonts w:ascii="Arial" w:hAnsi="Arial" w:cs="Arial"/>
          <w:sz w:val="24"/>
          <w:szCs w:val="24"/>
        </w:rPr>
      </w:pPr>
      <w:r>
        <w:rPr>
          <w:rFonts w:ascii="Arial" w:hAnsi="Arial" w:cs="Arial"/>
          <w:sz w:val="24"/>
          <w:szCs w:val="24"/>
        </w:rPr>
        <w:t xml:space="preserve">Por último, se solicita una regla de inferencia lógica que nos permita conocer una relación de parentesco denominada “bisabuelos” la cual nos permita saber si un bisabuelo tiene bisnieto. Sabemos que existe un bisnieto si y solo si sea ‘A’ hijo de ‘B’, ‘B’ hijo de ‘C’ y ‘C’ hijo de ‘D’, entonces podemos concluir que existe un A que </w:t>
      </w:r>
      <w:r>
        <w:rPr>
          <w:rFonts w:ascii="Arial" w:hAnsi="Arial" w:cs="Arial"/>
          <w:sz w:val="24"/>
          <w:szCs w:val="24"/>
        </w:rPr>
        <w:lastRenderedPageBreak/>
        <w:t>es bisnieto de D, en caso contrario si existe un ‘A’ decimos que siempre existe un ‘D’. Finalmente se presenta el código posible para realizar esta inferencia:</w:t>
      </w:r>
    </w:p>
    <w:p w14:paraId="10AEEA30" w14:textId="77777777" w:rsidR="00603C3C" w:rsidRDefault="00603C3C" w:rsidP="00132D3B">
      <w:pPr>
        <w:jc w:val="both"/>
        <w:rPr>
          <w:rFonts w:ascii="Arial" w:hAnsi="Arial" w:cs="Arial"/>
          <w:sz w:val="24"/>
          <w:szCs w:val="24"/>
        </w:rPr>
      </w:pPr>
    </w:p>
    <w:p w14:paraId="45E4F5C1" w14:textId="77777777" w:rsidR="00132D3B" w:rsidRDefault="00132D3B" w:rsidP="00132D3B">
      <w:pPr>
        <w:jc w:val="both"/>
        <w:rPr>
          <w:rFonts w:ascii="Arial" w:hAnsi="Arial" w:cs="Arial"/>
          <w:sz w:val="24"/>
          <w:szCs w:val="24"/>
        </w:rPr>
      </w:pPr>
    </w:p>
    <w:p w14:paraId="630D3B9E" w14:textId="77777777" w:rsidR="00132D3B" w:rsidRPr="00435E45" w:rsidRDefault="00132D3B" w:rsidP="00132D3B">
      <w:pPr>
        <w:jc w:val="both"/>
        <w:rPr>
          <w:rFonts w:ascii="Arial" w:hAnsi="Arial" w:cs="Arial"/>
          <w:sz w:val="24"/>
          <w:szCs w:val="24"/>
        </w:rPr>
      </w:pPr>
    </w:p>
    <w:sectPr w:rsidR="00132D3B" w:rsidRPr="00435E45" w:rsidSect="002259CD">
      <w:headerReference w:type="first" r:id="rId13"/>
      <w:footerReference w:type="first" r:id="rId14"/>
      <w:pgSz w:w="12240" w:h="15840"/>
      <w:pgMar w:top="1417" w:right="1701" w:bottom="1417" w:left="1701" w:header="708" w:footer="708" w:gutter="0"/>
      <w:pgBorders w:display="notFirstPage"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AE82" w14:textId="77777777" w:rsidR="00B66122" w:rsidRDefault="00B66122" w:rsidP="002259CD">
      <w:pPr>
        <w:spacing w:after="0" w:line="240" w:lineRule="auto"/>
      </w:pPr>
      <w:r>
        <w:separator/>
      </w:r>
    </w:p>
  </w:endnote>
  <w:endnote w:type="continuationSeparator" w:id="0">
    <w:p w14:paraId="0CC6A902" w14:textId="77777777" w:rsidR="00B66122" w:rsidRDefault="00B66122" w:rsidP="00225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5EF7" w14:textId="77777777" w:rsidR="002259CD" w:rsidRDefault="002259CD">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4B8A0272" wp14:editId="088CABA8">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AB37F60" w14:textId="77777777" w:rsidR="002259CD" w:rsidRDefault="0022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36AE5" w14:textId="77777777" w:rsidR="00B66122" w:rsidRDefault="00B66122" w:rsidP="002259CD">
      <w:pPr>
        <w:spacing w:after="0" w:line="240" w:lineRule="auto"/>
      </w:pPr>
      <w:r>
        <w:separator/>
      </w:r>
    </w:p>
  </w:footnote>
  <w:footnote w:type="continuationSeparator" w:id="0">
    <w:p w14:paraId="43F06548" w14:textId="77777777" w:rsidR="00B66122" w:rsidRDefault="00B66122" w:rsidP="00225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BE79" w14:textId="70E72711" w:rsidR="002259CD" w:rsidRDefault="002259CD">
    <w:pPr>
      <w:pStyle w:val="Header"/>
    </w:pPr>
    <w:r>
      <w:rPr>
        <w:noProof/>
      </w:rPr>
      <mc:AlternateContent>
        <mc:Choice Requires="wps">
          <w:drawing>
            <wp:anchor distT="0" distB="0" distL="114300" distR="114300" simplePos="0" relativeHeight="251660288" behindDoc="0" locked="0" layoutInCell="0" allowOverlap="1" wp14:anchorId="6ED2A791" wp14:editId="22735133">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5A14E0F" w14:textId="510C20C0" w:rsidR="002259CD" w:rsidRDefault="002259CD">
                              <w:pPr>
                                <w:spacing w:after="0" w:line="240" w:lineRule="auto"/>
                              </w:pPr>
                              <w:r>
                                <w:t>Práctica 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ED2A791" id="_x0000_t202" coordsize="21600,21600" o:spt="202" path="m,l,21600r21600,l21600,xe">
              <v:stroke joinstyle="miter"/>
              <v:path gradientshapeok="t" o:connecttype="rect"/>
            </v:shapetype>
            <v:shape id="Text Box 68" o:spid="_x0000_s105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5A14E0F" w14:textId="510C20C0" w:rsidR="002259CD" w:rsidRDefault="002259CD">
                        <w:pPr>
                          <w:spacing w:after="0" w:line="240" w:lineRule="auto"/>
                        </w:pPr>
                        <w:r>
                          <w:t>Práctica 3</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CFEDE2E" wp14:editId="189E5D96">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33E07C5" w14:textId="77777777" w:rsidR="002259CD" w:rsidRDefault="002259C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CFEDE2E" id="Text Box 6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233E07C5" w14:textId="77777777" w:rsidR="002259CD" w:rsidRDefault="002259C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27C1"/>
    <w:multiLevelType w:val="hybridMultilevel"/>
    <w:tmpl w:val="AF444E3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1212B7"/>
    <w:multiLevelType w:val="multilevel"/>
    <w:tmpl w:val="4808E0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21490458">
    <w:abstractNumId w:val="1"/>
  </w:num>
  <w:num w:numId="2" w16cid:durableId="35612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45"/>
    <w:rsid w:val="000C1CE8"/>
    <w:rsid w:val="00132D3B"/>
    <w:rsid w:val="002259CD"/>
    <w:rsid w:val="0026089D"/>
    <w:rsid w:val="00435E45"/>
    <w:rsid w:val="00500F33"/>
    <w:rsid w:val="00603C3C"/>
    <w:rsid w:val="006045EF"/>
    <w:rsid w:val="006E68FF"/>
    <w:rsid w:val="00AE0A3F"/>
    <w:rsid w:val="00B15E57"/>
    <w:rsid w:val="00B407A2"/>
    <w:rsid w:val="00B66122"/>
    <w:rsid w:val="00CC257E"/>
    <w:rsid w:val="00F912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BF4"/>
  <w15:chartTrackingRefBased/>
  <w15:docId w15:val="{6D19A9BD-979F-462D-B211-1CB696F8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E57"/>
    <w:pPr>
      <w:ind w:left="720"/>
      <w:contextualSpacing/>
    </w:pPr>
  </w:style>
  <w:style w:type="paragraph" w:styleId="NoSpacing">
    <w:name w:val="No Spacing"/>
    <w:link w:val="NoSpacingChar"/>
    <w:uiPriority w:val="1"/>
    <w:qFormat/>
    <w:rsid w:val="00F9127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91278"/>
    <w:rPr>
      <w:rFonts w:eastAsiaTheme="minorEastAsia"/>
      <w:kern w:val="0"/>
      <w:lang w:val="en-US"/>
      <w14:ligatures w14:val="none"/>
    </w:rPr>
  </w:style>
  <w:style w:type="paragraph" w:styleId="Header">
    <w:name w:val="header"/>
    <w:basedOn w:val="Normal"/>
    <w:link w:val="HeaderChar"/>
    <w:uiPriority w:val="99"/>
    <w:unhideWhenUsed/>
    <w:rsid w:val="00225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9CD"/>
  </w:style>
  <w:style w:type="paragraph" w:styleId="Footer">
    <w:name w:val="footer"/>
    <w:basedOn w:val="Normal"/>
    <w:link w:val="FooterChar"/>
    <w:uiPriority w:val="99"/>
    <w:unhideWhenUsed/>
    <w:rsid w:val="00225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401</Words>
  <Characters>2289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ESCUELA SUPERIOR DE CÓMPUTO</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Prolog</dc:subject>
  <dc:creator>Díaz Jiménez Jorge Arif 3BV2</dc:creator>
  <cp:keywords/>
  <dc:description/>
  <cp:lastModifiedBy>Arif Diaz</cp:lastModifiedBy>
  <cp:revision>7</cp:revision>
  <dcterms:created xsi:type="dcterms:W3CDTF">2023-04-29T00:49:00Z</dcterms:created>
  <dcterms:modified xsi:type="dcterms:W3CDTF">2023-06-18T23:16:00Z</dcterms:modified>
</cp:coreProperties>
</file>