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FNC EMadbatah Application </w:t>
      </w:r>
    </w:p>
    <w:p w:rsidR="00DB7859" w:rsidRDefault="00DB7859" w:rsidP="00DB7859">
      <w:pPr>
        <w:jc w:val="center"/>
        <w:rPr>
          <w:b/>
          <w:bCs/>
          <w:sz w:val="96"/>
          <w:szCs w:val="96"/>
          <w:lang w:bidi="ar-EG"/>
        </w:rPr>
      </w:pPr>
      <w:proofErr w:type="gramStart"/>
      <w:r>
        <w:rPr>
          <w:b/>
          <w:bCs/>
          <w:sz w:val="96"/>
          <w:szCs w:val="96"/>
          <w:lang w:bidi="ar-EG"/>
        </w:rPr>
        <w:t>Deployment Guide.</w:t>
      </w:r>
      <w:proofErr w:type="gramEnd"/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lastRenderedPageBreak/>
        <w:t>Pre-requisites:</w:t>
      </w:r>
    </w:p>
    <w:p w:rsidR="00DB7859" w:rsidRDefault="00DB7859" w:rsidP="00DB7859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SQL Server 2005 or higher installed</w:t>
      </w:r>
    </w:p>
    <w:p w:rsidR="00DB7859" w:rsidRDefault="00DB7859" w:rsidP="00DB7859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IIS 7 Installed and running (full install)</w:t>
      </w:r>
    </w:p>
    <w:p w:rsidR="00DB7859" w:rsidRDefault="00DB7859" w:rsidP="00DB7859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 xml:space="preserve">ASP.Net 4.0 installed  IIS </w:t>
      </w:r>
      <w:hyperlink r:id="rId5" w:history="1">
        <w:r>
          <w:rPr>
            <w:rStyle w:val="Hyperlink"/>
            <w:lang w:bidi="ar-EG"/>
          </w:rPr>
          <w:t>http://www.microsoft.com/download/en/details.aspx?id=17718</w:t>
        </w:r>
      </w:hyperlink>
      <w:r>
        <w:rPr>
          <w:lang w:bidi="ar-EG"/>
        </w:rPr>
        <w:t xml:space="preserve"> 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 connectivity components (64bit)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hyperlink r:id="rId6" w:history="1">
        <w:r>
          <w:rPr>
            <w:rStyle w:val="Hyperlink"/>
            <w:rFonts w:ascii="Consolas" w:hAnsi="Consolas" w:cs="Consolas"/>
            <w:sz w:val="19"/>
            <w:szCs w:val="19"/>
          </w:rPr>
          <w:t>http://www.microsoft.com/download/en/details.aspx?id=13255</w:t>
        </w:r>
      </w:hyperlink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Microsoft Office Word 2007 Enterprise.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After office Install hotfix </w:t>
      </w:r>
      <w:hyperlink r:id="rId7" w:history="1">
        <w:r>
          <w:rPr>
            <w:rStyle w:val="Hyperlink"/>
          </w:rPr>
          <w:t>http://go.microsoft.com/?linkid=9706290</w:t>
        </w:r>
      </w:hyperlink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2007 Microsoft Office Add-in: Microsoft Save as PDF or XPS </w:t>
      </w:r>
      <w:hyperlink r:id="rId8" w:history="1">
        <w:r>
          <w:rPr>
            <w:rStyle w:val="Hyperlink"/>
            <w:rFonts w:ascii="Consolas" w:hAnsi="Consolas" w:cs="Consolas"/>
            <w:sz w:val="19"/>
            <w:szCs w:val="19"/>
          </w:rPr>
          <w:t>http://www.microsoft.com/download/en/details.aspx?id=7</w:t>
        </w:r>
      </w:hyperlink>
      <w:r>
        <w:rPr>
          <w:rFonts w:ascii="Consolas" w:hAnsi="Consolas" w:cs="Consolas"/>
          <w:sz w:val="19"/>
          <w:szCs w:val="19"/>
        </w:rPr>
        <w:t xml:space="preserve"> 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Install BullZip PDF Printer </w:t>
      </w:r>
      <w:hyperlink r:id="rId9" w:history="1">
        <w:r>
          <w:rPr>
            <w:rStyle w:val="Hyperlink"/>
            <w:rFonts w:ascii="Consolas" w:hAnsi="Consolas" w:cs="Consolas"/>
            <w:sz w:val="19"/>
            <w:szCs w:val="19"/>
          </w:rPr>
          <w:t>http://www.bullzip.com/products/pdf/download.php</w:t>
        </w:r>
      </w:hyperlink>
      <w:r>
        <w:rPr>
          <w:rFonts w:ascii="Consolas" w:hAnsi="Consolas" w:cs="Consolas"/>
          <w:sz w:val="19"/>
          <w:szCs w:val="19"/>
        </w:rPr>
        <w:t xml:space="preserve"> 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Run the .bat and the .reg file for registry configuration for bullzip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Install Open XML SDK </w:t>
      </w:r>
      <w:hyperlink r:id="rId10" w:history="1">
        <w:r>
          <w:rPr>
            <w:rStyle w:val="Hyperlink"/>
            <w:rFonts w:ascii="Consolas" w:hAnsi="Consolas" w:cs="Consolas"/>
            <w:sz w:val="19"/>
            <w:szCs w:val="19"/>
          </w:rPr>
          <w:t>http://www.microsoft.com/download/en/details.aspx?id=5124</w:t>
        </w:r>
      </w:hyperlink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Project Package: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Zip file : </w:t>
      </w:r>
      <w:r>
        <w:rPr>
          <w:b/>
          <w:bCs/>
          <w:lang w:bidi="ar-EG"/>
        </w:rPr>
        <w:t>EmadbatahWeb.zip</w:t>
      </w:r>
      <w:r>
        <w:rPr>
          <w:lang w:bidi="ar-EG"/>
        </w:rPr>
        <w:t xml:space="preserve"> (e-Madbatah website contents)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Zip file : </w:t>
      </w:r>
      <w:r>
        <w:rPr>
          <w:b/>
          <w:bCs/>
          <w:lang w:bidi="ar-EG"/>
        </w:rPr>
        <w:t>EPServiceWeb.zip</w:t>
      </w:r>
      <w:r>
        <w:rPr>
          <w:lang w:bidi="ar-EG"/>
        </w:rPr>
        <w:t xml:space="preserve"> (e-Parliament Service website contents)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Zip file : </w:t>
      </w:r>
      <w:r>
        <w:rPr>
          <w:b/>
          <w:bCs/>
          <w:lang w:bidi="ar-EG"/>
        </w:rPr>
        <w:t>CreateEadbatahDBScript.zip</w:t>
      </w:r>
      <w:r>
        <w:rPr>
          <w:lang w:bidi="ar-EG"/>
        </w:rPr>
        <w:t xml:space="preserve"> (script for creating the App database)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Zip file : </w:t>
      </w:r>
      <w:r>
        <w:rPr>
          <w:b/>
          <w:bCs/>
          <w:lang w:bidi="ar-EG"/>
        </w:rPr>
        <w:t>EMadbatahAppSrc.zip</w:t>
      </w:r>
      <w:r>
        <w:rPr>
          <w:lang w:bidi="ar-EG"/>
        </w:rPr>
        <w:t xml:space="preserve"> (source code of the application VS2010 solution)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Word file </w:t>
      </w:r>
      <w:r>
        <w:rPr>
          <w:b/>
          <w:bCs/>
          <w:lang w:bidi="ar-EG"/>
        </w:rPr>
        <w:t>EMadbatah- Deployment-Guide.docx</w:t>
      </w:r>
      <w:r>
        <w:rPr>
          <w:lang w:bidi="ar-EG"/>
        </w:rPr>
        <w:t xml:space="preserve"> (deployment instructions)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Bullzip configuration folder (contain .bat and .reg files)</w:t>
      </w: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Database.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>Login to the database server instance that will hold the App database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 xml:space="preserve">Open the script file </w:t>
      </w:r>
      <w:r>
        <w:rPr>
          <w:color w:val="1F497D" w:themeColor="text2"/>
          <w:lang w:bidi="ar-EG"/>
        </w:rPr>
        <w:t>create-madbatah-</w:t>
      </w:r>
      <w:proofErr w:type="gramStart"/>
      <w:r>
        <w:rPr>
          <w:color w:val="1F497D" w:themeColor="text2"/>
          <w:lang w:bidi="ar-EG"/>
        </w:rPr>
        <w:t>db.sql</w:t>
      </w:r>
      <w:r>
        <w:rPr>
          <w:lang w:bidi="ar-EG"/>
        </w:rPr>
        <w:t xml:space="preserve">  and</w:t>
      </w:r>
      <w:proofErr w:type="gramEnd"/>
      <w:r>
        <w:rPr>
          <w:lang w:bidi="ar-EG"/>
        </w:rPr>
        <w:t xml:space="preserve"> change the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lang w:bidi="ar-EG"/>
        </w:rPr>
        <w:t xml:space="preserve"> Values (in </w:t>
      </w:r>
      <w:r>
        <w:rPr>
          <w:b/>
          <w:bCs/>
          <w:lang w:bidi="ar-EG"/>
        </w:rPr>
        <w:t>Bold</w:t>
      </w:r>
      <w:r>
        <w:rPr>
          <w:lang w:bidi="ar-EG"/>
        </w:rPr>
        <w:t>) to be suitable with your environment. Or just create this path “</w:t>
      </w:r>
      <w:r>
        <w:rPr>
          <w:rFonts w:ascii="Consolas" w:hAnsi="Consolas" w:cs="Consolas"/>
          <w:b/>
          <w:bCs/>
          <w:color w:val="FF0000"/>
          <w:sz w:val="19"/>
          <w:szCs w:val="19"/>
        </w:rPr>
        <w:t>C:\Databases\EMadbatah\”</w:t>
      </w:r>
      <w:r>
        <w:rPr>
          <w:lang w:bidi="ar-EG"/>
        </w:rPr>
        <w:t>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N'EMadbatah2'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FF0000"/>
          <w:sz w:val="19"/>
          <w:szCs w:val="19"/>
        </w:rPr>
        <w:t>N'C:\Databases\EMadbatah\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EMadbatah2.mdf'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….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N'EMadbatah2_log'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b/>
          <w:bCs/>
          <w:color w:val="FF0000"/>
          <w:sz w:val="19"/>
          <w:szCs w:val="19"/>
        </w:rPr>
        <w:t>C:\Databases\EMadbatah\</w:t>
      </w:r>
      <w:r>
        <w:rPr>
          <w:rFonts w:ascii="Consolas" w:hAnsi="Consolas" w:cs="Consolas"/>
          <w:color w:val="FF0000"/>
          <w:sz w:val="19"/>
          <w:szCs w:val="19"/>
        </w:rPr>
        <w:t>EMadbatah2_log.ldf'</w:t>
      </w:r>
      <w:r>
        <w:rPr>
          <w:rFonts w:ascii="Consolas" w:hAnsi="Consolas" w:cs="Consolas"/>
          <w:sz w:val="19"/>
          <w:szCs w:val="19"/>
        </w:rPr>
        <w:t xml:space="preserve"> ….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 xml:space="preserve">Run the script create-madbatah-db.sql. (this acript 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 xml:space="preserve">Wait for the script to finish execution. 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>The database is ready. You can do fast check to see if it is exist and the login emadbatahuser exist.</w:t>
      </w: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IIS.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Make sure IIS is installed and running.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ASP.NET Registration: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Open your command prompt (Windows + R) and type cmd and press ENTER</w:t>
      </w:r>
      <w:r>
        <w:rPr>
          <w:lang w:bidi="ar-EG"/>
        </w:rPr>
        <w:br/>
      </w:r>
      <w:proofErr w:type="gramStart"/>
      <w:r>
        <w:rPr>
          <w:lang w:bidi="ar-EG"/>
        </w:rPr>
        <w:t>You</w:t>
      </w:r>
      <w:proofErr w:type="gramEnd"/>
      <w:r>
        <w:rPr>
          <w:lang w:bidi="ar-EG"/>
        </w:rPr>
        <w:t xml:space="preserve"> may need to start this as an administrator if you have UAC enabled.</w:t>
      </w:r>
      <w:r>
        <w:rPr>
          <w:lang w:bidi="ar-EG"/>
        </w:rPr>
        <w:br/>
      </w:r>
      <w:r>
        <w:rPr>
          <w:lang w:bidi="ar-EG"/>
        </w:rPr>
        <w:lastRenderedPageBreak/>
        <w:t xml:space="preserve">To do so, locate the exe (usually you can start typing with Start Menu open), right click and select "Run as Administrator" 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 xml:space="preserve">Type cd C:\Windows\Microsoft.NET\Framework\v4.0.30319\ and press ENTER. 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 xml:space="preserve">Type aspnet_regiis.exe -ir and press ENTER again. 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At this point you will see it begin working on installing .NET's framework in to IIS for you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Close the DOS prompt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Enable ASP.NET 4.0 in IIS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Open IIS Manager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Open ISAPI and CGI Restrictions</w:t>
      </w:r>
    </w:p>
    <w:p w:rsidR="00DB7859" w:rsidRDefault="00DB7859" w:rsidP="00DB7859">
      <w:pPr>
        <w:pStyle w:val="ListParagraph"/>
        <w:ind w:left="2520"/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5257800" cy="363855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Allow ASP.NET 4</w:t>
      </w:r>
    </w:p>
    <w:p w:rsidR="00DB7859" w:rsidRDefault="00DB7859" w:rsidP="00DB7859">
      <w:pPr>
        <w:pStyle w:val="ListParagraph"/>
        <w:ind w:left="2520"/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962650" cy="382905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Security Configuration</w:t>
      </w:r>
    </w:p>
    <w:p w:rsidR="00DB7859" w:rsidRDefault="00DB7859" w:rsidP="00DB7859">
      <w:pPr>
        <w:pStyle w:val="ListParagraph"/>
        <w:numPr>
          <w:ilvl w:val="3"/>
          <w:numId w:val="11"/>
        </w:numPr>
        <w:rPr>
          <w:lang w:bidi="ar-EG"/>
        </w:rPr>
      </w:pPr>
      <w:r>
        <w:rPr>
          <w:lang w:bidi="ar-EG"/>
        </w:rPr>
        <w:t>Select Website from left panel</w:t>
      </w:r>
    </w:p>
    <w:p w:rsidR="00DB7859" w:rsidRDefault="00DB7859" w:rsidP="00DB7859">
      <w:pPr>
        <w:pStyle w:val="ListParagraph"/>
        <w:numPr>
          <w:ilvl w:val="3"/>
          <w:numId w:val="11"/>
        </w:numPr>
        <w:rPr>
          <w:lang w:bidi="ar-EG"/>
        </w:rPr>
      </w:pPr>
      <w:r>
        <w:rPr>
          <w:lang w:bidi="ar-EG"/>
        </w:rPr>
        <w:t>Open .NET Authorization rules</w:t>
      </w:r>
    </w:p>
    <w:p w:rsidR="00DB7859" w:rsidRDefault="00DB7859" w:rsidP="00DB7859">
      <w:pPr>
        <w:pStyle w:val="ListParagraph"/>
        <w:numPr>
          <w:ilvl w:val="3"/>
          <w:numId w:val="11"/>
        </w:numPr>
        <w:rPr>
          <w:lang w:bidi="ar-EG"/>
        </w:rPr>
      </w:pPr>
      <w:r>
        <w:rPr>
          <w:lang w:bidi="ar-EG"/>
        </w:rPr>
        <w:t>Remove the deny rule of anonymous users as per the below screen</w:t>
      </w:r>
    </w:p>
    <w:p w:rsidR="00DB7859" w:rsidRDefault="00DB7859" w:rsidP="00DB7859">
      <w:pPr>
        <w:pStyle w:val="ListParagraph"/>
        <w:ind w:left="2880"/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5600700" cy="185737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Enable Windows Authentication</w:t>
      </w:r>
    </w:p>
    <w:p w:rsidR="00DB7859" w:rsidRDefault="00DB7859" w:rsidP="00DB7859">
      <w:pPr>
        <w:pStyle w:val="NormalWeb"/>
        <w:numPr>
          <w:ilvl w:val="3"/>
          <w:numId w:val="11"/>
        </w:numPr>
      </w:pPr>
      <w:r>
        <w:t xml:space="preserve">Open IIS Manager. </w:t>
      </w:r>
    </w:p>
    <w:p w:rsidR="00DB7859" w:rsidRDefault="00DB7859" w:rsidP="00DB7859">
      <w:pPr>
        <w:pStyle w:val="NormalWeb"/>
        <w:numPr>
          <w:ilvl w:val="3"/>
          <w:numId w:val="11"/>
        </w:numPr>
      </w:pPr>
      <w:r>
        <w:t xml:space="preserve">In </w:t>
      </w:r>
      <w:r>
        <w:rPr>
          <w:rStyle w:val="Strong"/>
        </w:rPr>
        <w:t>Features View</w:t>
      </w:r>
      <w:r>
        <w:t xml:space="preserve">, double-click </w:t>
      </w:r>
      <w:r>
        <w:rPr>
          <w:rStyle w:val="Strong"/>
        </w:rPr>
        <w:t>Authentication</w:t>
      </w:r>
      <w:r>
        <w:t>.</w:t>
      </w:r>
    </w:p>
    <w:p w:rsidR="00DB7859" w:rsidRDefault="00DB7859" w:rsidP="00DB7859">
      <w:pPr>
        <w:pStyle w:val="NormalWeb"/>
        <w:numPr>
          <w:ilvl w:val="3"/>
          <w:numId w:val="11"/>
        </w:numPr>
      </w:pPr>
      <w:r>
        <w:t xml:space="preserve">On the </w:t>
      </w:r>
      <w:r>
        <w:rPr>
          <w:rStyle w:val="Strong"/>
        </w:rPr>
        <w:t>Authentication</w:t>
      </w:r>
      <w:r>
        <w:t xml:space="preserve"> page, select </w:t>
      </w:r>
      <w:r>
        <w:rPr>
          <w:rStyle w:val="Strong"/>
        </w:rPr>
        <w:t>Windows Authentication</w:t>
      </w:r>
      <w:r>
        <w:t>.</w:t>
      </w:r>
    </w:p>
    <w:p w:rsidR="00DB7859" w:rsidRDefault="00DB7859" w:rsidP="00DB7859">
      <w:pPr>
        <w:pStyle w:val="NormalWeb"/>
        <w:numPr>
          <w:ilvl w:val="3"/>
          <w:numId w:val="11"/>
        </w:numPr>
      </w:pPr>
      <w:r>
        <w:t xml:space="preserve">In the </w:t>
      </w:r>
      <w:r>
        <w:rPr>
          <w:rStyle w:val="Strong"/>
        </w:rPr>
        <w:t>Actions</w:t>
      </w:r>
      <w:r>
        <w:t xml:space="preserve"> pane, click </w:t>
      </w:r>
      <w:r>
        <w:rPr>
          <w:rStyle w:val="Strong"/>
        </w:rPr>
        <w:t>Enable</w:t>
      </w:r>
      <w:r>
        <w:t xml:space="preserve"> to use Windows authentication.</w:t>
      </w:r>
    </w:p>
    <w:p w:rsidR="00DB7859" w:rsidRDefault="00DB7859" w:rsidP="00DB7859">
      <w:pPr>
        <w:ind w:left="2520"/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953125" cy="1800225"/>
            <wp:effectExtent l="19050" t="0" r="9525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6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Create 2 folders in the path C:\Websites (or another suitable path) </w:t>
      </w:r>
    </w:p>
    <w:p w:rsidR="00DB7859" w:rsidRDefault="00DB7859" w:rsidP="00DB7859">
      <w:pPr>
        <w:pStyle w:val="ListParagraph"/>
        <w:ind w:left="1440"/>
        <w:rPr>
          <w:lang w:bidi="ar-EG"/>
        </w:rPr>
      </w:pPr>
      <w:r>
        <w:rPr>
          <w:color w:val="0070C0"/>
          <w:lang w:bidi="ar-EG"/>
        </w:rPr>
        <w:t>C:\Websites\EMadbatahWeb</w:t>
      </w:r>
      <w:r>
        <w:rPr>
          <w:lang w:bidi="ar-EG"/>
        </w:rPr>
        <w:t xml:space="preserve"> to hold app main website</w:t>
      </w:r>
    </w:p>
    <w:p w:rsidR="00DB7859" w:rsidRDefault="00DB7859" w:rsidP="00DB7859">
      <w:pPr>
        <w:pStyle w:val="ListParagraph"/>
        <w:ind w:left="1440"/>
        <w:rPr>
          <w:lang w:bidi="ar-EG"/>
        </w:rPr>
      </w:pPr>
      <w:r>
        <w:rPr>
          <w:color w:val="0070C0"/>
          <w:lang w:bidi="ar-EG"/>
        </w:rPr>
        <w:t>C:\Websites\EPServiceWeb</w:t>
      </w:r>
      <w:r>
        <w:rPr>
          <w:lang w:bidi="ar-EG"/>
        </w:rPr>
        <w:t xml:space="preserve"> to hold E-Parliament web service</w:t>
      </w:r>
    </w:p>
    <w:p w:rsidR="00DB7859" w:rsidRDefault="00DB7859" w:rsidP="00DB7859">
      <w:pPr>
        <w:pStyle w:val="ListParagraph"/>
        <w:ind w:left="1440"/>
        <w:rPr>
          <w:lang w:bidi="ar-EG"/>
        </w:rPr>
      </w:pPr>
      <w:r>
        <w:rPr>
          <w:lang w:bidi="ar-EG"/>
        </w:rPr>
        <w:t xml:space="preserve">Note: Then copy </w:t>
      </w:r>
      <w:proofErr w:type="gramStart"/>
      <w:r>
        <w:rPr>
          <w:lang w:bidi="ar-EG"/>
        </w:rPr>
        <w:t>each website content</w:t>
      </w:r>
      <w:proofErr w:type="gramEnd"/>
      <w:r>
        <w:rPr>
          <w:lang w:bidi="ar-EG"/>
        </w:rPr>
        <w:t xml:space="preserve"> from its corresponding zip file.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Give full control permission to </w:t>
      </w:r>
      <w:r>
        <w:rPr>
          <w:rFonts w:ascii="Times New Roman" w:eastAsia="Times New Roman" w:hAnsi="Times New Roman" w:cs="Times New Roman"/>
          <w:sz w:val="24"/>
          <w:szCs w:val="24"/>
        </w:rPr>
        <w:t>NetworkService on the 2 folders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Create Website for the E-Madbatah App as shown in the following screens: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Open IIS Manager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Right Click on sites and choose “Add Web Site…”</w:t>
      </w:r>
      <w:r>
        <w:rPr>
          <w:noProof/>
        </w:rPr>
        <w:drawing>
          <wp:inline distT="0" distB="0" distL="0" distR="0">
            <wp:extent cx="3600450" cy="239077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rPr>
          <w:lang w:bidi="ar-EG"/>
        </w:rPr>
      </w:pPr>
    </w:p>
    <w:p w:rsidR="00DB7859" w:rsidRDefault="00DB7859" w:rsidP="00DB7859">
      <w:pPr>
        <w:rPr>
          <w:lang w:bidi="ar-EG"/>
        </w:rPr>
      </w:pP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Configure EMadbatahWeb website as shown below:</w:t>
      </w:r>
    </w:p>
    <w:p w:rsidR="00DB7859" w:rsidRDefault="00DB7859" w:rsidP="00DB7859">
      <w:pPr>
        <w:pStyle w:val="ListParagraph"/>
        <w:ind w:left="2340"/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4391025" cy="26479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ind w:left="2340"/>
        <w:rPr>
          <w:lang w:bidi="ar-EG"/>
        </w:rPr>
      </w:pPr>
    </w:p>
    <w:p w:rsidR="00DB7859" w:rsidRDefault="00DB7859" w:rsidP="00DB7859">
      <w:pPr>
        <w:pStyle w:val="ListParagraph"/>
        <w:ind w:left="2340"/>
        <w:rPr>
          <w:lang w:bidi="ar-EG"/>
        </w:rPr>
      </w:pPr>
    </w:p>
    <w:p w:rsidR="00DB7859" w:rsidRDefault="00DB7859" w:rsidP="00DB7859">
      <w:pPr>
        <w:pStyle w:val="ListParagraph"/>
        <w:ind w:left="2340"/>
        <w:rPr>
          <w:lang w:bidi="ar-EG"/>
        </w:rPr>
      </w:pPr>
    </w:p>
    <w:p w:rsidR="00DB7859" w:rsidRDefault="00DB7859" w:rsidP="00DB7859">
      <w:pPr>
        <w:pStyle w:val="ListParagraph"/>
        <w:ind w:left="2340"/>
        <w:rPr>
          <w:lang w:bidi="ar-EG"/>
        </w:rPr>
      </w:pPr>
    </w:p>
    <w:p w:rsidR="00DB7859" w:rsidRDefault="00DB7859" w:rsidP="00DB7859">
      <w:pPr>
        <w:pStyle w:val="ListParagraph"/>
        <w:ind w:left="2340"/>
        <w:rPr>
          <w:lang w:bidi="ar-EG"/>
        </w:rPr>
      </w:pPr>
    </w:p>
    <w:p w:rsidR="00DB7859" w:rsidRDefault="00DB7859" w:rsidP="00DB7859">
      <w:pPr>
        <w:pStyle w:val="ListParagraph"/>
        <w:ind w:left="2340"/>
        <w:rPr>
          <w:lang w:bidi="ar-EG"/>
        </w:rPr>
      </w:pPr>
    </w:p>
    <w:p w:rsidR="00DB7859" w:rsidRDefault="00DB7859" w:rsidP="00DB7859">
      <w:pPr>
        <w:rPr>
          <w:lang w:bidi="ar-EG"/>
        </w:rPr>
      </w:pPr>
    </w:p>
    <w:p w:rsidR="00DB7859" w:rsidRDefault="00DB7859" w:rsidP="00DB7859">
      <w:pPr>
        <w:rPr>
          <w:lang w:bidi="ar-EG"/>
        </w:rPr>
      </w:pP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Create another website for the EP service and configure as shown below:</w:t>
      </w:r>
    </w:p>
    <w:p w:rsidR="00DB7859" w:rsidRDefault="00DB7859" w:rsidP="00DB7859">
      <w:pPr>
        <w:pStyle w:val="ListParagraph"/>
        <w:ind w:left="2340"/>
        <w:rPr>
          <w:lang w:bidi="ar-EG"/>
        </w:rPr>
      </w:pPr>
      <w:r>
        <w:rPr>
          <w:noProof/>
        </w:rPr>
        <w:drawing>
          <wp:inline distT="0" distB="0" distL="0" distR="0">
            <wp:extent cx="4448175" cy="2733675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t xml:space="preserve">Application pool configuration 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Expand the left-hand side (Services and Applications) and select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Internet Information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You'll now have a new applet within the content window exclusively for IIS.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Expand out your computer and locate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node, and select it. (You should now see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ASP.NET v4.0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listed) 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Expand out your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node and locate the site you want to modify (select it) 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the right you'll notice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Settings...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just below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Edit 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text. Click this, and a new window should appear 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.NET framework version to v4.0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Managed pipeline mode to Classic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Identity to NetworkService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ok.</w:t>
      </w:r>
    </w:p>
    <w:p w:rsidR="00DB7859" w:rsidRDefault="00DB7859" w:rsidP="00DB7859">
      <w:pPr>
        <w:pStyle w:val="ListParagraph"/>
        <w:ind w:left="2340"/>
        <w:rPr>
          <w:lang w:bidi="ar-EG"/>
        </w:rPr>
      </w:pPr>
      <w:r>
        <w:rPr>
          <w:noProof/>
        </w:rPr>
        <w:drawing>
          <wp:inline distT="0" distB="0" distL="0" distR="0">
            <wp:extent cx="4219575" cy="39147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Website Configuration: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b/>
          <w:bCs/>
          <w:lang w:bidi="ar-EG"/>
        </w:rPr>
      </w:pPr>
      <w:r>
        <w:rPr>
          <w:b/>
          <w:bCs/>
          <w:lang w:bidi="ar-EG"/>
        </w:rPr>
        <w:t>Web.Config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  <w:r>
        <w:rPr>
          <w:lang w:bidi="ar-EG"/>
        </w:rPr>
        <w:t xml:space="preserve">Under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lang w:bidi="ar-EG"/>
        </w:rPr>
        <w:t xml:space="preserve">section change the IP part for the database connection string 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</w:rPr>
        <w:t>EMadbatahEntities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>
        <w:rPr>
          <w:lang w:bidi="ar-EG"/>
        </w:rPr>
        <w:t xml:space="preserve">change the 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r>
        <w:rPr>
          <w:lang w:bidi="ar-EG"/>
        </w:rPr>
        <w:t xml:space="preserve"> to match the IP of the machine holding the database.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And change</w:t>
      </w:r>
      <w:r>
        <w:rPr>
          <w:lang w:bidi="ar-EG"/>
        </w:rPr>
        <w:t>: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For </w:t>
      </w:r>
      <w:r>
        <w:rPr>
          <w:rFonts w:ascii="Consolas" w:hAnsi="Consolas" w:cs="Consolas"/>
          <w:color w:val="0000FF"/>
          <w:sz w:val="19"/>
          <w:szCs w:val="19"/>
        </w:rPr>
        <w:t xml:space="preserve">ADConnectionString </w:t>
      </w:r>
      <w:r>
        <w:rPr>
          <w:lang w:bidi="ar-EG"/>
        </w:rPr>
        <w:t xml:space="preserve">change the </w:t>
      </w:r>
      <w:r>
        <w:rPr>
          <w:rFonts w:ascii="Consolas" w:hAnsi="Consolas" w:cs="Consolas"/>
          <w:color w:val="FF0000"/>
          <w:sz w:val="19"/>
          <w:szCs w:val="19"/>
        </w:rPr>
        <w:t xml:space="preserve">connectionString </w:t>
      </w:r>
      <w:r>
        <w:rPr>
          <w:rFonts w:ascii="Consolas" w:hAnsi="Consolas" w:cs="Consolas"/>
          <w:sz w:val="19"/>
          <w:szCs w:val="19"/>
        </w:rPr>
        <w:t>to match your Active Directory Configuration.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 </w:t>
      </w:r>
      <w:r>
        <w:rPr>
          <w:rFonts w:ascii="Consolas" w:hAnsi="Consolas" w:cs="Consolas"/>
          <w:color w:val="0000FF"/>
          <w:sz w:val="19"/>
          <w:szCs w:val="19"/>
        </w:rPr>
        <w:t xml:space="preserve">MyADMembershipProvider </w:t>
      </w:r>
      <w:r>
        <w:rPr>
          <w:lang w:bidi="ar-EG"/>
        </w:rPr>
        <w:t xml:space="preserve">under </w:t>
      </w:r>
      <w:r>
        <w:rPr>
          <w:rFonts w:ascii="Consolas" w:hAnsi="Consolas" w:cs="Consolas"/>
          <w:color w:val="A31515"/>
          <w:sz w:val="19"/>
          <w:szCs w:val="19"/>
        </w:rPr>
        <w:t xml:space="preserve">membership </w:t>
      </w:r>
      <w:r>
        <w:rPr>
          <w:lang w:bidi="ar-EG"/>
        </w:rPr>
        <w:t>section</w:t>
      </w: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lang w:bidi="ar-EG"/>
        </w:rPr>
        <w:t xml:space="preserve">For </w:t>
      </w:r>
      <w:r>
        <w:rPr>
          <w:rFonts w:ascii="Consolas" w:hAnsi="Consolas" w:cs="Consolas"/>
          <w:color w:val="FF0000"/>
          <w:sz w:val="19"/>
          <w:szCs w:val="19"/>
        </w:rPr>
        <w:t xml:space="preserve">connectionUsername </w:t>
      </w:r>
      <w:r>
        <w:rPr>
          <w:lang w:bidi="ar-EG"/>
        </w:rPr>
        <w:t>put valid AD user</w:t>
      </w: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lang w:bidi="ar-EG"/>
        </w:rPr>
        <w:lastRenderedPageBreak/>
        <w:t xml:space="preserve">For </w:t>
      </w:r>
      <w:r>
        <w:rPr>
          <w:rFonts w:ascii="Consolas" w:hAnsi="Consolas" w:cs="Consolas"/>
          <w:color w:val="FF0000"/>
          <w:sz w:val="19"/>
          <w:szCs w:val="19"/>
        </w:rPr>
        <w:t xml:space="preserve">connectionPassword </w:t>
      </w:r>
      <w:r>
        <w:rPr>
          <w:lang w:bidi="ar-EG"/>
        </w:rPr>
        <w:t>put password for that user</w:t>
      </w: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Under the </w:t>
      </w:r>
      <w:r>
        <w:rPr>
          <w:rFonts w:ascii="Consolas" w:hAnsi="Consolas" w:cs="Consolas"/>
          <w:b/>
          <w:bCs/>
          <w:sz w:val="19"/>
          <w:szCs w:val="19"/>
        </w:rPr>
        <w:t>App_Data</w:t>
      </w:r>
      <w:r>
        <w:rPr>
          <w:rFonts w:ascii="Consolas" w:hAnsi="Consolas" w:cs="Consolas"/>
          <w:sz w:val="19"/>
          <w:szCs w:val="19"/>
        </w:rPr>
        <w:t xml:space="preserve"> folder file </w:t>
      </w:r>
      <w:r>
        <w:rPr>
          <w:rFonts w:ascii="Consolas" w:hAnsi="Consolas" w:cs="Consolas"/>
          <w:b/>
          <w:bCs/>
          <w:sz w:val="19"/>
          <w:szCs w:val="19"/>
        </w:rPr>
        <w:t>AppSettings.xml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the following values:</w:t>
      </w:r>
    </w:p>
    <w:p w:rsidR="00DB7859" w:rsidRDefault="00DB7859" w:rsidP="00DB7859">
      <w:pPr>
        <w:pStyle w:val="ListParagraph"/>
        <w:numPr>
          <w:ilvl w:val="2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VecSysServerPath 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the path of the root folder containing all sessions folders.</w:t>
      </w:r>
    </w:p>
    <w:p w:rsidR="00DB7859" w:rsidRDefault="00DB7859" w:rsidP="00DB7859">
      <w:pPr>
        <w:pStyle w:val="ListParagraph"/>
        <w:numPr>
          <w:ilvl w:val="2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AudioServerPath 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the path of the root folder containing all Audio folders of all sessions.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EParlimrntWebServiceURL 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If Service is deployed on another machine set new URL.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AllowedDomainName 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name of the Active directory domain (if user name is Develop\unada, then here we put Develop).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 the </w:t>
      </w:r>
      <w:r>
        <w:rPr>
          <w:rFonts w:ascii="Consolas" w:hAnsi="Consolas" w:cs="Consolas"/>
          <w:color w:val="A31515"/>
          <w:sz w:val="19"/>
          <w:szCs w:val="19"/>
        </w:rPr>
        <w:t xml:space="preserve">DefaultAdmin </w:t>
      </w:r>
      <w:r>
        <w:rPr>
          <w:rFonts w:ascii="Consolas" w:hAnsi="Consolas" w:cs="Consolas"/>
          <w:sz w:val="19"/>
          <w:szCs w:val="19"/>
        </w:rPr>
        <w:t xml:space="preserve">section put the Main Admin Info 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Under the </w:t>
      </w:r>
      <w:r>
        <w:rPr>
          <w:rFonts w:ascii="Consolas" w:hAnsi="Consolas" w:cs="Consolas"/>
          <w:color w:val="A31515"/>
          <w:sz w:val="19"/>
          <w:szCs w:val="19"/>
        </w:rPr>
        <w:t xml:space="preserve">EmailServer </w:t>
      </w:r>
      <w:r>
        <w:rPr>
          <w:rFonts w:ascii="Consolas" w:hAnsi="Consolas" w:cs="Consolas"/>
          <w:sz w:val="19"/>
          <w:szCs w:val="19"/>
        </w:rPr>
        <w:t xml:space="preserve">section Email Server Details for the notification emails work properly  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First Run:</w:t>
      </w:r>
    </w:p>
    <w:p w:rsidR="00DB7859" w:rsidRDefault="00DB7859" w:rsidP="00DB78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Start the website by opening it in the browser.</w:t>
      </w:r>
    </w:p>
    <w:p w:rsidR="00DB7859" w:rsidRDefault="00DB7859" w:rsidP="00DB78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You are currently Admin. You can open System Admin page -&gt; then to Users Management. Add Users and assign their roles, and info.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1885" w:rsidRPr="00DB7859" w:rsidRDefault="00F41885" w:rsidP="00DB7859">
      <w:pPr>
        <w:rPr>
          <w:szCs w:val="19"/>
        </w:rPr>
      </w:pPr>
    </w:p>
    <w:sectPr w:rsidR="00F41885" w:rsidRPr="00DB7859" w:rsidSect="00E6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0957"/>
    <w:multiLevelType w:val="hybridMultilevel"/>
    <w:tmpl w:val="860E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0E1C"/>
    <w:multiLevelType w:val="hybridMultilevel"/>
    <w:tmpl w:val="9FF05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2E1"/>
    <w:multiLevelType w:val="multilevel"/>
    <w:tmpl w:val="97C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3734C"/>
    <w:multiLevelType w:val="hybridMultilevel"/>
    <w:tmpl w:val="F856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02944"/>
    <w:multiLevelType w:val="hybridMultilevel"/>
    <w:tmpl w:val="A350B5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223ACD"/>
    <w:multiLevelType w:val="multilevel"/>
    <w:tmpl w:val="098C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8056F"/>
    <w:multiLevelType w:val="multilevel"/>
    <w:tmpl w:val="5AB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FB130A"/>
    <w:multiLevelType w:val="hybridMultilevel"/>
    <w:tmpl w:val="64AC7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F67A7"/>
    <w:multiLevelType w:val="hybridMultilevel"/>
    <w:tmpl w:val="CF5CA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B20DB"/>
    <w:multiLevelType w:val="hybridMultilevel"/>
    <w:tmpl w:val="1C90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84AE723C">
      <w:start w:val="1"/>
      <w:numFmt w:val="lowerLetter"/>
      <w:lvlText w:val="%3."/>
      <w:lvlJc w:val="left"/>
      <w:pPr>
        <w:ind w:left="252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54198"/>
    <w:rsid w:val="0001401D"/>
    <w:rsid w:val="00016613"/>
    <w:rsid w:val="000343FF"/>
    <w:rsid w:val="00083864"/>
    <w:rsid w:val="000D054B"/>
    <w:rsid w:val="00104FBD"/>
    <w:rsid w:val="001941A6"/>
    <w:rsid w:val="001B3F3A"/>
    <w:rsid w:val="001B597B"/>
    <w:rsid w:val="001D5D8C"/>
    <w:rsid w:val="00202406"/>
    <w:rsid w:val="002055FF"/>
    <w:rsid w:val="002220E0"/>
    <w:rsid w:val="00225FDE"/>
    <w:rsid w:val="0022769D"/>
    <w:rsid w:val="00241D18"/>
    <w:rsid w:val="0025254D"/>
    <w:rsid w:val="002C2719"/>
    <w:rsid w:val="002D1C39"/>
    <w:rsid w:val="002F5A11"/>
    <w:rsid w:val="0037072B"/>
    <w:rsid w:val="00370F6D"/>
    <w:rsid w:val="003F6014"/>
    <w:rsid w:val="003F65DB"/>
    <w:rsid w:val="00401846"/>
    <w:rsid w:val="00441159"/>
    <w:rsid w:val="004A4FF3"/>
    <w:rsid w:val="004C21CE"/>
    <w:rsid w:val="005127B6"/>
    <w:rsid w:val="00546F65"/>
    <w:rsid w:val="00554198"/>
    <w:rsid w:val="00554C72"/>
    <w:rsid w:val="00557AF6"/>
    <w:rsid w:val="00596016"/>
    <w:rsid w:val="005A3C08"/>
    <w:rsid w:val="005B5F22"/>
    <w:rsid w:val="00616B45"/>
    <w:rsid w:val="006823A6"/>
    <w:rsid w:val="00702D21"/>
    <w:rsid w:val="0073057B"/>
    <w:rsid w:val="00764940"/>
    <w:rsid w:val="00792594"/>
    <w:rsid w:val="007B7CFC"/>
    <w:rsid w:val="0080670F"/>
    <w:rsid w:val="008153A6"/>
    <w:rsid w:val="00852810"/>
    <w:rsid w:val="008B1A94"/>
    <w:rsid w:val="00902B83"/>
    <w:rsid w:val="009071DA"/>
    <w:rsid w:val="00975994"/>
    <w:rsid w:val="009A6AC8"/>
    <w:rsid w:val="00A235A1"/>
    <w:rsid w:val="00A62243"/>
    <w:rsid w:val="00A91138"/>
    <w:rsid w:val="00A91E2A"/>
    <w:rsid w:val="00AF2CB0"/>
    <w:rsid w:val="00B76064"/>
    <w:rsid w:val="00B91AFC"/>
    <w:rsid w:val="00C53A78"/>
    <w:rsid w:val="00CC35C6"/>
    <w:rsid w:val="00CE3FC3"/>
    <w:rsid w:val="00D16562"/>
    <w:rsid w:val="00D44694"/>
    <w:rsid w:val="00D51511"/>
    <w:rsid w:val="00D875F0"/>
    <w:rsid w:val="00DB7859"/>
    <w:rsid w:val="00DF7698"/>
    <w:rsid w:val="00E65FD3"/>
    <w:rsid w:val="00E6794A"/>
    <w:rsid w:val="00E7150B"/>
    <w:rsid w:val="00E85474"/>
    <w:rsid w:val="00EC4787"/>
    <w:rsid w:val="00ED489F"/>
    <w:rsid w:val="00EE2FBF"/>
    <w:rsid w:val="00F004BD"/>
    <w:rsid w:val="00F41885"/>
    <w:rsid w:val="00F46154"/>
    <w:rsid w:val="00F80D65"/>
    <w:rsid w:val="00FD0875"/>
    <w:rsid w:val="00FE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1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83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AF2C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2C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0F6D"/>
    <w:rPr>
      <w:b/>
      <w:bCs/>
    </w:rPr>
  </w:style>
  <w:style w:type="character" w:styleId="Emphasis">
    <w:name w:val="Emphasis"/>
    <w:basedOn w:val="DefaultParagraphFont"/>
    <w:uiPriority w:val="20"/>
    <w:qFormat/>
    <w:rsid w:val="00370F6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1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/en/details.aspx?id=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go.microsoft.com/?linkid=970629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13255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microsoft.com/download/en/details.aspx?id=17718" TargetMode="External"/><Relationship Id="rId15" Type="http://schemas.openxmlformats.org/officeDocument/2006/relationships/image" Target="media/image5.emf"/><Relationship Id="rId10" Type="http://schemas.openxmlformats.org/officeDocument/2006/relationships/hyperlink" Target="http://www.microsoft.com/download/en/details.aspx?id=512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ullzip.com/products/pdf/download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TAYA IT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Nada</dc:creator>
  <cp:keywords/>
  <dc:description/>
  <cp:lastModifiedBy>Usama Nada</cp:lastModifiedBy>
  <cp:revision>59</cp:revision>
  <dcterms:created xsi:type="dcterms:W3CDTF">2011-10-04T08:18:00Z</dcterms:created>
  <dcterms:modified xsi:type="dcterms:W3CDTF">2011-12-22T13:15:00Z</dcterms:modified>
</cp:coreProperties>
</file>