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14F85C" w14:textId="77777777" w:rsidR="003746DA" w:rsidRDefault="003746DA" w:rsidP="003746DA">
      <w:pPr>
        <w:pStyle w:val="Title"/>
      </w:pPr>
      <w:r>
        <w:t xml:space="preserve">Development </w:t>
      </w:r>
      <w:r w:rsidR="001F1BAC">
        <w:t>Assessment</w:t>
      </w:r>
    </w:p>
    <w:p w14:paraId="5C88C1B4" w14:textId="77777777" w:rsidR="00412060" w:rsidRDefault="00412060" w:rsidP="00412060">
      <w:pPr>
        <w:pStyle w:val="Heading1"/>
      </w:pPr>
      <w:r>
        <w:t>Scenario</w:t>
      </w:r>
    </w:p>
    <w:p w14:paraId="057BFFE5" w14:textId="016B74A7" w:rsidR="00FD66C6" w:rsidRDefault="009A1EC5">
      <w:r>
        <w:t>3esi-Enersight</w:t>
      </w:r>
      <w:r w:rsidR="00A84E63">
        <w:t xml:space="preserve"> is building a new tool to help import entities into </w:t>
      </w:r>
      <w:r w:rsidR="00C05661">
        <w:t>our applications</w:t>
      </w:r>
      <w:r w:rsidR="00301EF1">
        <w:t xml:space="preserve">.  The </w:t>
      </w:r>
      <w:r w:rsidR="00412060">
        <w:t xml:space="preserve">design calls for a system that can import a </w:t>
      </w:r>
      <w:r w:rsidR="003746DA">
        <w:t>comma separated value (CSV)</w:t>
      </w:r>
      <w:r w:rsidR="00412060">
        <w:t xml:space="preserve"> file containing the relevant </w:t>
      </w:r>
      <w:r w:rsidR="00170C7B">
        <w:t>entity information.  A summary of the import should be created, informing the user of any successes and failures during the process.</w:t>
      </w:r>
      <w:r w:rsidR="00AA327C">
        <w:t xml:space="preserve"> The import should not terminate if a business rule is violated</w:t>
      </w:r>
      <w:r w:rsidR="00B1250B">
        <w:t>.</w:t>
      </w:r>
    </w:p>
    <w:p w14:paraId="01149E15" w14:textId="77777777" w:rsidR="00412060" w:rsidRDefault="00412060" w:rsidP="00412060">
      <w:pPr>
        <w:pStyle w:val="Heading1"/>
      </w:pPr>
      <w:r>
        <w:t>Entities</w:t>
      </w:r>
    </w:p>
    <w:p w14:paraId="0F012D5A" w14:textId="77777777" w:rsidR="00412060" w:rsidRDefault="00E601F4" w:rsidP="00E601F4">
      <w:pPr>
        <w:pStyle w:val="Heading2"/>
      </w:pPr>
      <w:r>
        <w:t>There are two types of entities</w:t>
      </w:r>
      <w:r w:rsidR="00BD7583">
        <w:t>:</w:t>
      </w:r>
    </w:p>
    <w:p w14:paraId="3B357F22" w14:textId="77777777" w:rsidR="00412060" w:rsidRDefault="00412060" w:rsidP="00412060">
      <w:pPr>
        <w:pStyle w:val="ListParagraph"/>
        <w:numPr>
          <w:ilvl w:val="0"/>
          <w:numId w:val="1"/>
        </w:numPr>
      </w:pPr>
      <w:r>
        <w:t>Well</w:t>
      </w:r>
    </w:p>
    <w:p w14:paraId="0E5B0B7E" w14:textId="77777777" w:rsidR="00412060" w:rsidRDefault="00412060" w:rsidP="00412060">
      <w:pPr>
        <w:pStyle w:val="ListParagraph"/>
        <w:numPr>
          <w:ilvl w:val="0"/>
          <w:numId w:val="1"/>
        </w:numPr>
      </w:pPr>
      <w:r>
        <w:t>Group</w:t>
      </w:r>
    </w:p>
    <w:p w14:paraId="55D48B2F" w14:textId="77777777" w:rsidR="00E601F4" w:rsidRDefault="00E601F4" w:rsidP="00E601F4">
      <w:pPr>
        <w:pStyle w:val="Heading2"/>
      </w:pPr>
      <w:r>
        <w:t>Wells can be described by their</w:t>
      </w:r>
      <w:r w:rsidR="00BD7583">
        <w:t>:</w:t>
      </w:r>
    </w:p>
    <w:p w14:paraId="55EC5C92" w14:textId="77777777" w:rsidR="00E601F4" w:rsidRDefault="00E601F4" w:rsidP="00E601F4">
      <w:pPr>
        <w:pStyle w:val="ListParagraph"/>
        <w:numPr>
          <w:ilvl w:val="0"/>
          <w:numId w:val="2"/>
        </w:numPr>
      </w:pPr>
      <w:r>
        <w:t>Name, identifying the well</w:t>
      </w:r>
    </w:p>
    <w:p w14:paraId="67A8265A" w14:textId="77777777" w:rsidR="00E601F4" w:rsidRDefault="00423703" w:rsidP="00E601F4">
      <w:pPr>
        <w:pStyle w:val="ListParagraph"/>
        <w:numPr>
          <w:ilvl w:val="0"/>
          <w:numId w:val="2"/>
        </w:numPr>
      </w:pPr>
      <w:r>
        <w:t xml:space="preserve">Top </w:t>
      </w:r>
      <w:r w:rsidR="00C05661">
        <w:t>h</w:t>
      </w:r>
      <w:r>
        <w:t xml:space="preserve">ole </w:t>
      </w:r>
      <w:r w:rsidR="00C05661">
        <w:t>l</w:t>
      </w:r>
      <w:r w:rsidR="00E601F4">
        <w:t xml:space="preserve">ocation, described as a numeric </w:t>
      </w:r>
      <w:r>
        <w:t>X, Y coordinate</w:t>
      </w:r>
    </w:p>
    <w:p w14:paraId="38D43851" w14:textId="77777777" w:rsidR="00423703" w:rsidRDefault="00423703" w:rsidP="00E601F4">
      <w:pPr>
        <w:pStyle w:val="ListParagraph"/>
        <w:numPr>
          <w:ilvl w:val="0"/>
          <w:numId w:val="2"/>
        </w:numPr>
      </w:pPr>
      <w:r>
        <w:t xml:space="preserve">Bottom </w:t>
      </w:r>
      <w:r w:rsidR="00C05661">
        <w:t>h</w:t>
      </w:r>
      <w:r>
        <w:t xml:space="preserve">ole </w:t>
      </w:r>
      <w:r w:rsidR="00C05661">
        <w:t>l</w:t>
      </w:r>
      <w:r>
        <w:t>ocation, described as a numeric X, Y coordinate</w:t>
      </w:r>
    </w:p>
    <w:p w14:paraId="40814B4D" w14:textId="77777777" w:rsidR="00423703" w:rsidRDefault="00423703" w:rsidP="00E601F4">
      <w:pPr>
        <w:pStyle w:val="ListParagraph"/>
        <w:numPr>
          <w:ilvl w:val="0"/>
          <w:numId w:val="2"/>
        </w:numPr>
      </w:pPr>
      <w:r>
        <w:t xml:space="preserve">Well </w:t>
      </w:r>
      <w:r w:rsidR="00C05661">
        <w:t>t</w:t>
      </w:r>
      <w:r>
        <w:t xml:space="preserve">ype, determined by the distance between the </w:t>
      </w:r>
      <w:r w:rsidR="00C05661">
        <w:t>t</w:t>
      </w:r>
      <w:r>
        <w:t xml:space="preserve">op and </w:t>
      </w:r>
      <w:r w:rsidR="00C05661">
        <w:t>b</w:t>
      </w:r>
      <w:r>
        <w:t xml:space="preserve">ottom </w:t>
      </w:r>
      <w:r w:rsidR="00C05661">
        <w:t>h</w:t>
      </w:r>
      <w:r>
        <w:t xml:space="preserve">ole </w:t>
      </w:r>
      <w:r w:rsidR="00C05661">
        <w:t>l</w:t>
      </w:r>
      <w:r>
        <w:t>ocations</w:t>
      </w:r>
    </w:p>
    <w:p w14:paraId="3B329493" w14:textId="77777777" w:rsidR="00E601F4" w:rsidRDefault="00E601F4" w:rsidP="00E601F4">
      <w:pPr>
        <w:pStyle w:val="Heading2"/>
      </w:pPr>
      <w:r>
        <w:t>Groups can be described by their</w:t>
      </w:r>
      <w:r w:rsidR="00BD7583">
        <w:t>:</w:t>
      </w:r>
    </w:p>
    <w:p w14:paraId="1E7AAFCF" w14:textId="77777777" w:rsidR="00E601F4" w:rsidRDefault="00E601F4" w:rsidP="00E601F4">
      <w:pPr>
        <w:pStyle w:val="ListParagraph"/>
        <w:numPr>
          <w:ilvl w:val="0"/>
          <w:numId w:val="3"/>
        </w:numPr>
      </w:pPr>
      <w:r>
        <w:t>Name, identifying the group</w:t>
      </w:r>
    </w:p>
    <w:p w14:paraId="63B75AF5" w14:textId="77777777" w:rsidR="00E601F4" w:rsidRDefault="00E601F4" w:rsidP="00E601F4">
      <w:pPr>
        <w:pStyle w:val="ListParagraph"/>
        <w:numPr>
          <w:ilvl w:val="0"/>
          <w:numId w:val="3"/>
        </w:numPr>
      </w:pPr>
      <w:r>
        <w:t>Location, described as</w:t>
      </w:r>
      <w:r w:rsidR="00423703">
        <w:t xml:space="preserve"> a numeric X, Y coordinate</w:t>
      </w:r>
    </w:p>
    <w:p w14:paraId="0C296324" w14:textId="77777777" w:rsidR="00E601F4" w:rsidRDefault="00E601F4" w:rsidP="00E601F4">
      <w:pPr>
        <w:pStyle w:val="ListParagraph"/>
        <w:numPr>
          <w:ilvl w:val="0"/>
          <w:numId w:val="3"/>
        </w:numPr>
      </w:pPr>
      <w:r>
        <w:t>Radius, identifying the area around the location in which its child wells appear</w:t>
      </w:r>
    </w:p>
    <w:p w14:paraId="2ACD1267" w14:textId="77777777" w:rsidR="00170C7B" w:rsidRDefault="00170C7B" w:rsidP="00E601F4">
      <w:pPr>
        <w:pStyle w:val="ListParagraph"/>
        <w:numPr>
          <w:ilvl w:val="0"/>
          <w:numId w:val="3"/>
        </w:numPr>
      </w:pPr>
      <w:r>
        <w:t>Children, a collection of entities within the area of the group</w:t>
      </w:r>
    </w:p>
    <w:p w14:paraId="1847C759" w14:textId="77777777" w:rsidR="00E601F4" w:rsidRDefault="003746DA" w:rsidP="003746DA">
      <w:pPr>
        <w:pStyle w:val="Heading1"/>
      </w:pPr>
      <w:r>
        <w:t>Rules</w:t>
      </w:r>
    </w:p>
    <w:p w14:paraId="14B75137" w14:textId="77777777" w:rsidR="003746DA" w:rsidRDefault="003746DA" w:rsidP="003746DA">
      <w:pPr>
        <w:pStyle w:val="Heading2"/>
      </w:pPr>
      <w:r>
        <w:t xml:space="preserve">The business analysts have created some important rules that must be included in your </w:t>
      </w:r>
      <w:r w:rsidR="009A1EC5">
        <w:t>implementation</w:t>
      </w:r>
      <w:r>
        <w:t>:</w:t>
      </w:r>
    </w:p>
    <w:p w14:paraId="57B36114" w14:textId="77777777" w:rsidR="00423703" w:rsidRDefault="00423703" w:rsidP="00423703">
      <w:pPr>
        <w:pStyle w:val="ListParagraph"/>
        <w:numPr>
          <w:ilvl w:val="0"/>
          <w:numId w:val="4"/>
        </w:numPr>
      </w:pPr>
      <w:r>
        <w:t xml:space="preserve">The order of entities in the </w:t>
      </w:r>
      <w:r w:rsidR="00EE2AEF">
        <w:t>CSV</w:t>
      </w:r>
      <w:r w:rsidR="00170C7B">
        <w:t xml:space="preserve"> file</w:t>
      </w:r>
      <w:r>
        <w:t xml:space="preserve"> should not matter</w:t>
      </w:r>
    </w:p>
    <w:p w14:paraId="17A01BA7" w14:textId="77777777" w:rsidR="003746DA" w:rsidRDefault="003746DA" w:rsidP="003746DA">
      <w:pPr>
        <w:pStyle w:val="ListParagraph"/>
        <w:numPr>
          <w:ilvl w:val="0"/>
          <w:numId w:val="4"/>
        </w:numPr>
      </w:pPr>
      <w:r>
        <w:t xml:space="preserve">Names must be unique </w:t>
      </w:r>
      <w:r w:rsidR="009A1EC5">
        <w:t>over the union of</w:t>
      </w:r>
      <w:r>
        <w:t xml:space="preserve"> wells and groups</w:t>
      </w:r>
    </w:p>
    <w:p w14:paraId="745191E8" w14:textId="77777777" w:rsidR="003746DA" w:rsidRDefault="003746DA" w:rsidP="003746DA">
      <w:pPr>
        <w:pStyle w:val="ListParagraph"/>
        <w:numPr>
          <w:ilvl w:val="0"/>
          <w:numId w:val="4"/>
        </w:numPr>
      </w:pPr>
      <w:r>
        <w:t xml:space="preserve">Locations must be unique </w:t>
      </w:r>
      <w:r w:rsidR="009A1EC5">
        <w:t>over the set of</w:t>
      </w:r>
      <w:r>
        <w:t xml:space="preserve"> wells</w:t>
      </w:r>
    </w:p>
    <w:p w14:paraId="785772FB" w14:textId="77777777" w:rsidR="003746DA" w:rsidRDefault="003746DA" w:rsidP="003746DA">
      <w:pPr>
        <w:pStyle w:val="ListParagraph"/>
        <w:numPr>
          <w:ilvl w:val="0"/>
          <w:numId w:val="4"/>
        </w:numPr>
      </w:pPr>
      <w:r>
        <w:t xml:space="preserve">Locations must be unique </w:t>
      </w:r>
      <w:r w:rsidR="009A1EC5">
        <w:t>over the set of</w:t>
      </w:r>
      <w:r>
        <w:t xml:space="preserve"> groups</w:t>
      </w:r>
    </w:p>
    <w:p w14:paraId="4DE2F135" w14:textId="77777777" w:rsidR="003746DA" w:rsidRDefault="003746DA" w:rsidP="003746DA">
      <w:pPr>
        <w:pStyle w:val="ListParagraph"/>
        <w:numPr>
          <w:ilvl w:val="0"/>
          <w:numId w:val="4"/>
        </w:numPr>
      </w:pPr>
      <w:r>
        <w:t>Groups cannot overlap one another</w:t>
      </w:r>
    </w:p>
    <w:p w14:paraId="164C58FF" w14:textId="77777777" w:rsidR="003746DA" w:rsidRDefault="003746DA" w:rsidP="003746DA">
      <w:pPr>
        <w:pStyle w:val="ListParagraph"/>
        <w:numPr>
          <w:ilvl w:val="0"/>
          <w:numId w:val="4"/>
        </w:numPr>
      </w:pPr>
      <w:r>
        <w:t xml:space="preserve">A </w:t>
      </w:r>
      <w:r w:rsidR="00170C7B">
        <w:t>w</w:t>
      </w:r>
      <w:r>
        <w:t xml:space="preserve">ell is considered </w:t>
      </w:r>
      <w:r w:rsidR="00423703">
        <w:t xml:space="preserve">a child of a group if </w:t>
      </w:r>
      <w:r w:rsidR="001F1BAC">
        <w:t>the well’s</w:t>
      </w:r>
      <w:r w:rsidR="00423703">
        <w:t xml:space="preserve"> </w:t>
      </w:r>
      <w:r w:rsidR="001F1BAC">
        <w:t>t</w:t>
      </w:r>
      <w:r w:rsidR="00423703">
        <w:t xml:space="preserve">op </w:t>
      </w:r>
      <w:r w:rsidR="001F1BAC">
        <w:t>h</w:t>
      </w:r>
      <w:r w:rsidR="00423703">
        <w:t xml:space="preserve">ole </w:t>
      </w:r>
      <w:r w:rsidR="001F1BAC">
        <w:t>l</w:t>
      </w:r>
      <w:r w:rsidR="00423703">
        <w:t>ocation falls within the area of the group</w:t>
      </w:r>
      <w:r w:rsidR="009A1EC5">
        <w:t xml:space="preserve"> defined by its radius</w:t>
      </w:r>
    </w:p>
    <w:p w14:paraId="09FEE0D8" w14:textId="77777777" w:rsidR="00423703" w:rsidRDefault="001F1BAC" w:rsidP="003746DA">
      <w:pPr>
        <w:pStyle w:val="ListParagraph"/>
        <w:numPr>
          <w:ilvl w:val="0"/>
          <w:numId w:val="4"/>
        </w:numPr>
      </w:pPr>
      <w:r>
        <w:t>The</w:t>
      </w:r>
      <w:r w:rsidR="00423703">
        <w:t xml:space="preserve"> </w:t>
      </w:r>
      <w:r>
        <w:t>w</w:t>
      </w:r>
      <w:r w:rsidR="00423703">
        <w:t xml:space="preserve">ell </w:t>
      </w:r>
      <w:r>
        <w:t>t</w:t>
      </w:r>
      <w:r w:rsidR="00423703">
        <w:t xml:space="preserve">ype is determined by the distance between the </w:t>
      </w:r>
      <w:r>
        <w:t>t</w:t>
      </w:r>
      <w:r w:rsidR="00423703">
        <w:t xml:space="preserve">op and </w:t>
      </w:r>
      <w:r>
        <w:t>b</w:t>
      </w:r>
      <w:r w:rsidR="00423703">
        <w:t xml:space="preserve">ottom </w:t>
      </w:r>
      <w:r>
        <w:t>h</w:t>
      </w:r>
      <w:r w:rsidR="00423703">
        <w:t xml:space="preserve">ole </w:t>
      </w:r>
      <w:r>
        <w:t>l</w:t>
      </w:r>
      <w:r w:rsidR="00423703">
        <w:t>ocations</w:t>
      </w:r>
      <w:r w:rsidR="004C0317">
        <w:t xml:space="preserve"> with the following tolerances:</w:t>
      </w:r>
    </w:p>
    <w:p w14:paraId="12046669" w14:textId="77777777" w:rsidR="004C0317" w:rsidRDefault="004C0317" w:rsidP="004C0317">
      <w:pPr>
        <w:pStyle w:val="ListParagraph"/>
        <w:numPr>
          <w:ilvl w:val="1"/>
          <w:numId w:val="4"/>
        </w:numPr>
      </w:pPr>
      <w:r>
        <w:t>Vertical: 0 – 1</w:t>
      </w:r>
    </w:p>
    <w:p w14:paraId="4DD97680" w14:textId="77777777" w:rsidR="004C0317" w:rsidRDefault="004C0317" w:rsidP="0044106C">
      <w:pPr>
        <w:pStyle w:val="ListParagraph"/>
        <w:numPr>
          <w:ilvl w:val="1"/>
          <w:numId w:val="4"/>
        </w:numPr>
      </w:pPr>
      <w:r>
        <w:t>Slanted: 1 – 5</w:t>
      </w:r>
    </w:p>
    <w:p w14:paraId="2AA3FAB9" w14:textId="21B67AD8" w:rsidR="004C0317" w:rsidRDefault="004C0317" w:rsidP="004C0317">
      <w:pPr>
        <w:pStyle w:val="ListParagraph"/>
        <w:numPr>
          <w:ilvl w:val="1"/>
          <w:numId w:val="4"/>
        </w:numPr>
      </w:pPr>
      <w:r>
        <w:t>Horizontal: &gt;</w:t>
      </w:r>
      <w:r w:rsidR="00C05661">
        <w:t>=</w:t>
      </w:r>
      <w:r>
        <w:t>5</w:t>
      </w:r>
    </w:p>
    <w:p w14:paraId="6FD64619" w14:textId="77777777" w:rsidR="00DA7BC2" w:rsidRDefault="00DA7BC2" w:rsidP="00DA7BC2">
      <w:pPr>
        <w:pStyle w:val="Heading1"/>
      </w:pPr>
      <w:r>
        <w:lastRenderedPageBreak/>
        <w:t>Source Examples</w:t>
      </w:r>
    </w:p>
    <w:p w14:paraId="0A4C2472" w14:textId="77777777" w:rsidR="00C05661" w:rsidRDefault="00C05661" w:rsidP="00C05661">
      <w:pPr>
        <w:pStyle w:val="Heading2"/>
      </w:pPr>
      <w:r w:rsidRPr="00DA7BC2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92D5C73" wp14:editId="3C409EB0">
                <wp:simplePos x="0" y="0"/>
                <wp:positionH relativeFrom="margin">
                  <wp:posOffset>381000</wp:posOffset>
                </wp:positionH>
                <wp:positionV relativeFrom="paragraph">
                  <wp:posOffset>369570</wp:posOffset>
                </wp:positionV>
                <wp:extent cx="4981575" cy="466725"/>
                <wp:effectExtent l="38100" t="38100" r="123825" b="123825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1575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2445C12D" w14:textId="77777777" w:rsidR="00C05661" w:rsidRPr="00C05661" w:rsidRDefault="00C05661" w:rsidP="00C05661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C05661">
                              <w:rPr>
                                <w:rFonts w:asciiTheme="majorHAnsi" w:hAnsiTheme="majorHAnsi" w:cstheme="majorHAnsi"/>
                              </w:rPr>
                              <w:t>Well, Name, Top Hole X, Top Hole Y, Bottom Hole X, Bottom Hole Y</w:t>
                            </w:r>
                          </w:p>
                          <w:p w14:paraId="2310A53B" w14:textId="77777777" w:rsidR="00C05661" w:rsidRPr="00C05661" w:rsidRDefault="00C05661" w:rsidP="00C05661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</w:rPr>
                            </w:pPr>
                            <w:r w:rsidRPr="00C05661">
                              <w:rPr>
                                <w:rFonts w:asciiTheme="majorHAnsi" w:hAnsiTheme="majorHAnsi" w:cstheme="majorHAnsi"/>
                              </w:rPr>
                              <w:t>Group, Name, Location X, Location Y, Radius</w:t>
                            </w:r>
                          </w:p>
                          <w:p w14:paraId="509F7FA8" w14:textId="77777777" w:rsidR="00C05661" w:rsidRPr="00C05661" w:rsidRDefault="00C05661" w:rsidP="00C05661">
                            <w:pPr>
                              <w:rPr>
                                <w:rFonts w:asciiTheme="majorHAnsi" w:hAnsiTheme="majorHAnsi"/>
                              </w:rPr>
                            </w:pPr>
                          </w:p>
                          <w:p w14:paraId="11F124DA" w14:textId="77777777" w:rsidR="00C05661" w:rsidRDefault="00C05661" w:rsidP="00C0566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592D5C7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pt;margin-top:29.1pt;width:392.25pt;height:36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">
                <v:shadow on="t" color="black" opacity="26214f" origin="-.5,-.5" offset=".74836mm,.74836mm"/>
                <v:textbox>
                  <w:txbxContent>
                    <w:p w14:paraId="2445C12D" w14:textId="77777777" w:rsidR="00C05661" w:rsidRPr="00C05661" w:rsidRDefault="00C05661" w:rsidP="00C05661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C05661">
                        <w:rPr>
                          <w:rFonts w:asciiTheme="majorHAnsi" w:hAnsiTheme="majorHAnsi" w:cstheme="majorHAnsi"/>
                        </w:rPr>
                        <w:t>Well, Name, Top Hole X, Top Hole Y, Bottom Hole X, Bottom Hole Y</w:t>
                      </w:r>
                    </w:p>
                    <w:p w14:paraId="2310A53B" w14:textId="77777777" w:rsidR="00C05661" w:rsidRPr="00C05661" w:rsidRDefault="00C05661" w:rsidP="00C05661">
                      <w:pPr>
                        <w:pStyle w:val="NoSpacing"/>
                        <w:rPr>
                          <w:rFonts w:asciiTheme="majorHAnsi" w:hAnsiTheme="majorHAnsi" w:cstheme="majorHAnsi"/>
                        </w:rPr>
                      </w:pPr>
                      <w:r w:rsidRPr="00C05661">
                        <w:rPr>
                          <w:rFonts w:asciiTheme="majorHAnsi" w:hAnsiTheme="majorHAnsi" w:cstheme="majorHAnsi"/>
                        </w:rPr>
                        <w:t>Group, Name, Location X, Location Y, Radius</w:t>
                      </w:r>
                    </w:p>
                    <w:p w14:paraId="509F7FA8" w14:textId="77777777" w:rsidR="00C05661" w:rsidRPr="00C05661" w:rsidRDefault="00C05661" w:rsidP="00C05661">
                      <w:pPr>
                        <w:rPr>
                          <w:rFonts w:asciiTheme="majorHAnsi" w:hAnsiTheme="majorHAnsi"/>
                        </w:rPr>
                      </w:pPr>
                    </w:p>
                    <w:p w14:paraId="11F124DA" w14:textId="77777777" w:rsidR="00C05661" w:rsidRDefault="00C05661" w:rsidP="00C05661"/>
                  </w:txbxContent>
                </v:textbox>
                <w10:wrap type="topAndBottom" anchorx="margin"/>
              </v:shape>
            </w:pict>
          </mc:Fallback>
        </mc:AlternateContent>
      </w:r>
      <w:r>
        <w:t>CSV Format</w:t>
      </w:r>
    </w:p>
    <w:p w14:paraId="261EEA87" w14:textId="77777777" w:rsidR="00C05661" w:rsidRPr="009A1EC5" w:rsidRDefault="00C05661" w:rsidP="00C05661">
      <w:pPr>
        <w:pStyle w:val="NoSpacing"/>
      </w:pPr>
    </w:p>
    <w:p w14:paraId="0B1810F7" w14:textId="77777777" w:rsidR="009A1EC5" w:rsidRDefault="00E13DC7" w:rsidP="009A1EC5">
      <w:pPr>
        <w:pStyle w:val="Heading2"/>
      </w:pPr>
      <w:r w:rsidRPr="00DA7BC2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614A9E5" wp14:editId="31C67582">
                <wp:simplePos x="0" y="0"/>
                <wp:positionH relativeFrom="margin">
                  <wp:posOffset>371475</wp:posOffset>
                </wp:positionH>
                <wp:positionV relativeFrom="paragraph">
                  <wp:posOffset>415290</wp:posOffset>
                </wp:positionV>
                <wp:extent cx="4981575" cy="1581150"/>
                <wp:effectExtent l="38100" t="38100" r="123825" b="11430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1575" cy="158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340B594A" w14:textId="77777777" w:rsidR="00DA7BC2" w:rsidRDefault="00DA7BC2" w:rsidP="00DA7BC2">
                            <w:r w:rsidRPr="00DA7BC2">
                              <w:rPr>
                                <w:rFonts w:asciiTheme="majorHAnsi" w:hAnsiTheme="majorHAnsi"/>
                              </w:rPr>
                              <w:t>Well, Well A, 5, 3, 5, 3</w:t>
                            </w:r>
                            <w:r w:rsidRPr="00DA7BC2">
                              <w:rPr>
                                <w:rFonts w:asciiTheme="majorHAnsi" w:hAnsiTheme="majorHAnsi"/>
                              </w:rPr>
                              <w:br/>
                              <w:t>Well, Well B, 8, 9, 9, 10</w:t>
                            </w:r>
                            <w:r w:rsidRPr="00DA7BC2">
                              <w:rPr>
                                <w:rFonts w:asciiTheme="majorHAnsi" w:hAnsiTheme="majorHAnsi"/>
                              </w:rPr>
                              <w:br/>
                            </w:r>
                            <w:r w:rsidR="003D6D0A" w:rsidRPr="00DA7BC2">
                              <w:rPr>
                                <w:rFonts w:asciiTheme="majorHAnsi" w:hAnsiTheme="majorHAnsi"/>
                              </w:rPr>
                              <w:t>Group, Group A, 6, 6, 5</w:t>
                            </w:r>
                            <w:r w:rsidR="003D6D0A" w:rsidRPr="00DA7BC2">
                              <w:rPr>
                                <w:rFonts w:asciiTheme="majorHAnsi" w:hAnsiTheme="majorHAnsi"/>
                              </w:rPr>
                              <w:br/>
                            </w:r>
                            <w:r w:rsidRPr="00DA7BC2">
                              <w:rPr>
                                <w:rFonts w:asciiTheme="majorHAnsi" w:hAnsiTheme="majorHAnsi"/>
                              </w:rPr>
                              <w:t>Well, Well C, 12, 4, 18, 2</w:t>
                            </w:r>
                            <w:r w:rsidRPr="00DA7BC2">
                              <w:rPr>
                                <w:rFonts w:asciiTheme="majorHAnsi" w:hAnsiTheme="majorHAnsi"/>
                              </w:rPr>
                              <w:br/>
                              <w:t>Well, Well D, 16, 7, 16, 7</w:t>
                            </w:r>
                            <w:r w:rsidRPr="00DA7BC2">
                              <w:rPr>
                                <w:rFonts w:asciiTheme="majorHAnsi" w:hAnsiTheme="majorHAnsi"/>
                              </w:rPr>
                              <w:br/>
                            </w:r>
                            <w:r w:rsidR="003D6D0A" w:rsidRPr="00DA7BC2">
                              <w:rPr>
                                <w:rFonts w:asciiTheme="majorHAnsi" w:hAnsiTheme="majorHAnsi"/>
                              </w:rPr>
                              <w:t>Group, Group B, 16, 9, 3</w:t>
                            </w:r>
                            <w:r w:rsidR="003D6D0A" w:rsidRPr="00DA7BC2">
                              <w:rPr>
                                <w:rFonts w:asciiTheme="majorHAnsi" w:hAnsiTheme="majorHAnsi"/>
                              </w:rPr>
                              <w:br/>
                            </w:r>
                            <w:r w:rsidRPr="00DA7BC2">
                              <w:rPr>
                                <w:rFonts w:asciiTheme="majorHAnsi" w:hAnsiTheme="majorHAnsi"/>
                              </w:rPr>
                              <w:t>Well, Well E, 15, 11, 14, 8</w:t>
                            </w:r>
                            <w:r w:rsidRPr="00DA7BC2">
                              <w:rPr>
                                <w:rFonts w:asciiTheme="majorHAnsi" w:hAnsiTheme="majorHAnsi"/>
                              </w:rPr>
                              <w:br/>
                              <w:t>Well, Well F, 3, 7, 3, 7</w:t>
                            </w:r>
                            <w:r w:rsidRPr="00DA7BC2">
                              <w:rPr>
                                <w:rFonts w:asciiTheme="majorHAnsi" w:hAnsiTheme="majorHAnsi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614A9E5" id="_x0000_s1027" type="#_x0000_t202" style="position:absolute;margin-left:29.25pt;margin-top:32.7pt;width:392.25pt;height:124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">
                <v:shadow on="t" color="black" opacity="26214f" origin="-.5,-.5" offset=".74836mm,.74836mm"/>
                <v:textbox>
                  <w:txbxContent>
                    <w:p w14:paraId="340B594A" w14:textId="77777777" w:rsidR="00DA7BC2" w:rsidRDefault="00DA7BC2" w:rsidP="00DA7BC2">
                      <w:r w:rsidRPr="00DA7BC2">
                        <w:rPr>
                          <w:rFonts w:asciiTheme="majorHAnsi" w:hAnsiTheme="majorHAnsi"/>
                        </w:rPr>
                        <w:t>Well, Well A, 5, 3, 5, 3</w:t>
                      </w:r>
                      <w:r w:rsidRPr="00DA7BC2">
                        <w:rPr>
                          <w:rFonts w:asciiTheme="majorHAnsi" w:hAnsiTheme="majorHAnsi"/>
                        </w:rPr>
                        <w:br/>
                        <w:t>Well, Well B, 8, 9, 9, 10</w:t>
                      </w:r>
                      <w:r w:rsidRPr="00DA7BC2">
                        <w:rPr>
                          <w:rFonts w:asciiTheme="majorHAnsi" w:hAnsiTheme="majorHAnsi"/>
                        </w:rPr>
                        <w:br/>
                      </w:r>
                      <w:r w:rsidR="003D6D0A" w:rsidRPr="00DA7BC2">
                        <w:rPr>
                          <w:rFonts w:asciiTheme="majorHAnsi" w:hAnsiTheme="majorHAnsi"/>
                        </w:rPr>
                        <w:t>Group, Group A, 6, 6, 5</w:t>
                      </w:r>
                      <w:r w:rsidR="003D6D0A" w:rsidRPr="00DA7BC2">
                        <w:rPr>
                          <w:rFonts w:asciiTheme="majorHAnsi" w:hAnsiTheme="majorHAnsi"/>
                        </w:rPr>
                        <w:br/>
                      </w:r>
                      <w:r w:rsidRPr="00DA7BC2">
                        <w:rPr>
                          <w:rFonts w:asciiTheme="majorHAnsi" w:hAnsiTheme="majorHAnsi"/>
                        </w:rPr>
                        <w:t>Well, Well C, 12, 4, 18, 2</w:t>
                      </w:r>
                      <w:r w:rsidRPr="00DA7BC2">
                        <w:rPr>
                          <w:rFonts w:asciiTheme="majorHAnsi" w:hAnsiTheme="majorHAnsi"/>
                        </w:rPr>
                        <w:br/>
                        <w:t>Well, Well D, 16, 7, 16, 7</w:t>
                      </w:r>
                      <w:r w:rsidRPr="00DA7BC2">
                        <w:rPr>
                          <w:rFonts w:asciiTheme="majorHAnsi" w:hAnsiTheme="majorHAnsi"/>
                        </w:rPr>
                        <w:br/>
                      </w:r>
                      <w:r w:rsidR="003D6D0A" w:rsidRPr="00DA7BC2">
                        <w:rPr>
                          <w:rFonts w:asciiTheme="majorHAnsi" w:hAnsiTheme="majorHAnsi"/>
                        </w:rPr>
                        <w:t>Group, Group B, 16, 9, 3</w:t>
                      </w:r>
                      <w:r w:rsidR="003D6D0A" w:rsidRPr="00DA7BC2">
                        <w:rPr>
                          <w:rFonts w:asciiTheme="majorHAnsi" w:hAnsiTheme="majorHAnsi"/>
                        </w:rPr>
                        <w:br/>
                      </w:r>
                      <w:r w:rsidRPr="00DA7BC2">
                        <w:rPr>
                          <w:rFonts w:asciiTheme="majorHAnsi" w:hAnsiTheme="majorHAnsi"/>
                        </w:rPr>
                        <w:t>Well, Well E, 15, 11, 14, 8</w:t>
                      </w:r>
                      <w:r w:rsidRPr="00DA7BC2">
                        <w:rPr>
                          <w:rFonts w:asciiTheme="majorHAnsi" w:hAnsiTheme="majorHAnsi"/>
                        </w:rPr>
                        <w:br/>
                        <w:t>Well, Well F, 3, 7, 3, 7</w:t>
                      </w:r>
                      <w:r w:rsidRPr="00DA7BC2">
                        <w:rPr>
                          <w:rFonts w:asciiTheme="majorHAnsi" w:hAnsiTheme="majorHAnsi"/>
                        </w:rPr>
                        <w:br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DA7BC2">
        <w:t>CSV</w:t>
      </w:r>
    </w:p>
    <w:p w14:paraId="354F97FE" w14:textId="77777777" w:rsidR="00DA7BC2" w:rsidRDefault="00DA7BC2" w:rsidP="00DA7BC2">
      <w:pPr>
        <w:pStyle w:val="Heading2"/>
      </w:pPr>
      <w:r>
        <w:t>Visual</w:t>
      </w:r>
    </w:p>
    <w:p w14:paraId="4986B0F5" w14:textId="77777777" w:rsidR="00DA7BC2" w:rsidRPr="00DA7BC2" w:rsidRDefault="00DA7BC2" w:rsidP="00DA7BC2">
      <w:pPr>
        <w:jc w:val="center"/>
      </w:pPr>
      <w:r w:rsidRPr="00DA7BC2">
        <w:rPr>
          <w:noProof/>
          <w:lang w:val="en-US"/>
        </w:rPr>
        <w:drawing>
          <wp:inline distT="0" distB="0" distL="0" distR="0" wp14:anchorId="2596C25D" wp14:editId="23AB1DDD">
            <wp:extent cx="4772691" cy="3105583"/>
            <wp:effectExtent l="152400" t="152400" r="370840" b="3619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10558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F3F7DFF" w14:textId="77777777" w:rsidR="004C0317" w:rsidRDefault="004C0317" w:rsidP="004C0317">
      <w:pPr>
        <w:pStyle w:val="Heading1"/>
      </w:pPr>
      <w:r>
        <w:lastRenderedPageBreak/>
        <w:t>Requirements</w:t>
      </w:r>
    </w:p>
    <w:p w14:paraId="51D1750E" w14:textId="77777777" w:rsidR="00EE2AEF" w:rsidRDefault="004C0317" w:rsidP="00EE2AEF">
      <w:pPr>
        <w:jc w:val="both"/>
      </w:pPr>
      <w:r>
        <w:t xml:space="preserve">Provide a </w:t>
      </w:r>
      <w:r w:rsidR="003D6D0A">
        <w:t xml:space="preserve">project or solution compatible with </w:t>
      </w:r>
      <w:r>
        <w:t>Visual Studio</w:t>
      </w:r>
      <w:r w:rsidR="003D6D0A">
        <w:t xml:space="preserve"> 2017</w:t>
      </w:r>
      <w:r>
        <w:t xml:space="preserve"> </w:t>
      </w:r>
      <w:r w:rsidR="003D6D0A">
        <w:t>or Visual Studio Code</w:t>
      </w:r>
      <w:r>
        <w:t>, written in C#, containing your implementation of the above design</w:t>
      </w:r>
      <w:r w:rsidR="00EE2AEF">
        <w:t>: the source should be of production-quality code and be able to demonstrate sufficient logic for the complete</w:t>
      </w:r>
      <w:r w:rsidR="00170C7B">
        <w:t xml:space="preserve"> </w:t>
      </w:r>
      <w:r w:rsidR="00EE2AEF">
        <w:t xml:space="preserve">implementation of these objects and their rules.  The solution must </w:t>
      </w:r>
      <w:r w:rsidR="00C05661">
        <w:t xml:space="preserve">conform to the </w:t>
      </w:r>
      <w:r w:rsidR="001F1BAC">
        <w:t>requirements;</w:t>
      </w:r>
      <w:r w:rsidR="00EE2AEF">
        <w:t xml:space="preserve"> however, you may </w:t>
      </w:r>
      <w:r w:rsidR="00C05661">
        <w:t xml:space="preserve">design </w:t>
      </w:r>
      <w:r w:rsidR="001F1BAC">
        <w:t>the</w:t>
      </w:r>
      <w:r w:rsidR="00C05661">
        <w:t xml:space="preserve"> user interface as you see fit</w:t>
      </w:r>
      <w:r w:rsidR="00EE2AEF">
        <w:t>.</w:t>
      </w:r>
      <w:r w:rsidR="00C05661">
        <w:t xml:space="preserve"> Web, desktop, and console interfaces are all acceptable.</w:t>
      </w:r>
    </w:p>
    <w:p w14:paraId="6B84769F" w14:textId="77777777" w:rsidR="00EE2AEF" w:rsidRDefault="00C05661" w:rsidP="00EE2AEF">
      <w:pPr>
        <w:jc w:val="both"/>
      </w:pPr>
      <w:r>
        <w:t>T</w:t>
      </w:r>
      <w:r w:rsidR="00EE2AEF">
        <w:t xml:space="preserve">here will be no </w:t>
      </w:r>
      <w:r>
        <w:t>additional support</w:t>
      </w:r>
      <w:r w:rsidR="00EE2AEF">
        <w:t xml:space="preserve"> for answering questions </w:t>
      </w:r>
      <w:r>
        <w:t>regarding the</w:t>
      </w:r>
      <w:r w:rsidR="00EE2AEF">
        <w:t xml:space="preserve"> design criteria</w:t>
      </w:r>
      <w:r w:rsidR="000D6828">
        <w:t>.</w:t>
      </w:r>
      <w:r w:rsidR="00EE2AEF">
        <w:t xml:space="preserve"> </w:t>
      </w:r>
      <w:r w:rsidR="000D6828">
        <w:t>Y</w:t>
      </w:r>
      <w:r w:rsidR="00EE2AEF">
        <w:t>ou should ensure that any assumptions or missing information in the design is appropriately recorded.</w:t>
      </w:r>
    </w:p>
    <w:p w14:paraId="53C7981D" w14:textId="299FC684" w:rsidR="003D6D0A" w:rsidRDefault="003D6D0A" w:rsidP="00EE2AEF">
      <w:pPr>
        <w:jc w:val="both"/>
      </w:pPr>
      <w:r>
        <w:t xml:space="preserve">Please submit your work via email </w:t>
      </w:r>
      <w:r w:rsidR="00F84F2B">
        <w:t>to travis.oconnell@3esi-enersight.com</w:t>
      </w:r>
      <w:r>
        <w:t xml:space="preserve"> with a zip file attached that contains your project. Do not submit the compiled binaries in order to keep the size of the zip file as small as possible.</w:t>
      </w:r>
    </w:p>
    <w:p w14:paraId="2B236F2C" w14:textId="77777777" w:rsidR="003D6D0A" w:rsidRDefault="003D6D0A" w:rsidP="00EE2AEF">
      <w:pPr>
        <w:jc w:val="both"/>
      </w:pPr>
      <w:r>
        <w:t xml:space="preserve">In addition, please provide any additional instructions that are required to compile, test, or run </w:t>
      </w:r>
      <w:r w:rsidR="009F5B60">
        <w:t>your</w:t>
      </w:r>
      <w:r>
        <w:t xml:space="preserve"> project.</w:t>
      </w:r>
      <w:bookmarkStart w:id="0" w:name="_GoBack"/>
      <w:bookmarkEnd w:id="0"/>
    </w:p>
    <w:sectPr w:rsidR="003D6D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63005"/>
    <w:multiLevelType w:val="hybridMultilevel"/>
    <w:tmpl w:val="B37E87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C73D77"/>
    <w:multiLevelType w:val="hybridMultilevel"/>
    <w:tmpl w:val="918E74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B16D2E"/>
    <w:multiLevelType w:val="hybridMultilevel"/>
    <w:tmpl w:val="AEF8D7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572A88"/>
    <w:multiLevelType w:val="hybridMultilevel"/>
    <w:tmpl w:val="498E2F4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1F1"/>
    <w:rsid w:val="000D6828"/>
    <w:rsid w:val="0013100C"/>
    <w:rsid w:val="00170C7B"/>
    <w:rsid w:val="001F1BAC"/>
    <w:rsid w:val="002701F1"/>
    <w:rsid w:val="00285A42"/>
    <w:rsid w:val="00301EF1"/>
    <w:rsid w:val="00316278"/>
    <w:rsid w:val="0035560E"/>
    <w:rsid w:val="003746DA"/>
    <w:rsid w:val="003D6D0A"/>
    <w:rsid w:val="00412060"/>
    <w:rsid w:val="00423703"/>
    <w:rsid w:val="004364AC"/>
    <w:rsid w:val="004C0317"/>
    <w:rsid w:val="005C413D"/>
    <w:rsid w:val="009A1EC5"/>
    <w:rsid w:val="009F5B60"/>
    <w:rsid w:val="00A65712"/>
    <w:rsid w:val="00A84E63"/>
    <w:rsid w:val="00AA327C"/>
    <w:rsid w:val="00B1250B"/>
    <w:rsid w:val="00B37A47"/>
    <w:rsid w:val="00B53810"/>
    <w:rsid w:val="00BB4E86"/>
    <w:rsid w:val="00BD7583"/>
    <w:rsid w:val="00C05661"/>
    <w:rsid w:val="00CF3E45"/>
    <w:rsid w:val="00D40533"/>
    <w:rsid w:val="00DA7BC2"/>
    <w:rsid w:val="00DD305D"/>
    <w:rsid w:val="00E13DC7"/>
    <w:rsid w:val="00E45E63"/>
    <w:rsid w:val="00E601F4"/>
    <w:rsid w:val="00EE2AEF"/>
    <w:rsid w:val="00F84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AA515"/>
  <w15:chartTrackingRefBased/>
  <w15:docId w15:val="{29A3BC0E-F0A5-4B66-9329-F3F517D57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7583"/>
  </w:style>
  <w:style w:type="paragraph" w:styleId="Heading1">
    <w:name w:val="heading 1"/>
    <w:basedOn w:val="Normal"/>
    <w:next w:val="Normal"/>
    <w:link w:val="Heading1Char"/>
    <w:uiPriority w:val="9"/>
    <w:qFormat/>
    <w:rsid w:val="00BD7583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758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758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75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75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758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758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758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758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7583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ListParagraph">
    <w:name w:val="List Paragraph"/>
    <w:basedOn w:val="Normal"/>
    <w:uiPriority w:val="34"/>
    <w:qFormat/>
    <w:rsid w:val="0041206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D7583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D7583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7583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BD7583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7583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7583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7583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7583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7583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7583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unhideWhenUsed/>
    <w:qFormat/>
    <w:rsid w:val="00BD7583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758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BD7583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BD7583"/>
    <w:rPr>
      <w:b/>
      <w:bCs/>
    </w:rPr>
  </w:style>
  <w:style w:type="character" w:styleId="Emphasis">
    <w:name w:val="Emphasis"/>
    <w:basedOn w:val="DefaultParagraphFont"/>
    <w:uiPriority w:val="20"/>
    <w:qFormat/>
    <w:rsid w:val="00BD7583"/>
    <w:rPr>
      <w:i/>
      <w:iCs/>
    </w:rPr>
  </w:style>
  <w:style w:type="paragraph" w:styleId="NoSpacing">
    <w:name w:val="No Spacing"/>
    <w:uiPriority w:val="1"/>
    <w:qFormat/>
    <w:rsid w:val="00BD758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D7583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D758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7583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7583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BD758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D7583"/>
    <w:rPr>
      <w:b w:val="0"/>
      <w:bCs w:val="0"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BD758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D7583"/>
    <w:rPr>
      <w:b/>
      <w:bCs/>
      <w:smallCaps/>
      <w:color w:val="5B9BD5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D7583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7583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3D6D0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D6D0A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B538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DD305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3">
    <w:name w:val="Grid Table 5 Dark Accent 3"/>
    <w:basedOn w:val="TableNormal"/>
    <w:uiPriority w:val="50"/>
    <w:rsid w:val="00DD305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8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1FC1BE-0BA0-4021-850B-3707EC125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Paul</dc:creator>
  <cp:keywords/>
  <dc:description/>
  <cp:lastModifiedBy>Travis O'Connell</cp:lastModifiedBy>
  <cp:revision>3</cp:revision>
  <dcterms:created xsi:type="dcterms:W3CDTF">2018-02-16T15:56:00Z</dcterms:created>
  <dcterms:modified xsi:type="dcterms:W3CDTF">2018-03-02T21:12:00Z</dcterms:modified>
</cp:coreProperties>
</file>