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F762E" w14:textId="77777777" w:rsidR="008E455A" w:rsidRPr="008E455A" w:rsidRDefault="008E455A" w:rsidP="008E455A">
      <w:pPr>
        <w:pStyle w:val="Heading1"/>
      </w:pPr>
      <w:r w:rsidRPr="008E455A">
        <w:t>Standard 5.4</w:t>
      </w:r>
    </w:p>
    <w:p w14:paraId="76C5BBF1" w14:textId="77777777" w:rsidR="008E455A" w:rsidRPr="008E455A" w:rsidRDefault="008E455A" w:rsidP="008E455A">
      <w:pPr>
        <w:pStyle w:val="Subtitle"/>
      </w:pPr>
      <w:r w:rsidRPr="008E455A">
        <w:t>Qualified Administrative/Academic Officers</w:t>
      </w:r>
    </w:p>
    <w:p w14:paraId="1AC808DC" w14:textId="77777777" w:rsidR="008E455A" w:rsidRPr="008E455A" w:rsidRDefault="008E455A" w:rsidP="008E455A">
      <w:pPr>
        <w:pStyle w:val="Abstract"/>
      </w:pPr>
      <w:r w:rsidRPr="008E455A">
        <w:t>The institution employs and regularly evaluates administrative and academic officers with appropriate experience and qualifications to lead the institution.</w:t>
      </w:r>
    </w:p>
    <w:p w14:paraId="0708A097" w14:textId="77777777" w:rsidR="008E455A" w:rsidRPr="008E455A" w:rsidRDefault="008E455A" w:rsidP="008E455A">
      <w:pPr>
        <w:pStyle w:val="Heading2"/>
      </w:pPr>
      <w:r w:rsidRPr="008E455A">
        <w:t>Judgment</w:t>
      </w:r>
    </w:p>
    <w:p w14:paraId="71056AF6" w14:textId="77777777" w:rsidR="008E455A" w:rsidRPr="008E455A" w:rsidRDefault="00000000" w:rsidP="008E455A">
      <w:pPr>
        <w:rPr>
          <w:rStyle w:val="Judgment"/>
        </w:rPr>
      </w:pPr>
      <w:sdt>
        <w:sdtPr>
          <w:rPr>
            <w:rStyle w:val="Judgment"/>
          </w:rPr>
          <w:id w:val="415747353"/>
          <w14:checkbox>
            <w14:checked w14:val="1"/>
            <w14:checkedState w14:val="2612" w14:font="MS Gothic"/>
            <w14:uncheckedState w14:val="2610" w14:font="MS Gothic"/>
          </w14:checkbox>
        </w:sdtPr>
        <w:sdtContent>
          <w:r w:rsidR="008E455A" w:rsidRPr="008E455A">
            <w:rPr>
              <w:rStyle w:val="Judgment"/>
              <w:rFonts w:ascii="Segoe UI Symbol" w:hAnsi="Segoe UI Symbol" w:cs="Segoe UI Symbol"/>
            </w:rPr>
            <w:t>☒</w:t>
          </w:r>
        </w:sdtContent>
      </w:sdt>
      <w:r w:rsidR="008E455A" w:rsidRPr="008E455A">
        <w:rPr>
          <w:rStyle w:val="Judgment"/>
        </w:rPr>
        <w:t xml:space="preserve"> Compliant      </w:t>
      </w:r>
      <w:sdt>
        <w:sdtPr>
          <w:rPr>
            <w:rStyle w:val="Judgment"/>
          </w:rPr>
          <w:id w:val="1531456505"/>
          <w14:checkbox>
            <w14:checked w14:val="0"/>
            <w14:checkedState w14:val="2612" w14:font="MS Gothic"/>
            <w14:uncheckedState w14:val="2610" w14:font="MS Gothic"/>
          </w14:checkbox>
        </w:sdtPr>
        <w:sdtContent>
          <w:r w:rsidR="008E455A" w:rsidRPr="008E455A">
            <w:rPr>
              <w:rStyle w:val="Judgment"/>
              <w:rFonts w:ascii="Segoe UI Symbol" w:hAnsi="Segoe UI Symbol" w:cs="Segoe UI Symbol"/>
            </w:rPr>
            <w:t>☐</w:t>
          </w:r>
        </w:sdtContent>
      </w:sdt>
      <w:r w:rsidR="008E455A" w:rsidRPr="008E455A">
        <w:rPr>
          <w:rStyle w:val="Judgment"/>
        </w:rPr>
        <w:t xml:space="preserve"> Non-Compliant      </w:t>
      </w:r>
      <w:sdt>
        <w:sdtPr>
          <w:rPr>
            <w:rStyle w:val="Judgment"/>
          </w:rPr>
          <w:id w:val="-581364286"/>
          <w14:checkbox>
            <w14:checked w14:val="0"/>
            <w14:checkedState w14:val="2612" w14:font="MS Gothic"/>
            <w14:uncheckedState w14:val="2610" w14:font="MS Gothic"/>
          </w14:checkbox>
        </w:sdtPr>
        <w:sdtContent>
          <w:r w:rsidR="008E455A" w:rsidRPr="008E455A">
            <w:rPr>
              <w:rStyle w:val="Judgment"/>
              <w:rFonts w:ascii="Segoe UI Symbol" w:hAnsi="Segoe UI Symbol" w:cs="Segoe UI Symbol"/>
            </w:rPr>
            <w:t>☐</w:t>
          </w:r>
        </w:sdtContent>
      </w:sdt>
      <w:r w:rsidR="008E455A" w:rsidRPr="008E455A">
        <w:rPr>
          <w:rStyle w:val="Judgment"/>
        </w:rPr>
        <w:t xml:space="preserve"> Not Applicable</w:t>
      </w:r>
    </w:p>
    <w:p w14:paraId="77E562B7" w14:textId="77777777" w:rsidR="008E455A" w:rsidRPr="008E455A" w:rsidRDefault="008E455A" w:rsidP="000011B5">
      <w:pPr>
        <w:pStyle w:val="Heading2"/>
      </w:pPr>
      <w:r w:rsidRPr="008E455A">
        <w:t>Narrative</w:t>
      </w:r>
    </w:p>
    <w:p w14:paraId="40D4C8E3" w14:textId="4AAD0298" w:rsidR="008E455A" w:rsidRDefault="00451BE2" w:rsidP="008E455A">
      <w:pPr>
        <w:pStyle w:val="BodyText"/>
      </w:pPr>
      <w:r>
        <w:t>This is my narrative</w:t>
      </w:r>
      <w:r w:rsidR="008E455A" w:rsidRPr="008E455A">
        <w:t xml:space="preserve">. </w:t>
      </w:r>
    </w:p>
    <w:p w14:paraId="6542228A" w14:textId="77777777" w:rsidR="00A039CD" w:rsidRDefault="00A039CD" w:rsidP="008E455A">
      <w:pPr>
        <w:pStyle w:val="BodyText"/>
      </w:pPr>
    </w:p>
    <w:tbl>
      <w:tblPr>
        <w:tblStyle w:val="GridTable1Light"/>
        <w:tblW w:w="10839" w:type="dxa"/>
        <w:tblInd w:w="-545" w:type="dxa"/>
        <w:tblLook w:val="04A0" w:firstRow="1" w:lastRow="0" w:firstColumn="1" w:lastColumn="0" w:noHBand="0" w:noVBand="1"/>
      </w:tblPr>
      <w:tblGrid>
        <w:gridCol w:w="2160"/>
        <w:gridCol w:w="3060"/>
        <w:gridCol w:w="2430"/>
        <w:gridCol w:w="3189"/>
      </w:tblGrid>
      <w:tr w:rsidR="00255F3C" w:rsidRPr="008E455A" w14:paraId="5515B0F5" w14:textId="77777777" w:rsidTr="20B3A954">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AEF02B1" w14:textId="77777777" w:rsidR="00255F3C" w:rsidRPr="008E455A" w:rsidRDefault="00255F3C">
            <w:r w:rsidRPr="008E455A">
              <w:t>Name/Title</w:t>
            </w:r>
          </w:p>
        </w:tc>
        <w:tc>
          <w:tcPr>
            <w:tcW w:w="3060" w:type="dxa"/>
            <w:vAlign w:val="center"/>
          </w:tcPr>
          <w:p w14:paraId="4E472108" w14:textId="77777777" w:rsidR="00255F3C" w:rsidRPr="008E455A" w:rsidRDefault="00255F3C">
            <w:pPr>
              <w:cnfStyle w:val="100000000000" w:firstRow="1" w:lastRow="0" w:firstColumn="0" w:lastColumn="0" w:oddVBand="0" w:evenVBand="0" w:oddHBand="0" w:evenHBand="0" w:firstRowFirstColumn="0" w:firstRowLastColumn="0" w:lastRowFirstColumn="0" w:lastRowLastColumn="0"/>
            </w:pPr>
            <w:r w:rsidRPr="008E455A">
              <w:t>Responsibilities</w:t>
            </w:r>
          </w:p>
        </w:tc>
        <w:tc>
          <w:tcPr>
            <w:tcW w:w="2430" w:type="dxa"/>
            <w:vAlign w:val="center"/>
          </w:tcPr>
          <w:p w14:paraId="19CB1CDB" w14:textId="77777777" w:rsidR="00255F3C" w:rsidRPr="008E455A" w:rsidRDefault="00255F3C">
            <w:pPr>
              <w:cnfStyle w:val="100000000000" w:firstRow="1" w:lastRow="0" w:firstColumn="0" w:lastColumn="0" w:oddVBand="0" w:evenVBand="0" w:oddHBand="0" w:evenHBand="0" w:firstRowFirstColumn="0" w:firstRowLastColumn="0" w:lastRowFirstColumn="0" w:lastRowLastColumn="0"/>
            </w:pPr>
            <w:r w:rsidRPr="008E455A">
              <w:t>Academic Preparation</w:t>
            </w:r>
          </w:p>
        </w:tc>
        <w:tc>
          <w:tcPr>
            <w:tcW w:w="3189" w:type="dxa"/>
            <w:vAlign w:val="center"/>
          </w:tcPr>
          <w:p w14:paraId="201EB515" w14:textId="77777777" w:rsidR="00255F3C" w:rsidRPr="008E455A" w:rsidRDefault="00255F3C">
            <w:pPr>
              <w:cnfStyle w:val="100000000000" w:firstRow="1" w:lastRow="0" w:firstColumn="0" w:lastColumn="0" w:oddVBand="0" w:evenVBand="0" w:oddHBand="0" w:evenHBand="0" w:firstRowFirstColumn="0" w:firstRowLastColumn="0" w:lastRowFirstColumn="0" w:lastRowLastColumn="0"/>
            </w:pPr>
            <w:r w:rsidRPr="008E455A">
              <w:t>Professional Experience</w:t>
            </w:r>
          </w:p>
        </w:tc>
      </w:tr>
      <w:tr w:rsidR="00255F3C" w:rsidRPr="008E455A" w14:paraId="5BED5ED3" w14:textId="77777777" w:rsidTr="20B3A954">
        <w:trPr>
          <w:trHeight w:val="627"/>
        </w:trPr>
        <w:tc>
          <w:tcPr>
            <w:cnfStyle w:val="001000000000" w:firstRow="0" w:lastRow="0" w:firstColumn="1" w:lastColumn="0" w:oddVBand="0" w:evenVBand="0" w:oddHBand="0" w:evenHBand="0" w:firstRowFirstColumn="0" w:firstRowLastColumn="0" w:lastRowFirstColumn="0" w:lastRowLastColumn="0"/>
            <w:tcW w:w="2160" w:type="dxa"/>
          </w:tcPr>
          <w:p w14:paraId="3C328809" w14:textId="14A44DE2" w:rsidR="00255F3C" w:rsidRPr="00762937" w:rsidRDefault="00255F3C">
            <w:pPr>
              <w:rPr>
                <w:rStyle w:val="LinktoArtifact-Resume"/>
              </w:rPr>
            </w:pPr>
            <w:r w:rsidRPr="291E8412">
              <w:rPr>
                <w:rStyle w:val="LinktoArtifact-Resume"/>
              </w:rPr>
              <w:t>Dr</w:t>
            </w:r>
            <w:r w:rsidR="0070089D">
              <w:rPr>
                <w:rStyle w:val="LinktoArtifact-Resume"/>
              </w:rPr>
              <w:t xml:space="preserve">. </w:t>
            </w:r>
            <w:r w:rsidR="00451BE2">
              <w:rPr>
                <w:rStyle w:val="LinktoArtifact-Resume"/>
              </w:rPr>
              <w:t>Person One</w:t>
            </w:r>
          </w:p>
          <w:p w14:paraId="7999A3B9" w14:textId="77777777" w:rsidR="00255F3C" w:rsidRPr="00A94AA4" w:rsidRDefault="00255F3C">
            <w:pPr>
              <w:rPr>
                <w:rStyle w:val="LinktoArtifact-JobDescription"/>
              </w:rPr>
            </w:pPr>
            <w:r w:rsidRPr="291E8412">
              <w:rPr>
                <w:rStyle w:val="LinktoArtifact-JobDescription"/>
              </w:rPr>
              <w:t>President</w:t>
            </w:r>
          </w:p>
        </w:tc>
        <w:tc>
          <w:tcPr>
            <w:tcW w:w="3060" w:type="dxa"/>
          </w:tcPr>
          <w:p w14:paraId="162AE3F9" w14:textId="77777777" w:rsidR="00255F3C" w:rsidRPr="008E455A" w:rsidRDefault="00255F3C">
            <w:pPr>
              <w:cnfStyle w:val="000000000000" w:firstRow="0" w:lastRow="0" w:firstColumn="0" w:lastColumn="0" w:oddVBand="0" w:evenVBand="0" w:oddHBand="0" w:evenHBand="0" w:firstRowFirstColumn="0" w:firstRowLastColumn="0" w:lastRowFirstColumn="0" w:lastRowLastColumn="0"/>
            </w:pPr>
            <w:r w:rsidRPr="008E455A">
              <w:t>Provides leadership and overall management of HCC and its associated entities under the policies, rules, and regulations of the Board of Trustees, the State Board of Community Colleges, the State of North Carolina, and the Federal Government.</w:t>
            </w:r>
          </w:p>
        </w:tc>
        <w:tc>
          <w:tcPr>
            <w:tcW w:w="2430" w:type="dxa"/>
          </w:tcPr>
          <w:p w14:paraId="0678935D" w14:textId="3D3D7E04" w:rsidR="00255F3C" w:rsidRDefault="00255F3C">
            <w:pPr>
              <w:cnfStyle w:val="000000000000" w:firstRow="0" w:lastRow="0" w:firstColumn="0" w:lastColumn="0" w:oddVBand="0" w:evenVBand="0" w:oddHBand="0" w:evenHBand="0" w:firstRowFirstColumn="0" w:firstRowLastColumn="0" w:lastRowFirstColumn="0" w:lastRowLastColumn="0"/>
            </w:pPr>
            <w:r w:rsidRPr="008E455A">
              <w:t>Ed.D. (20</w:t>
            </w:r>
            <w:r w:rsidR="00451BE2">
              <w:t>23</w:t>
            </w:r>
            <w:r w:rsidRPr="008E455A">
              <w:t xml:space="preserve">), </w:t>
            </w:r>
            <w:r w:rsidR="00451BE2">
              <w:t>NC State</w:t>
            </w:r>
            <w:r w:rsidRPr="008E455A">
              <w:t xml:space="preserve"> </w:t>
            </w:r>
          </w:p>
          <w:p w14:paraId="5ABA0A56" w14:textId="77777777" w:rsidR="00255F3C" w:rsidRPr="008E455A" w:rsidRDefault="00255F3C">
            <w:pPr>
              <w:cnfStyle w:val="000000000000" w:firstRow="0" w:lastRow="0" w:firstColumn="0" w:lastColumn="0" w:oddVBand="0" w:evenVBand="0" w:oddHBand="0" w:evenHBand="0" w:firstRowFirstColumn="0" w:firstRowLastColumn="0" w:lastRowFirstColumn="0" w:lastRowLastColumn="0"/>
            </w:pPr>
          </w:p>
          <w:p w14:paraId="2E2B5DE2" w14:textId="34B468FD" w:rsidR="00255F3C" w:rsidRDefault="00255F3C">
            <w:pPr>
              <w:cnfStyle w:val="000000000000" w:firstRow="0" w:lastRow="0" w:firstColumn="0" w:lastColumn="0" w:oddVBand="0" w:evenVBand="0" w:oddHBand="0" w:evenHBand="0" w:firstRowFirstColumn="0" w:firstRowLastColumn="0" w:lastRowFirstColumn="0" w:lastRowLastColumn="0"/>
            </w:pPr>
            <w:r w:rsidRPr="008E455A">
              <w:t>M.S. (20</w:t>
            </w:r>
            <w:r w:rsidR="00451BE2">
              <w:t>1</w:t>
            </w:r>
            <w:r w:rsidRPr="008E455A">
              <w:t xml:space="preserve">2), </w:t>
            </w:r>
            <w:r w:rsidR="00451BE2">
              <w:t>UNC</w:t>
            </w:r>
            <w:r w:rsidRPr="008E455A">
              <w:t xml:space="preserve"> </w:t>
            </w:r>
          </w:p>
          <w:p w14:paraId="50BD7C5F" w14:textId="77777777" w:rsidR="00255F3C" w:rsidRPr="008E455A" w:rsidRDefault="00255F3C">
            <w:pPr>
              <w:cnfStyle w:val="000000000000" w:firstRow="0" w:lastRow="0" w:firstColumn="0" w:lastColumn="0" w:oddVBand="0" w:evenVBand="0" w:oddHBand="0" w:evenHBand="0" w:firstRowFirstColumn="0" w:firstRowLastColumn="0" w:lastRowFirstColumn="0" w:lastRowLastColumn="0"/>
            </w:pPr>
          </w:p>
          <w:p w14:paraId="1059171D" w14:textId="3F688543" w:rsidR="00255F3C" w:rsidRDefault="00255F3C">
            <w:pPr>
              <w:cnfStyle w:val="000000000000" w:firstRow="0" w:lastRow="0" w:firstColumn="0" w:lastColumn="0" w:oddVBand="0" w:evenVBand="0" w:oddHBand="0" w:evenHBand="0" w:firstRowFirstColumn="0" w:firstRowLastColumn="0" w:lastRowFirstColumn="0" w:lastRowLastColumn="0"/>
            </w:pPr>
            <w:r w:rsidRPr="008E455A">
              <w:t>B.S. (</w:t>
            </w:r>
            <w:r w:rsidR="00451BE2">
              <w:t>2010</w:t>
            </w:r>
            <w:r w:rsidRPr="008E455A">
              <w:t xml:space="preserve">), </w:t>
            </w:r>
            <w:r w:rsidR="00451BE2">
              <w:t>UNCW</w:t>
            </w:r>
            <w:r w:rsidRPr="008E455A">
              <w:t xml:space="preserve"> </w:t>
            </w:r>
          </w:p>
          <w:p w14:paraId="4010EBF0" w14:textId="5E73F4B0" w:rsidR="00255F3C" w:rsidRPr="008E455A" w:rsidRDefault="00255F3C">
            <w:pPr>
              <w:cnfStyle w:val="000000000000" w:firstRow="0" w:lastRow="0" w:firstColumn="0" w:lastColumn="0" w:oddVBand="0" w:evenVBand="0" w:oddHBand="0" w:evenHBand="0" w:firstRowFirstColumn="0" w:firstRowLastColumn="0" w:lastRowFirstColumn="0" w:lastRowLastColumn="0"/>
            </w:pPr>
          </w:p>
        </w:tc>
        <w:tc>
          <w:tcPr>
            <w:tcW w:w="3189" w:type="dxa"/>
          </w:tcPr>
          <w:p w14:paraId="643838F1" w14:textId="47E47A22" w:rsidR="00255F3C" w:rsidRPr="008E455A" w:rsidRDefault="00255F3C">
            <w:pPr>
              <w:cnfStyle w:val="000000000000" w:firstRow="0" w:lastRow="0" w:firstColumn="0" w:lastColumn="0" w:oddVBand="0" w:evenVBand="0" w:oddHBand="0" w:evenHBand="0" w:firstRowFirstColumn="0" w:firstRowLastColumn="0" w:lastRowFirstColumn="0" w:lastRowLastColumn="0"/>
            </w:pPr>
            <w:r w:rsidRPr="008E455A">
              <w:t>President, January 202</w:t>
            </w:r>
            <w:r w:rsidR="00451BE2">
              <w:t>3</w:t>
            </w:r>
            <w:r w:rsidRPr="008E455A">
              <w:t xml:space="preserve"> – Present; VP </w:t>
            </w:r>
            <w:r w:rsidR="00451BE2">
              <w:t>Student Affairs</w:t>
            </w:r>
            <w:r w:rsidRPr="008E455A">
              <w:t xml:space="preserve">, </w:t>
            </w:r>
            <w:r w:rsidR="00451BE2">
              <w:t>UNC</w:t>
            </w:r>
            <w:r w:rsidRPr="008E455A">
              <w:t xml:space="preserve"> 201</w:t>
            </w:r>
            <w:r w:rsidR="00451BE2">
              <w:t>2</w:t>
            </w:r>
            <w:r w:rsidRPr="008E455A">
              <w:t xml:space="preserve"> – </w:t>
            </w:r>
            <w:r w:rsidR="00451BE2">
              <w:t>2022</w:t>
            </w:r>
            <w:r w:rsidRPr="008E455A">
              <w:t xml:space="preserve">. </w:t>
            </w:r>
          </w:p>
        </w:tc>
      </w:tr>
      <w:tr w:rsidR="00255F3C" w:rsidRPr="008E455A" w14:paraId="57527E9D" w14:textId="77777777" w:rsidTr="20B3A954">
        <w:trPr>
          <w:trHeight w:val="639"/>
        </w:trPr>
        <w:tc>
          <w:tcPr>
            <w:cnfStyle w:val="001000000000" w:firstRow="0" w:lastRow="0" w:firstColumn="1" w:lastColumn="0" w:oddVBand="0" w:evenVBand="0" w:oddHBand="0" w:evenHBand="0" w:firstRowFirstColumn="0" w:firstRowLastColumn="0" w:lastRowFirstColumn="0" w:lastRowLastColumn="0"/>
            <w:tcW w:w="2160" w:type="dxa"/>
          </w:tcPr>
          <w:p w14:paraId="3C5BA65C" w14:textId="1AFC45D9" w:rsidR="00255F3C" w:rsidRPr="008E455A" w:rsidRDefault="00451BE2">
            <w:r>
              <w:rPr>
                <w:rStyle w:val="LinktoArtifact-Resume"/>
              </w:rPr>
              <w:t>Person Two</w:t>
            </w:r>
          </w:p>
          <w:p w14:paraId="2309EBDE" w14:textId="066EA20F" w:rsidR="00255F3C" w:rsidRPr="008E455A" w:rsidRDefault="00255F3C">
            <w:pPr>
              <w:rPr>
                <w:rStyle w:val="LinktoArtifact-JobDescription"/>
              </w:rPr>
            </w:pPr>
            <w:r w:rsidRPr="744CAE4A">
              <w:rPr>
                <w:rStyle w:val="LinktoArtifact-JobDescription"/>
              </w:rPr>
              <w:t>E</w:t>
            </w:r>
            <w:r>
              <w:rPr>
                <w:rStyle w:val="LinktoArtifact-JobDescription"/>
              </w:rPr>
              <w:t xml:space="preserve">xecutive </w:t>
            </w:r>
            <w:r w:rsidRPr="744CAE4A">
              <w:rPr>
                <w:rStyle w:val="LinktoArtifact-JobDescription"/>
              </w:rPr>
              <w:t>V</w:t>
            </w:r>
            <w:r>
              <w:rPr>
                <w:rStyle w:val="LinktoArtifact-JobDescription"/>
              </w:rPr>
              <w:t xml:space="preserve">ice </w:t>
            </w:r>
            <w:r w:rsidRPr="744CAE4A">
              <w:rPr>
                <w:rStyle w:val="LinktoArtifact-JobDescription"/>
              </w:rPr>
              <w:t>P</w:t>
            </w:r>
            <w:r>
              <w:rPr>
                <w:rStyle w:val="LinktoArtifact-JobDescription"/>
              </w:rPr>
              <w:t>resident</w:t>
            </w:r>
            <w:r w:rsidRPr="744CAE4A">
              <w:rPr>
                <w:rStyle w:val="LinktoArtifact-JobDescription"/>
              </w:rPr>
              <w:t xml:space="preserve"> of Student </w:t>
            </w:r>
            <w:r w:rsidR="00451BE2">
              <w:rPr>
                <w:rStyle w:val="LinktoArtifact-JobDescription"/>
              </w:rPr>
              <w:t>Affairs</w:t>
            </w:r>
          </w:p>
        </w:tc>
        <w:tc>
          <w:tcPr>
            <w:tcW w:w="3060" w:type="dxa"/>
          </w:tcPr>
          <w:p w14:paraId="4EAA7253" w14:textId="5D4BBD30" w:rsidR="00255F3C" w:rsidRPr="008E455A" w:rsidRDefault="00255F3C">
            <w:pPr>
              <w:cnfStyle w:val="000000000000" w:firstRow="0" w:lastRow="0" w:firstColumn="0" w:lastColumn="0" w:oddVBand="0" w:evenVBand="0" w:oddHBand="0" w:evenHBand="0" w:firstRowFirstColumn="0" w:firstRowLastColumn="0" w:lastRowFirstColumn="0" w:lastRowLastColumn="0"/>
            </w:pPr>
            <w:r w:rsidRPr="008E455A">
              <w:t>Provides leadership in a collaborative, supportive environment for all instructional programs/services, faculty, staff, and students. Serves as a member of the Executive Team and, in that capacity, provides support to assigned committees of the Board of Trustees.</w:t>
            </w:r>
          </w:p>
        </w:tc>
        <w:tc>
          <w:tcPr>
            <w:tcW w:w="2430" w:type="dxa"/>
          </w:tcPr>
          <w:p w14:paraId="7BF0A959" w14:textId="3AF92196" w:rsidR="00255F3C" w:rsidRPr="008E455A" w:rsidRDefault="00255F3C">
            <w:pPr>
              <w:cnfStyle w:val="000000000000" w:firstRow="0" w:lastRow="0" w:firstColumn="0" w:lastColumn="0" w:oddVBand="0" w:evenVBand="0" w:oddHBand="0" w:evenHBand="0" w:firstRowFirstColumn="0" w:firstRowLastColumn="0" w:lastRowFirstColumn="0" w:lastRowLastColumn="0"/>
            </w:pPr>
            <w:r w:rsidRPr="008E455A">
              <w:t>P</w:t>
            </w:r>
            <w:r w:rsidR="00451BE2">
              <w:t>h</w:t>
            </w:r>
            <w:r w:rsidRPr="008E455A">
              <w:t>.</w:t>
            </w:r>
            <w:r w:rsidR="00451BE2">
              <w:t>D.</w:t>
            </w:r>
            <w:r w:rsidRPr="008E455A">
              <w:t xml:space="preserve"> (202</w:t>
            </w:r>
            <w:r w:rsidR="00451BE2">
              <w:t>0</w:t>
            </w:r>
            <w:r w:rsidRPr="008E455A">
              <w:t xml:space="preserve">), </w:t>
            </w:r>
            <w:r w:rsidR="00451BE2">
              <w:t>NC State</w:t>
            </w:r>
          </w:p>
          <w:p w14:paraId="5A9DBB4F" w14:textId="77777777" w:rsidR="00255F3C" w:rsidRPr="008E455A" w:rsidRDefault="00255F3C">
            <w:pPr>
              <w:cnfStyle w:val="000000000000" w:firstRow="0" w:lastRow="0" w:firstColumn="0" w:lastColumn="0" w:oddVBand="0" w:evenVBand="0" w:oddHBand="0" w:evenHBand="0" w:firstRowFirstColumn="0" w:firstRowLastColumn="0" w:lastRowFirstColumn="0" w:lastRowLastColumn="0"/>
            </w:pPr>
          </w:p>
          <w:p w14:paraId="7027A8D4" w14:textId="3FA0CBE0" w:rsidR="00255F3C" w:rsidRPr="008E455A" w:rsidRDefault="00255F3C">
            <w:pPr>
              <w:cnfStyle w:val="000000000000" w:firstRow="0" w:lastRow="0" w:firstColumn="0" w:lastColumn="0" w:oddVBand="0" w:evenVBand="0" w:oddHBand="0" w:evenHBand="0" w:firstRowFirstColumn="0" w:firstRowLastColumn="0" w:lastRowFirstColumn="0" w:lastRowLastColumn="0"/>
            </w:pPr>
            <w:r w:rsidRPr="008E455A">
              <w:t>M.S. (20</w:t>
            </w:r>
            <w:r w:rsidR="00451BE2">
              <w:t>1</w:t>
            </w:r>
            <w:r w:rsidRPr="008E455A">
              <w:t xml:space="preserve">6), </w:t>
            </w:r>
            <w:r w:rsidR="00451BE2">
              <w:t>UNC</w:t>
            </w:r>
          </w:p>
          <w:p w14:paraId="3C84B2C5" w14:textId="77777777" w:rsidR="00255F3C" w:rsidRPr="008E455A" w:rsidRDefault="00255F3C">
            <w:pPr>
              <w:cnfStyle w:val="000000000000" w:firstRow="0" w:lastRow="0" w:firstColumn="0" w:lastColumn="0" w:oddVBand="0" w:evenVBand="0" w:oddHBand="0" w:evenHBand="0" w:firstRowFirstColumn="0" w:firstRowLastColumn="0" w:lastRowFirstColumn="0" w:lastRowLastColumn="0"/>
            </w:pPr>
          </w:p>
          <w:p w14:paraId="49CAFCD1" w14:textId="2BE9E7F8" w:rsidR="00255F3C" w:rsidRPr="008E455A" w:rsidRDefault="00255F3C">
            <w:pPr>
              <w:cnfStyle w:val="000000000000" w:firstRow="0" w:lastRow="0" w:firstColumn="0" w:lastColumn="0" w:oddVBand="0" w:evenVBand="0" w:oddHBand="0" w:evenHBand="0" w:firstRowFirstColumn="0" w:firstRowLastColumn="0" w:lastRowFirstColumn="0" w:lastRowLastColumn="0"/>
            </w:pPr>
            <w:r w:rsidRPr="008E455A">
              <w:t>B.S. (200</w:t>
            </w:r>
            <w:r w:rsidR="00451BE2">
              <w:t>4</w:t>
            </w:r>
            <w:r w:rsidRPr="008E455A">
              <w:t>),</w:t>
            </w:r>
          </w:p>
          <w:p w14:paraId="0B51C22F" w14:textId="7D705EB4" w:rsidR="00255F3C" w:rsidRPr="008E455A" w:rsidRDefault="00451BE2">
            <w:pPr>
              <w:cnfStyle w:val="000000000000" w:firstRow="0" w:lastRow="0" w:firstColumn="0" w:lastColumn="0" w:oddVBand="0" w:evenVBand="0" w:oddHBand="0" w:evenHBand="0" w:firstRowFirstColumn="0" w:firstRowLastColumn="0" w:lastRowFirstColumn="0" w:lastRowLastColumn="0"/>
            </w:pPr>
            <w:r>
              <w:t>Duke</w:t>
            </w:r>
          </w:p>
        </w:tc>
        <w:tc>
          <w:tcPr>
            <w:tcW w:w="3189" w:type="dxa"/>
          </w:tcPr>
          <w:p w14:paraId="5A9339E6" w14:textId="6AD925A2" w:rsidR="00451BE2" w:rsidRPr="008E455A" w:rsidRDefault="00255F3C" w:rsidP="00451BE2">
            <w:pPr>
              <w:cnfStyle w:val="000000000000" w:firstRow="0" w:lastRow="0" w:firstColumn="0" w:lastColumn="0" w:oddVBand="0" w:evenVBand="0" w:oddHBand="0" w:evenHBand="0" w:firstRowFirstColumn="0" w:firstRowLastColumn="0" w:lastRowFirstColumn="0" w:lastRowLastColumn="0"/>
            </w:pPr>
            <w:r w:rsidRPr="008E455A">
              <w:t xml:space="preserve">Executive Vice President of Student </w:t>
            </w:r>
            <w:r w:rsidR="00451BE2">
              <w:t>Affairs</w:t>
            </w:r>
            <w:r w:rsidRPr="008E455A">
              <w:t xml:space="preserve">, </w:t>
            </w:r>
            <w:r w:rsidR="00451BE2">
              <w:t>August</w:t>
            </w:r>
            <w:r w:rsidRPr="008E455A">
              <w:t xml:space="preserve"> 202</w:t>
            </w:r>
            <w:r w:rsidR="00451BE2">
              <w:t>0</w:t>
            </w:r>
            <w:r w:rsidRPr="008E455A">
              <w:t xml:space="preserve"> – Present; Dean of </w:t>
            </w:r>
            <w:r w:rsidR="00451BE2">
              <w:t xml:space="preserve">General Education </w:t>
            </w:r>
            <w:r w:rsidRPr="008E455A">
              <w:t>July 20</w:t>
            </w:r>
            <w:r w:rsidR="00451BE2">
              <w:t>16</w:t>
            </w:r>
            <w:r w:rsidRPr="008E455A">
              <w:t xml:space="preserve"> ­ Ju</w:t>
            </w:r>
            <w:r w:rsidR="00451BE2">
              <w:t>ly</w:t>
            </w:r>
            <w:r w:rsidRPr="008E455A">
              <w:t xml:space="preserve"> 20</w:t>
            </w:r>
            <w:r w:rsidR="00451BE2">
              <w:t>20.</w:t>
            </w:r>
          </w:p>
          <w:p w14:paraId="5D210891" w14:textId="09DD329B" w:rsidR="00255F3C" w:rsidRPr="008E455A" w:rsidRDefault="00255F3C">
            <w:pPr>
              <w:cnfStyle w:val="000000000000" w:firstRow="0" w:lastRow="0" w:firstColumn="0" w:lastColumn="0" w:oddVBand="0" w:evenVBand="0" w:oddHBand="0" w:evenHBand="0" w:firstRowFirstColumn="0" w:firstRowLastColumn="0" w:lastRowFirstColumn="0" w:lastRowLastColumn="0"/>
            </w:pPr>
          </w:p>
        </w:tc>
      </w:tr>
      <w:tr w:rsidR="00255F3C" w:rsidRPr="008E455A" w14:paraId="620795C7" w14:textId="77777777" w:rsidTr="20B3A954">
        <w:trPr>
          <w:trHeight w:val="639"/>
        </w:trPr>
        <w:tc>
          <w:tcPr>
            <w:cnfStyle w:val="001000000000" w:firstRow="0" w:lastRow="0" w:firstColumn="1" w:lastColumn="0" w:oddVBand="0" w:evenVBand="0" w:oddHBand="0" w:evenHBand="0" w:firstRowFirstColumn="0" w:firstRowLastColumn="0" w:lastRowFirstColumn="0" w:lastRowLastColumn="0"/>
            <w:tcW w:w="2160" w:type="dxa"/>
          </w:tcPr>
          <w:p w14:paraId="12D02202" w14:textId="2E53481B" w:rsidR="00255F3C" w:rsidRPr="008E455A" w:rsidRDefault="00451BE2">
            <w:r>
              <w:rPr>
                <w:rStyle w:val="LinktoArtifact-Resume"/>
              </w:rPr>
              <w:t>Person</w:t>
            </w:r>
            <w:r w:rsidR="0070089D">
              <w:rPr>
                <w:rStyle w:val="LinktoArtifact-Resume"/>
              </w:rPr>
              <w:t>.</w:t>
            </w:r>
            <w:r w:rsidR="00255F3C" w:rsidRPr="291E8412">
              <w:rPr>
                <w:rStyle w:val="LinktoArtifact-Resume"/>
              </w:rPr>
              <w:t xml:space="preserve"> </w:t>
            </w:r>
            <w:r>
              <w:rPr>
                <w:rStyle w:val="LinktoArtifact-Resume"/>
              </w:rPr>
              <w:t>Three</w:t>
            </w:r>
            <w:r w:rsidR="00255F3C">
              <w:t xml:space="preserve"> </w:t>
            </w:r>
          </w:p>
          <w:p w14:paraId="55B55974" w14:textId="5288EBA3" w:rsidR="00255F3C" w:rsidRPr="008E455A" w:rsidRDefault="00255F3C">
            <w:pPr>
              <w:spacing w:after="200" w:line="259" w:lineRule="auto"/>
            </w:pPr>
            <w:r w:rsidRPr="744CAE4A">
              <w:rPr>
                <w:rStyle w:val="LinktoArtifact-JobDescription"/>
              </w:rPr>
              <w:lastRenderedPageBreak/>
              <w:t xml:space="preserve">Vice President of Business </w:t>
            </w:r>
            <w:r w:rsidR="00451BE2">
              <w:rPr>
                <w:rStyle w:val="LinktoArtifact-JobDescription"/>
              </w:rPr>
              <w:t>Services</w:t>
            </w:r>
            <w:r w:rsidRPr="744CAE4A">
              <w:rPr>
                <w:rStyle w:val="LinktoArtifact-JobDescription"/>
              </w:rPr>
              <w:t xml:space="preserve"> CFO</w:t>
            </w:r>
          </w:p>
        </w:tc>
        <w:tc>
          <w:tcPr>
            <w:tcW w:w="3060" w:type="dxa"/>
          </w:tcPr>
          <w:p w14:paraId="29358FDC" w14:textId="69C4A59A" w:rsidR="00255F3C" w:rsidRPr="008E455A" w:rsidRDefault="00255F3C">
            <w:pPr>
              <w:cnfStyle w:val="000000000000" w:firstRow="0" w:lastRow="0" w:firstColumn="0" w:lastColumn="0" w:oddVBand="0" w:evenVBand="0" w:oddHBand="0" w:evenHBand="0" w:firstRowFirstColumn="0" w:firstRowLastColumn="0" w:lastRowFirstColumn="0" w:lastRowLastColumn="0"/>
            </w:pPr>
            <w:r>
              <w:lastRenderedPageBreak/>
              <w:t xml:space="preserve">Responsible for the leadership and management of all functions associated </w:t>
            </w:r>
            <w:r>
              <w:lastRenderedPageBreak/>
              <w:t>with the Business Office, Serves as a member of the Executive Team and ex officio member of the Foundation Board of Directors.</w:t>
            </w:r>
          </w:p>
        </w:tc>
        <w:tc>
          <w:tcPr>
            <w:tcW w:w="2430" w:type="dxa"/>
          </w:tcPr>
          <w:p w14:paraId="59117C96" w14:textId="5658FCD6" w:rsidR="00255F3C" w:rsidRPr="008E455A" w:rsidRDefault="00255F3C" w:rsidP="00451BE2">
            <w:pPr>
              <w:cnfStyle w:val="000000000000" w:firstRow="0" w:lastRow="0" w:firstColumn="0" w:lastColumn="0" w:oddVBand="0" w:evenVBand="0" w:oddHBand="0" w:evenHBand="0" w:firstRowFirstColumn="0" w:firstRowLastColumn="0" w:lastRowFirstColumn="0" w:lastRowLastColumn="0"/>
            </w:pPr>
            <w:r w:rsidRPr="008E455A">
              <w:lastRenderedPageBreak/>
              <w:t>B.S.B.A. (</w:t>
            </w:r>
            <w:r w:rsidR="00451BE2">
              <w:t>200</w:t>
            </w:r>
            <w:r w:rsidRPr="008E455A">
              <w:t xml:space="preserve">6), </w:t>
            </w:r>
            <w:r w:rsidR="00451BE2">
              <w:t>NC State</w:t>
            </w:r>
          </w:p>
        </w:tc>
        <w:tc>
          <w:tcPr>
            <w:tcW w:w="3189" w:type="dxa"/>
          </w:tcPr>
          <w:p w14:paraId="0EE57577" w14:textId="14978977" w:rsidR="00451BE2" w:rsidRPr="008E455A" w:rsidRDefault="00255F3C" w:rsidP="00451BE2">
            <w:pPr>
              <w:cnfStyle w:val="000000000000" w:firstRow="0" w:lastRow="0" w:firstColumn="0" w:lastColumn="0" w:oddVBand="0" w:evenVBand="0" w:oddHBand="0" w:evenHBand="0" w:firstRowFirstColumn="0" w:firstRowLastColumn="0" w:lastRowFirstColumn="0" w:lastRowLastColumn="0"/>
            </w:pPr>
            <w:r w:rsidRPr="008E455A">
              <w:t xml:space="preserve">Vice President of Business </w:t>
            </w:r>
            <w:r w:rsidR="00451BE2">
              <w:t>Services</w:t>
            </w:r>
            <w:r w:rsidRPr="008E455A">
              <w:t xml:space="preserve">, </w:t>
            </w:r>
            <w:r w:rsidR="00451BE2">
              <w:t xml:space="preserve">July </w:t>
            </w:r>
            <w:r w:rsidRPr="008E455A">
              <w:t>20</w:t>
            </w:r>
            <w:r w:rsidR="00451BE2">
              <w:t>06</w:t>
            </w:r>
            <w:r w:rsidRPr="008E455A">
              <w:t xml:space="preserve"> – Present</w:t>
            </w:r>
            <w:r w:rsidR="00451BE2">
              <w:t>.</w:t>
            </w:r>
          </w:p>
          <w:p w14:paraId="13D80A15" w14:textId="70D45B44" w:rsidR="00255F3C" w:rsidRPr="008E455A" w:rsidRDefault="00255F3C">
            <w:pPr>
              <w:cnfStyle w:val="000000000000" w:firstRow="0" w:lastRow="0" w:firstColumn="0" w:lastColumn="0" w:oddVBand="0" w:evenVBand="0" w:oddHBand="0" w:evenHBand="0" w:firstRowFirstColumn="0" w:firstRowLastColumn="0" w:lastRowFirstColumn="0" w:lastRowLastColumn="0"/>
            </w:pPr>
          </w:p>
        </w:tc>
      </w:tr>
      <w:tr w:rsidR="00255F3C" w:rsidRPr="008E455A" w14:paraId="4DB29E8C" w14:textId="77777777" w:rsidTr="20B3A954">
        <w:trPr>
          <w:trHeight w:val="639"/>
        </w:trPr>
        <w:tc>
          <w:tcPr>
            <w:cnfStyle w:val="001000000000" w:firstRow="0" w:lastRow="0" w:firstColumn="1" w:lastColumn="0" w:oddVBand="0" w:evenVBand="0" w:oddHBand="0" w:evenHBand="0" w:firstRowFirstColumn="0" w:firstRowLastColumn="0" w:lastRowFirstColumn="0" w:lastRowLastColumn="0"/>
            <w:tcW w:w="2160" w:type="dxa"/>
          </w:tcPr>
          <w:p w14:paraId="158EFDD4" w14:textId="39BBAD1E" w:rsidR="00255F3C" w:rsidRPr="008E455A" w:rsidRDefault="00255F3C">
            <w:r w:rsidRPr="291E8412">
              <w:rPr>
                <w:rStyle w:val="LinktoArtifact-Resume"/>
              </w:rPr>
              <w:lastRenderedPageBreak/>
              <w:t xml:space="preserve">Dr. </w:t>
            </w:r>
            <w:r w:rsidR="00451BE2">
              <w:rPr>
                <w:rStyle w:val="LinktoArtifact-Resume"/>
              </w:rPr>
              <w:t>Person Four</w:t>
            </w:r>
          </w:p>
          <w:p w14:paraId="29AC61DE" w14:textId="196D82D2" w:rsidR="00255F3C" w:rsidRPr="008E455A" w:rsidRDefault="00255F3C">
            <w:r w:rsidRPr="291E8412">
              <w:rPr>
                <w:rStyle w:val="LinktoArtifact-JobDescription"/>
              </w:rPr>
              <w:t xml:space="preserve">Director of </w:t>
            </w:r>
            <w:r w:rsidR="00451BE2">
              <w:rPr>
                <w:rStyle w:val="LinktoArtifact-JobDescription"/>
              </w:rPr>
              <w:t>Institutional Research</w:t>
            </w:r>
          </w:p>
        </w:tc>
        <w:tc>
          <w:tcPr>
            <w:tcW w:w="3060" w:type="dxa"/>
          </w:tcPr>
          <w:p w14:paraId="55334FCC" w14:textId="4F018183" w:rsidR="00255F3C" w:rsidRPr="008E455A" w:rsidRDefault="00255F3C">
            <w:pPr>
              <w:cnfStyle w:val="000000000000" w:firstRow="0" w:lastRow="0" w:firstColumn="0" w:lastColumn="0" w:oddVBand="0" w:evenVBand="0" w:oddHBand="0" w:evenHBand="0" w:firstRowFirstColumn="0" w:firstRowLastColumn="0" w:lastRowFirstColumn="0" w:lastRowLastColumn="0"/>
            </w:pPr>
            <w:r w:rsidRPr="008E455A">
              <w:t>Responsible for the</w:t>
            </w:r>
            <w:r>
              <w:t xml:space="preserve"> </w:t>
            </w:r>
            <w:r w:rsidR="00451BE2">
              <w:t>data</w:t>
            </w:r>
            <w:r w:rsidRPr="008E455A">
              <w:t xml:space="preserve">. </w:t>
            </w:r>
          </w:p>
        </w:tc>
        <w:tc>
          <w:tcPr>
            <w:tcW w:w="2430" w:type="dxa"/>
          </w:tcPr>
          <w:p w14:paraId="2C893042" w14:textId="4682DB0F" w:rsidR="00255F3C" w:rsidRPr="008E455A" w:rsidRDefault="00255F3C">
            <w:pPr>
              <w:cnfStyle w:val="000000000000" w:firstRow="0" w:lastRow="0" w:firstColumn="0" w:lastColumn="0" w:oddVBand="0" w:evenVBand="0" w:oddHBand="0" w:evenHBand="0" w:firstRowFirstColumn="0" w:firstRowLastColumn="0" w:lastRowFirstColumn="0" w:lastRowLastColumn="0"/>
            </w:pPr>
            <w:r w:rsidRPr="008E455A">
              <w:t>Ed.D. (201</w:t>
            </w:r>
            <w:r w:rsidR="00451BE2">
              <w:t>0</w:t>
            </w:r>
            <w:r w:rsidRPr="008E455A">
              <w:t xml:space="preserve">), </w:t>
            </w:r>
            <w:r w:rsidR="00451BE2">
              <w:t>NC State</w:t>
            </w:r>
            <w:r w:rsidRPr="008E455A">
              <w:t xml:space="preserve"> </w:t>
            </w:r>
          </w:p>
          <w:p w14:paraId="260D2414" w14:textId="77777777" w:rsidR="00255F3C" w:rsidRPr="008E455A" w:rsidRDefault="00255F3C">
            <w:pPr>
              <w:cnfStyle w:val="000000000000" w:firstRow="0" w:lastRow="0" w:firstColumn="0" w:lastColumn="0" w:oddVBand="0" w:evenVBand="0" w:oddHBand="0" w:evenHBand="0" w:firstRowFirstColumn="0" w:firstRowLastColumn="0" w:lastRowFirstColumn="0" w:lastRowLastColumn="0"/>
            </w:pPr>
          </w:p>
          <w:p w14:paraId="612DCD69" w14:textId="7552D42D" w:rsidR="00255F3C" w:rsidRPr="008E455A" w:rsidRDefault="00255F3C">
            <w:pPr>
              <w:cnfStyle w:val="000000000000" w:firstRow="0" w:lastRow="0" w:firstColumn="0" w:lastColumn="0" w:oddVBand="0" w:evenVBand="0" w:oddHBand="0" w:evenHBand="0" w:firstRowFirstColumn="0" w:firstRowLastColumn="0" w:lastRowFirstColumn="0" w:lastRowLastColumn="0"/>
            </w:pPr>
            <w:r w:rsidRPr="008E455A">
              <w:t xml:space="preserve">M.A. Ed. (2003), </w:t>
            </w:r>
            <w:r w:rsidR="00451BE2">
              <w:t>UNC</w:t>
            </w:r>
          </w:p>
          <w:p w14:paraId="352E0D30" w14:textId="77777777" w:rsidR="00255F3C" w:rsidRPr="008E455A" w:rsidRDefault="00255F3C">
            <w:pPr>
              <w:cnfStyle w:val="000000000000" w:firstRow="0" w:lastRow="0" w:firstColumn="0" w:lastColumn="0" w:oddVBand="0" w:evenVBand="0" w:oddHBand="0" w:evenHBand="0" w:firstRowFirstColumn="0" w:firstRowLastColumn="0" w:lastRowFirstColumn="0" w:lastRowLastColumn="0"/>
            </w:pPr>
          </w:p>
          <w:p w14:paraId="42BCAE53" w14:textId="50D9DACA" w:rsidR="00255F3C" w:rsidRPr="008E455A" w:rsidRDefault="00255F3C">
            <w:pPr>
              <w:cnfStyle w:val="000000000000" w:firstRow="0" w:lastRow="0" w:firstColumn="0" w:lastColumn="0" w:oddVBand="0" w:evenVBand="0" w:oddHBand="0" w:evenHBand="0" w:firstRowFirstColumn="0" w:firstRowLastColumn="0" w:lastRowFirstColumn="0" w:lastRowLastColumn="0"/>
            </w:pPr>
            <w:r w:rsidRPr="008E455A">
              <w:t xml:space="preserve">B.S. (2002), </w:t>
            </w:r>
            <w:r w:rsidR="00451BE2">
              <w:t>UNC</w:t>
            </w:r>
            <w:r w:rsidRPr="008E455A">
              <w:t xml:space="preserve"> </w:t>
            </w:r>
          </w:p>
          <w:p w14:paraId="5B786F5B" w14:textId="77777777" w:rsidR="00255F3C" w:rsidRPr="008E455A" w:rsidRDefault="00255F3C">
            <w:pPr>
              <w:cnfStyle w:val="000000000000" w:firstRow="0" w:lastRow="0" w:firstColumn="0" w:lastColumn="0" w:oddVBand="0" w:evenVBand="0" w:oddHBand="0" w:evenHBand="0" w:firstRowFirstColumn="0" w:firstRowLastColumn="0" w:lastRowFirstColumn="0" w:lastRowLastColumn="0"/>
            </w:pPr>
          </w:p>
          <w:p w14:paraId="3654E1A8" w14:textId="77777777" w:rsidR="00255F3C" w:rsidRPr="008E455A" w:rsidRDefault="00255F3C">
            <w:pPr>
              <w:cnfStyle w:val="000000000000" w:firstRow="0" w:lastRow="0" w:firstColumn="0" w:lastColumn="0" w:oddVBand="0" w:evenVBand="0" w:oddHBand="0" w:evenHBand="0" w:firstRowFirstColumn="0" w:firstRowLastColumn="0" w:lastRowFirstColumn="0" w:lastRowLastColumn="0"/>
            </w:pPr>
          </w:p>
        </w:tc>
        <w:tc>
          <w:tcPr>
            <w:tcW w:w="3189" w:type="dxa"/>
          </w:tcPr>
          <w:p w14:paraId="7161BD93" w14:textId="3532FA18" w:rsidR="00255F3C" w:rsidRPr="008E455A" w:rsidRDefault="00255F3C">
            <w:pPr>
              <w:cnfStyle w:val="000000000000" w:firstRow="0" w:lastRow="0" w:firstColumn="0" w:lastColumn="0" w:oddVBand="0" w:evenVBand="0" w:oddHBand="0" w:evenHBand="0" w:firstRowFirstColumn="0" w:firstRowLastColumn="0" w:lastRowFirstColumn="0" w:lastRowLastColumn="0"/>
            </w:pPr>
            <w:r w:rsidRPr="008E455A">
              <w:t xml:space="preserve">Director of </w:t>
            </w:r>
            <w:r w:rsidR="00451BE2">
              <w:t>Institutional Research,</w:t>
            </w:r>
            <w:r w:rsidRPr="008E455A">
              <w:t xml:space="preserve"> </w:t>
            </w:r>
            <w:r w:rsidR="00451BE2">
              <w:t xml:space="preserve">September </w:t>
            </w:r>
            <w:r w:rsidRPr="008E455A">
              <w:t>20</w:t>
            </w:r>
            <w:r w:rsidR="00451BE2">
              <w:t>03</w:t>
            </w:r>
            <w:r w:rsidRPr="008E455A">
              <w:t xml:space="preserve"> – Present.</w:t>
            </w:r>
          </w:p>
        </w:tc>
      </w:tr>
    </w:tbl>
    <w:p w14:paraId="423D7645" w14:textId="77777777" w:rsidR="00255F3C" w:rsidRDefault="00255F3C" w:rsidP="008E455A">
      <w:pPr>
        <w:pStyle w:val="BodyText"/>
      </w:pPr>
    </w:p>
    <w:p w14:paraId="22EE5770" w14:textId="6A38F5AC" w:rsidR="00A039CD" w:rsidRDefault="00A039CD" w:rsidP="00255F3C">
      <w:pPr>
        <w:pStyle w:val="Heading3"/>
      </w:pPr>
      <w:r>
        <w:t>Distance Learning</w:t>
      </w:r>
      <w:r w:rsidR="005566E4">
        <w:t xml:space="preserve"> and Off-Campus Instructional Sites</w:t>
      </w:r>
    </w:p>
    <w:p w14:paraId="25C698B9" w14:textId="0D32E02B" w:rsidR="00A039CD" w:rsidRPr="008E455A" w:rsidRDefault="00A039CD" w:rsidP="00A039CD">
      <w:pPr>
        <w:pStyle w:val="BodyText"/>
      </w:pPr>
      <w:r>
        <w:t xml:space="preserve">The </w:t>
      </w:r>
      <w:r w:rsidR="00856F3D" w:rsidRPr="00856F3D">
        <w:t xml:space="preserve">Director of Instructional Design &amp; Online Learning </w:t>
      </w:r>
      <w:r>
        <w:t>serves as the distance and correspondence education coordinator for the College. See roster above for qualifications.</w:t>
      </w:r>
    </w:p>
    <w:p w14:paraId="3E2B7E23" w14:textId="77777777" w:rsidR="008E455A" w:rsidRPr="008E455A" w:rsidRDefault="008E455A" w:rsidP="008E455A"/>
    <w:p w14:paraId="2592DE1B" w14:textId="77777777" w:rsidR="008E455A" w:rsidRPr="008E455A" w:rsidRDefault="008E455A" w:rsidP="008E455A"/>
    <w:p w14:paraId="7F1374F9" w14:textId="7D9B5F6B" w:rsidR="008E455A" w:rsidRDefault="008E455A" w:rsidP="008E455A">
      <w:pPr>
        <w:pStyle w:val="Heading2"/>
      </w:pPr>
      <w:r w:rsidRPr="008E455A">
        <w:t>Conclusion</w:t>
      </w:r>
    </w:p>
    <w:p w14:paraId="3600E0FA" w14:textId="22A80A67" w:rsidR="00F6121F" w:rsidRDefault="002B7931" w:rsidP="00F6121F">
      <w:pPr>
        <w:pStyle w:val="BodyText"/>
      </w:pPr>
      <w:r>
        <w:t>The College</w:t>
      </w:r>
      <w:r w:rsidR="00C42AF7">
        <w:t xml:space="preserve"> employs and regularly </w:t>
      </w:r>
      <w:r w:rsidR="0076132A">
        <w:t>evaluates administrative and academic officers with appropriate experience and qualifications to lead the institution</w:t>
      </w:r>
      <w:r w:rsidR="00F6121F" w:rsidRPr="00F6121F">
        <w:t>.</w:t>
      </w:r>
      <w:r w:rsidR="0076132A">
        <w:t xml:space="preserve"> Therefore, the College is in compliance with this standard.</w:t>
      </w:r>
      <w:r w:rsidR="00F6121F" w:rsidRPr="00F6121F">
        <w:t xml:space="preserve"> </w:t>
      </w:r>
    </w:p>
    <w:p w14:paraId="78C8D1A9" w14:textId="77777777" w:rsidR="00540BC2" w:rsidRDefault="00540BC2" w:rsidP="00F6121F">
      <w:pPr>
        <w:pStyle w:val="BodyText"/>
      </w:pPr>
    </w:p>
    <w:p w14:paraId="2E9D47DE" w14:textId="77777777" w:rsidR="00540BC2" w:rsidRPr="00F6121F" w:rsidRDefault="00540BC2" w:rsidP="00F6121F">
      <w:pPr>
        <w:pStyle w:val="BodyText"/>
      </w:pPr>
    </w:p>
    <w:p w14:paraId="24D81651" w14:textId="42A6B7CE" w:rsidR="008E455A" w:rsidRPr="008E455A" w:rsidRDefault="008E455A" w:rsidP="008E455A">
      <w:pPr>
        <w:pStyle w:val="Heading2"/>
      </w:pPr>
      <w:r w:rsidRPr="008E455A">
        <w:t>Sources</w:t>
      </w:r>
    </w:p>
    <w:p w14:paraId="10DCE4B7" w14:textId="77777777" w:rsidR="008E455A" w:rsidRPr="008E455A" w:rsidRDefault="008E455A" w:rsidP="008E455A">
      <w:pPr>
        <w:rPr>
          <w:rStyle w:val="Sources"/>
        </w:rPr>
      </w:pPr>
      <w:r w:rsidRPr="008E455A">
        <w:rPr>
          <w:rStyle w:val="Sources"/>
        </w:rPr>
        <w:t>All sources will be automatically listed here. Do not modify this section.</w:t>
      </w:r>
    </w:p>
    <w:p w14:paraId="124DF63F" w14:textId="77777777" w:rsidR="004867F3" w:rsidRPr="008E455A" w:rsidRDefault="004867F3" w:rsidP="008E455A"/>
    <w:sectPr w:rsidR="004867F3" w:rsidRPr="008E45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D40DA" w14:textId="77777777" w:rsidR="009505D0" w:rsidRDefault="009505D0">
      <w:pPr>
        <w:spacing w:after="0"/>
      </w:pPr>
      <w:r>
        <w:separator/>
      </w:r>
    </w:p>
  </w:endnote>
  <w:endnote w:type="continuationSeparator" w:id="0">
    <w:p w14:paraId="40858B64" w14:textId="77777777" w:rsidR="009505D0" w:rsidRDefault="009505D0">
      <w:pPr>
        <w:spacing w:after="0"/>
      </w:pPr>
      <w:r>
        <w:continuationSeparator/>
      </w:r>
    </w:p>
  </w:endnote>
  <w:endnote w:type="continuationNotice" w:id="1">
    <w:p w14:paraId="0A2852E9" w14:textId="77777777" w:rsidR="009505D0" w:rsidRDefault="009505D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A2C07" w14:textId="77777777" w:rsidR="009505D0" w:rsidRDefault="009505D0">
      <w:r>
        <w:separator/>
      </w:r>
    </w:p>
  </w:footnote>
  <w:footnote w:type="continuationSeparator" w:id="0">
    <w:p w14:paraId="183656E1" w14:textId="77777777" w:rsidR="009505D0" w:rsidRDefault="009505D0">
      <w:r>
        <w:continuationSeparator/>
      </w:r>
    </w:p>
  </w:footnote>
  <w:footnote w:type="continuationNotice" w:id="1">
    <w:p w14:paraId="2AE9F56A" w14:textId="77777777" w:rsidR="009505D0" w:rsidRDefault="009505D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78A09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9FC02B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432972963">
    <w:abstractNumId w:val="1"/>
  </w:num>
  <w:num w:numId="2" w16cid:durableId="1039864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zNzMwNDEzNjE1NTNX0lEKTi0uzszPAykwMq0FAHe3lGYtAAAA"/>
  </w:docVars>
  <w:rsids>
    <w:rsidRoot w:val="00432F9D"/>
    <w:rsid w:val="000011B5"/>
    <w:rsid w:val="000027CF"/>
    <w:rsid w:val="000034F3"/>
    <w:rsid w:val="000119B8"/>
    <w:rsid w:val="000149C0"/>
    <w:rsid w:val="000452ED"/>
    <w:rsid w:val="000564B7"/>
    <w:rsid w:val="000B73F4"/>
    <w:rsid w:val="000C6F94"/>
    <w:rsid w:val="000D27CD"/>
    <w:rsid w:val="000D5CB2"/>
    <w:rsid w:val="000E0C2A"/>
    <w:rsid w:val="000E71D2"/>
    <w:rsid w:val="00106201"/>
    <w:rsid w:val="00125283"/>
    <w:rsid w:val="00147C4B"/>
    <w:rsid w:val="00181CB1"/>
    <w:rsid w:val="00192E4D"/>
    <w:rsid w:val="00194E11"/>
    <w:rsid w:val="001B4768"/>
    <w:rsid w:val="001C216A"/>
    <w:rsid w:val="001C2684"/>
    <w:rsid w:val="001C3A3C"/>
    <w:rsid w:val="001C58A4"/>
    <w:rsid w:val="001F1122"/>
    <w:rsid w:val="002020D7"/>
    <w:rsid w:val="00216B8E"/>
    <w:rsid w:val="00222268"/>
    <w:rsid w:val="002277A5"/>
    <w:rsid w:val="002555B8"/>
    <w:rsid w:val="00255F3C"/>
    <w:rsid w:val="00263C4B"/>
    <w:rsid w:val="002714E0"/>
    <w:rsid w:val="00275150"/>
    <w:rsid w:val="00284D12"/>
    <w:rsid w:val="002972EF"/>
    <w:rsid w:val="002A7F0C"/>
    <w:rsid w:val="002B7931"/>
    <w:rsid w:val="002C5B7A"/>
    <w:rsid w:val="002C70DA"/>
    <w:rsid w:val="002E0322"/>
    <w:rsid w:val="002E2201"/>
    <w:rsid w:val="0030036A"/>
    <w:rsid w:val="003050CC"/>
    <w:rsid w:val="003144DE"/>
    <w:rsid w:val="003172D6"/>
    <w:rsid w:val="00327282"/>
    <w:rsid w:val="00341A30"/>
    <w:rsid w:val="00372B73"/>
    <w:rsid w:val="003758D9"/>
    <w:rsid w:val="00390F1C"/>
    <w:rsid w:val="003A416C"/>
    <w:rsid w:val="003A5392"/>
    <w:rsid w:val="003C5303"/>
    <w:rsid w:val="003D0B57"/>
    <w:rsid w:val="003E1610"/>
    <w:rsid w:val="003E58AC"/>
    <w:rsid w:val="003E66B9"/>
    <w:rsid w:val="003F38E1"/>
    <w:rsid w:val="003F3B64"/>
    <w:rsid w:val="003F50BE"/>
    <w:rsid w:val="00412462"/>
    <w:rsid w:val="00417064"/>
    <w:rsid w:val="00432F9D"/>
    <w:rsid w:val="00451BE2"/>
    <w:rsid w:val="004550AB"/>
    <w:rsid w:val="00457658"/>
    <w:rsid w:val="00471C9F"/>
    <w:rsid w:val="004778FB"/>
    <w:rsid w:val="004867F3"/>
    <w:rsid w:val="00494C3A"/>
    <w:rsid w:val="004A4248"/>
    <w:rsid w:val="004B4CC1"/>
    <w:rsid w:val="004B5F87"/>
    <w:rsid w:val="004C1557"/>
    <w:rsid w:val="004C6915"/>
    <w:rsid w:val="004C6A83"/>
    <w:rsid w:val="004D7CBD"/>
    <w:rsid w:val="004F1171"/>
    <w:rsid w:val="004F4218"/>
    <w:rsid w:val="00514636"/>
    <w:rsid w:val="00540BC2"/>
    <w:rsid w:val="0054371B"/>
    <w:rsid w:val="005445E4"/>
    <w:rsid w:val="005566E4"/>
    <w:rsid w:val="005571F7"/>
    <w:rsid w:val="00567796"/>
    <w:rsid w:val="005766AB"/>
    <w:rsid w:val="00581B1A"/>
    <w:rsid w:val="00582F06"/>
    <w:rsid w:val="00590D22"/>
    <w:rsid w:val="005A3130"/>
    <w:rsid w:val="005B40DC"/>
    <w:rsid w:val="005B6C17"/>
    <w:rsid w:val="005C590C"/>
    <w:rsid w:val="005D01C3"/>
    <w:rsid w:val="006018F2"/>
    <w:rsid w:val="0061464D"/>
    <w:rsid w:val="00624E23"/>
    <w:rsid w:val="006421D0"/>
    <w:rsid w:val="006430D2"/>
    <w:rsid w:val="00652D1A"/>
    <w:rsid w:val="0066653F"/>
    <w:rsid w:val="0067490A"/>
    <w:rsid w:val="006A418F"/>
    <w:rsid w:val="006C14A2"/>
    <w:rsid w:val="006C69E6"/>
    <w:rsid w:val="006D4724"/>
    <w:rsid w:val="006E5E17"/>
    <w:rsid w:val="0070089D"/>
    <w:rsid w:val="00703192"/>
    <w:rsid w:val="00705749"/>
    <w:rsid w:val="00716378"/>
    <w:rsid w:val="00724416"/>
    <w:rsid w:val="00726A81"/>
    <w:rsid w:val="00726B07"/>
    <w:rsid w:val="00727075"/>
    <w:rsid w:val="007364CB"/>
    <w:rsid w:val="007434B8"/>
    <w:rsid w:val="00744138"/>
    <w:rsid w:val="0074490A"/>
    <w:rsid w:val="0076132A"/>
    <w:rsid w:val="00762937"/>
    <w:rsid w:val="007667A9"/>
    <w:rsid w:val="00776C5C"/>
    <w:rsid w:val="00782F1E"/>
    <w:rsid w:val="007A09C7"/>
    <w:rsid w:val="007B5C31"/>
    <w:rsid w:val="007C6C83"/>
    <w:rsid w:val="00810391"/>
    <w:rsid w:val="00817727"/>
    <w:rsid w:val="008376AF"/>
    <w:rsid w:val="00856F3D"/>
    <w:rsid w:val="00866E89"/>
    <w:rsid w:val="00870036"/>
    <w:rsid w:val="0088460C"/>
    <w:rsid w:val="008E455A"/>
    <w:rsid w:val="008E7973"/>
    <w:rsid w:val="008F1F36"/>
    <w:rsid w:val="008F3A0E"/>
    <w:rsid w:val="00901F5E"/>
    <w:rsid w:val="009320DF"/>
    <w:rsid w:val="009505D0"/>
    <w:rsid w:val="00968241"/>
    <w:rsid w:val="0097185E"/>
    <w:rsid w:val="00995A55"/>
    <w:rsid w:val="009A2055"/>
    <w:rsid w:val="009B24F6"/>
    <w:rsid w:val="009B6F0F"/>
    <w:rsid w:val="009C2727"/>
    <w:rsid w:val="009C2C30"/>
    <w:rsid w:val="009C3F26"/>
    <w:rsid w:val="009C5DAE"/>
    <w:rsid w:val="009D1205"/>
    <w:rsid w:val="009D3617"/>
    <w:rsid w:val="009E45E5"/>
    <w:rsid w:val="00A039CD"/>
    <w:rsid w:val="00A30409"/>
    <w:rsid w:val="00A36301"/>
    <w:rsid w:val="00A53CA3"/>
    <w:rsid w:val="00A74194"/>
    <w:rsid w:val="00A82604"/>
    <w:rsid w:val="00A86E62"/>
    <w:rsid w:val="00A90779"/>
    <w:rsid w:val="00A94AA4"/>
    <w:rsid w:val="00AB164A"/>
    <w:rsid w:val="00AB5924"/>
    <w:rsid w:val="00AC17A2"/>
    <w:rsid w:val="00AC2B35"/>
    <w:rsid w:val="00AC7915"/>
    <w:rsid w:val="00AD6905"/>
    <w:rsid w:val="00B2232E"/>
    <w:rsid w:val="00B40358"/>
    <w:rsid w:val="00B52FFD"/>
    <w:rsid w:val="00B5524A"/>
    <w:rsid w:val="00B825E2"/>
    <w:rsid w:val="00B96ACE"/>
    <w:rsid w:val="00BA4C62"/>
    <w:rsid w:val="00BC0441"/>
    <w:rsid w:val="00BD0578"/>
    <w:rsid w:val="00C20802"/>
    <w:rsid w:val="00C31A75"/>
    <w:rsid w:val="00C330C4"/>
    <w:rsid w:val="00C42AF7"/>
    <w:rsid w:val="00C4385F"/>
    <w:rsid w:val="00C45AA0"/>
    <w:rsid w:val="00C50E83"/>
    <w:rsid w:val="00C53AC8"/>
    <w:rsid w:val="00C60963"/>
    <w:rsid w:val="00C614A8"/>
    <w:rsid w:val="00C75F8A"/>
    <w:rsid w:val="00CC0DC0"/>
    <w:rsid w:val="00CC2C76"/>
    <w:rsid w:val="00CD12D7"/>
    <w:rsid w:val="00CD17D8"/>
    <w:rsid w:val="00CE470E"/>
    <w:rsid w:val="00D121BF"/>
    <w:rsid w:val="00D35049"/>
    <w:rsid w:val="00D474C4"/>
    <w:rsid w:val="00D53AE5"/>
    <w:rsid w:val="00D55783"/>
    <w:rsid w:val="00D82D18"/>
    <w:rsid w:val="00D82FDA"/>
    <w:rsid w:val="00D86D5A"/>
    <w:rsid w:val="00D96305"/>
    <w:rsid w:val="00DA4A19"/>
    <w:rsid w:val="00DD2ACB"/>
    <w:rsid w:val="00DF362B"/>
    <w:rsid w:val="00DF7D2C"/>
    <w:rsid w:val="00E1544E"/>
    <w:rsid w:val="00E27FC9"/>
    <w:rsid w:val="00E31E70"/>
    <w:rsid w:val="00E441C9"/>
    <w:rsid w:val="00E469FC"/>
    <w:rsid w:val="00E97B78"/>
    <w:rsid w:val="00EC5CD6"/>
    <w:rsid w:val="00EC60AC"/>
    <w:rsid w:val="00EF4E71"/>
    <w:rsid w:val="00F14285"/>
    <w:rsid w:val="00F167E1"/>
    <w:rsid w:val="00F31751"/>
    <w:rsid w:val="00F41F6D"/>
    <w:rsid w:val="00F46301"/>
    <w:rsid w:val="00F52951"/>
    <w:rsid w:val="00F6121F"/>
    <w:rsid w:val="00F75856"/>
    <w:rsid w:val="00F77B1A"/>
    <w:rsid w:val="00F90E4D"/>
    <w:rsid w:val="00F9743B"/>
    <w:rsid w:val="00FC5A60"/>
    <w:rsid w:val="00FE7434"/>
    <w:rsid w:val="00FE7A8A"/>
    <w:rsid w:val="01043E63"/>
    <w:rsid w:val="02A15102"/>
    <w:rsid w:val="0416DDD5"/>
    <w:rsid w:val="04E26371"/>
    <w:rsid w:val="05860B68"/>
    <w:rsid w:val="06271709"/>
    <w:rsid w:val="074E7E97"/>
    <w:rsid w:val="0A861F59"/>
    <w:rsid w:val="0AC76E7F"/>
    <w:rsid w:val="0C9706D1"/>
    <w:rsid w:val="0DBDC01B"/>
    <w:rsid w:val="0E0A1A68"/>
    <w:rsid w:val="0FFA2CEE"/>
    <w:rsid w:val="10A594F0"/>
    <w:rsid w:val="1225578C"/>
    <w:rsid w:val="123B0F08"/>
    <w:rsid w:val="128A6FC7"/>
    <w:rsid w:val="1383C2A2"/>
    <w:rsid w:val="139C0B7A"/>
    <w:rsid w:val="14F7266A"/>
    <w:rsid w:val="16DCA683"/>
    <w:rsid w:val="1789FD9A"/>
    <w:rsid w:val="1813FE99"/>
    <w:rsid w:val="1A64DB76"/>
    <w:rsid w:val="1ADC084A"/>
    <w:rsid w:val="1BD53EF9"/>
    <w:rsid w:val="1C400C81"/>
    <w:rsid w:val="1D2BD677"/>
    <w:rsid w:val="1E8995DE"/>
    <w:rsid w:val="1F06BFFC"/>
    <w:rsid w:val="20B3A954"/>
    <w:rsid w:val="22961A31"/>
    <w:rsid w:val="246BFA20"/>
    <w:rsid w:val="251DBFFF"/>
    <w:rsid w:val="2735CE55"/>
    <w:rsid w:val="27DB80AF"/>
    <w:rsid w:val="27F67C76"/>
    <w:rsid w:val="28433A2B"/>
    <w:rsid w:val="291E8412"/>
    <w:rsid w:val="2A28F101"/>
    <w:rsid w:val="2BD949CF"/>
    <w:rsid w:val="2D59034F"/>
    <w:rsid w:val="2F15E067"/>
    <w:rsid w:val="305DD9AA"/>
    <w:rsid w:val="3151352E"/>
    <w:rsid w:val="34EAA3A1"/>
    <w:rsid w:val="36D7AD27"/>
    <w:rsid w:val="37C3771D"/>
    <w:rsid w:val="39CADBB7"/>
    <w:rsid w:val="3B17E220"/>
    <w:rsid w:val="3EC98B38"/>
    <w:rsid w:val="3EF4707F"/>
    <w:rsid w:val="3FCBF006"/>
    <w:rsid w:val="3FD378BB"/>
    <w:rsid w:val="407D82FE"/>
    <w:rsid w:val="407E83F6"/>
    <w:rsid w:val="4184B60B"/>
    <w:rsid w:val="42D76D1D"/>
    <w:rsid w:val="4860873F"/>
    <w:rsid w:val="4B584253"/>
    <w:rsid w:val="4D6FD815"/>
    <w:rsid w:val="4DE608BF"/>
    <w:rsid w:val="506F5FBF"/>
    <w:rsid w:val="5176FFFA"/>
    <w:rsid w:val="54E15675"/>
    <w:rsid w:val="551764BE"/>
    <w:rsid w:val="55E7762C"/>
    <w:rsid w:val="56159618"/>
    <w:rsid w:val="56AB1E25"/>
    <w:rsid w:val="5996386C"/>
    <w:rsid w:val="59EB5804"/>
    <w:rsid w:val="5AD432CC"/>
    <w:rsid w:val="5B4FB3A1"/>
    <w:rsid w:val="5CA329C4"/>
    <w:rsid w:val="5D00A62C"/>
    <w:rsid w:val="5DD84EC1"/>
    <w:rsid w:val="5E5C8F20"/>
    <w:rsid w:val="67BE4082"/>
    <w:rsid w:val="69C43772"/>
    <w:rsid w:val="6C849EBA"/>
    <w:rsid w:val="6CEB8FF8"/>
    <w:rsid w:val="6DBFC8B5"/>
    <w:rsid w:val="6E635B79"/>
    <w:rsid w:val="6FEE7EB2"/>
    <w:rsid w:val="700D1A66"/>
    <w:rsid w:val="70AB58E8"/>
    <w:rsid w:val="7200B53C"/>
    <w:rsid w:val="73C5D6E6"/>
    <w:rsid w:val="744CAE4A"/>
    <w:rsid w:val="767CEB92"/>
    <w:rsid w:val="76E34273"/>
    <w:rsid w:val="77F24C34"/>
    <w:rsid w:val="7A00E1EF"/>
    <w:rsid w:val="7A13BD5C"/>
    <w:rsid w:val="7A682C3A"/>
    <w:rsid w:val="7AFE4611"/>
    <w:rsid w:val="7E6167A6"/>
    <w:rsid w:val="7E9A11D9"/>
    <w:rsid w:val="7EA621CC"/>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FEFC"/>
  <w15:docId w15:val="{B6ABA6EC-A285-44EC-A89A-CE2C82976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4218"/>
    <w:rPr>
      <w:rFonts w:ascii="Calibri" w:hAnsi="Calibri"/>
    </w:rPr>
  </w:style>
  <w:style w:type="paragraph" w:styleId="Heading1">
    <w:name w:val="heading 1"/>
    <w:basedOn w:val="Normal"/>
    <w:next w:val="BodyText"/>
    <w:uiPriority w:val="9"/>
    <w:qFormat/>
    <w:rsid w:val="004D2089"/>
    <w:pPr>
      <w:keepNext/>
      <w:keepLines/>
      <w:spacing w:before="480" w:after="0"/>
      <w:outlineLvl w:val="0"/>
    </w:pPr>
    <w:rPr>
      <w:rFonts w:asciiTheme="majorHAnsi" w:eastAsiaTheme="majorEastAsia" w:hAnsiTheme="majorHAnsi" w:cstheme="majorHAnsi"/>
      <w:b/>
      <w:bCs/>
      <w:sz w:val="32"/>
      <w:szCs w:val="32"/>
    </w:rPr>
  </w:style>
  <w:style w:type="paragraph" w:styleId="Heading2">
    <w:name w:val="heading 2"/>
    <w:basedOn w:val="Normal"/>
    <w:next w:val="BodyText"/>
    <w:uiPriority w:val="9"/>
    <w:unhideWhenUsed/>
    <w:qFormat/>
    <w:rsid w:val="004D2089"/>
    <w:pPr>
      <w:keepNext/>
      <w:keepLines/>
      <w:spacing w:before="200" w:after="0"/>
      <w:outlineLvl w:val="1"/>
    </w:pPr>
    <w:rPr>
      <w:rFonts w:asciiTheme="majorHAnsi" w:eastAsiaTheme="majorEastAsia" w:hAnsiTheme="majorHAnsi" w:cstheme="majorHAnsi"/>
      <w:b/>
      <w:bCs/>
      <w:sz w:val="28"/>
      <w:szCs w:val="28"/>
    </w:rPr>
  </w:style>
  <w:style w:type="paragraph" w:styleId="Heading3">
    <w:name w:val="heading 3"/>
    <w:basedOn w:val="Normal"/>
    <w:next w:val="BodyText"/>
    <w:uiPriority w:val="9"/>
    <w:unhideWhenUsed/>
    <w:qFormat/>
    <w:rsid w:val="004D2089"/>
    <w:pPr>
      <w:keepNext/>
      <w:keepLines/>
      <w:spacing w:before="200" w:after="0"/>
      <w:outlineLvl w:val="2"/>
    </w:pPr>
    <w:rPr>
      <w:rFonts w:asciiTheme="majorHAnsi" w:eastAsiaTheme="majorEastAsia" w:hAnsiTheme="majorHAnsi" w:cstheme="majorHAnsi"/>
      <w:b/>
      <w:bCs/>
    </w:rPr>
  </w:style>
  <w:style w:type="paragraph" w:styleId="Heading4">
    <w:name w:val="heading 4"/>
    <w:basedOn w:val="Normal"/>
    <w:next w:val="BodyText"/>
    <w:uiPriority w:val="9"/>
    <w:unhideWhenUsed/>
    <w:qFormat/>
    <w:rsid w:val="004D2089"/>
    <w:pPr>
      <w:keepNext/>
      <w:keepLines/>
      <w:spacing w:before="200" w:after="0"/>
      <w:outlineLvl w:val="3"/>
    </w:pPr>
    <w:rPr>
      <w:rFonts w:asciiTheme="majorHAnsi" w:eastAsiaTheme="majorEastAsia" w:hAnsiTheme="majorHAnsi" w:cstheme="majorHAnsi"/>
      <w:bCs/>
      <w:i/>
    </w:rPr>
  </w:style>
  <w:style w:type="paragraph" w:styleId="Heading5">
    <w:name w:val="heading 5"/>
    <w:basedOn w:val="Normal"/>
    <w:next w:val="BodyText"/>
    <w:uiPriority w:val="9"/>
    <w:unhideWhenUsed/>
    <w:rsid w:val="004D2089"/>
    <w:pPr>
      <w:keepNext/>
      <w:keepLines/>
      <w:spacing w:before="200" w:after="0"/>
      <w:outlineLvl w:val="4"/>
    </w:pPr>
    <w:rPr>
      <w:rFonts w:asciiTheme="majorHAnsi" w:eastAsiaTheme="majorEastAsia" w:hAnsiTheme="majorHAnsi" w:cstheme="majorHAnsi"/>
      <w:iCs/>
    </w:rPr>
  </w:style>
  <w:style w:type="paragraph" w:styleId="Heading6">
    <w:name w:val="heading 6"/>
    <w:basedOn w:val="Normal"/>
    <w:next w:val="BodyText"/>
    <w:uiPriority w:val="9"/>
    <w:unhideWhenUsed/>
    <w:rsid w:val="004D2089"/>
    <w:pPr>
      <w:keepNext/>
      <w:keepLines/>
      <w:spacing w:before="200" w:after="0"/>
      <w:outlineLvl w:val="5"/>
    </w:pPr>
    <w:rPr>
      <w:rFonts w:asciiTheme="majorHAnsi" w:eastAsiaTheme="majorEastAsia" w:hAnsiTheme="majorHAnsi" w:cstheme="majorHAnsi"/>
    </w:rPr>
  </w:style>
  <w:style w:type="paragraph" w:styleId="Heading7">
    <w:name w:val="heading 7"/>
    <w:basedOn w:val="Normal"/>
    <w:next w:val="BodyText"/>
    <w:uiPriority w:val="9"/>
    <w:unhideWhenUsed/>
    <w:rsid w:val="004D2089"/>
    <w:pPr>
      <w:keepNext/>
      <w:keepLines/>
      <w:spacing w:before="200" w:after="0"/>
      <w:outlineLvl w:val="6"/>
    </w:pPr>
    <w:rPr>
      <w:rFonts w:asciiTheme="majorHAnsi" w:eastAsiaTheme="majorEastAsia" w:hAnsiTheme="majorHAnsi" w:cstheme="majorHAnsi"/>
    </w:rPr>
  </w:style>
  <w:style w:type="paragraph" w:styleId="Heading8">
    <w:name w:val="heading 8"/>
    <w:basedOn w:val="Normal"/>
    <w:next w:val="BodyText"/>
    <w:uiPriority w:val="9"/>
    <w:unhideWhenUsed/>
    <w:rsid w:val="004D2089"/>
    <w:pPr>
      <w:keepNext/>
      <w:keepLines/>
      <w:spacing w:before="200" w:after="0"/>
      <w:outlineLvl w:val="7"/>
    </w:pPr>
    <w:rPr>
      <w:rFonts w:asciiTheme="majorHAnsi" w:eastAsiaTheme="majorEastAsia" w:hAnsiTheme="majorHAnsi" w:cstheme="majorHAnsi"/>
    </w:rPr>
  </w:style>
  <w:style w:type="paragraph" w:styleId="Heading9">
    <w:name w:val="heading 9"/>
    <w:basedOn w:val="Normal"/>
    <w:next w:val="BodyText"/>
    <w:uiPriority w:val="9"/>
    <w:unhideWhenUsed/>
    <w:rsid w:val="004D2089"/>
    <w:pPr>
      <w:keepNext/>
      <w:keepLines/>
      <w:spacing w:before="200" w:after="0"/>
      <w:outlineLvl w:val="8"/>
    </w:pPr>
    <w:rPr>
      <w:rFonts w:asciiTheme="majorHAnsi" w:eastAsiaTheme="majorEastAsia" w:hAnsiTheme="majorHAnsi" w:cs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06201"/>
    <w:pPr>
      <w:spacing w:before="180" w:after="180"/>
    </w:pPr>
  </w:style>
  <w:style w:type="paragraph" w:customStyle="1" w:styleId="FirstParagraph">
    <w:name w:val="First Paragraph"/>
    <w:basedOn w:val="BodyText"/>
    <w:next w:val="BodyText"/>
    <w:rsid w:val="004D2089"/>
    <w:rPr>
      <w:rFonts w:asciiTheme="majorHAnsi" w:hAnsiTheme="majorHAnsi" w:cstheme="majorHAnsi"/>
      <w:color w:val="799A05"/>
    </w:rPr>
  </w:style>
  <w:style w:type="paragraph" w:customStyle="1" w:styleId="Compact">
    <w:name w:val="Compact"/>
    <w:basedOn w:val="BodyText"/>
    <w:pPr>
      <w:spacing w:before="36" w:after="36"/>
    </w:pPr>
  </w:style>
  <w:style w:type="paragraph" w:styleId="Title">
    <w:name w:val="Title"/>
    <w:basedOn w:val="Normal"/>
    <w:next w:val="BodyText"/>
    <w:rsid w:val="004D2089"/>
    <w:pPr>
      <w:keepNext/>
      <w:keepLines/>
      <w:spacing w:before="480" w:after="240"/>
    </w:pPr>
    <w:rPr>
      <w:rFonts w:asciiTheme="majorHAnsi" w:eastAsiaTheme="majorEastAsia" w:hAnsiTheme="majorHAnsi" w:cstheme="majorHAnsi"/>
      <w:b/>
      <w:bCs/>
      <w:sz w:val="36"/>
      <w:szCs w:val="36"/>
    </w:rPr>
  </w:style>
  <w:style w:type="paragraph" w:styleId="Subtitle">
    <w:name w:val="Subtitle"/>
    <w:basedOn w:val="Title"/>
    <w:next w:val="BodyText"/>
    <w:qFormat/>
    <w:rsid w:val="004F4218"/>
    <w:pPr>
      <w:spacing w:before="240"/>
    </w:pPr>
    <w:rPr>
      <w:rFonts w:ascii="Calibri" w:hAnsi="Calibri"/>
      <w:sz w:val="28"/>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qFormat/>
    <w:rsid w:val="00106201"/>
    <w:pPr>
      <w:keepNext/>
      <w:keepLines/>
      <w:spacing w:before="300" w:after="300"/>
    </w:pPr>
    <w:rPr>
      <w:rFonts w:cstheme="majorHAnsi"/>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Calibri" w:hAnsi="Calibri"/>
      <w:sz w:val="24"/>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Calibri" w:hAnsi="Calibri"/>
      <w:sz w:val="24"/>
    </w:rPr>
  </w:style>
  <w:style w:type="character" w:styleId="FootnoteReference">
    <w:name w:val="footnote reference"/>
    <w:basedOn w:val="CaptionChar"/>
    <w:rPr>
      <w:rFonts w:ascii="Calibri" w:hAnsi="Calibri"/>
      <w:sz w:val="24"/>
      <w:vertAlign w:val="superscript"/>
    </w:rPr>
  </w:style>
  <w:style w:type="character" w:styleId="Hyperlink">
    <w:name w:val="Hyperlink"/>
    <w:basedOn w:val="CaptionChar"/>
    <w:uiPriority w:val="99"/>
    <w:rPr>
      <w:rFonts w:ascii="Calibri" w:hAnsi="Calibri"/>
      <w:color w:val="4F81BD" w:themeColor="accent1"/>
      <w:sz w:val="24"/>
    </w:rPr>
  </w:style>
  <w:style w:type="paragraph" w:styleId="TOCHeading">
    <w:name w:val="TOC Heading"/>
    <w:basedOn w:val="Heading1"/>
    <w:next w:val="BodyText"/>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NormalWeb">
    <w:name w:val="Normal (Web)"/>
    <w:basedOn w:val="Normal"/>
    <w:uiPriority w:val="99"/>
    <w:unhideWhenUsed/>
    <w:rsid w:val="00776C5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rsid w:val="00776C5C"/>
    <w:rPr>
      <w:rFonts w:ascii="Calibri" w:hAnsi="Calibri"/>
      <w:b/>
      <w:bCs/>
      <w:sz w:val="24"/>
    </w:rPr>
  </w:style>
  <w:style w:type="paragraph" w:styleId="CommentText">
    <w:name w:val="annotation text"/>
    <w:basedOn w:val="Normal"/>
    <w:link w:val="CommentTextChar"/>
    <w:unhideWhenUsed/>
    <w:rPr>
      <w:sz w:val="20"/>
      <w:szCs w:val="20"/>
    </w:rPr>
  </w:style>
  <w:style w:type="character" w:customStyle="1" w:styleId="CommentTextChar">
    <w:name w:val="Comment Text Char"/>
    <w:basedOn w:val="DefaultParagraphFont"/>
    <w:link w:val="CommentText"/>
    <w:rPr>
      <w:rFonts w:ascii="Calibri" w:hAnsi="Calibri"/>
      <w:sz w:val="20"/>
      <w:szCs w:val="20"/>
    </w:rPr>
  </w:style>
  <w:style w:type="character" w:styleId="CommentReference">
    <w:name w:val="annotation reference"/>
    <w:basedOn w:val="DefaultParagraphFont"/>
    <w:semiHidden/>
    <w:unhideWhenUsed/>
    <w:rPr>
      <w:rFonts w:ascii="Calibri" w:hAnsi="Calibri"/>
      <w:sz w:val="16"/>
      <w:szCs w:val="16"/>
    </w:rPr>
  </w:style>
  <w:style w:type="character" w:customStyle="1" w:styleId="Judgment">
    <w:name w:val="Judgment"/>
    <w:basedOn w:val="DefaultParagraphFont"/>
    <w:uiPriority w:val="1"/>
    <w:qFormat/>
    <w:rsid w:val="004F4218"/>
    <w:rPr>
      <w:rFonts w:ascii="Calibri" w:hAnsi="Calibri"/>
      <w:bCs/>
      <w:sz w:val="24"/>
    </w:rPr>
  </w:style>
  <w:style w:type="paragraph" w:styleId="ListParagraph">
    <w:name w:val="List Paragraph"/>
    <w:basedOn w:val="Normal"/>
    <w:rsid w:val="003172D6"/>
    <w:pPr>
      <w:ind w:left="720"/>
      <w:contextualSpacing/>
    </w:pPr>
  </w:style>
  <w:style w:type="paragraph" w:styleId="Header">
    <w:name w:val="header"/>
    <w:basedOn w:val="Normal"/>
    <w:link w:val="HeaderChar"/>
    <w:semiHidden/>
    <w:unhideWhenUsed/>
    <w:rsid w:val="00A90779"/>
    <w:pPr>
      <w:tabs>
        <w:tab w:val="center" w:pos="4680"/>
        <w:tab w:val="right" w:pos="9360"/>
      </w:tabs>
      <w:spacing w:after="0"/>
    </w:pPr>
  </w:style>
  <w:style w:type="character" w:customStyle="1" w:styleId="HeaderChar">
    <w:name w:val="Header Char"/>
    <w:basedOn w:val="DefaultParagraphFont"/>
    <w:link w:val="Header"/>
    <w:semiHidden/>
    <w:rsid w:val="00A90779"/>
    <w:rPr>
      <w:rFonts w:ascii="Calibri" w:hAnsi="Calibri"/>
      <w:sz w:val="24"/>
    </w:rPr>
  </w:style>
  <w:style w:type="paragraph" w:styleId="Footer">
    <w:name w:val="footer"/>
    <w:basedOn w:val="Normal"/>
    <w:link w:val="FooterChar"/>
    <w:semiHidden/>
    <w:unhideWhenUsed/>
    <w:rsid w:val="00A90779"/>
    <w:pPr>
      <w:tabs>
        <w:tab w:val="center" w:pos="4680"/>
        <w:tab w:val="right" w:pos="9360"/>
      </w:tabs>
      <w:spacing w:after="0"/>
    </w:pPr>
  </w:style>
  <w:style w:type="character" w:customStyle="1" w:styleId="FooterChar">
    <w:name w:val="Footer Char"/>
    <w:basedOn w:val="DefaultParagraphFont"/>
    <w:link w:val="Footer"/>
    <w:semiHidden/>
    <w:rsid w:val="00A90779"/>
    <w:rPr>
      <w:rFonts w:ascii="Calibri" w:hAnsi="Calibri"/>
      <w:sz w:val="24"/>
    </w:rPr>
  </w:style>
  <w:style w:type="paragraph" w:customStyle="1" w:styleId="Junk">
    <w:name w:val="Junk"/>
    <w:basedOn w:val="BodyText"/>
    <w:link w:val="JunkChar"/>
    <w:rsid w:val="00A90779"/>
    <w:pPr>
      <w:spacing w:before="0"/>
    </w:pPr>
  </w:style>
  <w:style w:type="character" w:customStyle="1" w:styleId="JunkChar">
    <w:name w:val="Junk Char"/>
    <w:basedOn w:val="DefaultParagraphFont"/>
    <w:link w:val="Junk"/>
    <w:rsid w:val="00A90779"/>
    <w:rPr>
      <w:rFonts w:ascii="Calibri" w:hAnsi="Calibri"/>
      <w:sz w:val="24"/>
    </w:rPr>
  </w:style>
  <w:style w:type="character" w:customStyle="1" w:styleId="DonotuseChar">
    <w:name w:val="Do not use Char"/>
    <w:basedOn w:val="DefaultParagraphFont"/>
    <w:link w:val="Donotuse"/>
    <w:rsid w:val="00BD0578"/>
    <w:rPr>
      <w:rFonts w:ascii="Calibri" w:eastAsia="Times New Roman" w:hAnsi="Calibri" w:cs="Times New Roman"/>
      <w:color w:val="008000"/>
      <w:sz w:val="24"/>
      <w:szCs w:val="20"/>
    </w:rPr>
  </w:style>
  <w:style w:type="paragraph" w:customStyle="1" w:styleId="Donotuse">
    <w:name w:val="Do not use"/>
    <w:basedOn w:val="NormalWeb"/>
    <w:link w:val="DonotuseChar"/>
    <w:rsid w:val="00BD0578"/>
    <w:pPr>
      <w:spacing w:before="0" w:beforeAutospacing="0" w:after="0" w:afterAutospacing="0"/>
    </w:pPr>
    <w:rPr>
      <w:rFonts w:ascii="Calibri" w:hAnsi="Calibri"/>
      <w:color w:val="008000"/>
      <w:szCs w:val="20"/>
      <w:shd w:val="clear" w:color="auto" w:fill="FFFFFF"/>
    </w:rPr>
  </w:style>
  <w:style w:type="character" w:customStyle="1" w:styleId="Sources">
    <w:name w:val="Sources"/>
    <w:basedOn w:val="DefaultParagraphFont"/>
    <w:uiPriority w:val="1"/>
    <w:qFormat/>
    <w:rsid w:val="004F4218"/>
    <w:rPr>
      <w:rFonts w:ascii="Calibri" w:hAnsi="Calibri"/>
      <w:color w:val="FF0000"/>
      <w:sz w:val="24"/>
    </w:rPr>
  </w:style>
  <w:style w:type="character" w:customStyle="1" w:styleId="LinktoStandard">
    <w:name w:val="Link to Standard"/>
    <w:basedOn w:val="DefaultParagraphFont"/>
    <w:uiPriority w:val="1"/>
    <w:qFormat/>
    <w:rsid w:val="00412462"/>
    <w:rPr>
      <w:rFonts w:ascii="Calibri" w:hAnsi="Calibri"/>
      <w:color w:val="0070C0"/>
      <w:sz w:val="24"/>
    </w:rPr>
  </w:style>
  <w:style w:type="character" w:customStyle="1" w:styleId="LinktoArtifact">
    <w:name w:val="Link to Artifact"/>
    <w:basedOn w:val="DefaultParagraphFont"/>
    <w:uiPriority w:val="1"/>
    <w:qFormat/>
    <w:rsid w:val="00D86D5A"/>
    <w:rPr>
      <w:rFonts w:ascii="Calibri" w:hAnsi="Calibri"/>
      <w:color w:val="008000"/>
      <w:sz w:val="24"/>
    </w:rPr>
  </w:style>
  <w:style w:type="table" w:styleId="GridTable1Light">
    <w:name w:val="Grid Table 1 Light"/>
    <w:basedOn w:val="TableNormal"/>
    <w:rsid w:val="008E455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nktoArtifact-Resume">
    <w:name w:val="Link to Artifact - Resume"/>
    <w:basedOn w:val="LinktoArtifact"/>
    <w:uiPriority w:val="1"/>
    <w:qFormat/>
    <w:rsid w:val="00567796"/>
    <w:rPr>
      <w:rFonts w:ascii="Calibri" w:hAnsi="Calibri"/>
      <w:b/>
      <w:bCs/>
      <w:color w:val="E36C0A" w:themeColor="accent6" w:themeShade="BF"/>
      <w:sz w:val="24"/>
    </w:rPr>
  </w:style>
  <w:style w:type="character" w:customStyle="1" w:styleId="LinktoArtifact-JobDescription">
    <w:name w:val="Link to Artifact - Job Description"/>
    <w:basedOn w:val="LinktoArtifact"/>
    <w:uiPriority w:val="1"/>
    <w:qFormat/>
    <w:rsid w:val="00567796"/>
    <w:rPr>
      <w:rFonts w:ascii="Calibri" w:hAnsi="Calibri"/>
      <w:b/>
      <w:bCs/>
      <w:color w:val="5F497A" w:themeColor="accent4" w:themeShade="BF"/>
      <w:sz w:val="24"/>
    </w:rPr>
  </w:style>
  <w:style w:type="character" w:styleId="Mention">
    <w:name w:val="Mention"/>
    <w:basedOn w:val="DefaultParagraphFont"/>
    <w:uiPriority w:val="99"/>
    <w:unhideWhenUsed/>
    <w:rsid w:val="003E58AC"/>
    <w:rPr>
      <w:color w:val="2B579A"/>
      <w:shd w:val="clear" w:color="auto" w:fill="E6E6E6"/>
    </w:rPr>
  </w:style>
  <w:style w:type="paragraph" w:styleId="CommentSubject">
    <w:name w:val="annotation subject"/>
    <w:basedOn w:val="CommentText"/>
    <w:next w:val="CommentText"/>
    <w:link w:val="CommentSubjectChar"/>
    <w:semiHidden/>
    <w:unhideWhenUsed/>
    <w:rsid w:val="00275150"/>
    <w:rPr>
      <w:b/>
      <w:bCs/>
    </w:rPr>
  </w:style>
  <w:style w:type="character" w:customStyle="1" w:styleId="CommentSubjectChar">
    <w:name w:val="Comment Subject Char"/>
    <w:basedOn w:val="CommentTextChar"/>
    <w:link w:val="CommentSubject"/>
    <w:semiHidden/>
    <w:rsid w:val="00275150"/>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366717">
      <w:bodyDiv w:val="1"/>
      <w:marLeft w:val="0"/>
      <w:marRight w:val="0"/>
      <w:marTop w:val="0"/>
      <w:marBottom w:val="0"/>
      <w:divBdr>
        <w:top w:val="none" w:sz="0" w:space="0" w:color="auto"/>
        <w:left w:val="none" w:sz="0" w:space="0" w:color="auto"/>
        <w:bottom w:val="none" w:sz="0" w:space="0" w:color="auto"/>
        <w:right w:val="none" w:sz="0" w:space="0" w:color="auto"/>
      </w:divBdr>
    </w:div>
    <w:div w:id="19442613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isposition xmlns="1e6024b8-e75a-4509-ac5d-ecdf977b780f">Submitted for Review</Disposition>
    <Coordinator xmlns="1e6024b8-e75a-4509-ac5d-ecdf977b780f">
      <UserInfo>
        <DisplayName>Sara J. Phillips</DisplayName>
        <AccountId>11</AccountId>
        <AccountType/>
      </UserInfo>
    </Coordinator>
    <Comments xmlns="1e6024b8-e75a-4509-ac5d-ecdf977b780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D86C3F116C674CAB897232F97C4C4D" ma:contentTypeVersion="7" ma:contentTypeDescription="Create a new document." ma:contentTypeScope="" ma:versionID="ab2d84958b3dbed21cc7d973dc2cd2c5">
  <xsd:schema xmlns:xsd="http://www.w3.org/2001/XMLSchema" xmlns:xs="http://www.w3.org/2001/XMLSchema" xmlns:p="http://schemas.microsoft.com/office/2006/metadata/properties" xmlns:ns2="1e6024b8-e75a-4509-ac5d-ecdf977b780f" targetNamespace="http://schemas.microsoft.com/office/2006/metadata/properties" ma:root="true" ma:fieldsID="7e110ef683fb762772596c6c717a01ab" ns2:_="">
    <xsd:import namespace="1e6024b8-e75a-4509-ac5d-ecdf977b780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Disposition" minOccurs="0"/>
                <xsd:element ref="ns2:Coordinator"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024b8-e75a-4509-ac5d-ecdf977b78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Disposition" ma:index="12" nillable="true" ma:displayName="Disposition" ma:default="Assigned to Coordinator" ma:description="The status of this evidence for further updates. " ma:format="Dropdown" ma:internalName="Disposition">
      <xsd:simpleType>
        <xsd:restriction base="dms:Choice">
          <xsd:enumeration value="Artifacts – Needs Updated – Materially Significant"/>
          <xsd:enumeration value="Artifacts – Needs Updated – Not Materially Significant"/>
          <xsd:enumeration value="Artifacts - Check for Updates"/>
          <xsd:enumeration value="Submitted for Review"/>
          <xsd:enumeration value="Source"/>
          <xsd:enumeration value="Ignored"/>
          <xsd:enumeration value="Assigned to Coordinator"/>
          <xsd:enumeration value="Final Version"/>
        </xsd:restriction>
      </xsd:simpleType>
    </xsd:element>
    <xsd:element name="Coordinator" ma:index="13" nillable="true" ma:displayName="Coordinator" ma:format="Dropdown" ma:list="UserInfo" ma:SharePointGroup="0" ma:internalName="Coordinat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A307B1-6B67-4B6C-BC48-DE01B3086C99}">
  <ds:schemaRefs>
    <ds:schemaRef ds:uri="http://schemas.microsoft.com/office/2006/metadata/properties"/>
    <ds:schemaRef ds:uri="http://schemas.microsoft.com/office/infopath/2007/PartnerControls"/>
    <ds:schemaRef ds:uri="1e6024b8-e75a-4509-ac5d-ecdf977b780f"/>
  </ds:schemaRefs>
</ds:datastoreItem>
</file>

<file path=customXml/itemProps2.xml><?xml version="1.0" encoding="utf-8"?>
<ds:datastoreItem xmlns:ds="http://schemas.openxmlformats.org/officeDocument/2006/customXml" ds:itemID="{DC6E6D52-5A6B-4C6D-8399-8AF0BC001BEC}">
  <ds:schemaRefs>
    <ds:schemaRef ds:uri="http://schemas.microsoft.com/sharepoint/v3/contenttype/forms"/>
  </ds:schemaRefs>
</ds:datastoreItem>
</file>

<file path=customXml/itemProps3.xml><?xml version="1.0" encoding="utf-8"?>
<ds:datastoreItem xmlns:ds="http://schemas.openxmlformats.org/officeDocument/2006/customXml" ds:itemID="{1E6C6D2F-0499-442D-BC18-8B9218EC9E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024b8-e75a-4509-ac5d-ecdf977b78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Standard 6.2.b</vt:lpstr>
    </vt:vector>
  </TitlesOfParts>
  <Company/>
  <LinksUpToDate>false</LinksUpToDate>
  <CharactersWithSpaces>2381</CharactersWithSpaces>
  <SharedDoc>false</SharedDoc>
  <HLinks>
    <vt:vector size="48" baseType="variant">
      <vt:variant>
        <vt:i4>8257612</vt:i4>
      </vt:variant>
      <vt:variant>
        <vt:i4>21</vt:i4>
      </vt:variant>
      <vt:variant>
        <vt:i4>0</vt:i4>
      </vt:variant>
      <vt:variant>
        <vt:i4>5</vt:i4>
      </vt:variant>
      <vt:variant>
        <vt:lpwstr>mailto:donder@haywood.edu</vt:lpwstr>
      </vt:variant>
      <vt:variant>
        <vt:lpwstr/>
      </vt:variant>
      <vt:variant>
        <vt:i4>6750273</vt:i4>
      </vt:variant>
      <vt:variant>
        <vt:i4>18</vt:i4>
      </vt:variant>
      <vt:variant>
        <vt:i4>0</vt:i4>
      </vt:variant>
      <vt:variant>
        <vt:i4>5</vt:i4>
      </vt:variant>
      <vt:variant>
        <vt:lpwstr>mailto:sjphillips@haywood.edu</vt:lpwstr>
      </vt:variant>
      <vt:variant>
        <vt:lpwstr/>
      </vt:variant>
      <vt:variant>
        <vt:i4>6750273</vt:i4>
      </vt:variant>
      <vt:variant>
        <vt:i4>15</vt:i4>
      </vt:variant>
      <vt:variant>
        <vt:i4>0</vt:i4>
      </vt:variant>
      <vt:variant>
        <vt:i4>5</vt:i4>
      </vt:variant>
      <vt:variant>
        <vt:lpwstr>mailto:sjphillips@haywood.edu</vt:lpwstr>
      </vt:variant>
      <vt:variant>
        <vt:lpwstr/>
      </vt:variant>
      <vt:variant>
        <vt:i4>6750273</vt:i4>
      </vt:variant>
      <vt:variant>
        <vt:i4>12</vt:i4>
      </vt:variant>
      <vt:variant>
        <vt:i4>0</vt:i4>
      </vt:variant>
      <vt:variant>
        <vt:i4>5</vt:i4>
      </vt:variant>
      <vt:variant>
        <vt:lpwstr>mailto:sjphillips@haywood.edu</vt:lpwstr>
      </vt:variant>
      <vt:variant>
        <vt:lpwstr/>
      </vt:variant>
      <vt:variant>
        <vt:i4>6750273</vt:i4>
      </vt:variant>
      <vt:variant>
        <vt:i4>9</vt:i4>
      </vt:variant>
      <vt:variant>
        <vt:i4>0</vt:i4>
      </vt:variant>
      <vt:variant>
        <vt:i4>5</vt:i4>
      </vt:variant>
      <vt:variant>
        <vt:lpwstr>mailto:sjphillips@haywood.edu</vt:lpwstr>
      </vt:variant>
      <vt:variant>
        <vt:lpwstr/>
      </vt:variant>
      <vt:variant>
        <vt:i4>6750273</vt:i4>
      </vt:variant>
      <vt:variant>
        <vt:i4>6</vt:i4>
      </vt:variant>
      <vt:variant>
        <vt:i4>0</vt:i4>
      </vt:variant>
      <vt:variant>
        <vt:i4>5</vt:i4>
      </vt:variant>
      <vt:variant>
        <vt:lpwstr>mailto:sjphillips@haywood.edu</vt:lpwstr>
      </vt:variant>
      <vt:variant>
        <vt:lpwstr/>
      </vt:variant>
      <vt:variant>
        <vt:i4>6750273</vt:i4>
      </vt:variant>
      <vt:variant>
        <vt:i4>3</vt:i4>
      </vt:variant>
      <vt:variant>
        <vt:i4>0</vt:i4>
      </vt:variant>
      <vt:variant>
        <vt:i4>5</vt:i4>
      </vt:variant>
      <vt:variant>
        <vt:lpwstr>mailto:sjphillips@haywood.edu</vt:lpwstr>
      </vt:variant>
      <vt:variant>
        <vt:lpwstr/>
      </vt:variant>
      <vt:variant>
        <vt:i4>6750273</vt:i4>
      </vt:variant>
      <vt:variant>
        <vt:i4>0</vt:i4>
      </vt:variant>
      <vt:variant>
        <vt:i4>0</vt:i4>
      </vt:variant>
      <vt:variant>
        <vt:i4>5</vt:i4>
      </vt:variant>
      <vt:variant>
        <vt:lpwstr>mailto:sjphillips@haywood.edu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6.2.b</dc:title>
  <dc:subject/>
  <dc:creator/>
  <cp:keywords/>
  <cp:lastModifiedBy>David Onder</cp:lastModifiedBy>
  <cp:revision>167</cp:revision>
  <dcterms:created xsi:type="dcterms:W3CDTF">2024-06-14T20:41:00Z</dcterms:created>
  <dcterms:modified xsi:type="dcterms:W3CDTF">2024-06-20T17:47:00Z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For each of its educational programs, the institution b. Employs a sufficient number of full-time faculty members to ensure curriculum and program quality, integrity, and review.</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rams">
    <vt:lpwstr/>
  </property>
  <property fmtid="{D5CDD505-2E9C-101B-9397-08002B2CF9AE}" pid="10" name="subtitle">
    <vt:lpwstr>Program faculty</vt:lpwstr>
  </property>
  <property fmtid="{D5CDD505-2E9C-101B-9397-08002B2CF9AE}" pid="11" name="toc-title">
    <vt:lpwstr>Table of contents</vt:lpwstr>
  </property>
  <property fmtid="{D5CDD505-2E9C-101B-9397-08002B2CF9AE}" pid="12" name="ContentTypeId">
    <vt:lpwstr>0x01010078D86C3F116C674CAB897232F97C4C4D</vt:lpwstr>
  </property>
  <property fmtid="{D5CDD505-2E9C-101B-9397-08002B2CF9AE}" pid="13" name="MediaServiceImageTags">
    <vt:lpwstr/>
  </property>
  <property fmtid="{D5CDD505-2E9C-101B-9397-08002B2CF9AE}" pid="14" name="xd_ProgID">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y fmtid="{D5CDD505-2E9C-101B-9397-08002B2CF9AE}" pid="19" name="URL">
    <vt:lpwstr>, </vt:lpwstr>
  </property>
  <property fmtid="{D5CDD505-2E9C-101B-9397-08002B2CF9AE}" pid="20" name="xd_Signature">
    <vt:bool>false</vt:bool>
  </property>
</Properties>
</file>