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D20" w:rsidRPr="005E67B1" w:rsidRDefault="00C47D20" w:rsidP="00C47D20">
      <w:pPr>
        <w:rPr>
          <w:b/>
          <w:sz w:val="52"/>
          <w:szCs w:val="52"/>
        </w:rPr>
      </w:pPr>
      <w:r w:rsidRPr="005E67B1">
        <w:rPr>
          <w:b/>
          <w:sz w:val="52"/>
          <w:szCs w:val="52"/>
        </w:rPr>
        <w:t>Proyecto de Reintroducción y Seguimiento de Depredadores Urbanos en Valencia: Conservación, Control de Plagas y Educación Ambiental</w:t>
      </w:r>
    </w:p>
    <w:p w:rsidR="00C47D20" w:rsidRPr="005E67B1" w:rsidRDefault="00C47D20" w:rsidP="00C47D20">
      <w:pPr>
        <w:rPr>
          <w:b/>
          <w:sz w:val="28"/>
          <w:szCs w:val="28"/>
          <w:u w:val="single"/>
        </w:rPr>
      </w:pPr>
      <w:r w:rsidRPr="005E67B1">
        <w:rPr>
          <w:b/>
          <w:sz w:val="28"/>
          <w:szCs w:val="28"/>
          <w:u w:val="single"/>
        </w:rPr>
        <w:t>Introducción: El Impacto de los Depredadores en los Ecosistemas Naturales</w:t>
      </w:r>
    </w:p>
    <w:p w:rsidR="00C47D20" w:rsidRDefault="00C47D20" w:rsidP="00C47D20">
      <w:r>
        <w:t>Los depredadores juegan un papel clave en la regulación de los ecosistemas, manteniendo el equilibrio entre las especies y asegurando el control de plagas que, sin ellos, podrían alcanzar niveles perjudiciales para el medio ambiente y la sociedad. En entornos urbanos, los depredadores naturales son igual de importantes, ya que pueden ayudar a mitigar problemas de plagas como roedores, palomas y mosquitos, lo que reduce la necesidad de control químico o artificial.</w:t>
      </w:r>
    </w:p>
    <w:p w:rsidR="00C47D20" w:rsidRDefault="00C47D20" w:rsidP="00C47D20"/>
    <w:p w:rsidR="00C47D20" w:rsidRDefault="00C47D20" w:rsidP="00C47D20">
      <w:r>
        <w:t xml:space="preserve">En el caso específico de las especies que se desea reintroducir en Valencia, como el cernícalo común (Falco </w:t>
      </w:r>
      <w:proofErr w:type="spellStart"/>
      <w:r>
        <w:t>tinnunculus</w:t>
      </w:r>
      <w:proofErr w:type="spellEnd"/>
      <w:r>
        <w:t xml:space="preserve">), el halcón peregrino (Falco </w:t>
      </w:r>
      <w:proofErr w:type="spellStart"/>
      <w:r>
        <w:t>peregrinus</w:t>
      </w:r>
      <w:proofErr w:type="spellEnd"/>
      <w:r>
        <w:t>), el autillo (</w:t>
      </w:r>
      <w:proofErr w:type="spellStart"/>
      <w:r>
        <w:t>Otus</w:t>
      </w:r>
      <w:proofErr w:type="spellEnd"/>
      <w:r>
        <w:t xml:space="preserve"> </w:t>
      </w:r>
      <w:proofErr w:type="spellStart"/>
      <w:r>
        <w:t>scops</w:t>
      </w:r>
      <w:proofErr w:type="spellEnd"/>
      <w:r>
        <w:t>), y varias especies de murciélagos (</w:t>
      </w:r>
      <w:proofErr w:type="spellStart"/>
      <w:r>
        <w:t>Pipistrellus</w:t>
      </w:r>
      <w:proofErr w:type="spellEnd"/>
      <w:r>
        <w:t xml:space="preserve"> </w:t>
      </w:r>
      <w:proofErr w:type="spellStart"/>
      <w:r>
        <w:t>spp</w:t>
      </w:r>
      <w:proofErr w:type="spellEnd"/>
      <w:r>
        <w:t>.), su impacto en el control de plagas es ampliamente documentado:</w:t>
      </w:r>
    </w:p>
    <w:p w:rsidR="00C47D20" w:rsidRDefault="00C47D20" w:rsidP="00C47D20"/>
    <w:p w:rsidR="00C47D20" w:rsidRDefault="00C47D20" w:rsidP="00C47D20">
      <w:r>
        <w:t>Cernícalo Común: Esta pequeña rapaz se alimenta principalmente de pequeños roedores como ratones y ratas, que pueden proliferar en ambientes urbanos. Un estudio realizado en Europa mostró que un cernícalo adulto puede consumir hasta 3.000 ratones al año.</w:t>
      </w:r>
    </w:p>
    <w:p w:rsidR="00C47D20" w:rsidRDefault="00C47D20" w:rsidP="00C47D20"/>
    <w:p w:rsidR="00C47D20" w:rsidRDefault="00C47D20" w:rsidP="00C47D20">
      <w:r>
        <w:t>Halcón Peregrino: Es un depredador altamente efectivo de aves como las palomas, que son comunes en ciudades y pueden representar un problema de higiene pública. Las poblaciones de palomas han aumentado considerablemente en muchas áreas urbanas, y el halcón peregrino es una de las especies clave para regular su número. Un halcón puede cazar hasta 100 palomas al año, lo que reduce la necesidad de intervenciones humanas.</w:t>
      </w:r>
    </w:p>
    <w:p w:rsidR="00C47D20" w:rsidRDefault="00C47D20" w:rsidP="00C47D20"/>
    <w:p w:rsidR="00C47D20" w:rsidRDefault="00C47D20" w:rsidP="00C47D20">
      <w:r>
        <w:t>Autillo: Este pequeño búho es un depredador de insectos, especialmente de polillas y otros insectos voladores, que pueden dañar la vegetación urbana y representar un problema para las especies vegetales ornamentales.</w:t>
      </w:r>
    </w:p>
    <w:p w:rsidR="00C47D20" w:rsidRDefault="00C47D20" w:rsidP="00C47D20"/>
    <w:p w:rsidR="00C47D20" w:rsidRDefault="00C47D20" w:rsidP="00C47D20">
      <w:r>
        <w:lastRenderedPageBreak/>
        <w:t>Murciélagos: Los murciélagos son cruciales para el control de insectos como los mosquitos, los cuales pueden ser portadores de enfermedades como el dengue o el virus del Nilo Occidental. Se ha estimado que una sola colonia de murciélagos puede consumir miles de mosquitos en una sola noche, proporcionando un control biológico sin el uso de pesticidas.</w:t>
      </w:r>
    </w:p>
    <w:p w:rsidR="00C47D20" w:rsidRDefault="00C47D20" w:rsidP="00C47D20">
      <w:r>
        <w:t xml:space="preserve">En ciudades como Valencia, donde la biodiversidad urbana está </w:t>
      </w:r>
      <w:proofErr w:type="gramStart"/>
      <w:r>
        <w:t>bajo</w:t>
      </w:r>
      <w:proofErr w:type="gramEnd"/>
      <w:r>
        <w:t xml:space="preserve"> amenaza debido a la urbanización y la fragmentación del hábitat, la reintroducción de depredadores naturales no solo puede restaurar el equilibrio ecológico, sino también mejorar la calidad de vida de los residentes al reducir la proliferación de plagas.</w:t>
      </w:r>
    </w:p>
    <w:p w:rsidR="00C47D20" w:rsidRPr="005E67B1" w:rsidRDefault="00C47D20" w:rsidP="00C47D20">
      <w:pPr>
        <w:rPr>
          <w:b/>
          <w:sz w:val="28"/>
          <w:szCs w:val="28"/>
        </w:rPr>
      </w:pPr>
      <w:r w:rsidRPr="005E67B1">
        <w:rPr>
          <w:b/>
          <w:sz w:val="28"/>
          <w:szCs w:val="28"/>
        </w:rPr>
        <w:t>Desarrollo del Proyecto</w:t>
      </w:r>
    </w:p>
    <w:p w:rsidR="00C47D20" w:rsidRPr="005E67B1" w:rsidRDefault="00C47D20" w:rsidP="00C47D20">
      <w:pPr>
        <w:rPr>
          <w:b/>
        </w:rPr>
      </w:pPr>
      <w:r w:rsidRPr="005E67B1">
        <w:rPr>
          <w:b/>
        </w:rPr>
        <w:t>1. Objetivo General</w:t>
      </w:r>
    </w:p>
    <w:p w:rsidR="00C47D20" w:rsidRDefault="00C47D20" w:rsidP="00C47D20">
      <w:r>
        <w:t>El proyecto busca reintroducir y hacer un seguimiento exhaustivo de varias especies de depredadores urbanos en la ciudad de Valencia, centrándose en aquellas que juegan un papel clave en el control de plagas urbanas. Paralelamente, se llevará a cabo un programa educativo de concienciación ciudadana para destacar la importancia de estos animales en el equilibrio ecológico y su contribución a la salud pública y el medio ambiente.</w:t>
      </w:r>
    </w:p>
    <w:p w:rsidR="00C47D20" w:rsidRPr="005E67B1" w:rsidRDefault="00C47D20" w:rsidP="00C47D20">
      <w:pPr>
        <w:rPr>
          <w:b/>
        </w:rPr>
      </w:pPr>
    </w:p>
    <w:p w:rsidR="00C47D20" w:rsidRPr="005E67B1" w:rsidRDefault="00C47D20" w:rsidP="00C47D20">
      <w:pPr>
        <w:rPr>
          <w:b/>
        </w:rPr>
      </w:pPr>
      <w:r w:rsidRPr="005E67B1">
        <w:rPr>
          <w:b/>
        </w:rPr>
        <w:t>2. Objetivos Específicos</w:t>
      </w:r>
    </w:p>
    <w:p w:rsidR="00C47D20" w:rsidRDefault="00C47D20" w:rsidP="00C47D20">
      <w:r>
        <w:t>Rehabilitar y reintroducir especies clave como cernícalos, halcones peregrinos, autillos y murciélagos en el entorno urbano de Valencia.</w:t>
      </w:r>
    </w:p>
    <w:p w:rsidR="00C47D20" w:rsidRDefault="00C47D20" w:rsidP="00C47D20">
      <w:r>
        <w:t>Monitorear la supervivencia, adaptación y movimientos de estas especies mediante dispositivos GPS y técnicas de anillamiento, asegurando un seguimiento detallado de su impacto en las poblaciones de presas.</w:t>
      </w:r>
    </w:p>
    <w:p w:rsidR="00C47D20" w:rsidRDefault="00C47D20" w:rsidP="00C47D20">
      <w:r>
        <w:t>Educar y sensibilizar a la población sobre la importancia de la fauna urbana mediante actividades educativas, charlas en colegios, y material divulgativo, promoviendo una mayor aceptación y respeto por estas especies.</w:t>
      </w:r>
    </w:p>
    <w:p w:rsidR="00C47D20" w:rsidRDefault="00C47D20" w:rsidP="00C47D20">
      <w:r>
        <w:t>Promover un control natural de las plagas urbanas como palomas, roedores y mosquitos, reduciendo la necesidad de intervenciones químicas o artificiales que pueden tener efectos negativos en el medio ambiente.</w:t>
      </w:r>
    </w:p>
    <w:p w:rsidR="00C47D20" w:rsidRPr="005E67B1" w:rsidRDefault="00C47D20" w:rsidP="00C47D20">
      <w:pPr>
        <w:rPr>
          <w:b/>
        </w:rPr>
      </w:pPr>
      <w:r w:rsidRPr="005E67B1">
        <w:rPr>
          <w:b/>
        </w:rPr>
        <w:t>3. Entidades Colaboradoras</w:t>
      </w:r>
    </w:p>
    <w:p w:rsidR="00C47D20" w:rsidRDefault="00C47D20" w:rsidP="00C47D20">
      <w:r>
        <w:t xml:space="preserve">3.1. </w:t>
      </w:r>
      <w:proofErr w:type="spellStart"/>
      <w:r>
        <w:t>Xaloc</w:t>
      </w:r>
      <w:proofErr w:type="spellEnd"/>
      <w:r>
        <w:t xml:space="preserve"> (ONG) – Divulgación y Educación Ambiental</w:t>
      </w:r>
    </w:p>
    <w:p w:rsidR="00C47D20" w:rsidRDefault="00C47D20" w:rsidP="00C47D20">
      <w:r>
        <w:t xml:space="preserve">La ONG </w:t>
      </w:r>
      <w:proofErr w:type="spellStart"/>
      <w:r>
        <w:t>Xaloc</w:t>
      </w:r>
      <w:proofErr w:type="spellEnd"/>
      <w:r>
        <w:t xml:space="preserve"> será la encargada de gestionar la parte de educación ambiental y concienciación ciudadana. </w:t>
      </w:r>
      <w:proofErr w:type="spellStart"/>
      <w:r>
        <w:t>Xaloc</w:t>
      </w:r>
      <w:proofErr w:type="spellEnd"/>
      <w:r>
        <w:t xml:space="preserve"> tiene una amplia experiencia en la organización de actividades para sensibilizar a la población sobre la conservación de la fauna y la biodiversidad, lo cual es fundamental para el éxito del proyecto.</w:t>
      </w:r>
    </w:p>
    <w:p w:rsidR="00C47D20" w:rsidRDefault="00C47D20" w:rsidP="00C47D20"/>
    <w:p w:rsidR="00C47D20" w:rsidRPr="005E67B1" w:rsidRDefault="00C47D20" w:rsidP="00C47D20">
      <w:pPr>
        <w:rPr>
          <w:u w:val="single"/>
        </w:rPr>
      </w:pPr>
      <w:r w:rsidRPr="005E67B1">
        <w:rPr>
          <w:u w:val="single"/>
        </w:rPr>
        <w:lastRenderedPageBreak/>
        <w:t xml:space="preserve">Tareas principales de </w:t>
      </w:r>
      <w:proofErr w:type="spellStart"/>
      <w:r w:rsidRPr="005E67B1">
        <w:rPr>
          <w:u w:val="single"/>
        </w:rPr>
        <w:t>Xaloc</w:t>
      </w:r>
      <w:proofErr w:type="spellEnd"/>
      <w:r w:rsidRPr="005E67B1">
        <w:rPr>
          <w:u w:val="single"/>
        </w:rPr>
        <w:t>:</w:t>
      </w:r>
    </w:p>
    <w:p w:rsidR="00C47D20" w:rsidRDefault="00C47D20" w:rsidP="00C47D20"/>
    <w:p w:rsidR="00C47D20" w:rsidRDefault="00C47D20" w:rsidP="00C47D20">
      <w:r>
        <w:t xml:space="preserve">Campañas de divulgación: </w:t>
      </w:r>
      <w:proofErr w:type="spellStart"/>
      <w:r>
        <w:t>Xaloc</w:t>
      </w:r>
      <w:proofErr w:type="spellEnd"/>
      <w:r>
        <w:t xml:space="preserve"> liderará campañas que informen a la ciudadanía sobre el papel esencial que juegan estas especies en el control de plagas. Se utilizarán medios de comunicación tradicionales y digitales, así como charlas en colegios y asociaciones de vecinos.</w:t>
      </w:r>
    </w:p>
    <w:p w:rsidR="00C47D20" w:rsidRDefault="00C47D20" w:rsidP="00C47D20">
      <w:r>
        <w:t>Talleres y actividades participativas: La ONG organizará talleres en los que se enseñe a los ciudadanos a identificar las especies, a entender sus hábitos y a apreciar su presencia en el entorno urbano.</w:t>
      </w:r>
    </w:p>
    <w:p w:rsidR="00C47D20" w:rsidRDefault="00C47D20" w:rsidP="00C47D20">
      <w:r>
        <w:t>Material educativo: Desarrollarán guías didácticas y materiales audiovisuales para su distribución en eventos públicos y en plataformas digitales, destacando los beneficios de los depredadores urbanos.</w:t>
      </w:r>
    </w:p>
    <w:p w:rsidR="00C47D20" w:rsidRDefault="00C47D20" w:rsidP="00C47D20">
      <w:r>
        <w:t xml:space="preserve">3.2. </w:t>
      </w:r>
      <w:proofErr w:type="spellStart"/>
      <w:r>
        <w:t>Estudi</w:t>
      </w:r>
      <w:proofErr w:type="spellEnd"/>
      <w:r>
        <w:t xml:space="preserve"> </w:t>
      </w:r>
      <w:proofErr w:type="spellStart"/>
      <w:r>
        <w:t>Verd</w:t>
      </w:r>
      <w:proofErr w:type="spellEnd"/>
      <w:r>
        <w:t xml:space="preserve"> (Empresa Técnica) – Reintroducción y Seguimiento</w:t>
      </w:r>
    </w:p>
    <w:p w:rsidR="00C47D20" w:rsidRDefault="00C47D20" w:rsidP="00C47D20">
      <w:proofErr w:type="spellStart"/>
      <w:r>
        <w:t>Estudi</w:t>
      </w:r>
      <w:proofErr w:type="spellEnd"/>
      <w:r>
        <w:t xml:space="preserve"> </w:t>
      </w:r>
      <w:proofErr w:type="spellStart"/>
      <w:r>
        <w:t>Verd</w:t>
      </w:r>
      <w:proofErr w:type="spellEnd"/>
      <w:r>
        <w:t xml:space="preserve">, una empresa especializada en la reintroducción de fauna y en el manejo técnico de especies, se encargará de la parte técnica del proyecto. Ellos </w:t>
      </w:r>
      <w:r w:rsidR="00C42CB0">
        <w:t>observaran</w:t>
      </w:r>
      <w:r>
        <w:t xml:space="preserve"> el proceso de rehabilitación de los animales en el Centro de Recuperación de Fauna del </w:t>
      </w:r>
      <w:proofErr w:type="spellStart"/>
      <w:r>
        <w:t>Saler</w:t>
      </w:r>
      <w:proofErr w:type="spellEnd"/>
      <w:r>
        <w:t>, y planificarán la liberación controlada de estos depredadores en áreas urbanas específicas de Valencia.</w:t>
      </w:r>
      <w:r w:rsidR="00C42CB0">
        <w:t xml:space="preserve"> Se priorizara los animales que el origen sea la propia ciudad de Valencia.</w:t>
      </w:r>
      <w:bookmarkStart w:id="0" w:name="_GoBack"/>
      <w:bookmarkEnd w:id="0"/>
    </w:p>
    <w:p w:rsidR="00C47D20" w:rsidRDefault="00C47D20" w:rsidP="00C47D20"/>
    <w:p w:rsidR="00C47D20" w:rsidRPr="005E67B1" w:rsidRDefault="00C47D20" w:rsidP="00C47D20">
      <w:pPr>
        <w:rPr>
          <w:u w:val="single"/>
        </w:rPr>
      </w:pPr>
      <w:r w:rsidRPr="005E67B1">
        <w:rPr>
          <w:u w:val="single"/>
        </w:rPr>
        <w:t xml:space="preserve">Tareas principales de </w:t>
      </w:r>
      <w:proofErr w:type="spellStart"/>
      <w:r w:rsidRPr="005E67B1">
        <w:rPr>
          <w:u w:val="single"/>
        </w:rPr>
        <w:t>Estudi</w:t>
      </w:r>
      <w:proofErr w:type="spellEnd"/>
      <w:r w:rsidRPr="005E67B1">
        <w:rPr>
          <w:u w:val="single"/>
        </w:rPr>
        <w:t xml:space="preserve"> </w:t>
      </w:r>
      <w:proofErr w:type="spellStart"/>
      <w:r w:rsidRPr="005E67B1">
        <w:rPr>
          <w:u w:val="single"/>
        </w:rPr>
        <w:t>Verd</w:t>
      </w:r>
      <w:proofErr w:type="spellEnd"/>
      <w:r w:rsidRPr="005E67B1">
        <w:rPr>
          <w:u w:val="single"/>
        </w:rPr>
        <w:t>:</w:t>
      </w:r>
    </w:p>
    <w:p w:rsidR="00C47D20" w:rsidRDefault="00C47D20" w:rsidP="00C47D20"/>
    <w:p w:rsidR="00C47D20" w:rsidRDefault="00C47D20" w:rsidP="00C47D20">
      <w:r>
        <w:t xml:space="preserve">Rehabilitación y liberación: </w:t>
      </w:r>
      <w:proofErr w:type="spellStart"/>
      <w:r>
        <w:t>Estudi</w:t>
      </w:r>
      <w:proofErr w:type="spellEnd"/>
      <w:r>
        <w:t xml:space="preserve"> </w:t>
      </w:r>
      <w:proofErr w:type="spellStart"/>
      <w:r>
        <w:t>Verd</w:t>
      </w:r>
      <w:proofErr w:type="spellEnd"/>
      <w:r>
        <w:t xml:space="preserve"> gestionará la reintroducción de los animales en áreas urbanas seleccionadas, garantizando que se lleve a cabo de manera controlada y segura para las especies y la comunidad.</w:t>
      </w:r>
    </w:p>
    <w:p w:rsidR="00C47D20" w:rsidRDefault="00C47D20" w:rsidP="00C47D20">
      <w:r>
        <w:t>Instalación de cajas nido y refugios: Se instalarán cajas nido para facilitar la reproducción de los cernícalos, halcones peregrinos y autillos, así como refugios para murciélagos, en edificios y parques estratégicamente seleccionados.</w:t>
      </w:r>
    </w:p>
    <w:p w:rsidR="00C47D20" w:rsidRDefault="00C47D20" w:rsidP="00C47D20">
      <w:r>
        <w:t>Seguimiento mediante tecnología: Utilizarán dispositivos GPS y anillamiento para hacer un seguimiento de los animales reintroducidos, controlando sus movimientos, su adaptación y su impacto en las poblaciones de presas urbanas.</w:t>
      </w:r>
    </w:p>
    <w:p w:rsidR="00C47D20" w:rsidRPr="005E67B1" w:rsidRDefault="00C47D20" w:rsidP="00C47D20">
      <w:pPr>
        <w:rPr>
          <w:b/>
        </w:rPr>
      </w:pPr>
      <w:r w:rsidRPr="005E67B1">
        <w:rPr>
          <w:b/>
        </w:rPr>
        <w:t>4. Fases del Proyecto</w:t>
      </w:r>
    </w:p>
    <w:p w:rsidR="00C47D20" w:rsidRPr="005E67B1" w:rsidRDefault="00C47D20" w:rsidP="00C47D20">
      <w:r w:rsidRPr="005E67B1">
        <w:t>4.1. Fase 1: Diagnóstico y Preparación</w:t>
      </w:r>
    </w:p>
    <w:p w:rsidR="00C47D20" w:rsidRDefault="00C47D20" w:rsidP="00C47D20">
      <w:r>
        <w:t>Estudio de viabilidad: Identificación de las áreas urbanas más adecuadas para la reintroducción, teniendo en cuenta factores como la densidad de plagas, disponibilidad de refugios y alimentación natural.</w:t>
      </w:r>
    </w:p>
    <w:p w:rsidR="00C47D20" w:rsidRDefault="00C47D20" w:rsidP="00C47D20">
      <w:r>
        <w:lastRenderedPageBreak/>
        <w:t xml:space="preserve">Coordinación con el Centro de Recuperación del </w:t>
      </w:r>
      <w:proofErr w:type="spellStart"/>
      <w:r>
        <w:t>Saler</w:t>
      </w:r>
      <w:proofErr w:type="spellEnd"/>
      <w:r>
        <w:t>: Selección de los animales más aptos para la reintroducción, asegurando su rehabilitación completa y adaptabilidad al entorno urbano.</w:t>
      </w:r>
    </w:p>
    <w:p w:rsidR="00C47D20" w:rsidRDefault="00C47D20" w:rsidP="00C47D20">
      <w:r>
        <w:t>4.2. Fase 2: Reintroducción y Liberación</w:t>
      </w:r>
    </w:p>
    <w:p w:rsidR="00C47D20" w:rsidRDefault="00C47D20" w:rsidP="00C47D20">
      <w:r>
        <w:t>Instalación de infraestructuras: Colocación de cajas nido y refugios en zonas seleccionadas, como parques, edificios altos y áreas verdes donde los depredadores puedan encontrar presas y establecerse.</w:t>
      </w:r>
    </w:p>
    <w:p w:rsidR="00C47D20" w:rsidRDefault="00C47D20" w:rsidP="00C47D20">
      <w:r>
        <w:t>Liberación controlada: Se procederá a la liberación de los animales de manera gradual, permitiendo su adaptación progresiva al nuevo entorno.</w:t>
      </w:r>
    </w:p>
    <w:p w:rsidR="00C47D20" w:rsidRDefault="00C47D20" w:rsidP="00C47D20">
      <w:r>
        <w:t>4.3. Fase 3: Monitoreo y Seguimiento</w:t>
      </w:r>
    </w:p>
    <w:p w:rsidR="00C47D20" w:rsidRDefault="00C47D20" w:rsidP="00C47D20">
      <w:r>
        <w:t>Tecnología de seguimiento: Se colocarán dispositivos GPS en algunos ejemplares para rastrear sus movimientos y comportamientos, recopilando datos sobre su adaptación y éxito reproductivo en el entorno urbano.</w:t>
      </w:r>
    </w:p>
    <w:p w:rsidR="00C47D20" w:rsidRDefault="00C47D20" w:rsidP="00C47D20">
      <w:r>
        <w:t>Anillamiento: Se anillarán las aves reintroducidas para facilitar su identificación y seguimiento a largo plazo.</w:t>
      </w:r>
    </w:p>
    <w:p w:rsidR="00C47D20" w:rsidRDefault="00C47D20" w:rsidP="00C47D20">
      <w:r>
        <w:t>4.4. Fase 4: Programa de Educación y Sensibilización</w:t>
      </w:r>
    </w:p>
    <w:p w:rsidR="00C47D20" w:rsidRDefault="00C47D20" w:rsidP="00C47D20">
      <w:r>
        <w:t xml:space="preserve">Charlas y talleres: Organizados por </w:t>
      </w:r>
      <w:proofErr w:type="spellStart"/>
      <w:r>
        <w:t>Xaloc</w:t>
      </w:r>
      <w:proofErr w:type="spellEnd"/>
      <w:r>
        <w:t>, se llevarán a cabo en colegios y centros comunitarios para educar a la población sobre la importancia de la fauna urbana.</w:t>
      </w:r>
    </w:p>
    <w:p w:rsidR="00C47D20" w:rsidRDefault="00C47D20" w:rsidP="00C47D20">
      <w:r>
        <w:t>Campaña de divulgación pública: Se lanzará una campaña de comunicación, con materiales didácticos y eventos públicos, para aumentar la aceptación y participación ciudadana en el proyecto.</w:t>
      </w:r>
    </w:p>
    <w:p w:rsidR="00C47D20" w:rsidRPr="005E67B1" w:rsidRDefault="00C47D20" w:rsidP="00C47D20">
      <w:pPr>
        <w:rPr>
          <w:b/>
        </w:rPr>
      </w:pPr>
      <w:r w:rsidRPr="005E67B1">
        <w:rPr>
          <w:b/>
        </w:rPr>
        <w:t>5. Beneficios para la Ciudad de Valencia</w:t>
      </w:r>
    </w:p>
    <w:p w:rsidR="00C47D20" w:rsidRDefault="00C47D20" w:rsidP="00C47D20">
      <w:r>
        <w:t>5.1. Control Natural de Plagas</w:t>
      </w:r>
    </w:p>
    <w:p w:rsidR="00C47D20" w:rsidRDefault="00C47D20" w:rsidP="00C47D20">
      <w:r>
        <w:t>La reintroducción de depredadores urbanos como el cernícalo, el halcón peregrino y los murciélagos tendrá un impacto inmediato en el control de plagas, reduciendo la necesidad de productos químicos para controlar las poblaciones de roedores, palomas y mosquitos.</w:t>
      </w:r>
    </w:p>
    <w:p w:rsidR="00C47D20" w:rsidRDefault="00C47D20" w:rsidP="00C47D20"/>
    <w:p w:rsidR="00C47D20" w:rsidRDefault="00C47D20" w:rsidP="00C47D20">
      <w:r>
        <w:t>5.2. Mejora de la Biodiversidad Urbana</w:t>
      </w:r>
    </w:p>
    <w:p w:rsidR="00C47D20" w:rsidRDefault="00C47D20" w:rsidP="00C47D20">
      <w:r>
        <w:t xml:space="preserve">El proyecto fomentará la biodiversidad en Valencia, creando hábitats más equilibrados y sostenibles. Además, la presencia de depredadores naturales aumentará la </w:t>
      </w:r>
      <w:proofErr w:type="spellStart"/>
      <w:r>
        <w:t>resiliencia</w:t>
      </w:r>
      <w:proofErr w:type="spellEnd"/>
      <w:r>
        <w:t xml:space="preserve"> de los ecosistemas urbanos frente a las perturbaciones.</w:t>
      </w:r>
    </w:p>
    <w:p w:rsidR="00C47D20" w:rsidRDefault="00C47D20" w:rsidP="00C47D20"/>
    <w:p w:rsidR="00C47D20" w:rsidRDefault="00C47D20" w:rsidP="00C47D20">
      <w:r>
        <w:t>5.3. Educación y Concienciación Ciudadana</w:t>
      </w:r>
    </w:p>
    <w:p w:rsidR="00C47D20" w:rsidRDefault="00C47D20" w:rsidP="00C47D20">
      <w:r>
        <w:lastRenderedPageBreak/>
        <w:t>A través del programa de divulgación, los ciudadanos se familiarizarán con la fauna urbana y aprenderán a convivir con ella, valorando los beneficios que aporta al entorno y promoviendo una actitud de respeto hacia la naturaleza.</w:t>
      </w:r>
    </w:p>
    <w:p w:rsidR="00C47D20" w:rsidRDefault="00C47D20" w:rsidP="00C47D20"/>
    <w:p w:rsidR="00C47D20" w:rsidRDefault="00C47D20" w:rsidP="00C47D20"/>
    <w:sectPr w:rsidR="00C47D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D20"/>
    <w:rsid w:val="00205C65"/>
    <w:rsid w:val="005E67B1"/>
    <w:rsid w:val="005F29DD"/>
    <w:rsid w:val="00C42CB0"/>
    <w:rsid w:val="00C47D20"/>
    <w:rsid w:val="00D61BFE"/>
    <w:rsid w:val="00E319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802948">
      <w:bodyDiv w:val="1"/>
      <w:marLeft w:val="0"/>
      <w:marRight w:val="0"/>
      <w:marTop w:val="0"/>
      <w:marBottom w:val="0"/>
      <w:divBdr>
        <w:top w:val="none" w:sz="0" w:space="0" w:color="auto"/>
        <w:left w:val="none" w:sz="0" w:space="0" w:color="auto"/>
        <w:bottom w:val="none" w:sz="0" w:space="0" w:color="auto"/>
        <w:right w:val="none" w:sz="0" w:space="0" w:color="auto"/>
      </w:divBdr>
      <w:divsChild>
        <w:div w:id="103154605">
          <w:marLeft w:val="0"/>
          <w:marRight w:val="0"/>
          <w:marTop w:val="0"/>
          <w:marBottom w:val="0"/>
          <w:divBdr>
            <w:top w:val="none" w:sz="0" w:space="0" w:color="auto"/>
            <w:left w:val="none" w:sz="0" w:space="0" w:color="auto"/>
            <w:bottom w:val="none" w:sz="0" w:space="0" w:color="auto"/>
            <w:right w:val="none" w:sz="0" w:space="0" w:color="auto"/>
          </w:divBdr>
          <w:divsChild>
            <w:div w:id="2070031800">
              <w:marLeft w:val="0"/>
              <w:marRight w:val="0"/>
              <w:marTop w:val="0"/>
              <w:marBottom w:val="0"/>
              <w:divBdr>
                <w:top w:val="none" w:sz="0" w:space="0" w:color="auto"/>
                <w:left w:val="none" w:sz="0" w:space="0" w:color="auto"/>
                <w:bottom w:val="none" w:sz="0" w:space="0" w:color="auto"/>
                <w:right w:val="none" w:sz="0" w:space="0" w:color="auto"/>
              </w:divBdr>
              <w:divsChild>
                <w:div w:id="189799352">
                  <w:marLeft w:val="0"/>
                  <w:marRight w:val="0"/>
                  <w:marTop w:val="0"/>
                  <w:marBottom w:val="0"/>
                  <w:divBdr>
                    <w:top w:val="none" w:sz="0" w:space="0" w:color="auto"/>
                    <w:left w:val="none" w:sz="0" w:space="0" w:color="auto"/>
                    <w:bottom w:val="none" w:sz="0" w:space="0" w:color="auto"/>
                    <w:right w:val="none" w:sz="0" w:space="0" w:color="auto"/>
                  </w:divBdr>
                  <w:divsChild>
                    <w:div w:id="1164854897">
                      <w:marLeft w:val="0"/>
                      <w:marRight w:val="0"/>
                      <w:marTop w:val="0"/>
                      <w:marBottom w:val="0"/>
                      <w:divBdr>
                        <w:top w:val="none" w:sz="0" w:space="0" w:color="auto"/>
                        <w:left w:val="none" w:sz="0" w:space="0" w:color="auto"/>
                        <w:bottom w:val="none" w:sz="0" w:space="0" w:color="auto"/>
                        <w:right w:val="none" w:sz="0" w:space="0" w:color="auto"/>
                      </w:divBdr>
                      <w:divsChild>
                        <w:div w:id="1804812280">
                          <w:marLeft w:val="0"/>
                          <w:marRight w:val="0"/>
                          <w:marTop w:val="0"/>
                          <w:marBottom w:val="0"/>
                          <w:divBdr>
                            <w:top w:val="none" w:sz="0" w:space="0" w:color="auto"/>
                            <w:left w:val="none" w:sz="0" w:space="0" w:color="auto"/>
                            <w:bottom w:val="none" w:sz="0" w:space="0" w:color="auto"/>
                            <w:right w:val="none" w:sz="0" w:space="0" w:color="auto"/>
                          </w:divBdr>
                          <w:divsChild>
                            <w:div w:id="1113330162">
                              <w:marLeft w:val="0"/>
                              <w:marRight w:val="0"/>
                              <w:marTop w:val="0"/>
                              <w:marBottom w:val="0"/>
                              <w:divBdr>
                                <w:top w:val="none" w:sz="0" w:space="0" w:color="auto"/>
                                <w:left w:val="none" w:sz="0" w:space="0" w:color="auto"/>
                                <w:bottom w:val="none" w:sz="0" w:space="0" w:color="auto"/>
                                <w:right w:val="none" w:sz="0" w:space="0" w:color="auto"/>
                              </w:divBdr>
                              <w:divsChild>
                                <w:div w:id="783498306">
                                  <w:marLeft w:val="0"/>
                                  <w:marRight w:val="0"/>
                                  <w:marTop w:val="0"/>
                                  <w:marBottom w:val="0"/>
                                  <w:divBdr>
                                    <w:top w:val="none" w:sz="0" w:space="0" w:color="auto"/>
                                    <w:left w:val="none" w:sz="0" w:space="0" w:color="auto"/>
                                    <w:bottom w:val="none" w:sz="0" w:space="0" w:color="auto"/>
                                    <w:right w:val="none" w:sz="0" w:space="0" w:color="auto"/>
                                  </w:divBdr>
                                  <w:divsChild>
                                    <w:div w:id="1230995076">
                                      <w:marLeft w:val="0"/>
                                      <w:marRight w:val="0"/>
                                      <w:marTop w:val="0"/>
                                      <w:marBottom w:val="0"/>
                                      <w:divBdr>
                                        <w:top w:val="none" w:sz="0" w:space="0" w:color="auto"/>
                                        <w:left w:val="none" w:sz="0" w:space="0" w:color="auto"/>
                                        <w:bottom w:val="none" w:sz="0" w:space="0" w:color="auto"/>
                                        <w:right w:val="none" w:sz="0" w:space="0" w:color="auto"/>
                                      </w:divBdr>
                                      <w:divsChild>
                                        <w:div w:id="627706730">
                                          <w:marLeft w:val="0"/>
                                          <w:marRight w:val="0"/>
                                          <w:marTop w:val="0"/>
                                          <w:marBottom w:val="0"/>
                                          <w:divBdr>
                                            <w:top w:val="none" w:sz="0" w:space="0" w:color="auto"/>
                                            <w:left w:val="none" w:sz="0" w:space="0" w:color="auto"/>
                                            <w:bottom w:val="none" w:sz="0" w:space="0" w:color="auto"/>
                                            <w:right w:val="none" w:sz="0" w:space="0" w:color="auto"/>
                                          </w:divBdr>
                                        </w:div>
                                        <w:div w:id="1602107673">
                                          <w:marLeft w:val="0"/>
                                          <w:marRight w:val="0"/>
                                          <w:marTop w:val="0"/>
                                          <w:marBottom w:val="0"/>
                                          <w:divBdr>
                                            <w:top w:val="none" w:sz="0" w:space="0" w:color="auto"/>
                                            <w:left w:val="none" w:sz="0" w:space="0" w:color="auto"/>
                                            <w:bottom w:val="none" w:sz="0" w:space="0" w:color="auto"/>
                                            <w:right w:val="none" w:sz="0" w:space="0" w:color="auto"/>
                                          </w:divBdr>
                                        </w:div>
                                        <w:div w:id="4419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8595">
                          <w:marLeft w:val="0"/>
                          <w:marRight w:val="0"/>
                          <w:marTop w:val="0"/>
                          <w:marBottom w:val="0"/>
                          <w:divBdr>
                            <w:top w:val="none" w:sz="0" w:space="0" w:color="auto"/>
                            <w:left w:val="none" w:sz="0" w:space="0" w:color="auto"/>
                            <w:bottom w:val="none" w:sz="0" w:space="0" w:color="auto"/>
                            <w:right w:val="none" w:sz="0" w:space="0" w:color="auto"/>
                          </w:divBdr>
                          <w:divsChild>
                            <w:div w:id="105586297">
                              <w:marLeft w:val="0"/>
                              <w:marRight w:val="0"/>
                              <w:marTop w:val="0"/>
                              <w:marBottom w:val="0"/>
                              <w:divBdr>
                                <w:top w:val="none" w:sz="0" w:space="0" w:color="auto"/>
                                <w:left w:val="none" w:sz="0" w:space="0" w:color="auto"/>
                                <w:bottom w:val="none" w:sz="0" w:space="0" w:color="auto"/>
                                <w:right w:val="none" w:sz="0" w:space="0" w:color="auto"/>
                              </w:divBdr>
                              <w:divsChild>
                                <w:div w:id="243077698">
                                  <w:marLeft w:val="0"/>
                                  <w:marRight w:val="0"/>
                                  <w:marTop w:val="0"/>
                                  <w:marBottom w:val="0"/>
                                  <w:divBdr>
                                    <w:top w:val="none" w:sz="0" w:space="0" w:color="auto"/>
                                    <w:left w:val="none" w:sz="0" w:space="0" w:color="auto"/>
                                    <w:bottom w:val="none" w:sz="0" w:space="0" w:color="auto"/>
                                    <w:right w:val="none" w:sz="0" w:space="0" w:color="auto"/>
                                  </w:divBdr>
                                  <w:divsChild>
                                    <w:div w:id="91698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933366">
          <w:marLeft w:val="0"/>
          <w:marRight w:val="0"/>
          <w:marTop w:val="0"/>
          <w:marBottom w:val="0"/>
          <w:divBdr>
            <w:top w:val="none" w:sz="0" w:space="0" w:color="auto"/>
            <w:left w:val="none" w:sz="0" w:space="0" w:color="auto"/>
            <w:bottom w:val="none" w:sz="0" w:space="0" w:color="auto"/>
            <w:right w:val="none" w:sz="0" w:space="0" w:color="auto"/>
          </w:divBdr>
          <w:divsChild>
            <w:div w:id="1486629140">
              <w:marLeft w:val="0"/>
              <w:marRight w:val="0"/>
              <w:marTop w:val="0"/>
              <w:marBottom w:val="0"/>
              <w:divBdr>
                <w:top w:val="none" w:sz="0" w:space="0" w:color="auto"/>
                <w:left w:val="none" w:sz="0" w:space="0" w:color="auto"/>
                <w:bottom w:val="none" w:sz="0" w:space="0" w:color="auto"/>
                <w:right w:val="none" w:sz="0" w:space="0" w:color="auto"/>
              </w:divBdr>
              <w:divsChild>
                <w:div w:id="383989963">
                  <w:marLeft w:val="0"/>
                  <w:marRight w:val="0"/>
                  <w:marTop w:val="0"/>
                  <w:marBottom w:val="0"/>
                  <w:divBdr>
                    <w:top w:val="none" w:sz="0" w:space="0" w:color="auto"/>
                    <w:left w:val="none" w:sz="0" w:space="0" w:color="auto"/>
                    <w:bottom w:val="none" w:sz="0" w:space="0" w:color="auto"/>
                    <w:right w:val="none" w:sz="0" w:space="0" w:color="auto"/>
                  </w:divBdr>
                  <w:divsChild>
                    <w:div w:id="2021812475">
                      <w:marLeft w:val="0"/>
                      <w:marRight w:val="0"/>
                      <w:marTop w:val="0"/>
                      <w:marBottom w:val="0"/>
                      <w:divBdr>
                        <w:top w:val="none" w:sz="0" w:space="0" w:color="auto"/>
                        <w:left w:val="none" w:sz="0" w:space="0" w:color="auto"/>
                        <w:bottom w:val="none" w:sz="0" w:space="0" w:color="auto"/>
                        <w:right w:val="none" w:sz="0" w:space="0" w:color="auto"/>
                      </w:divBdr>
                      <w:divsChild>
                        <w:div w:id="1716007149">
                          <w:marLeft w:val="0"/>
                          <w:marRight w:val="0"/>
                          <w:marTop w:val="0"/>
                          <w:marBottom w:val="0"/>
                          <w:divBdr>
                            <w:top w:val="none" w:sz="0" w:space="0" w:color="auto"/>
                            <w:left w:val="none" w:sz="0" w:space="0" w:color="auto"/>
                            <w:bottom w:val="none" w:sz="0" w:space="0" w:color="auto"/>
                            <w:right w:val="none" w:sz="0" w:space="0" w:color="auto"/>
                          </w:divBdr>
                          <w:divsChild>
                            <w:div w:id="756556291">
                              <w:marLeft w:val="0"/>
                              <w:marRight w:val="0"/>
                              <w:marTop w:val="0"/>
                              <w:marBottom w:val="0"/>
                              <w:divBdr>
                                <w:top w:val="none" w:sz="0" w:space="0" w:color="auto"/>
                                <w:left w:val="none" w:sz="0" w:space="0" w:color="auto"/>
                                <w:bottom w:val="none" w:sz="0" w:space="0" w:color="auto"/>
                                <w:right w:val="none" w:sz="0" w:space="0" w:color="auto"/>
                              </w:divBdr>
                              <w:divsChild>
                                <w:div w:id="1331370317">
                                  <w:marLeft w:val="0"/>
                                  <w:marRight w:val="0"/>
                                  <w:marTop w:val="0"/>
                                  <w:marBottom w:val="0"/>
                                  <w:divBdr>
                                    <w:top w:val="none" w:sz="0" w:space="0" w:color="auto"/>
                                    <w:left w:val="none" w:sz="0" w:space="0" w:color="auto"/>
                                    <w:bottom w:val="none" w:sz="0" w:space="0" w:color="auto"/>
                                    <w:right w:val="none" w:sz="0" w:space="0" w:color="auto"/>
                                  </w:divBdr>
                                  <w:divsChild>
                                    <w:div w:id="2003392680">
                                      <w:marLeft w:val="0"/>
                                      <w:marRight w:val="0"/>
                                      <w:marTop w:val="0"/>
                                      <w:marBottom w:val="0"/>
                                      <w:divBdr>
                                        <w:top w:val="none" w:sz="0" w:space="0" w:color="auto"/>
                                        <w:left w:val="none" w:sz="0" w:space="0" w:color="auto"/>
                                        <w:bottom w:val="none" w:sz="0" w:space="0" w:color="auto"/>
                                        <w:right w:val="none" w:sz="0" w:space="0" w:color="auto"/>
                                      </w:divBdr>
                                      <w:divsChild>
                                        <w:div w:id="1201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56258">
          <w:marLeft w:val="0"/>
          <w:marRight w:val="0"/>
          <w:marTop w:val="0"/>
          <w:marBottom w:val="0"/>
          <w:divBdr>
            <w:top w:val="none" w:sz="0" w:space="0" w:color="auto"/>
            <w:left w:val="none" w:sz="0" w:space="0" w:color="auto"/>
            <w:bottom w:val="none" w:sz="0" w:space="0" w:color="auto"/>
            <w:right w:val="none" w:sz="0" w:space="0" w:color="auto"/>
          </w:divBdr>
          <w:divsChild>
            <w:div w:id="1336348817">
              <w:marLeft w:val="0"/>
              <w:marRight w:val="0"/>
              <w:marTop w:val="0"/>
              <w:marBottom w:val="0"/>
              <w:divBdr>
                <w:top w:val="none" w:sz="0" w:space="0" w:color="auto"/>
                <w:left w:val="none" w:sz="0" w:space="0" w:color="auto"/>
                <w:bottom w:val="none" w:sz="0" w:space="0" w:color="auto"/>
                <w:right w:val="none" w:sz="0" w:space="0" w:color="auto"/>
              </w:divBdr>
              <w:divsChild>
                <w:div w:id="1122577797">
                  <w:marLeft w:val="0"/>
                  <w:marRight w:val="0"/>
                  <w:marTop w:val="0"/>
                  <w:marBottom w:val="0"/>
                  <w:divBdr>
                    <w:top w:val="none" w:sz="0" w:space="0" w:color="auto"/>
                    <w:left w:val="none" w:sz="0" w:space="0" w:color="auto"/>
                    <w:bottom w:val="none" w:sz="0" w:space="0" w:color="auto"/>
                    <w:right w:val="none" w:sz="0" w:space="0" w:color="auto"/>
                  </w:divBdr>
                  <w:divsChild>
                    <w:div w:id="528030814">
                      <w:marLeft w:val="0"/>
                      <w:marRight w:val="0"/>
                      <w:marTop w:val="0"/>
                      <w:marBottom w:val="0"/>
                      <w:divBdr>
                        <w:top w:val="none" w:sz="0" w:space="0" w:color="auto"/>
                        <w:left w:val="none" w:sz="0" w:space="0" w:color="auto"/>
                        <w:bottom w:val="none" w:sz="0" w:space="0" w:color="auto"/>
                        <w:right w:val="none" w:sz="0" w:space="0" w:color="auto"/>
                      </w:divBdr>
                      <w:divsChild>
                        <w:div w:id="1907180576">
                          <w:marLeft w:val="0"/>
                          <w:marRight w:val="0"/>
                          <w:marTop w:val="0"/>
                          <w:marBottom w:val="0"/>
                          <w:divBdr>
                            <w:top w:val="none" w:sz="0" w:space="0" w:color="auto"/>
                            <w:left w:val="none" w:sz="0" w:space="0" w:color="auto"/>
                            <w:bottom w:val="none" w:sz="0" w:space="0" w:color="auto"/>
                            <w:right w:val="none" w:sz="0" w:space="0" w:color="auto"/>
                          </w:divBdr>
                          <w:divsChild>
                            <w:div w:id="2074501246">
                              <w:marLeft w:val="0"/>
                              <w:marRight w:val="0"/>
                              <w:marTop w:val="0"/>
                              <w:marBottom w:val="0"/>
                              <w:divBdr>
                                <w:top w:val="none" w:sz="0" w:space="0" w:color="auto"/>
                                <w:left w:val="none" w:sz="0" w:space="0" w:color="auto"/>
                                <w:bottom w:val="none" w:sz="0" w:space="0" w:color="auto"/>
                                <w:right w:val="none" w:sz="0" w:space="0" w:color="auto"/>
                              </w:divBdr>
                              <w:divsChild>
                                <w:div w:id="7023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451886">
                  <w:marLeft w:val="0"/>
                  <w:marRight w:val="0"/>
                  <w:marTop w:val="0"/>
                  <w:marBottom w:val="0"/>
                  <w:divBdr>
                    <w:top w:val="none" w:sz="0" w:space="0" w:color="auto"/>
                    <w:left w:val="none" w:sz="0" w:space="0" w:color="auto"/>
                    <w:bottom w:val="none" w:sz="0" w:space="0" w:color="auto"/>
                    <w:right w:val="none" w:sz="0" w:space="0" w:color="auto"/>
                  </w:divBdr>
                  <w:divsChild>
                    <w:div w:id="718749269">
                      <w:marLeft w:val="0"/>
                      <w:marRight w:val="0"/>
                      <w:marTop w:val="0"/>
                      <w:marBottom w:val="0"/>
                      <w:divBdr>
                        <w:top w:val="none" w:sz="0" w:space="0" w:color="auto"/>
                        <w:left w:val="none" w:sz="0" w:space="0" w:color="auto"/>
                        <w:bottom w:val="none" w:sz="0" w:space="0" w:color="auto"/>
                        <w:right w:val="none" w:sz="0" w:space="0" w:color="auto"/>
                      </w:divBdr>
                      <w:divsChild>
                        <w:div w:id="1260528968">
                          <w:marLeft w:val="0"/>
                          <w:marRight w:val="0"/>
                          <w:marTop w:val="0"/>
                          <w:marBottom w:val="0"/>
                          <w:divBdr>
                            <w:top w:val="none" w:sz="0" w:space="0" w:color="auto"/>
                            <w:left w:val="none" w:sz="0" w:space="0" w:color="auto"/>
                            <w:bottom w:val="none" w:sz="0" w:space="0" w:color="auto"/>
                            <w:right w:val="none" w:sz="0" w:space="0" w:color="auto"/>
                          </w:divBdr>
                          <w:divsChild>
                            <w:div w:id="876619257">
                              <w:marLeft w:val="0"/>
                              <w:marRight w:val="0"/>
                              <w:marTop w:val="0"/>
                              <w:marBottom w:val="0"/>
                              <w:divBdr>
                                <w:top w:val="none" w:sz="0" w:space="0" w:color="auto"/>
                                <w:left w:val="none" w:sz="0" w:space="0" w:color="auto"/>
                                <w:bottom w:val="none" w:sz="0" w:space="0" w:color="auto"/>
                                <w:right w:val="none" w:sz="0" w:space="0" w:color="auto"/>
                              </w:divBdr>
                              <w:divsChild>
                                <w:div w:id="967971309">
                                  <w:marLeft w:val="0"/>
                                  <w:marRight w:val="0"/>
                                  <w:marTop w:val="0"/>
                                  <w:marBottom w:val="0"/>
                                  <w:divBdr>
                                    <w:top w:val="none" w:sz="0" w:space="0" w:color="auto"/>
                                    <w:left w:val="none" w:sz="0" w:space="0" w:color="auto"/>
                                    <w:bottom w:val="none" w:sz="0" w:space="0" w:color="auto"/>
                                    <w:right w:val="none" w:sz="0" w:space="0" w:color="auto"/>
                                  </w:divBdr>
                                  <w:divsChild>
                                    <w:div w:id="999885579">
                                      <w:marLeft w:val="0"/>
                                      <w:marRight w:val="0"/>
                                      <w:marTop w:val="0"/>
                                      <w:marBottom w:val="0"/>
                                      <w:divBdr>
                                        <w:top w:val="none" w:sz="0" w:space="0" w:color="auto"/>
                                        <w:left w:val="none" w:sz="0" w:space="0" w:color="auto"/>
                                        <w:bottom w:val="none" w:sz="0" w:space="0" w:color="auto"/>
                                        <w:right w:val="none" w:sz="0" w:space="0" w:color="auto"/>
                                      </w:divBdr>
                                      <w:divsChild>
                                        <w:div w:id="1992638381">
                                          <w:marLeft w:val="0"/>
                                          <w:marRight w:val="0"/>
                                          <w:marTop w:val="0"/>
                                          <w:marBottom w:val="0"/>
                                          <w:divBdr>
                                            <w:top w:val="none" w:sz="0" w:space="0" w:color="auto"/>
                                            <w:left w:val="none" w:sz="0" w:space="0" w:color="auto"/>
                                            <w:bottom w:val="none" w:sz="0" w:space="0" w:color="auto"/>
                                            <w:right w:val="none" w:sz="0" w:space="0" w:color="auto"/>
                                          </w:divBdr>
                                        </w:div>
                                        <w:div w:id="191917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392272">
                          <w:marLeft w:val="0"/>
                          <w:marRight w:val="0"/>
                          <w:marTop w:val="0"/>
                          <w:marBottom w:val="0"/>
                          <w:divBdr>
                            <w:top w:val="none" w:sz="0" w:space="0" w:color="auto"/>
                            <w:left w:val="none" w:sz="0" w:space="0" w:color="auto"/>
                            <w:bottom w:val="none" w:sz="0" w:space="0" w:color="auto"/>
                            <w:right w:val="none" w:sz="0" w:space="0" w:color="auto"/>
                          </w:divBdr>
                          <w:divsChild>
                            <w:div w:id="834564510">
                              <w:marLeft w:val="0"/>
                              <w:marRight w:val="0"/>
                              <w:marTop w:val="0"/>
                              <w:marBottom w:val="0"/>
                              <w:divBdr>
                                <w:top w:val="none" w:sz="0" w:space="0" w:color="auto"/>
                                <w:left w:val="none" w:sz="0" w:space="0" w:color="auto"/>
                                <w:bottom w:val="none" w:sz="0" w:space="0" w:color="auto"/>
                                <w:right w:val="none" w:sz="0" w:space="0" w:color="auto"/>
                              </w:divBdr>
                              <w:divsChild>
                                <w:div w:id="1670986060">
                                  <w:marLeft w:val="0"/>
                                  <w:marRight w:val="0"/>
                                  <w:marTop w:val="0"/>
                                  <w:marBottom w:val="0"/>
                                  <w:divBdr>
                                    <w:top w:val="none" w:sz="0" w:space="0" w:color="auto"/>
                                    <w:left w:val="none" w:sz="0" w:space="0" w:color="auto"/>
                                    <w:bottom w:val="none" w:sz="0" w:space="0" w:color="auto"/>
                                    <w:right w:val="none" w:sz="0" w:space="0" w:color="auto"/>
                                  </w:divBdr>
                                  <w:divsChild>
                                    <w:div w:id="9964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953358">
          <w:marLeft w:val="0"/>
          <w:marRight w:val="0"/>
          <w:marTop w:val="0"/>
          <w:marBottom w:val="0"/>
          <w:divBdr>
            <w:top w:val="none" w:sz="0" w:space="0" w:color="auto"/>
            <w:left w:val="none" w:sz="0" w:space="0" w:color="auto"/>
            <w:bottom w:val="none" w:sz="0" w:space="0" w:color="auto"/>
            <w:right w:val="none" w:sz="0" w:space="0" w:color="auto"/>
          </w:divBdr>
          <w:divsChild>
            <w:div w:id="1467964260">
              <w:marLeft w:val="0"/>
              <w:marRight w:val="0"/>
              <w:marTop w:val="0"/>
              <w:marBottom w:val="0"/>
              <w:divBdr>
                <w:top w:val="none" w:sz="0" w:space="0" w:color="auto"/>
                <w:left w:val="none" w:sz="0" w:space="0" w:color="auto"/>
                <w:bottom w:val="none" w:sz="0" w:space="0" w:color="auto"/>
                <w:right w:val="none" w:sz="0" w:space="0" w:color="auto"/>
              </w:divBdr>
              <w:divsChild>
                <w:div w:id="1137457258">
                  <w:marLeft w:val="0"/>
                  <w:marRight w:val="0"/>
                  <w:marTop w:val="0"/>
                  <w:marBottom w:val="0"/>
                  <w:divBdr>
                    <w:top w:val="none" w:sz="0" w:space="0" w:color="auto"/>
                    <w:left w:val="none" w:sz="0" w:space="0" w:color="auto"/>
                    <w:bottom w:val="none" w:sz="0" w:space="0" w:color="auto"/>
                    <w:right w:val="none" w:sz="0" w:space="0" w:color="auto"/>
                  </w:divBdr>
                  <w:divsChild>
                    <w:div w:id="420489824">
                      <w:marLeft w:val="0"/>
                      <w:marRight w:val="0"/>
                      <w:marTop w:val="0"/>
                      <w:marBottom w:val="0"/>
                      <w:divBdr>
                        <w:top w:val="none" w:sz="0" w:space="0" w:color="auto"/>
                        <w:left w:val="none" w:sz="0" w:space="0" w:color="auto"/>
                        <w:bottom w:val="none" w:sz="0" w:space="0" w:color="auto"/>
                        <w:right w:val="none" w:sz="0" w:space="0" w:color="auto"/>
                      </w:divBdr>
                      <w:divsChild>
                        <w:div w:id="1185286629">
                          <w:marLeft w:val="0"/>
                          <w:marRight w:val="0"/>
                          <w:marTop w:val="0"/>
                          <w:marBottom w:val="0"/>
                          <w:divBdr>
                            <w:top w:val="none" w:sz="0" w:space="0" w:color="auto"/>
                            <w:left w:val="none" w:sz="0" w:space="0" w:color="auto"/>
                            <w:bottom w:val="none" w:sz="0" w:space="0" w:color="auto"/>
                            <w:right w:val="none" w:sz="0" w:space="0" w:color="auto"/>
                          </w:divBdr>
                          <w:divsChild>
                            <w:div w:id="2030450944">
                              <w:marLeft w:val="0"/>
                              <w:marRight w:val="0"/>
                              <w:marTop w:val="0"/>
                              <w:marBottom w:val="0"/>
                              <w:divBdr>
                                <w:top w:val="none" w:sz="0" w:space="0" w:color="auto"/>
                                <w:left w:val="none" w:sz="0" w:space="0" w:color="auto"/>
                                <w:bottom w:val="none" w:sz="0" w:space="0" w:color="auto"/>
                                <w:right w:val="none" w:sz="0" w:space="0" w:color="auto"/>
                              </w:divBdr>
                              <w:divsChild>
                                <w:div w:id="747845479">
                                  <w:marLeft w:val="0"/>
                                  <w:marRight w:val="0"/>
                                  <w:marTop w:val="0"/>
                                  <w:marBottom w:val="0"/>
                                  <w:divBdr>
                                    <w:top w:val="none" w:sz="0" w:space="0" w:color="auto"/>
                                    <w:left w:val="none" w:sz="0" w:space="0" w:color="auto"/>
                                    <w:bottom w:val="none" w:sz="0" w:space="0" w:color="auto"/>
                                    <w:right w:val="none" w:sz="0" w:space="0" w:color="auto"/>
                                  </w:divBdr>
                                  <w:divsChild>
                                    <w:div w:id="463231697">
                                      <w:marLeft w:val="0"/>
                                      <w:marRight w:val="0"/>
                                      <w:marTop w:val="0"/>
                                      <w:marBottom w:val="0"/>
                                      <w:divBdr>
                                        <w:top w:val="none" w:sz="0" w:space="0" w:color="auto"/>
                                        <w:left w:val="none" w:sz="0" w:space="0" w:color="auto"/>
                                        <w:bottom w:val="none" w:sz="0" w:space="0" w:color="auto"/>
                                        <w:right w:val="none" w:sz="0" w:space="0" w:color="auto"/>
                                      </w:divBdr>
                                      <w:divsChild>
                                        <w:div w:id="11022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776863">
          <w:marLeft w:val="0"/>
          <w:marRight w:val="0"/>
          <w:marTop w:val="0"/>
          <w:marBottom w:val="0"/>
          <w:divBdr>
            <w:top w:val="none" w:sz="0" w:space="0" w:color="auto"/>
            <w:left w:val="none" w:sz="0" w:space="0" w:color="auto"/>
            <w:bottom w:val="none" w:sz="0" w:space="0" w:color="auto"/>
            <w:right w:val="none" w:sz="0" w:space="0" w:color="auto"/>
          </w:divBdr>
          <w:divsChild>
            <w:div w:id="184563082">
              <w:marLeft w:val="0"/>
              <w:marRight w:val="0"/>
              <w:marTop w:val="0"/>
              <w:marBottom w:val="0"/>
              <w:divBdr>
                <w:top w:val="none" w:sz="0" w:space="0" w:color="auto"/>
                <w:left w:val="none" w:sz="0" w:space="0" w:color="auto"/>
                <w:bottom w:val="none" w:sz="0" w:space="0" w:color="auto"/>
                <w:right w:val="none" w:sz="0" w:space="0" w:color="auto"/>
              </w:divBdr>
              <w:divsChild>
                <w:div w:id="1399354380">
                  <w:marLeft w:val="0"/>
                  <w:marRight w:val="0"/>
                  <w:marTop w:val="0"/>
                  <w:marBottom w:val="0"/>
                  <w:divBdr>
                    <w:top w:val="none" w:sz="0" w:space="0" w:color="auto"/>
                    <w:left w:val="none" w:sz="0" w:space="0" w:color="auto"/>
                    <w:bottom w:val="none" w:sz="0" w:space="0" w:color="auto"/>
                    <w:right w:val="none" w:sz="0" w:space="0" w:color="auto"/>
                  </w:divBdr>
                  <w:divsChild>
                    <w:div w:id="1977105985">
                      <w:marLeft w:val="0"/>
                      <w:marRight w:val="0"/>
                      <w:marTop w:val="0"/>
                      <w:marBottom w:val="0"/>
                      <w:divBdr>
                        <w:top w:val="none" w:sz="0" w:space="0" w:color="auto"/>
                        <w:left w:val="none" w:sz="0" w:space="0" w:color="auto"/>
                        <w:bottom w:val="none" w:sz="0" w:space="0" w:color="auto"/>
                        <w:right w:val="none" w:sz="0" w:space="0" w:color="auto"/>
                      </w:divBdr>
                      <w:divsChild>
                        <w:div w:id="422990510">
                          <w:marLeft w:val="0"/>
                          <w:marRight w:val="0"/>
                          <w:marTop w:val="0"/>
                          <w:marBottom w:val="0"/>
                          <w:divBdr>
                            <w:top w:val="none" w:sz="0" w:space="0" w:color="auto"/>
                            <w:left w:val="none" w:sz="0" w:space="0" w:color="auto"/>
                            <w:bottom w:val="none" w:sz="0" w:space="0" w:color="auto"/>
                            <w:right w:val="none" w:sz="0" w:space="0" w:color="auto"/>
                          </w:divBdr>
                          <w:divsChild>
                            <w:div w:id="378819387">
                              <w:marLeft w:val="0"/>
                              <w:marRight w:val="0"/>
                              <w:marTop w:val="0"/>
                              <w:marBottom w:val="0"/>
                              <w:divBdr>
                                <w:top w:val="none" w:sz="0" w:space="0" w:color="auto"/>
                                <w:left w:val="none" w:sz="0" w:space="0" w:color="auto"/>
                                <w:bottom w:val="none" w:sz="0" w:space="0" w:color="auto"/>
                                <w:right w:val="none" w:sz="0" w:space="0" w:color="auto"/>
                              </w:divBdr>
                              <w:divsChild>
                                <w:div w:id="132902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233377">
                  <w:marLeft w:val="0"/>
                  <w:marRight w:val="0"/>
                  <w:marTop w:val="0"/>
                  <w:marBottom w:val="0"/>
                  <w:divBdr>
                    <w:top w:val="none" w:sz="0" w:space="0" w:color="auto"/>
                    <w:left w:val="none" w:sz="0" w:space="0" w:color="auto"/>
                    <w:bottom w:val="none" w:sz="0" w:space="0" w:color="auto"/>
                    <w:right w:val="none" w:sz="0" w:space="0" w:color="auto"/>
                  </w:divBdr>
                  <w:divsChild>
                    <w:div w:id="1571621170">
                      <w:marLeft w:val="0"/>
                      <w:marRight w:val="0"/>
                      <w:marTop w:val="0"/>
                      <w:marBottom w:val="0"/>
                      <w:divBdr>
                        <w:top w:val="none" w:sz="0" w:space="0" w:color="auto"/>
                        <w:left w:val="none" w:sz="0" w:space="0" w:color="auto"/>
                        <w:bottom w:val="none" w:sz="0" w:space="0" w:color="auto"/>
                        <w:right w:val="none" w:sz="0" w:space="0" w:color="auto"/>
                      </w:divBdr>
                      <w:divsChild>
                        <w:div w:id="1060134881">
                          <w:marLeft w:val="0"/>
                          <w:marRight w:val="0"/>
                          <w:marTop w:val="0"/>
                          <w:marBottom w:val="0"/>
                          <w:divBdr>
                            <w:top w:val="none" w:sz="0" w:space="0" w:color="auto"/>
                            <w:left w:val="none" w:sz="0" w:space="0" w:color="auto"/>
                            <w:bottom w:val="none" w:sz="0" w:space="0" w:color="auto"/>
                            <w:right w:val="none" w:sz="0" w:space="0" w:color="auto"/>
                          </w:divBdr>
                          <w:divsChild>
                            <w:div w:id="927808961">
                              <w:marLeft w:val="0"/>
                              <w:marRight w:val="0"/>
                              <w:marTop w:val="0"/>
                              <w:marBottom w:val="0"/>
                              <w:divBdr>
                                <w:top w:val="none" w:sz="0" w:space="0" w:color="auto"/>
                                <w:left w:val="none" w:sz="0" w:space="0" w:color="auto"/>
                                <w:bottom w:val="none" w:sz="0" w:space="0" w:color="auto"/>
                                <w:right w:val="none" w:sz="0" w:space="0" w:color="auto"/>
                              </w:divBdr>
                              <w:divsChild>
                                <w:div w:id="570963773">
                                  <w:marLeft w:val="0"/>
                                  <w:marRight w:val="0"/>
                                  <w:marTop w:val="0"/>
                                  <w:marBottom w:val="0"/>
                                  <w:divBdr>
                                    <w:top w:val="none" w:sz="0" w:space="0" w:color="auto"/>
                                    <w:left w:val="none" w:sz="0" w:space="0" w:color="auto"/>
                                    <w:bottom w:val="none" w:sz="0" w:space="0" w:color="auto"/>
                                    <w:right w:val="none" w:sz="0" w:space="0" w:color="auto"/>
                                  </w:divBdr>
                                  <w:divsChild>
                                    <w:div w:id="1864317516">
                                      <w:marLeft w:val="0"/>
                                      <w:marRight w:val="0"/>
                                      <w:marTop w:val="0"/>
                                      <w:marBottom w:val="0"/>
                                      <w:divBdr>
                                        <w:top w:val="none" w:sz="0" w:space="0" w:color="auto"/>
                                        <w:left w:val="none" w:sz="0" w:space="0" w:color="auto"/>
                                        <w:bottom w:val="none" w:sz="0" w:space="0" w:color="auto"/>
                                        <w:right w:val="none" w:sz="0" w:space="0" w:color="auto"/>
                                      </w:divBdr>
                                      <w:divsChild>
                                        <w:div w:id="1105659811">
                                          <w:marLeft w:val="0"/>
                                          <w:marRight w:val="0"/>
                                          <w:marTop w:val="0"/>
                                          <w:marBottom w:val="0"/>
                                          <w:divBdr>
                                            <w:top w:val="none" w:sz="0" w:space="0" w:color="auto"/>
                                            <w:left w:val="none" w:sz="0" w:space="0" w:color="auto"/>
                                            <w:bottom w:val="none" w:sz="0" w:space="0" w:color="auto"/>
                                            <w:right w:val="none" w:sz="0" w:space="0" w:color="auto"/>
                                          </w:divBdr>
                                        </w:div>
                                        <w:div w:id="20703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230492">
                          <w:marLeft w:val="0"/>
                          <w:marRight w:val="0"/>
                          <w:marTop w:val="0"/>
                          <w:marBottom w:val="0"/>
                          <w:divBdr>
                            <w:top w:val="none" w:sz="0" w:space="0" w:color="auto"/>
                            <w:left w:val="none" w:sz="0" w:space="0" w:color="auto"/>
                            <w:bottom w:val="none" w:sz="0" w:space="0" w:color="auto"/>
                            <w:right w:val="none" w:sz="0" w:space="0" w:color="auto"/>
                          </w:divBdr>
                          <w:divsChild>
                            <w:div w:id="1973629240">
                              <w:marLeft w:val="0"/>
                              <w:marRight w:val="0"/>
                              <w:marTop w:val="0"/>
                              <w:marBottom w:val="0"/>
                              <w:divBdr>
                                <w:top w:val="none" w:sz="0" w:space="0" w:color="auto"/>
                                <w:left w:val="none" w:sz="0" w:space="0" w:color="auto"/>
                                <w:bottom w:val="none" w:sz="0" w:space="0" w:color="auto"/>
                                <w:right w:val="none" w:sz="0" w:space="0" w:color="auto"/>
                              </w:divBdr>
                              <w:divsChild>
                                <w:div w:id="918516120">
                                  <w:marLeft w:val="0"/>
                                  <w:marRight w:val="0"/>
                                  <w:marTop w:val="0"/>
                                  <w:marBottom w:val="0"/>
                                  <w:divBdr>
                                    <w:top w:val="none" w:sz="0" w:space="0" w:color="auto"/>
                                    <w:left w:val="none" w:sz="0" w:space="0" w:color="auto"/>
                                    <w:bottom w:val="none" w:sz="0" w:space="0" w:color="auto"/>
                                    <w:right w:val="none" w:sz="0" w:space="0" w:color="auto"/>
                                  </w:divBdr>
                                  <w:divsChild>
                                    <w:div w:id="16051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5277331">
          <w:marLeft w:val="0"/>
          <w:marRight w:val="0"/>
          <w:marTop w:val="0"/>
          <w:marBottom w:val="0"/>
          <w:divBdr>
            <w:top w:val="none" w:sz="0" w:space="0" w:color="auto"/>
            <w:left w:val="none" w:sz="0" w:space="0" w:color="auto"/>
            <w:bottom w:val="none" w:sz="0" w:space="0" w:color="auto"/>
            <w:right w:val="none" w:sz="0" w:space="0" w:color="auto"/>
          </w:divBdr>
          <w:divsChild>
            <w:div w:id="2030906551">
              <w:marLeft w:val="0"/>
              <w:marRight w:val="0"/>
              <w:marTop w:val="0"/>
              <w:marBottom w:val="0"/>
              <w:divBdr>
                <w:top w:val="none" w:sz="0" w:space="0" w:color="auto"/>
                <w:left w:val="none" w:sz="0" w:space="0" w:color="auto"/>
                <w:bottom w:val="none" w:sz="0" w:space="0" w:color="auto"/>
                <w:right w:val="none" w:sz="0" w:space="0" w:color="auto"/>
              </w:divBdr>
              <w:divsChild>
                <w:div w:id="560143779">
                  <w:marLeft w:val="0"/>
                  <w:marRight w:val="0"/>
                  <w:marTop w:val="0"/>
                  <w:marBottom w:val="0"/>
                  <w:divBdr>
                    <w:top w:val="none" w:sz="0" w:space="0" w:color="auto"/>
                    <w:left w:val="none" w:sz="0" w:space="0" w:color="auto"/>
                    <w:bottom w:val="none" w:sz="0" w:space="0" w:color="auto"/>
                    <w:right w:val="none" w:sz="0" w:space="0" w:color="auto"/>
                  </w:divBdr>
                  <w:divsChild>
                    <w:div w:id="314576434">
                      <w:marLeft w:val="0"/>
                      <w:marRight w:val="0"/>
                      <w:marTop w:val="0"/>
                      <w:marBottom w:val="0"/>
                      <w:divBdr>
                        <w:top w:val="none" w:sz="0" w:space="0" w:color="auto"/>
                        <w:left w:val="none" w:sz="0" w:space="0" w:color="auto"/>
                        <w:bottom w:val="none" w:sz="0" w:space="0" w:color="auto"/>
                        <w:right w:val="none" w:sz="0" w:space="0" w:color="auto"/>
                      </w:divBdr>
                      <w:divsChild>
                        <w:div w:id="766073753">
                          <w:marLeft w:val="0"/>
                          <w:marRight w:val="0"/>
                          <w:marTop w:val="0"/>
                          <w:marBottom w:val="0"/>
                          <w:divBdr>
                            <w:top w:val="none" w:sz="0" w:space="0" w:color="auto"/>
                            <w:left w:val="none" w:sz="0" w:space="0" w:color="auto"/>
                            <w:bottom w:val="none" w:sz="0" w:space="0" w:color="auto"/>
                            <w:right w:val="none" w:sz="0" w:space="0" w:color="auto"/>
                          </w:divBdr>
                          <w:divsChild>
                            <w:div w:id="486744965">
                              <w:marLeft w:val="0"/>
                              <w:marRight w:val="0"/>
                              <w:marTop w:val="0"/>
                              <w:marBottom w:val="0"/>
                              <w:divBdr>
                                <w:top w:val="none" w:sz="0" w:space="0" w:color="auto"/>
                                <w:left w:val="none" w:sz="0" w:space="0" w:color="auto"/>
                                <w:bottom w:val="none" w:sz="0" w:space="0" w:color="auto"/>
                                <w:right w:val="none" w:sz="0" w:space="0" w:color="auto"/>
                              </w:divBdr>
                              <w:divsChild>
                                <w:div w:id="1368330078">
                                  <w:marLeft w:val="0"/>
                                  <w:marRight w:val="0"/>
                                  <w:marTop w:val="0"/>
                                  <w:marBottom w:val="0"/>
                                  <w:divBdr>
                                    <w:top w:val="none" w:sz="0" w:space="0" w:color="auto"/>
                                    <w:left w:val="none" w:sz="0" w:space="0" w:color="auto"/>
                                    <w:bottom w:val="none" w:sz="0" w:space="0" w:color="auto"/>
                                    <w:right w:val="none" w:sz="0" w:space="0" w:color="auto"/>
                                  </w:divBdr>
                                  <w:divsChild>
                                    <w:div w:id="2022080196">
                                      <w:marLeft w:val="0"/>
                                      <w:marRight w:val="0"/>
                                      <w:marTop w:val="0"/>
                                      <w:marBottom w:val="0"/>
                                      <w:divBdr>
                                        <w:top w:val="none" w:sz="0" w:space="0" w:color="auto"/>
                                        <w:left w:val="none" w:sz="0" w:space="0" w:color="auto"/>
                                        <w:bottom w:val="none" w:sz="0" w:space="0" w:color="auto"/>
                                        <w:right w:val="none" w:sz="0" w:space="0" w:color="auto"/>
                                      </w:divBdr>
                                      <w:divsChild>
                                        <w:div w:id="9332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015032">
          <w:marLeft w:val="0"/>
          <w:marRight w:val="0"/>
          <w:marTop w:val="0"/>
          <w:marBottom w:val="0"/>
          <w:divBdr>
            <w:top w:val="none" w:sz="0" w:space="0" w:color="auto"/>
            <w:left w:val="none" w:sz="0" w:space="0" w:color="auto"/>
            <w:bottom w:val="none" w:sz="0" w:space="0" w:color="auto"/>
            <w:right w:val="none" w:sz="0" w:space="0" w:color="auto"/>
          </w:divBdr>
          <w:divsChild>
            <w:div w:id="1208494110">
              <w:marLeft w:val="0"/>
              <w:marRight w:val="0"/>
              <w:marTop w:val="0"/>
              <w:marBottom w:val="0"/>
              <w:divBdr>
                <w:top w:val="none" w:sz="0" w:space="0" w:color="auto"/>
                <w:left w:val="none" w:sz="0" w:space="0" w:color="auto"/>
                <w:bottom w:val="none" w:sz="0" w:space="0" w:color="auto"/>
                <w:right w:val="none" w:sz="0" w:space="0" w:color="auto"/>
              </w:divBdr>
              <w:divsChild>
                <w:div w:id="1437871592">
                  <w:marLeft w:val="0"/>
                  <w:marRight w:val="0"/>
                  <w:marTop w:val="0"/>
                  <w:marBottom w:val="0"/>
                  <w:divBdr>
                    <w:top w:val="none" w:sz="0" w:space="0" w:color="auto"/>
                    <w:left w:val="none" w:sz="0" w:space="0" w:color="auto"/>
                    <w:bottom w:val="none" w:sz="0" w:space="0" w:color="auto"/>
                    <w:right w:val="none" w:sz="0" w:space="0" w:color="auto"/>
                  </w:divBdr>
                  <w:divsChild>
                    <w:div w:id="1804545052">
                      <w:marLeft w:val="0"/>
                      <w:marRight w:val="0"/>
                      <w:marTop w:val="0"/>
                      <w:marBottom w:val="0"/>
                      <w:divBdr>
                        <w:top w:val="none" w:sz="0" w:space="0" w:color="auto"/>
                        <w:left w:val="none" w:sz="0" w:space="0" w:color="auto"/>
                        <w:bottom w:val="none" w:sz="0" w:space="0" w:color="auto"/>
                        <w:right w:val="none" w:sz="0" w:space="0" w:color="auto"/>
                      </w:divBdr>
                      <w:divsChild>
                        <w:div w:id="70659141">
                          <w:marLeft w:val="0"/>
                          <w:marRight w:val="0"/>
                          <w:marTop w:val="0"/>
                          <w:marBottom w:val="0"/>
                          <w:divBdr>
                            <w:top w:val="none" w:sz="0" w:space="0" w:color="auto"/>
                            <w:left w:val="none" w:sz="0" w:space="0" w:color="auto"/>
                            <w:bottom w:val="none" w:sz="0" w:space="0" w:color="auto"/>
                            <w:right w:val="none" w:sz="0" w:space="0" w:color="auto"/>
                          </w:divBdr>
                          <w:divsChild>
                            <w:div w:id="548615602">
                              <w:marLeft w:val="0"/>
                              <w:marRight w:val="0"/>
                              <w:marTop w:val="0"/>
                              <w:marBottom w:val="0"/>
                              <w:divBdr>
                                <w:top w:val="none" w:sz="0" w:space="0" w:color="auto"/>
                                <w:left w:val="none" w:sz="0" w:space="0" w:color="auto"/>
                                <w:bottom w:val="none" w:sz="0" w:space="0" w:color="auto"/>
                                <w:right w:val="none" w:sz="0" w:space="0" w:color="auto"/>
                              </w:divBdr>
                              <w:divsChild>
                                <w:div w:id="14472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74143">
                  <w:marLeft w:val="0"/>
                  <w:marRight w:val="0"/>
                  <w:marTop w:val="0"/>
                  <w:marBottom w:val="0"/>
                  <w:divBdr>
                    <w:top w:val="none" w:sz="0" w:space="0" w:color="auto"/>
                    <w:left w:val="none" w:sz="0" w:space="0" w:color="auto"/>
                    <w:bottom w:val="none" w:sz="0" w:space="0" w:color="auto"/>
                    <w:right w:val="none" w:sz="0" w:space="0" w:color="auto"/>
                  </w:divBdr>
                  <w:divsChild>
                    <w:div w:id="735249005">
                      <w:marLeft w:val="0"/>
                      <w:marRight w:val="0"/>
                      <w:marTop w:val="0"/>
                      <w:marBottom w:val="0"/>
                      <w:divBdr>
                        <w:top w:val="none" w:sz="0" w:space="0" w:color="auto"/>
                        <w:left w:val="none" w:sz="0" w:space="0" w:color="auto"/>
                        <w:bottom w:val="none" w:sz="0" w:space="0" w:color="auto"/>
                        <w:right w:val="none" w:sz="0" w:space="0" w:color="auto"/>
                      </w:divBdr>
                      <w:divsChild>
                        <w:div w:id="376902558">
                          <w:marLeft w:val="0"/>
                          <w:marRight w:val="0"/>
                          <w:marTop w:val="0"/>
                          <w:marBottom w:val="0"/>
                          <w:divBdr>
                            <w:top w:val="none" w:sz="0" w:space="0" w:color="auto"/>
                            <w:left w:val="none" w:sz="0" w:space="0" w:color="auto"/>
                            <w:bottom w:val="none" w:sz="0" w:space="0" w:color="auto"/>
                            <w:right w:val="none" w:sz="0" w:space="0" w:color="auto"/>
                          </w:divBdr>
                          <w:divsChild>
                            <w:div w:id="1505245852">
                              <w:marLeft w:val="0"/>
                              <w:marRight w:val="0"/>
                              <w:marTop w:val="0"/>
                              <w:marBottom w:val="0"/>
                              <w:divBdr>
                                <w:top w:val="none" w:sz="0" w:space="0" w:color="auto"/>
                                <w:left w:val="none" w:sz="0" w:space="0" w:color="auto"/>
                                <w:bottom w:val="none" w:sz="0" w:space="0" w:color="auto"/>
                                <w:right w:val="none" w:sz="0" w:space="0" w:color="auto"/>
                              </w:divBdr>
                              <w:divsChild>
                                <w:div w:id="1993362816">
                                  <w:marLeft w:val="0"/>
                                  <w:marRight w:val="0"/>
                                  <w:marTop w:val="0"/>
                                  <w:marBottom w:val="0"/>
                                  <w:divBdr>
                                    <w:top w:val="none" w:sz="0" w:space="0" w:color="auto"/>
                                    <w:left w:val="none" w:sz="0" w:space="0" w:color="auto"/>
                                    <w:bottom w:val="none" w:sz="0" w:space="0" w:color="auto"/>
                                    <w:right w:val="none" w:sz="0" w:space="0" w:color="auto"/>
                                  </w:divBdr>
                                  <w:divsChild>
                                    <w:div w:id="16768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5</Pages>
  <Words>1327</Words>
  <Characters>7302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3</cp:revision>
  <dcterms:created xsi:type="dcterms:W3CDTF">2024-09-09T09:13:00Z</dcterms:created>
  <dcterms:modified xsi:type="dcterms:W3CDTF">2024-09-09T11:59:00Z</dcterms:modified>
</cp:coreProperties>
</file>