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FFA97" w14:textId="77777777" w:rsidR="00476C21" w:rsidRPr="00476C21" w:rsidRDefault="00476C21" w:rsidP="00476C21">
      <w:r w:rsidRPr="00476C21">
        <w:t>Dear Editors,</w:t>
      </w:r>
    </w:p>
    <w:p w14:paraId="170D2A88" w14:textId="77777777" w:rsidR="00476C21" w:rsidRPr="00476C21" w:rsidRDefault="00476C21" w:rsidP="00476C21">
      <w:r w:rsidRPr="00476C21">
        <w:t xml:space="preserve">I am pleased to submit "Separating Rate from Composition: A Zero-Loss Decomposition of Electoral Change" for consideration at the </w:t>
      </w:r>
      <w:r w:rsidRPr="00476C21">
        <w:rPr>
          <w:i/>
          <w:iCs/>
        </w:rPr>
        <w:t>American Political Science Review</w:t>
      </w:r>
      <w:r w:rsidRPr="00476C21">
        <w:t>.</w:t>
      </w:r>
    </w:p>
    <w:p w14:paraId="6F25554F" w14:textId="77777777" w:rsidR="00476C21" w:rsidRPr="00476C21" w:rsidRDefault="00476C21" w:rsidP="00476C21">
      <w:r w:rsidRPr="00476C21">
        <w:t>This paper addresses the challenge of decomposing electoral change into shifts in group loyalty versus shifts in demographic composition. I introduce a sequential decomposition framework that eliminates the residual error present in existing methods. Applied to the 2016, 2020, and 2024 U.S. presidential elections, the framework reveals that rightward shifts among Hispanic voters neutralized the compositional advantages of demographic change.</w:t>
      </w:r>
    </w:p>
    <w:p w14:paraId="0646A77F" w14:textId="77777777" w:rsidR="00476C21" w:rsidRPr="00476C21" w:rsidRDefault="00476C21" w:rsidP="00476C21">
      <w:r w:rsidRPr="00476C21">
        <w:t>The manuscript is original, is not under review elsewhere, and has not been previously published. I have no conflicts of interest to disclose.</w:t>
      </w:r>
    </w:p>
    <w:p w14:paraId="5F9466E9" w14:textId="77777777" w:rsidR="00476C21" w:rsidRPr="00476C21" w:rsidRDefault="00476C21" w:rsidP="00476C21">
      <w:r w:rsidRPr="00476C21">
        <w:t>Thank you for your time and consideration.</w:t>
      </w:r>
    </w:p>
    <w:p w14:paraId="3E6AD894" w14:textId="60FBB772" w:rsidR="00E7240E" w:rsidRDefault="00476C21">
      <w:r w:rsidRPr="00476C21">
        <w:t>Sincerely, Donald Moratz</w:t>
      </w:r>
    </w:p>
    <w:sectPr w:rsidR="00E72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C21"/>
    <w:rsid w:val="000C2DE7"/>
    <w:rsid w:val="00221C35"/>
    <w:rsid w:val="004119A6"/>
    <w:rsid w:val="00476C21"/>
    <w:rsid w:val="00E72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9237D"/>
  <w15:chartTrackingRefBased/>
  <w15:docId w15:val="{0D6425F0-734D-41AE-8650-619EDC413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6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6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6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6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6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6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6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6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6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6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6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6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6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6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6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6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6C21"/>
    <w:rPr>
      <w:rFonts w:eastAsiaTheme="majorEastAsia" w:cstheme="majorBidi"/>
      <w:color w:val="272727" w:themeColor="text1" w:themeTint="D8"/>
    </w:rPr>
  </w:style>
  <w:style w:type="paragraph" w:styleId="Title">
    <w:name w:val="Title"/>
    <w:basedOn w:val="Normal"/>
    <w:next w:val="Normal"/>
    <w:link w:val="TitleChar"/>
    <w:uiPriority w:val="10"/>
    <w:qFormat/>
    <w:rsid w:val="00476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6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6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6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6C21"/>
    <w:pPr>
      <w:spacing w:before="160"/>
      <w:jc w:val="center"/>
    </w:pPr>
    <w:rPr>
      <w:i/>
      <w:iCs/>
      <w:color w:val="404040" w:themeColor="text1" w:themeTint="BF"/>
    </w:rPr>
  </w:style>
  <w:style w:type="character" w:customStyle="1" w:styleId="QuoteChar">
    <w:name w:val="Quote Char"/>
    <w:basedOn w:val="DefaultParagraphFont"/>
    <w:link w:val="Quote"/>
    <w:uiPriority w:val="29"/>
    <w:rsid w:val="00476C21"/>
    <w:rPr>
      <w:i/>
      <w:iCs/>
      <w:color w:val="404040" w:themeColor="text1" w:themeTint="BF"/>
    </w:rPr>
  </w:style>
  <w:style w:type="paragraph" w:styleId="ListParagraph">
    <w:name w:val="List Paragraph"/>
    <w:basedOn w:val="Normal"/>
    <w:uiPriority w:val="34"/>
    <w:qFormat/>
    <w:rsid w:val="00476C21"/>
    <w:pPr>
      <w:ind w:left="720"/>
      <w:contextualSpacing/>
    </w:pPr>
  </w:style>
  <w:style w:type="character" w:styleId="IntenseEmphasis">
    <w:name w:val="Intense Emphasis"/>
    <w:basedOn w:val="DefaultParagraphFont"/>
    <w:uiPriority w:val="21"/>
    <w:qFormat/>
    <w:rsid w:val="00476C21"/>
    <w:rPr>
      <w:i/>
      <w:iCs/>
      <w:color w:val="0F4761" w:themeColor="accent1" w:themeShade="BF"/>
    </w:rPr>
  </w:style>
  <w:style w:type="paragraph" w:styleId="IntenseQuote">
    <w:name w:val="Intense Quote"/>
    <w:basedOn w:val="Normal"/>
    <w:next w:val="Normal"/>
    <w:link w:val="IntenseQuoteChar"/>
    <w:uiPriority w:val="30"/>
    <w:qFormat/>
    <w:rsid w:val="00476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6C21"/>
    <w:rPr>
      <w:i/>
      <w:iCs/>
      <w:color w:val="0F4761" w:themeColor="accent1" w:themeShade="BF"/>
    </w:rPr>
  </w:style>
  <w:style w:type="character" w:styleId="IntenseReference">
    <w:name w:val="Intense Reference"/>
    <w:basedOn w:val="DefaultParagraphFont"/>
    <w:uiPriority w:val="32"/>
    <w:qFormat/>
    <w:rsid w:val="00476C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Moratz, Donald</dc:creator>
  <cp:keywords/>
  <dc:description/>
  <cp:lastModifiedBy>Moratz, Donald</cp:lastModifiedBy>
  <cp:revision>1</cp:revision>
  <cp:lastPrinted>2026-04-16T17:50:00Z</cp:lastPrinted>
  <dcterms:created xsi:type="dcterms:W3CDTF">2026-04-16T17:50:00Z</dcterms:created>
  <dcterms:modified xsi:type="dcterms:W3CDTF">2026-04-16T17:51:00Z</dcterms:modified>
</cp:coreProperties>
</file>