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 of the results obtained by Helius have leaked out to the public.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Probably it was the chimpanzee himself who could not keep his mouth shut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enthusiasm of success. In the town they are saying that a scientist has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succeeded in making men talk. Furthermore, the discoveries of the buried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city are being discussed in the press, and although their significance is usually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distorted, one or two journalists are close to suspecting the truth. As a result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there is an uneasy atmosphere abroad, which is manifested by the increased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wariness of the authorities about me, an attitude that is increasingly more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disturbing.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Cornelius has many enemies. He dares not proclaim his discovery frankly.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 if he thought of doing so, his superiors would no doubt be against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orangutan clan led by Zaius is in league against him. They talk about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conspiracy against the simian race and point me out more or less openly 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one of the factioniste. The gorillas have not yet adopted an official stand,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they are always against anything that tends to disturb law and order.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Today I experienced a deep emotion. The long-awaited event has taken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place. First I was overwhelmed with joy but, on second thoughts, trembled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 the new danger it represents. Nova has given birth to a boy.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have a child, I have a son on the planet Soror. I have seen him, but only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with the greatest difficulty. The security measures have become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increasingly strict and I was unable to visit Nova until the week after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birth. It was Zira who brought me the news. She at least will remain a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friend, whatever else may happen. She found me so perturbed that she took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responsibility of arranging a meeting for me with my new family. It was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few days after the event that she took me to see them, late at night, for the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newborn child is under close observation during the day.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have seen him. He's a splendid baby. He was lying on the straw like a new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Christ, mizzling against his mother's breast. He looks like me, but he also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has Nova's beauty. The latter gave a menacing growl when I pushed open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door. She, too, feels uneasy. She rose up, her nails extended like claws,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but calmed down when she recognized me. I am sure this birth has raised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her a few degrees higher on the human scale. The fleeting gleam in her eye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is now a permanent glow. I kiss my son with passion, without allowing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myself to think of the clouds gathering over our heads.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He will be a man, a proper man, I'm sure. Intelligence sparkles in his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features and in his eyes. I have. revived the sacred flame. Thanks to me,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new human race is rising and will bloom on this planet. When he grows 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 will be the first of the branch and then….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When he grows up! I shudder at the thought of the conditions of his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childhood and of all the obstacles that will stand in his path. No matter!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Between the three of us, we shall triumph, of that I am sure. I say the three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of us, for Nova is now one of us. One need only see the way in which she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looks at her child. Though she still licks him, in the manner of the mothers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of this strange planet, her eyes radiate love.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I put him. down again on the straw. I am reassured as to his nature. He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does not talk yet, but—I am out of my mind, he is only three days old!—he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will one day. Now he has started crying, crying like a human child and not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whining. Nova hears the difference and observes him with awe and ecstasy.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It does not escape Zira's attention, either. She draws closer, her furry ears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prick up, and she watches the baby for a long time, in silence, with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solemn expression. Then she signals me that it is time to go. It would be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dangerous for all of us if I were to be found here. She promises to look after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my son and I know she will keep her word. But I am also aware that she 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suspected of being attached to me, and the possibility of her dismissal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makes me tremble. I must not allow her to run this risk.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I embrace my family warmly and leave. Looking around, I see the she-ape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likewise bend over this human body and gently put her muzzle to his brow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before closing the cage. And Nova does not protest! She permits this caress,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which must have become a daily occurrence. Remembering the antipathy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she used to show toward Zira, I cannot help regarding this as a miracle.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go out. I am trembling from head to foot and I see that Zira is as deeply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moved as I am.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"Ulysse," she exclaims, wiping away a tear, "I sometimes feel this child 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also mine!"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