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1140" w:rsidRDefault="004F3ED0" w:rsidP="004F3ED0">
      <w:pPr>
        <w:jc w:val="center"/>
        <w:rPr>
          <w:sz w:val="28"/>
          <w:szCs w:val="28"/>
        </w:rPr>
      </w:pPr>
      <w:r>
        <w:rPr>
          <w:sz w:val="28"/>
          <w:szCs w:val="28"/>
        </w:rPr>
        <w:t xml:space="preserve">Assignment 3 Report </w:t>
      </w:r>
    </w:p>
    <w:p w:rsidR="004F3ED0" w:rsidRDefault="004F3ED0" w:rsidP="004F3ED0">
      <w:pPr>
        <w:jc w:val="center"/>
        <w:rPr>
          <w:sz w:val="28"/>
          <w:szCs w:val="28"/>
        </w:rPr>
      </w:pPr>
      <w:r>
        <w:rPr>
          <w:sz w:val="28"/>
          <w:szCs w:val="28"/>
        </w:rPr>
        <w:t>Darien Morrison 3380082</w:t>
      </w:r>
    </w:p>
    <w:p w:rsidR="004F3ED0" w:rsidRDefault="004F3ED0" w:rsidP="004F3ED0">
      <w:pPr>
        <w:jc w:val="center"/>
        <w:rPr>
          <w:sz w:val="28"/>
          <w:szCs w:val="28"/>
        </w:rPr>
      </w:pPr>
      <w:r>
        <w:rPr>
          <w:sz w:val="28"/>
          <w:szCs w:val="28"/>
        </w:rPr>
        <w:t>COP4610</w:t>
      </w:r>
    </w:p>
    <w:p w:rsidR="004F3ED0" w:rsidRDefault="004F3ED0" w:rsidP="004F3ED0">
      <w:pPr>
        <w:jc w:val="center"/>
        <w:rPr>
          <w:sz w:val="28"/>
          <w:szCs w:val="28"/>
        </w:rPr>
      </w:pPr>
    </w:p>
    <w:p w:rsidR="004F3ED0" w:rsidRDefault="004F3ED0" w:rsidP="004F3ED0">
      <w:pPr>
        <w:rPr>
          <w:noProof/>
          <w:szCs w:val="28"/>
        </w:rPr>
      </w:pPr>
      <w:r>
        <w:rPr>
          <w:noProof/>
          <w:szCs w:val="28"/>
        </w:rPr>
        <w:t>Below are the screenshots of the results of the thread program without synchronization. Without synchronization, the threads increment the same shared variable, however their final value differs because the threads are not waiting on the other threads to finish before updating the final value.</w:t>
      </w:r>
    </w:p>
    <w:p w:rsidR="004F3ED0" w:rsidRDefault="004F3ED0" w:rsidP="004F3ED0">
      <w:pPr>
        <w:rPr>
          <w:szCs w:val="28"/>
        </w:rPr>
      </w:pPr>
      <w:r>
        <w:rPr>
          <w:noProof/>
          <w:szCs w:val="28"/>
        </w:rPr>
        <w:drawing>
          <wp:inline distT="0" distB="0" distL="0" distR="0">
            <wp:extent cx="5935980" cy="4434840"/>
            <wp:effectExtent l="0" t="0" r="7620" b="3810"/>
            <wp:docPr id="1" name="Picture 1" descr="C:\Users\dmorr\AppData\Local\Microsoft\Windows\INetCache\Content.Word\NoSyn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orr\AppData\Local\Microsoft\Windows\INetCache\Content.Word\NoSync_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5980" cy="4434840"/>
                    </a:xfrm>
                    <a:prstGeom prst="rect">
                      <a:avLst/>
                    </a:prstGeom>
                    <a:noFill/>
                    <a:ln>
                      <a:noFill/>
                    </a:ln>
                  </pic:spPr>
                </pic:pic>
              </a:graphicData>
            </a:graphic>
          </wp:inline>
        </w:drawing>
      </w:r>
    </w:p>
    <w:p w:rsidR="004F3ED0" w:rsidRDefault="004F3ED0" w:rsidP="004F3ED0">
      <w:pPr>
        <w:rPr>
          <w:szCs w:val="28"/>
        </w:rPr>
      </w:pPr>
      <w:r>
        <w:rPr>
          <w:noProof/>
          <w:szCs w:val="28"/>
        </w:rPr>
        <w:lastRenderedPageBreak/>
        <w:drawing>
          <wp:inline distT="0" distB="0" distL="0" distR="0">
            <wp:extent cx="5943600" cy="4450080"/>
            <wp:effectExtent l="0" t="0" r="0" b="7620"/>
            <wp:docPr id="3" name="Picture 3" descr="C:\Users\dmorr\AppData\Local\Microsoft\Windows\INetCache\Content.Word\NoSync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morr\AppData\Local\Microsoft\Windows\INetCache\Content.Word\NoSync_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rsidR="004F3ED0" w:rsidRDefault="004F3ED0" w:rsidP="004F3ED0">
      <w:pPr>
        <w:rPr>
          <w:szCs w:val="28"/>
        </w:rPr>
      </w:pPr>
    </w:p>
    <w:p w:rsidR="004F3ED0" w:rsidRDefault="004F3ED0" w:rsidP="004F3ED0">
      <w:pPr>
        <w:rPr>
          <w:szCs w:val="28"/>
        </w:rPr>
      </w:pPr>
      <w:r>
        <w:rPr>
          <w:szCs w:val="28"/>
        </w:rPr>
        <w:t>Below are the results of the screenshots of the results of the thread program with synchronization. The threads increment the same shared variable and their final value ends up being the same because the threads wait for each other to finish before updating their final value.</w:t>
      </w:r>
    </w:p>
    <w:p w:rsidR="004F3ED0" w:rsidRDefault="004F3ED0" w:rsidP="004F3ED0">
      <w:pPr>
        <w:rPr>
          <w:szCs w:val="28"/>
        </w:rPr>
      </w:pPr>
      <w:r>
        <w:rPr>
          <w:noProof/>
          <w:szCs w:val="28"/>
        </w:rPr>
        <w:lastRenderedPageBreak/>
        <w:drawing>
          <wp:inline distT="0" distB="0" distL="0" distR="0">
            <wp:extent cx="5943600" cy="4457700"/>
            <wp:effectExtent l="0" t="0" r="0" b="0"/>
            <wp:docPr id="4" name="Picture 4" descr="C:\Users\dmorr\AppData\Local\Microsoft\Windows\INetCache\Content.Word\Syn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morr\AppData\Local\Microsoft\Windows\INetCache\Content.Word\Sync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4F3ED0" w:rsidRDefault="004F3ED0" w:rsidP="004F3ED0">
      <w:pPr>
        <w:rPr>
          <w:szCs w:val="28"/>
        </w:rPr>
      </w:pPr>
      <w:r>
        <w:rPr>
          <w:noProof/>
          <w:szCs w:val="28"/>
        </w:rPr>
        <w:lastRenderedPageBreak/>
        <w:drawing>
          <wp:inline distT="0" distB="0" distL="0" distR="0">
            <wp:extent cx="5943600" cy="4457700"/>
            <wp:effectExtent l="0" t="0" r="0" b="0"/>
            <wp:docPr id="5" name="Picture 5" descr="C:\Users\dmorr\AppData\Local\Microsoft\Windows\INetCache\Content.Word\Sync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morr\AppData\Local\Microsoft\Windows\INetCache\Content.Word\Sync_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4F3ED0" w:rsidRDefault="004F3ED0" w:rsidP="004F3ED0">
      <w:pPr>
        <w:rPr>
          <w:szCs w:val="28"/>
        </w:rPr>
      </w:pPr>
    </w:p>
    <w:p w:rsidR="004F3ED0" w:rsidRDefault="00D355F2" w:rsidP="004F3ED0">
      <w:pPr>
        <w:rPr>
          <w:szCs w:val="28"/>
        </w:rPr>
      </w:pPr>
      <w:r>
        <w:rPr>
          <w:szCs w:val="28"/>
        </w:rPr>
        <w:t xml:space="preserve">Below is the output of </w:t>
      </w:r>
      <w:proofErr w:type="spellStart"/>
      <w:r>
        <w:rPr>
          <w:szCs w:val="28"/>
        </w:rPr>
        <w:t>dmesg</w:t>
      </w:r>
      <w:proofErr w:type="spellEnd"/>
      <w:r>
        <w:rPr>
          <w:szCs w:val="28"/>
        </w:rPr>
        <w:t>:</w:t>
      </w:r>
      <w:bookmarkStart w:id="0" w:name="_GoBack"/>
      <w:bookmarkEnd w:id="0"/>
    </w:p>
    <w:p w:rsidR="00D355F2" w:rsidRDefault="00D355F2" w:rsidP="004F3ED0">
      <w:pPr>
        <w:rPr>
          <w:szCs w:val="28"/>
        </w:rPr>
      </w:pPr>
      <w:r>
        <w:rPr>
          <w:noProof/>
        </w:rPr>
        <w:lastRenderedPageBreak/>
        <w:drawing>
          <wp:inline distT="0" distB="0" distL="0" distR="0" wp14:anchorId="6903019E" wp14:editId="143B0F7A">
            <wp:extent cx="5943600" cy="424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8150"/>
                    </a:xfrm>
                    <a:prstGeom prst="rect">
                      <a:avLst/>
                    </a:prstGeom>
                  </pic:spPr>
                </pic:pic>
              </a:graphicData>
            </a:graphic>
          </wp:inline>
        </w:drawing>
      </w:r>
    </w:p>
    <w:p w:rsidR="00D355F2" w:rsidRPr="004F3ED0" w:rsidRDefault="00D355F2" w:rsidP="004F3ED0">
      <w:pPr>
        <w:rPr>
          <w:szCs w:val="28"/>
        </w:rPr>
      </w:pPr>
      <w:r>
        <w:rPr>
          <w:noProof/>
        </w:rPr>
        <w:lastRenderedPageBreak/>
        <w:drawing>
          <wp:inline distT="0" distB="0" distL="0" distR="0" wp14:anchorId="770426CA" wp14:editId="3A934472">
            <wp:extent cx="5943600" cy="42405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40530"/>
                    </a:xfrm>
                    <a:prstGeom prst="rect">
                      <a:avLst/>
                    </a:prstGeom>
                  </pic:spPr>
                </pic:pic>
              </a:graphicData>
            </a:graphic>
          </wp:inline>
        </w:drawing>
      </w:r>
    </w:p>
    <w:sectPr w:rsidR="00D355F2" w:rsidRPr="004F3E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ED0"/>
    <w:rsid w:val="001A1140"/>
    <w:rsid w:val="004F3ED0"/>
    <w:rsid w:val="00D35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29482"/>
  <w15:chartTrackingRefBased/>
  <w15:docId w15:val="{BB2238F2-F335-4043-9E68-4936064C7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6</Pages>
  <Words>100</Words>
  <Characters>570</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Darien Morrison</dc:creator>
  <cp:keywords/>
  <dc:description/>
  <cp:lastModifiedBy>Darien Morrison</cp:lastModifiedBy>
  <cp:revision>1</cp:revision>
  <dcterms:created xsi:type="dcterms:W3CDTF">2017-11-03T03:45:00Z</dcterms:created>
  <dcterms:modified xsi:type="dcterms:W3CDTF">2017-11-03T03:59:00Z</dcterms:modified>
</cp:coreProperties>
</file>