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CS673S16 Software Engineering </w:t>
      </w:r>
      <w:r w:rsidDel="00000000" w:rsidR="00000000" w:rsidRPr="00000000">
        <w:drawing>
          <wp:anchor allowOverlap="1" behindDoc="0" distB="19050" distT="19050" distL="19050" distR="19050" hidden="0" layoutInCell="1" locked="0" relativeHeight="0" simplePos="0">
            <wp:simplePos x="0" y="0"/>
            <wp:positionH relativeFrom="margin">
              <wp:posOffset>4562475</wp:posOffset>
            </wp:positionH>
            <wp:positionV relativeFrom="paragraph">
              <wp:posOffset>0</wp:posOffset>
            </wp:positionV>
            <wp:extent cx="1133475" cy="847725"/>
            <wp:effectExtent b="0" l="0" r="0" t="0"/>
            <wp:wrapSquare wrapText="bothSides" distB="19050" distT="19050" distL="19050" distR="19050"/>
            <wp:docPr id="1" name="image2.png"/>
            <a:graphic>
              <a:graphicData uri="http://schemas.openxmlformats.org/drawingml/2006/picture">
                <pic:pic>
                  <pic:nvPicPr>
                    <pic:cNvPr id="0" name="image2.png"/>
                    <pic:cNvPicPr preferRelativeResize="0"/>
                  </pic:nvPicPr>
                  <pic:blipFill>
                    <a:blip r:embed="rId6"/>
                    <a:srcRect b="1806" l="0" r="0" t="1806"/>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Team 3 - The Wishlist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Tests Report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Date</w:t>
            </w:r>
          </w:p>
        </w:tc>
      </w:tr>
      <w:tr>
        <w:tc>
          <w:tcPr>
            <w:tcBorders>
              <w:top w:color="000000" w:space="0" w:sz="8" w:val="single"/>
              <w:left w:color="000000" w:space="0" w:sz="8" w:val="single"/>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009">
            <w:pPr>
              <w:widowControl w:val="0"/>
              <w:ind w:left="100" w:firstLine="0"/>
              <w:contextualSpacing w:val="0"/>
              <w:rPr>
                <w:sz w:val="24"/>
                <w:szCs w:val="24"/>
              </w:rPr>
            </w:pPr>
            <w:r w:rsidDel="00000000" w:rsidR="00000000" w:rsidRPr="00000000">
              <w:rPr>
                <w:sz w:val="24"/>
                <w:szCs w:val="24"/>
                <w:rtl w:val="0"/>
              </w:rPr>
              <w:t xml:space="preserve">Duncan Morrissey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widowControl w:val="0"/>
              <w:ind w:left="100" w:firstLine="0"/>
              <w:contextualSpacing w:val="0"/>
              <w:rPr>
                <w:sz w:val="24"/>
                <w:szCs w:val="24"/>
              </w:rPr>
            </w:pPr>
            <w:r w:rsidDel="00000000" w:rsidR="00000000" w:rsidRPr="00000000">
              <w:rPr>
                <w:sz w:val="24"/>
                <w:szCs w:val="24"/>
                <w:rtl w:val="0"/>
              </w:rPr>
              <w:t xml:space="preserve">Project Leader,</w:t>
            </w:r>
          </w:p>
          <w:p w:rsidR="00000000" w:rsidDel="00000000" w:rsidP="00000000" w:rsidRDefault="00000000" w:rsidRPr="00000000" w14:paraId="0000000B">
            <w:pPr>
              <w:widowControl w:val="0"/>
              <w:ind w:left="100" w:firstLine="0"/>
              <w:contextualSpacing w:val="0"/>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Duncan Morrissey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4/25/2018</w:t>
            </w:r>
          </w:p>
        </w:tc>
      </w:tr>
      <w:tr>
        <w:tc>
          <w:tcPr>
            <w:tcBorders>
              <w:top w:color="000000" w:space="0" w:sz="0" w:val="nil"/>
              <w:left w:color="000000" w:space="0" w:sz="8" w:val="single"/>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00E">
            <w:pPr>
              <w:widowControl w:val="0"/>
              <w:ind w:left="100" w:firstLine="0"/>
              <w:contextualSpacing w:val="0"/>
              <w:rPr>
                <w:sz w:val="24"/>
                <w:szCs w:val="24"/>
              </w:rPr>
            </w:pPr>
            <w:r w:rsidDel="00000000" w:rsidR="00000000" w:rsidRPr="00000000">
              <w:rPr>
                <w:sz w:val="24"/>
                <w:szCs w:val="24"/>
                <w:rtl w:val="0"/>
              </w:rPr>
              <w:t xml:space="preserve">Edward Ryan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widowControl w:val="0"/>
              <w:ind w:left="100" w:firstLine="0"/>
              <w:contextualSpacing w:val="0"/>
              <w:rPr>
                <w:sz w:val="24"/>
                <w:szCs w:val="24"/>
              </w:rPr>
            </w:pPr>
            <w:r w:rsidDel="00000000" w:rsidR="00000000" w:rsidRPr="00000000">
              <w:rPr>
                <w:sz w:val="24"/>
                <w:szCs w:val="24"/>
                <w:rtl w:val="0"/>
              </w:rPr>
              <w:t xml:space="preserve">Design Leader,</w:t>
            </w:r>
          </w:p>
          <w:p w:rsidR="00000000" w:rsidDel="00000000" w:rsidP="00000000" w:rsidRDefault="00000000" w:rsidRPr="00000000" w14:paraId="00000010">
            <w:pPr>
              <w:widowControl w:val="0"/>
              <w:ind w:left="100" w:firstLine="0"/>
              <w:contextualSpacing w:val="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Edward 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sz w:val="24"/>
                <w:szCs w:val="24"/>
                <w:u w:val="single"/>
              </w:rPr>
            </w:pPr>
            <w:r w:rsidDel="00000000" w:rsidR="00000000" w:rsidRPr="00000000">
              <w:rPr>
                <w:i w:val="1"/>
                <w:sz w:val="24"/>
                <w:szCs w:val="24"/>
                <w:u w:val="single"/>
                <w:rtl w:val="0"/>
              </w:rPr>
              <w:t xml:space="preserve">4/26/2018</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013">
            <w:pPr>
              <w:widowControl w:val="0"/>
              <w:ind w:left="100" w:firstLine="0"/>
              <w:contextualSpacing w:val="0"/>
              <w:rPr>
                <w:sz w:val="24"/>
                <w:szCs w:val="24"/>
              </w:rPr>
            </w:pPr>
            <w:r w:rsidDel="00000000" w:rsidR="00000000" w:rsidRPr="00000000">
              <w:rPr>
                <w:sz w:val="24"/>
                <w:szCs w:val="24"/>
                <w:rtl w:val="0"/>
              </w:rPr>
              <w:t xml:space="preserve">Yiannis Karavas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widowControl w:val="0"/>
              <w:ind w:left="100" w:firstLine="0"/>
              <w:contextualSpacing w:val="0"/>
              <w:rPr>
                <w:sz w:val="24"/>
                <w:szCs w:val="24"/>
              </w:rPr>
            </w:pPr>
            <w:r w:rsidDel="00000000" w:rsidR="00000000" w:rsidRPr="00000000">
              <w:rPr>
                <w:sz w:val="24"/>
                <w:szCs w:val="24"/>
                <w:rtl w:val="0"/>
              </w:rPr>
              <w:t xml:space="preserve">Requirements Leader,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Yiannis Karavas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sz w:val="24"/>
                <w:szCs w:val="24"/>
                <w:u w:val="single"/>
              </w:rPr>
            </w:pPr>
            <w:r w:rsidDel="00000000" w:rsidR="00000000" w:rsidRPr="00000000">
              <w:rPr>
                <w:sz w:val="24"/>
                <w:szCs w:val="24"/>
                <w:u w:val="single"/>
                <w:rtl w:val="0"/>
              </w:rPr>
              <w:t xml:space="preserve">4/26/2018</w:t>
            </w:r>
          </w:p>
        </w:tc>
      </w:tr>
      <w:tr>
        <w:tc>
          <w:tcPr>
            <w:tcBorders>
              <w:top w:color="000000" w:space="0" w:sz="0" w:val="nil"/>
              <w:left w:color="000000" w:space="0" w:sz="8" w:val="single"/>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017">
            <w:pPr>
              <w:widowControl w:val="0"/>
              <w:ind w:left="100" w:firstLine="0"/>
              <w:contextualSpacing w:val="0"/>
              <w:rPr>
                <w:sz w:val="24"/>
                <w:szCs w:val="24"/>
              </w:rPr>
            </w:pPr>
            <w:r w:rsidDel="00000000" w:rsidR="00000000" w:rsidRPr="00000000">
              <w:rPr>
                <w:sz w:val="24"/>
                <w:szCs w:val="24"/>
                <w:rtl w:val="0"/>
              </w:rPr>
              <w:t xml:space="preserve">Zach Lister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widowControl w:val="0"/>
              <w:ind w:left="100" w:firstLine="0"/>
              <w:contextualSpacing w:val="0"/>
              <w:rPr>
                <w:sz w:val="24"/>
                <w:szCs w:val="24"/>
              </w:rPr>
            </w:pPr>
            <w:r w:rsidDel="00000000" w:rsidR="00000000" w:rsidRPr="00000000">
              <w:rPr>
                <w:sz w:val="24"/>
                <w:szCs w:val="24"/>
                <w:rtl w:val="0"/>
              </w:rPr>
              <w:t xml:space="preserve">Backup Project Leader,</w:t>
            </w:r>
          </w:p>
          <w:p w:rsidR="00000000" w:rsidDel="00000000" w:rsidP="00000000" w:rsidRDefault="00000000" w:rsidRPr="00000000" w14:paraId="00000019">
            <w:pPr>
              <w:widowControl w:val="0"/>
              <w:ind w:left="100" w:firstLine="0"/>
              <w:contextualSpacing w:val="0"/>
              <w:rPr>
                <w:sz w:val="24"/>
                <w:szCs w:val="24"/>
              </w:rPr>
            </w:pPr>
            <w:r w:rsidDel="00000000" w:rsidR="00000000" w:rsidRPr="00000000">
              <w:rPr>
                <w:sz w:val="24"/>
                <w:szCs w:val="24"/>
                <w:rtl w:val="0"/>
              </w:rPr>
              <w:t xml:space="preserve">Management Plan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Zach Lister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sz w:val="24"/>
                <w:szCs w:val="24"/>
                <w:u w:val="single"/>
              </w:rPr>
            </w:pPr>
            <w:r w:rsidDel="00000000" w:rsidR="00000000" w:rsidRPr="00000000">
              <w:rPr>
                <w:sz w:val="24"/>
                <w:szCs w:val="24"/>
                <w:u w:val="single"/>
                <w:rtl w:val="0"/>
              </w:rPr>
              <w:t xml:space="preserve">4/26/2018</w:t>
            </w:r>
          </w:p>
        </w:tc>
      </w:tr>
      <w:tr>
        <w:tc>
          <w:tcPr>
            <w:tcBorders>
              <w:top w:color="000000" w:space="0" w:sz="0" w:val="nil"/>
              <w:left w:color="000000" w:space="0" w:sz="8" w:val="single"/>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01C">
            <w:pPr>
              <w:widowControl w:val="0"/>
              <w:ind w:left="100" w:firstLine="0"/>
              <w:contextualSpacing w:val="0"/>
              <w:rPr>
                <w:sz w:val="24"/>
                <w:szCs w:val="24"/>
              </w:rPr>
            </w:pPr>
            <w:r w:rsidDel="00000000" w:rsidR="00000000" w:rsidRPr="00000000">
              <w:rPr>
                <w:sz w:val="24"/>
                <w:szCs w:val="24"/>
                <w:rtl w:val="0"/>
              </w:rPr>
              <w:t xml:space="preserve">Ben Mitchell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ind w:left="100" w:firstLine="0"/>
              <w:contextualSpacing w:val="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Benjamin Mitchell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4/25/18</w:t>
            </w:r>
          </w:p>
        </w:tc>
      </w:tr>
    </w:tbl>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b w:val="1"/>
                <w:sz w:val="24"/>
                <w:szCs w:val="24"/>
                <w:u w:val="single"/>
              </w:rPr>
            </w:pPr>
            <w:r w:rsidDel="00000000" w:rsidR="00000000" w:rsidRPr="00000000">
              <w:rPr>
                <w:b w:val="1"/>
                <w:sz w:val="24"/>
                <w:szCs w:val="24"/>
                <w:u w:val="singl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b w:val="1"/>
                <w:sz w:val="24"/>
                <w:szCs w:val="24"/>
              </w:rPr>
            </w:pPr>
            <w:r w:rsidDel="00000000" w:rsidR="00000000" w:rsidRPr="00000000">
              <w:rPr>
                <w:b w:val="1"/>
                <w:sz w:val="24"/>
                <w:szCs w:val="24"/>
                <w:rtl w:val="0"/>
              </w:rPr>
              <w:t xml:space="preserve">Edward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b w:val="1"/>
                <w:sz w:val="24"/>
                <w:szCs w:val="24"/>
                <w:u w:val="single"/>
              </w:rPr>
            </w:pPr>
            <w:r w:rsidDel="00000000" w:rsidR="00000000" w:rsidRPr="00000000">
              <w:rPr>
                <w:b w:val="1"/>
                <w:sz w:val="24"/>
                <w:szCs w:val="24"/>
                <w:u w:val="single"/>
                <w:rtl w:val="0"/>
              </w:rPr>
              <w:t xml:space="preserve">4/24/18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b w:val="1"/>
                <w:sz w:val="24"/>
                <w:szCs w:val="24"/>
                <w:u w:val="single"/>
              </w:rPr>
            </w:pPr>
            <w:r w:rsidDel="00000000" w:rsidR="00000000" w:rsidRPr="00000000">
              <w:rPr>
                <w:b w:val="1"/>
                <w:sz w:val="24"/>
                <w:szCs w:val="24"/>
                <w:u w:val="single"/>
                <w:rtl w:val="0"/>
              </w:rPr>
              <w:t xml:space="preserve">Updated results for Iteration 3; corrected metric errors from Iterations 1 and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b w:val="1"/>
                <w:sz w:val="24"/>
                <w:szCs w:val="24"/>
                <w:u w:val="single"/>
              </w:rPr>
            </w:pPr>
            <w:r w:rsidDel="00000000" w:rsidR="00000000" w:rsidRPr="00000000">
              <w:rPr>
                <w:b w:val="1"/>
                <w:sz w:val="24"/>
                <w:szCs w:val="24"/>
                <w:u w:val="singl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b w:val="1"/>
                <w:sz w:val="24"/>
                <w:szCs w:val="24"/>
              </w:rPr>
            </w:pPr>
            <w:r w:rsidDel="00000000" w:rsidR="00000000" w:rsidRPr="00000000">
              <w:rPr>
                <w:b w:val="1"/>
                <w:sz w:val="24"/>
                <w:szCs w:val="24"/>
                <w:rtl w:val="0"/>
              </w:rPr>
              <w:t xml:space="preserve">Edward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b w:val="1"/>
                <w:sz w:val="24"/>
                <w:szCs w:val="24"/>
                <w:u w:val="single"/>
              </w:rPr>
            </w:pPr>
            <w:r w:rsidDel="00000000" w:rsidR="00000000" w:rsidRPr="00000000">
              <w:rPr>
                <w:b w:val="1"/>
                <w:sz w:val="24"/>
                <w:szCs w:val="24"/>
                <w:u w:val="single"/>
                <w:rtl w:val="0"/>
              </w:rPr>
              <w:t xml:space="preserve">3/29/18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b w:val="1"/>
                <w:sz w:val="24"/>
                <w:szCs w:val="24"/>
                <w:u w:val="single"/>
              </w:rPr>
            </w:pPr>
            <w:r w:rsidDel="00000000" w:rsidR="00000000" w:rsidRPr="00000000">
              <w:rPr>
                <w:b w:val="1"/>
                <w:sz w:val="24"/>
                <w:szCs w:val="24"/>
                <w:u w:val="single"/>
                <w:rtl w:val="0"/>
              </w:rPr>
              <w:t xml:space="preserve">Updated results for Iteration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b w:val="1"/>
                <w:sz w:val="24"/>
                <w:szCs w:val="24"/>
                <w:u w:val="single"/>
              </w:rPr>
            </w:pPr>
            <w:r w:rsidDel="00000000" w:rsidR="00000000" w:rsidRPr="00000000">
              <w:rPr>
                <w:b w:val="1"/>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b w:val="1"/>
                <w:sz w:val="24"/>
                <w:szCs w:val="24"/>
              </w:rPr>
            </w:pPr>
            <w:r w:rsidDel="00000000" w:rsidR="00000000" w:rsidRPr="00000000">
              <w:rPr>
                <w:b w:val="1"/>
                <w:sz w:val="24"/>
                <w:szCs w:val="24"/>
                <w:rtl w:val="0"/>
              </w:rPr>
              <w:t xml:space="preserve">Duncan, Edward, Yiannis, Zach, 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b w:val="1"/>
                <w:sz w:val="24"/>
                <w:szCs w:val="24"/>
                <w:u w:val="single"/>
              </w:rPr>
            </w:pPr>
            <w:r w:rsidDel="00000000" w:rsidR="00000000" w:rsidRPr="00000000">
              <w:rPr>
                <w:b w:val="1"/>
                <w:sz w:val="24"/>
                <w:szCs w:val="24"/>
                <w:u w:val="single"/>
                <w:rtl w:val="0"/>
              </w:rPr>
              <w:t xml:space="preserve">3/1/18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b w:val="1"/>
                <w:sz w:val="24"/>
                <w:szCs w:val="24"/>
                <w:u w:val="single"/>
              </w:rPr>
            </w:pPr>
            <w:r w:rsidDel="00000000" w:rsidR="00000000" w:rsidRPr="00000000">
              <w:rPr>
                <w:b w:val="1"/>
                <w:sz w:val="24"/>
                <w:szCs w:val="24"/>
                <w:u w:val="single"/>
                <w:rtl w:val="0"/>
              </w:rPr>
              <w:t xml:space="preserve">As issued</w:t>
            </w:r>
          </w:p>
        </w:tc>
      </w:tr>
    </w:tb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87t9hln2vjz0">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sm5odwyvuk3j">
            <w:r w:rsidDel="00000000" w:rsidR="00000000" w:rsidRPr="00000000">
              <w:rPr>
                <w:color w:val="1155cc"/>
                <w:u w:val="single"/>
                <w:rtl w:val="0"/>
              </w:rPr>
              <w:t xml:space="preserve">Test Summary</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2iy9xpvb9o9s">
            <w:r w:rsidDel="00000000" w:rsidR="00000000" w:rsidRPr="00000000">
              <w:rPr>
                <w:color w:val="1155cc"/>
                <w:u w:val="single"/>
                <w:rtl w:val="0"/>
              </w:rPr>
              <w:t xml:space="preserve">Tests Reports</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mtfbusfb0eq3">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15tmymhipvdv">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80" w:before="200" w:line="240" w:lineRule="auto"/>
            <w:ind w:left="0" w:firstLine="0"/>
            <w:contextualSpacing w:val="0"/>
            <w:rPr>
              <w:color w:val="1155cc"/>
              <w:u w:val="single"/>
            </w:rPr>
          </w:pPr>
          <w:hyperlink w:anchor="_8n34lvocupub">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A">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87t9hln2vjz0" w:id="0"/>
      <w:bookmarkEnd w:id="0"/>
      <w:r w:rsidDel="00000000" w:rsidR="00000000" w:rsidRPr="00000000">
        <w:rPr>
          <w:rtl w:val="0"/>
        </w:rPr>
        <w:t xml:space="preserve">Introduction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This document describes the testing activities performed during development of The Wishlist application and the results obtained from them. More detailed information about the results of specific tests may be found in the referenced documents.</w:t>
      </w:r>
      <w:r w:rsidDel="00000000" w:rsidR="00000000" w:rsidRPr="00000000">
        <w:rPr>
          <w:rtl w:val="0"/>
        </w:rPr>
      </w:r>
    </w:p>
    <w:p w:rsidR="00000000" w:rsidDel="00000000" w:rsidP="00000000" w:rsidRDefault="00000000" w:rsidRPr="00000000" w14:paraId="0000003C">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sm5odwyvuk3j" w:id="1"/>
      <w:bookmarkEnd w:id="1"/>
      <w:r w:rsidDel="00000000" w:rsidR="00000000" w:rsidRPr="00000000">
        <w:rPr>
          <w:rtl w:val="0"/>
        </w:rPr>
        <w:t xml:space="preserve">Test Summary </w:t>
      </w:r>
    </w:p>
    <w:p w:rsidR="00000000" w:rsidDel="00000000" w:rsidP="00000000" w:rsidRDefault="00000000" w:rsidRPr="00000000" w14:paraId="0000003D">
      <w:pPr>
        <w:pStyle w:val="Heading2"/>
        <w:ind w:left="720" w:firstLine="0"/>
        <w:contextualSpacing w:val="0"/>
        <w:rPr/>
      </w:pPr>
      <w:bookmarkStart w:colFirst="0" w:colLast="0" w:name="_6ok2adnhaoo6" w:id="2"/>
      <w:bookmarkEnd w:id="2"/>
      <w:r w:rsidDel="00000000" w:rsidR="00000000" w:rsidRPr="00000000">
        <w:rPr>
          <w:rtl w:val="0"/>
        </w:rPr>
        <w:t xml:space="preserve">2.1 Definition and Scope of Test Types</w:t>
      </w:r>
    </w:p>
    <w:p w:rsidR="00000000" w:rsidDel="00000000" w:rsidP="00000000" w:rsidRDefault="00000000" w:rsidRPr="00000000" w14:paraId="0000003E">
      <w:pPr>
        <w:pStyle w:val="Heading3"/>
        <w:keepNext w:val="0"/>
        <w:keepLines w:val="0"/>
        <w:widowControl w:val="0"/>
        <w:numPr>
          <w:ilvl w:val="0"/>
          <w:numId w:val="3"/>
        </w:numPr>
        <w:ind w:left="1440" w:hanging="360"/>
        <w:contextualSpacing w:val="1"/>
        <w:rPr>
          <w:rFonts w:ascii="Trebuchet MS" w:cs="Trebuchet MS" w:eastAsia="Trebuchet MS" w:hAnsi="Trebuchet MS"/>
          <w:b w:val="1"/>
          <w:color w:val="666666"/>
          <w:sz w:val="24"/>
          <w:szCs w:val="24"/>
        </w:rPr>
      </w:pPr>
      <w:bookmarkStart w:colFirst="0" w:colLast="0" w:name="_e8d21u80kc8l" w:id="3"/>
      <w:bookmarkEnd w:id="3"/>
      <w:r w:rsidDel="00000000" w:rsidR="00000000" w:rsidRPr="00000000">
        <w:rPr>
          <w:rtl w:val="0"/>
        </w:rPr>
        <w:t xml:space="preserve">Unit Testing</w:t>
      </w:r>
    </w:p>
    <w:p w:rsidR="00000000" w:rsidDel="00000000" w:rsidP="00000000" w:rsidRDefault="00000000" w:rsidRPr="00000000" w14:paraId="0000003F">
      <w:pPr>
        <w:ind w:left="1440" w:firstLine="0"/>
        <w:contextualSpacing w:val="0"/>
        <w:rPr/>
      </w:pPr>
      <w:r w:rsidDel="00000000" w:rsidR="00000000" w:rsidRPr="00000000">
        <w:rPr>
          <w:rtl w:val="0"/>
        </w:rPr>
        <w:t xml:space="preserve">Unit tests should be implemented by a developer either (a) in conjunction with the implementation of a feature or (b) in conjunction with implementing corrective action for a defect. Unit tests can be run at any time by any team member, but their pass/failure state will only be formally reported at the end of each iteration by the QA leader.</w:t>
      </w:r>
    </w:p>
    <w:p w:rsidR="00000000" w:rsidDel="00000000" w:rsidP="00000000" w:rsidRDefault="00000000" w:rsidRPr="00000000" w14:paraId="00000040">
      <w:pPr>
        <w:pStyle w:val="Heading3"/>
        <w:numPr>
          <w:ilvl w:val="0"/>
          <w:numId w:val="3"/>
        </w:numPr>
        <w:ind w:left="1440" w:hanging="360"/>
        <w:rPr>
          <w:rFonts w:ascii="Trebuchet MS" w:cs="Trebuchet MS" w:eastAsia="Trebuchet MS" w:hAnsi="Trebuchet MS"/>
          <w:b w:val="1"/>
          <w:color w:val="666666"/>
          <w:sz w:val="24"/>
          <w:szCs w:val="24"/>
        </w:rPr>
      </w:pPr>
      <w:bookmarkStart w:colFirst="0" w:colLast="0" w:name="_mx6cezfyhzb7" w:id="4"/>
      <w:bookmarkEnd w:id="4"/>
      <w:r w:rsidDel="00000000" w:rsidR="00000000" w:rsidRPr="00000000">
        <w:rPr>
          <w:rtl w:val="0"/>
        </w:rPr>
        <w:t xml:space="preserve">Integration Testing</w:t>
      </w:r>
    </w:p>
    <w:p w:rsidR="00000000" w:rsidDel="00000000" w:rsidP="00000000" w:rsidRDefault="00000000" w:rsidRPr="00000000" w14:paraId="00000041">
      <w:pPr>
        <w:ind w:left="1440" w:firstLine="0"/>
        <w:contextualSpacing w:val="0"/>
        <w:rPr/>
      </w:pPr>
      <w:r w:rsidDel="00000000" w:rsidR="00000000" w:rsidRPr="00000000">
        <w:rPr>
          <w:rtl w:val="0"/>
        </w:rPr>
        <w:t xml:space="preserve">Integration testing occurs when features are implemented to ensure that features implemented previously or concurrently do not introduce defects. Failures found during integration testing are reported as defects and may be reported by any team member.</w:t>
      </w:r>
    </w:p>
    <w:p w:rsidR="00000000" w:rsidDel="00000000" w:rsidP="00000000" w:rsidRDefault="00000000" w:rsidRPr="00000000" w14:paraId="00000042">
      <w:pPr>
        <w:pStyle w:val="Heading3"/>
        <w:numPr>
          <w:ilvl w:val="0"/>
          <w:numId w:val="3"/>
        </w:numPr>
        <w:ind w:left="1440" w:hanging="360"/>
        <w:rPr>
          <w:rFonts w:ascii="Trebuchet MS" w:cs="Trebuchet MS" w:eastAsia="Trebuchet MS" w:hAnsi="Trebuchet MS"/>
          <w:b w:val="1"/>
          <w:color w:val="666666"/>
          <w:sz w:val="24"/>
          <w:szCs w:val="24"/>
        </w:rPr>
      </w:pPr>
      <w:bookmarkStart w:colFirst="0" w:colLast="0" w:name="_hla26sqpdz4v" w:id="5"/>
      <w:bookmarkEnd w:id="5"/>
      <w:r w:rsidDel="00000000" w:rsidR="00000000" w:rsidRPr="00000000">
        <w:rPr>
          <w:rtl w:val="0"/>
        </w:rPr>
        <w:t xml:space="preserve">System Testing</w:t>
      </w:r>
    </w:p>
    <w:p w:rsidR="00000000" w:rsidDel="00000000" w:rsidP="00000000" w:rsidRDefault="00000000" w:rsidRPr="00000000" w14:paraId="00000043">
      <w:pPr>
        <w:ind w:left="1440" w:firstLine="0"/>
        <w:contextualSpacing w:val="0"/>
        <w:rPr/>
      </w:pPr>
      <w:r w:rsidDel="00000000" w:rsidR="00000000" w:rsidRPr="00000000">
        <w:rPr>
          <w:rtl w:val="0"/>
        </w:rPr>
        <w:t xml:space="preserve">System testing occurs at the end of each iteration, ensuring the product functions in the target production environment. Failures during system testing are reported as defects and may be reported by any team member.</w:t>
      </w:r>
    </w:p>
    <w:p w:rsidR="00000000" w:rsidDel="00000000" w:rsidP="00000000" w:rsidRDefault="00000000" w:rsidRPr="00000000" w14:paraId="00000044">
      <w:pPr>
        <w:pStyle w:val="Heading3"/>
        <w:numPr>
          <w:ilvl w:val="0"/>
          <w:numId w:val="3"/>
        </w:numPr>
        <w:ind w:left="1440" w:hanging="360"/>
        <w:rPr>
          <w:rFonts w:ascii="Trebuchet MS" w:cs="Trebuchet MS" w:eastAsia="Trebuchet MS" w:hAnsi="Trebuchet MS"/>
          <w:b w:val="1"/>
          <w:color w:val="666666"/>
          <w:sz w:val="24"/>
          <w:szCs w:val="24"/>
        </w:rPr>
      </w:pPr>
      <w:bookmarkStart w:colFirst="0" w:colLast="0" w:name="_3yq0354ntggf" w:id="6"/>
      <w:bookmarkEnd w:id="6"/>
      <w:r w:rsidDel="00000000" w:rsidR="00000000" w:rsidRPr="00000000">
        <w:rPr>
          <w:rtl w:val="0"/>
        </w:rPr>
        <w:t xml:space="preserve">Functional Testing</w:t>
      </w:r>
    </w:p>
    <w:p w:rsidR="00000000" w:rsidDel="00000000" w:rsidP="00000000" w:rsidRDefault="00000000" w:rsidRPr="00000000" w14:paraId="00000045">
      <w:pPr>
        <w:ind w:left="1440" w:firstLine="0"/>
        <w:contextualSpacing w:val="0"/>
        <w:rPr/>
      </w:pPr>
      <w:r w:rsidDel="00000000" w:rsidR="00000000" w:rsidRPr="00000000">
        <w:rPr>
          <w:rtl w:val="0"/>
        </w:rPr>
        <w:t xml:space="preserve">Functional testing takes two forms: ad-hoc and formal functional testing. Ad-hoc functional testing can be performed at any time by any team member, and failures found are reported as defects.</w:t>
      </w:r>
    </w:p>
    <w:p w:rsidR="00000000" w:rsidDel="00000000" w:rsidP="00000000" w:rsidRDefault="00000000" w:rsidRPr="00000000" w14:paraId="00000046">
      <w:pPr>
        <w:ind w:left="1440" w:firstLine="0"/>
        <w:contextualSpacing w:val="0"/>
        <w:rPr/>
      </w:pPr>
      <w:r w:rsidDel="00000000" w:rsidR="00000000" w:rsidRPr="00000000">
        <w:rPr>
          <w:rtl w:val="0"/>
        </w:rPr>
        <w:t xml:space="preserve">Formal functional testing is the execution of test cases confirming the product functions as specified. Formal functional testing is performed at the end of each iteration. Failures during formal functional testing are reported as defects and as test cases being marked as failed. Formal functional testing is lead by the QA leader, but may be performed by any team member.</w:t>
      </w:r>
    </w:p>
    <w:p w:rsidR="00000000" w:rsidDel="00000000" w:rsidP="00000000" w:rsidRDefault="00000000" w:rsidRPr="00000000" w14:paraId="00000047">
      <w:pPr>
        <w:pStyle w:val="Heading3"/>
        <w:numPr>
          <w:ilvl w:val="0"/>
          <w:numId w:val="3"/>
        </w:numPr>
        <w:ind w:left="1440" w:hanging="360"/>
        <w:rPr>
          <w:rFonts w:ascii="Trebuchet MS" w:cs="Trebuchet MS" w:eastAsia="Trebuchet MS" w:hAnsi="Trebuchet MS"/>
          <w:b w:val="1"/>
          <w:color w:val="666666"/>
          <w:sz w:val="24"/>
          <w:szCs w:val="24"/>
        </w:rPr>
      </w:pPr>
      <w:bookmarkStart w:colFirst="0" w:colLast="0" w:name="_k4b8sjxu4yw" w:id="7"/>
      <w:bookmarkEnd w:id="7"/>
      <w:r w:rsidDel="00000000" w:rsidR="00000000" w:rsidRPr="00000000">
        <w:rPr>
          <w:rtl w:val="0"/>
        </w:rPr>
        <w:t xml:space="preserve">Performance Testing</w:t>
      </w:r>
    </w:p>
    <w:p w:rsidR="00000000" w:rsidDel="00000000" w:rsidP="00000000" w:rsidRDefault="00000000" w:rsidRPr="00000000" w14:paraId="00000048">
      <w:pPr>
        <w:ind w:left="1440" w:firstLine="0"/>
        <w:contextualSpacing w:val="0"/>
        <w:rPr/>
      </w:pPr>
      <w:r w:rsidDel="00000000" w:rsidR="00000000" w:rsidRPr="00000000">
        <w:rPr>
          <w:rtl w:val="0"/>
        </w:rPr>
        <w:t xml:space="preserve">Performance testing ensures the product functions within the specified performance requirements. Performance tests can be run informally at any time by any team member, but their pass/failure state will only be formally reported at the end of each iteration by the QA leader.</w:t>
      </w:r>
    </w:p>
    <w:p w:rsidR="00000000" w:rsidDel="00000000" w:rsidP="00000000" w:rsidRDefault="00000000" w:rsidRPr="00000000" w14:paraId="00000049">
      <w:pPr>
        <w:pStyle w:val="Heading2"/>
        <w:ind w:firstLine="720"/>
        <w:contextualSpacing w:val="0"/>
        <w:rPr/>
      </w:pPr>
      <w:bookmarkStart w:colFirst="0" w:colLast="0" w:name="_odk3jvvlq7u9" w:id="8"/>
      <w:bookmarkEnd w:id="8"/>
      <w:r w:rsidDel="00000000" w:rsidR="00000000" w:rsidRPr="00000000">
        <w:rPr>
          <w:rtl w:val="0"/>
        </w:rPr>
        <w:t xml:space="preserve">2.2 Test Coverage by Iteration</w:t>
      </w:r>
    </w:p>
    <w:p w:rsidR="00000000" w:rsidDel="00000000" w:rsidP="00000000" w:rsidRDefault="00000000" w:rsidRPr="00000000" w14:paraId="0000004A">
      <w:pPr>
        <w:ind w:left="720" w:firstLine="0"/>
        <w:contextualSpacing w:val="0"/>
        <w:rPr/>
      </w:pPr>
      <w:r w:rsidDel="00000000" w:rsidR="00000000" w:rsidRPr="00000000">
        <w:rPr>
          <w:rtl w:val="0"/>
        </w:rPr>
        <w:t xml:space="preserve">The following sections describe what testing was performed in which areas for each iteration. Please note that not testing was performed for Iteration 0, so it is intentionally omitted.</w:t>
      </w:r>
    </w:p>
    <w:p w:rsidR="00000000" w:rsidDel="00000000" w:rsidP="00000000" w:rsidRDefault="00000000" w:rsidRPr="00000000" w14:paraId="0000004B">
      <w:pPr>
        <w:pStyle w:val="Heading3"/>
        <w:numPr>
          <w:ilvl w:val="0"/>
          <w:numId w:val="2"/>
        </w:numPr>
        <w:ind w:left="1440" w:hanging="360"/>
        <w:rPr>
          <w:rFonts w:ascii="Trebuchet MS" w:cs="Trebuchet MS" w:eastAsia="Trebuchet MS" w:hAnsi="Trebuchet MS"/>
          <w:b w:val="1"/>
          <w:color w:val="666666"/>
          <w:sz w:val="24"/>
          <w:szCs w:val="24"/>
        </w:rPr>
      </w:pPr>
      <w:bookmarkStart w:colFirst="0" w:colLast="0" w:name="_4b3swoca77v3" w:id="9"/>
      <w:bookmarkEnd w:id="9"/>
      <w:r w:rsidDel="00000000" w:rsidR="00000000" w:rsidRPr="00000000">
        <w:rPr>
          <w:rtl w:val="0"/>
        </w:rPr>
        <w:t xml:space="preserve">Iteration 1</w:t>
      </w:r>
    </w:p>
    <w:p w:rsidR="00000000" w:rsidDel="00000000" w:rsidP="00000000" w:rsidRDefault="00000000" w:rsidRPr="00000000" w14:paraId="0000004C">
      <w:pPr>
        <w:ind w:left="1440" w:firstLine="0"/>
        <w:contextualSpacing w:val="0"/>
        <w:rPr/>
      </w:pPr>
      <w:r w:rsidDel="00000000" w:rsidR="00000000" w:rsidRPr="00000000">
        <w:rPr>
          <w:rtl w:val="0"/>
        </w:rPr>
        <w:t xml:space="preserve">Unit testing focused on the basic Create-Retrieve-Update-Destroy (CRUD) operations for the core application models, as well as the implementations for user creation/authentication, list creation/deletion and list item creation/deletion. Informal integration testing was performed as these features were added, with more formal system testing performed once all of the features had completed work for the iteration. Acceptance tests were run as a part of feature completion.</w:t>
      </w:r>
    </w:p>
    <w:p w:rsidR="00000000" w:rsidDel="00000000" w:rsidP="00000000" w:rsidRDefault="00000000" w:rsidRPr="00000000" w14:paraId="0000004D">
      <w:pPr>
        <w:pStyle w:val="Heading3"/>
        <w:numPr>
          <w:ilvl w:val="0"/>
          <w:numId w:val="2"/>
        </w:numPr>
        <w:ind w:left="1440" w:hanging="360"/>
        <w:rPr>
          <w:rFonts w:ascii="Trebuchet MS" w:cs="Trebuchet MS" w:eastAsia="Trebuchet MS" w:hAnsi="Trebuchet MS"/>
          <w:b w:val="1"/>
          <w:color w:val="666666"/>
          <w:sz w:val="24"/>
          <w:szCs w:val="24"/>
        </w:rPr>
      </w:pPr>
      <w:bookmarkStart w:colFirst="0" w:colLast="0" w:name="_aebj48hkkwt9" w:id="10"/>
      <w:bookmarkEnd w:id="10"/>
      <w:r w:rsidDel="00000000" w:rsidR="00000000" w:rsidRPr="00000000">
        <w:rPr>
          <w:rtl w:val="0"/>
        </w:rPr>
        <w:t xml:space="preserve">Iteration 2</w:t>
      </w:r>
    </w:p>
    <w:p w:rsidR="00000000" w:rsidDel="00000000" w:rsidP="00000000" w:rsidRDefault="00000000" w:rsidRPr="00000000" w14:paraId="0000004E">
      <w:pPr>
        <w:widowControl w:val="0"/>
        <w:spacing w:line="240" w:lineRule="auto"/>
        <w:ind w:left="1440" w:firstLine="0"/>
        <w:contextualSpacing w:val="0"/>
        <w:rPr/>
      </w:pPr>
      <w:r w:rsidDel="00000000" w:rsidR="00000000" w:rsidRPr="00000000">
        <w:rPr>
          <w:rtl w:val="0"/>
        </w:rPr>
        <w:t xml:space="preserve">Unit testing framework transitioned to RSpec framework. This resulted in some unit test restructuring in addition to additions for new functionality. Expanded functional testing to include newly implemented functionality for the iteration. Acceptance tests were run as a part of feature completion.</w:t>
      </w:r>
    </w:p>
    <w:p w:rsidR="00000000" w:rsidDel="00000000" w:rsidP="00000000" w:rsidRDefault="00000000" w:rsidRPr="00000000" w14:paraId="0000004F">
      <w:pPr>
        <w:pStyle w:val="Heading3"/>
        <w:numPr>
          <w:ilvl w:val="0"/>
          <w:numId w:val="2"/>
        </w:numPr>
        <w:ind w:left="1440" w:hanging="360"/>
        <w:rPr>
          <w:rFonts w:ascii="Trebuchet MS" w:cs="Trebuchet MS" w:eastAsia="Trebuchet MS" w:hAnsi="Trebuchet MS"/>
          <w:b w:val="1"/>
          <w:color w:val="666666"/>
          <w:sz w:val="24"/>
          <w:szCs w:val="24"/>
        </w:rPr>
      </w:pPr>
      <w:bookmarkStart w:colFirst="0" w:colLast="0" w:name="_qmof3ms6iyuu" w:id="11"/>
      <w:bookmarkEnd w:id="11"/>
      <w:r w:rsidDel="00000000" w:rsidR="00000000" w:rsidRPr="00000000">
        <w:rPr>
          <w:rtl w:val="0"/>
        </w:rPr>
        <w:t xml:space="preserve">Iteration 3</w:t>
      </w:r>
    </w:p>
    <w:p w:rsidR="00000000" w:rsidDel="00000000" w:rsidP="00000000" w:rsidRDefault="00000000" w:rsidRPr="00000000" w14:paraId="00000050">
      <w:pPr>
        <w:widowControl w:val="0"/>
        <w:spacing w:line="240" w:lineRule="auto"/>
        <w:ind w:left="1440" w:firstLine="0"/>
        <w:contextualSpacing w:val="0"/>
        <w:rPr/>
      </w:pPr>
      <w:r w:rsidDel="00000000" w:rsidR="00000000" w:rsidRPr="00000000">
        <w:rPr>
          <w:rtl w:val="0"/>
        </w:rPr>
        <w:t xml:space="preserve">Unit tests updated for new/refactored functionality. Functional tests expanded to include both new functionality and to cover performance/usability requirements. Acceptance tests were run as a part of feature completion.</w:t>
      </w:r>
    </w:p>
    <w:p w:rsidR="00000000" w:rsidDel="00000000" w:rsidP="00000000" w:rsidRDefault="00000000" w:rsidRPr="00000000" w14:paraId="00000051">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pqso2mbjyzx4" w:id="12"/>
      <w:bookmarkEnd w:id="12"/>
      <w:r w:rsidDel="00000000" w:rsidR="00000000" w:rsidRPr="00000000">
        <w:rPr>
          <w:rtl w:val="0"/>
        </w:rPr>
        <w:t xml:space="preserve">Tests Reports </w:t>
      </w:r>
    </w:p>
    <w:p w:rsidR="00000000" w:rsidDel="00000000" w:rsidP="00000000" w:rsidRDefault="00000000" w:rsidRPr="00000000" w14:paraId="00000052">
      <w:pPr>
        <w:pStyle w:val="Heading2"/>
        <w:widowControl w:val="0"/>
        <w:ind w:firstLine="720"/>
        <w:contextualSpacing w:val="0"/>
        <w:rPr/>
      </w:pPr>
      <w:bookmarkStart w:colFirst="0" w:colLast="0" w:name="_s1mpji39ts7o" w:id="13"/>
      <w:bookmarkEnd w:id="13"/>
      <w:r w:rsidDel="00000000" w:rsidR="00000000" w:rsidRPr="00000000">
        <w:rPr>
          <w:rtl w:val="0"/>
        </w:rPr>
        <w:t xml:space="preserve">3.1 Unit Testing Reports</w:t>
      </w:r>
    </w:p>
    <w:p w:rsidR="00000000" w:rsidDel="00000000" w:rsidP="00000000" w:rsidRDefault="00000000" w:rsidRPr="00000000" w14:paraId="00000053">
      <w:pPr>
        <w:ind w:left="720" w:firstLine="0"/>
        <w:contextualSpacing w:val="0"/>
        <w:rPr/>
      </w:pPr>
      <w:r w:rsidDel="00000000" w:rsidR="00000000" w:rsidRPr="00000000">
        <w:rPr>
          <w:rtl w:val="0"/>
        </w:rPr>
        <w:t xml:space="preserve">Unit tests are separated out into major areas based on the portion of the architecture under test (be it model, controller, helper, etc.).</w:t>
      </w:r>
    </w:p>
    <w:p w:rsidR="00000000" w:rsidDel="00000000" w:rsidP="00000000" w:rsidRDefault="00000000" w:rsidRPr="00000000" w14:paraId="00000054">
      <w:pPr>
        <w:ind w:firstLine="720"/>
        <w:contextualSpacing w:val="0"/>
        <w:rPr/>
      </w:pPr>
      <w:r w:rsidDel="00000000" w:rsidR="00000000" w:rsidRPr="00000000">
        <w:rPr>
          <w:rtl w:val="0"/>
        </w:rPr>
      </w:r>
    </w:p>
    <w:tbl>
      <w:tblPr>
        <w:tblStyle w:val="Table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845"/>
        <w:gridCol w:w="1515"/>
        <w:gridCol w:w="2415"/>
        <w:gridCol w:w="2220"/>
        <w:tblGridChange w:id="0">
          <w:tblGrid>
            <w:gridCol w:w="1350"/>
            <w:gridCol w:w="1845"/>
            <w:gridCol w:w="1515"/>
            <w:gridCol w:w="2415"/>
            <w:gridCol w:w="222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Iteration</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ffff"/>
              </w:rPr>
            </w:pPr>
            <w:r w:rsidDel="00000000" w:rsidR="00000000" w:rsidRPr="00000000">
              <w:rPr>
                <w:b w:val="1"/>
                <w:color w:val="ffffff"/>
                <w:rtl w:val="0"/>
              </w:rPr>
              <w:t xml:space="preserve">Area</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ffff"/>
              </w:rPr>
            </w:pPr>
            <w:r w:rsidDel="00000000" w:rsidR="00000000" w:rsidRPr="00000000">
              <w:rPr>
                <w:b w:val="1"/>
                <w:color w:val="ffffff"/>
                <w:rtl w:val="0"/>
              </w:rPr>
              <w:t xml:space="preserve">Total Tests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ffff"/>
              </w:rPr>
            </w:pPr>
            <w:r w:rsidDel="00000000" w:rsidR="00000000" w:rsidRPr="00000000">
              <w:rPr>
                <w:b w:val="1"/>
                <w:color w:val="ffffff"/>
                <w:rtl w:val="0"/>
              </w:rPr>
              <w:t xml:space="preserve">New Tests Created</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ffff"/>
              </w:rPr>
            </w:pPr>
            <w:r w:rsidDel="00000000" w:rsidR="00000000" w:rsidRPr="00000000">
              <w:rPr>
                <w:b w:val="1"/>
                <w:color w:val="ffffff"/>
                <w:rtl w:val="0"/>
              </w:rPr>
              <w:t xml:space="preserve">Test Pass Rate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Iteration 0</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No unit tests were included as a part of Iteration 0</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Iteration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jc w:val="center"/>
              <w:rPr/>
            </w:pPr>
            <w:r w:rsidDel="00000000" w:rsidR="00000000" w:rsidRPr="00000000">
              <w:rPr>
                <w:rtl w:val="0"/>
              </w:rPr>
              <w:t xml:space="preserve">Controllers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7/7 (100%)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Helpers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1/1 (100%)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24/24 (100%)</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b w:val="1"/>
              </w:rPr>
            </w:pPr>
            <w:r w:rsidDel="00000000" w:rsidR="00000000" w:rsidRPr="00000000">
              <w:rPr>
                <w:b w:val="1"/>
                <w:rtl w:val="0"/>
              </w:rPr>
              <w:t xml:space="preserve">Iteration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jc w:val="center"/>
              <w:rPr/>
            </w:pPr>
            <w:r w:rsidDel="00000000" w:rsidR="00000000" w:rsidRPr="00000000">
              <w:rPr>
                <w:rtl w:val="0"/>
              </w:rPr>
              <w:t xml:space="preserve">Controllers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7/7 (100%)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jc w:val="center"/>
              <w:rPr/>
            </w:pPr>
            <w:r w:rsidDel="00000000" w:rsidR="00000000" w:rsidRPr="00000000">
              <w:rPr>
                <w:rtl w:val="0"/>
              </w:rPr>
              <w:t xml:space="preserve">Helpers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1/1 (100%)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jc w:val="center"/>
              <w:rPr/>
            </w:pPr>
            <w:r w:rsidDel="00000000" w:rsidR="00000000" w:rsidRPr="00000000">
              <w:rPr>
                <w:rtl w:val="0"/>
              </w:rPr>
              <w:t xml:space="preserve">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40/40 (100%)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4/4 (100%)</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Iteration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jc w:val="center"/>
              <w:rPr/>
            </w:pPr>
            <w:r w:rsidDel="00000000" w:rsidR="00000000" w:rsidRPr="00000000">
              <w:rPr>
                <w:rtl w:val="0"/>
              </w:rPr>
              <w:t xml:space="preserve">Controllers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jc w:val="center"/>
              <w:rPr/>
            </w:pPr>
            <w:r w:rsidDel="00000000" w:rsidR="00000000" w:rsidRPr="00000000">
              <w:rPr>
                <w:rtl w:val="0"/>
              </w:rPr>
              <w:t xml:space="preserve">8/8 (100%)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jc w:val="center"/>
              <w:rPr/>
            </w:pPr>
            <w:r w:rsidDel="00000000" w:rsidR="00000000" w:rsidRPr="00000000">
              <w:rPr>
                <w:rtl w:val="0"/>
              </w:rPr>
              <w:t xml:space="preserve">Helpers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jc w:val="center"/>
              <w:rPr/>
            </w:pPr>
            <w:r w:rsidDel="00000000" w:rsidR="00000000" w:rsidRPr="00000000">
              <w:rPr>
                <w:rtl w:val="0"/>
              </w:rPr>
              <w:t xml:space="preserve">1/1 (100%)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jc w:val="center"/>
              <w:rPr/>
            </w:pPr>
            <w:r w:rsidDel="00000000" w:rsidR="00000000" w:rsidRPr="00000000">
              <w:rPr>
                <w:rtl w:val="0"/>
              </w:rPr>
              <w:t xml:space="preserve">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jc w:val="center"/>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jc w:val="center"/>
              <w:rPr/>
            </w:pPr>
            <w:r w:rsidDel="00000000" w:rsidR="00000000" w:rsidRPr="00000000">
              <w:rPr>
                <w:rtl w:val="0"/>
              </w:rPr>
              <w:t xml:space="preserve">42/42 (100%)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jc w:val="center"/>
              <w:rPr/>
            </w:pPr>
            <w:r w:rsidDel="00000000" w:rsidR="00000000" w:rsidRPr="00000000">
              <w:rPr>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jc w:val="center"/>
              <w:rPr/>
            </w:pPr>
            <w:r w:rsidDel="00000000" w:rsidR="00000000" w:rsidRPr="00000000">
              <w:rPr>
                <w:rtl w:val="0"/>
              </w:rPr>
              <w:t xml:space="preserve">5/5 (100%)</w:t>
            </w:r>
          </w:p>
        </w:tc>
      </w:tr>
    </w:tbl>
    <w:p w:rsidR="00000000" w:rsidDel="00000000" w:rsidP="00000000" w:rsidRDefault="00000000" w:rsidRPr="00000000" w14:paraId="00000096">
      <w:pPr>
        <w:ind w:firstLine="720"/>
        <w:contextualSpacing w:val="0"/>
        <w:rPr/>
      </w:pPr>
      <w:r w:rsidDel="00000000" w:rsidR="00000000" w:rsidRPr="00000000">
        <w:rPr>
          <w:rtl w:val="0"/>
        </w:rPr>
      </w:r>
    </w:p>
    <w:p w:rsidR="00000000" w:rsidDel="00000000" w:rsidP="00000000" w:rsidRDefault="00000000" w:rsidRPr="00000000" w14:paraId="00000097">
      <w:pPr>
        <w:pStyle w:val="Heading2"/>
        <w:ind w:firstLine="720"/>
        <w:contextualSpacing w:val="0"/>
        <w:rPr/>
      </w:pPr>
      <w:bookmarkStart w:colFirst="0" w:colLast="0" w:name="_dz8nd3kjaq6m" w:id="14"/>
      <w:bookmarkEnd w:id="14"/>
      <w:r w:rsidDel="00000000" w:rsidR="00000000" w:rsidRPr="00000000">
        <w:rPr>
          <w:rtl w:val="0"/>
        </w:rPr>
        <w:t xml:space="preserve">3.2 System Testing Reports</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Please refer to the Test Case Report for the appropriate iteration for details regarding the test cases executed and their results.</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8160"/>
        <w:tblGridChange w:id="0">
          <w:tblGrid>
            <w:gridCol w:w="1200"/>
            <w:gridCol w:w="81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ffff"/>
              </w:rPr>
            </w:pPr>
            <w:r w:rsidDel="00000000" w:rsidR="00000000" w:rsidRPr="00000000">
              <w:rPr>
                <w:b w:val="1"/>
                <w:color w:val="ffffff"/>
                <w:rtl w:val="0"/>
              </w:rPr>
              <w:t xml:space="preserve">Iteration</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Test Case Report Link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No test cases were executed this iteration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hyperlink r:id="rId7">
              <w:r w:rsidDel="00000000" w:rsidR="00000000" w:rsidRPr="00000000">
                <w:rPr>
                  <w:color w:val="1155cc"/>
                  <w:u w:val="single"/>
                  <w:rtl w:val="0"/>
                </w:rPr>
                <w:t xml:space="preserve">https://drive.google.com/open?id=106c8tmhS8jay8uByrmHbv3_4egqHV3ML</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hyperlink r:id="rId8">
              <w:r w:rsidDel="00000000" w:rsidR="00000000" w:rsidRPr="00000000">
                <w:rPr>
                  <w:color w:val="1155cc"/>
                  <w:u w:val="single"/>
                  <w:rtl w:val="0"/>
                </w:rPr>
                <w:t xml:space="preserve">https://drive.google.com/open?id=1v02lPZjk2eY6oRUzkmdj8P-KX2C8CZfX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hyperlink r:id="rId9">
              <w:r w:rsidDel="00000000" w:rsidR="00000000" w:rsidRPr="00000000">
                <w:rPr>
                  <w:color w:val="1155cc"/>
                  <w:u w:val="single"/>
                  <w:rtl w:val="0"/>
                </w:rPr>
                <w:t xml:space="preserve">https://drive.google.com/open?id=1EZ1loXxIy9jZKmzDRRbfwAnTaNHZef_G</w:t>
              </w:r>
            </w:hyperlink>
            <w:r w:rsidDel="00000000" w:rsidR="00000000" w:rsidRPr="00000000">
              <w:rPr>
                <w:rtl w:val="0"/>
              </w:rPr>
            </w:r>
          </w:p>
        </w:tc>
      </w:tr>
    </w:tbl>
    <w:p w:rsidR="00000000" w:rsidDel="00000000" w:rsidP="00000000" w:rsidRDefault="00000000" w:rsidRPr="00000000" w14:paraId="000000A4">
      <w:pPr>
        <w:pStyle w:val="Heading2"/>
        <w:widowControl w:val="0"/>
        <w:ind w:firstLine="720"/>
        <w:contextualSpacing w:val="0"/>
        <w:rPr/>
      </w:pPr>
      <w:bookmarkStart w:colFirst="0" w:colLast="0" w:name="_2tyrkmqo0w5r" w:id="15"/>
      <w:bookmarkEnd w:id="15"/>
      <w:r w:rsidDel="00000000" w:rsidR="00000000" w:rsidRPr="00000000">
        <w:rPr>
          <w:rtl w:val="0"/>
        </w:rPr>
        <w:t xml:space="preserve">3.3 Acceptance Testing Reports</w:t>
      </w:r>
    </w:p>
    <w:p w:rsidR="00000000" w:rsidDel="00000000" w:rsidP="00000000" w:rsidRDefault="00000000" w:rsidRPr="00000000" w14:paraId="000000A5">
      <w:pPr>
        <w:widowControl w:val="0"/>
        <w:ind w:firstLine="720"/>
        <w:contextualSpacing w:val="0"/>
        <w:rPr/>
      </w:pPr>
      <w:r w:rsidDel="00000000" w:rsidR="00000000" w:rsidRPr="00000000">
        <w:rPr>
          <w:rtl w:val="0"/>
        </w:rPr>
        <w:t xml:space="preserve">Please refer to the Test Case Report for the appropriate iteration for details regarding the test cases executed and their results.</w:t>
      </w:r>
    </w:p>
    <w:p w:rsidR="00000000" w:rsidDel="00000000" w:rsidP="00000000" w:rsidRDefault="00000000" w:rsidRPr="00000000" w14:paraId="000000A6">
      <w:pPr>
        <w:widowControl w:val="0"/>
        <w:ind w:firstLine="720"/>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8160"/>
        <w:tblGridChange w:id="0">
          <w:tblGrid>
            <w:gridCol w:w="1200"/>
            <w:gridCol w:w="81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jc w:val="center"/>
              <w:rPr>
                <w:b w:val="1"/>
                <w:color w:val="ffffff"/>
              </w:rPr>
            </w:pPr>
            <w:r w:rsidDel="00000000" w:rsidR="00000000" w:rsidRPr="00000000">
              <w:rPr>
                <w:b w:val="1"/>
                <w:color w:val="ffffff"/>
                <w:rtl w:val="0"/>
              </w:rPr>
              <w:t xml:space="preserve">Iteration</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b w:val="1"/>
                <w:color w:val="ffffff"/>
              </w:rPr>
            </w:pPr>
            <w:r w:rsidDel="00000000" w:rsidR="00000000" w:rsidRPr="00000000">
              <w:rPr>
                <w:b w:val="1"/>
                <w:color w:val="ffffff"/>
                <w:rtl w:val="0"/>
              </w:rPr>
              <w:t xml:space="preserve">Test Case Report Link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Acceptance tests tracked as a part of feature completion. Please refer to PivotalTracker (</w:t>
            </w:r>
            <w:hyperlink r:id="rId10">
              <w:r w:rsidDel="00000000" w:rsidR="00000000" w:rsidRPr="00000000">
                <w:rPr>
                  <w:color w:val="1155cc"/>
                  <w:u w:val="single"/>
                  <w:rtl w:val="0"/>
                </w:rPr>
                <w:t xml:space="preserve">https://www.pivotaltracker.com/n/projects/2148000</w:t>
              </w:r>
            </w:hyperlink>
            <w:r w:rsidDel="00000000" w:rsidR="00000000" w:rsidRPr="00000000">
              <w:rPr>
                <w:rtl w:val="0"/>
              </w:rPr>
              <w:t xml:space="preserve">) for additional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t xml:space="preserve">Acceptance tests tracked as a part of feature completion. Please refer to PivotalTracker (</w:t>
            </w:r>
            <w:hyperlink r:id="rId11">
              <w:r w:rsidDel="00000000" w:rsidR="00000000" w:rsidRPr="00000000">
                <w:rPr>
                  <w:color w:val="1155cc"/>
                  <w:u w:val="single"/>
                  <w:rtl w:val="0"/>
                </w:rPr>
                <w:t xml:space="preserve">https://www.pivotaltracker.com/n/projects/2148000</w:t>
              </w:r>
            </w:hyperlink>
            <w:r w:rsidDel="00000000" w:rsidR="00000000" w:rsidRPr="00000000">
              <w:rPr>
                <w:rtl w:val="0"/>
              </w:rPr>
              <w:t xml:space="preserve">) for additional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Acceptance tests tracked as a part of feature completion. Please refer to PivotalTracker (</w:t>
            </w:r>
            <w:hyperlink r:id="rId12">
              <w:r w:rsidDel="00000000" w:rsidR="00000000" w:rsidRPr="00000000">
                <w:rPr>
                  <w:color w:val="1155cc"/>
                  <w:u w:val="single"/>
                  <w:rtl w:val="0"/>
                </w:rPr>
                <w:t xml:space="preserve">https://www.pivotaltracker.com/n/projects/2148000</w:t>
              </w:r>
            </w:hyperlink>
            <w:r w:rsidDel="00000000" w:rsidR="00000000" w:rsidRPr="00000000">
              <w:rPr>
                <w:rtl w:val="0"/>
              </w:rPr>
              <w:t xml:space="preserve">) for additional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pPr>
            <w:r w:rsidDel="00000000" w:rsidR="00000000" w:rsidRPr="00000000">
              <w:rPr>
                <w:rtl w:val="0"/>
              </w:rPr>
              <w:t xml:space="preserve">Acceptance tests tracked as a part of feature completion. Please refer to PivotalTracker (</w:t>
            </w:r>
            <w:hyperlink r:id="rId13">
              <w:r w:rsidDel="00000000" w:rsidR="00000000" w:rsidRPr="00000000">
                <w:rPr>
                  <w:color w:val="1155cc"/>
                  <w:u w:val="single"/>
                  <w:rtl w:val="0"/>
                </w:rPr>
                <w:t xml:space="preserve">https://www.pivotaltracker.com/n/projects/2148000</w:t>
              </w:r>
            </w:hyperlink>
            <w:r w:rsidDel="00000000" w:rsidR="00000000" w:rsidRPr="00000000">
              <w:rPr>
                <w:rtl w:val="0"/>
              </w:rPr>
              <w:t xml:space="preserve">) for additional information.</w:t>
            </w:r>
          </w:p>
        </w:tc>
      </w:tr>
    </w:tbl>
    <w:p w:rsidR="00000000" w:rsidDel="00000000" w:rsidP="00000000" w:rsidRDefault="00000000" w:rsidRPr="00000000" w14:paraId="000000B1">
      <w:pPr>
        <w:pStyle w:val="Heading2"/>
        <w:widowControl w:val="0"/>
        <w:ind w:firstLine="720"/>
        <w:contextualSpacing w:val="0"/>
        <w:rPr/>
      </w:pPr>
      <w:bookmarkStart w:colFirst="0" w:colLast="0" w:name="_ingxq36vlomw" w:id="16"/>
      <w:bookmarkEnd w:id="16"/>
      <w:r w:rsidDel="00000000" w:rsidR="00000000" w:rsidRPr="00000000">
        <w:rPr>
          <w:rtl w:val="0"/>
        </w:rPr>
      </w:r>
    </w:p>
    <w:p w:rsidR="00000000" w:rsidDel="00000000" w:rsidP="00000000" w:rsidRDefault="00000000" w:rsidRPr="00000000" w14:paraId="000000B2">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mtfbusfb0eq3" w:id="17"/>
      <w:bookmarkEnd w:id="17"/>
      <w:r w:rsidDel="00000000" w:rsidR="00000000" w:rsidRPr="00000000">
        <w:rPr>
          <w:rtl w:val="0"/>
        </w:rPr>
        <w:t xml:space="preserve">Testing Metrics </w:t>
      </w: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tab/>
        <w:t xml:space="preserve">The following tables provide a brief description of the various test metrics and how to interpret changes in their values. They also include the results of those metrics at the end of each iteration. Please note that a value of ‘n/a’ means that there was not enough information available at the end of the iteration to report that metric. Iteration 0 is intentionally omitted as there was not enough information to report any testing metric.</w:t>
      </w:r>
    </w:p>
    <w:p w:rsidR="00000000" w:rsidDel="00000000" w:rsidP="00000000" w:rsidRDefault="00000000" w:rsidRPr="00000000" w14:paraId="000000B4">
      <w:pPr>
        <w:contextualSpacing w:val="0"/>
        <w:rPr/>
      </w:pPr>
      <w:r w:rsidDel="00000000" w:rsidR="00000000" w:rsidRPr="00000000">
        <w:rPr>
          <w:rtl w:val="0"/>
        </w:rPr>
      </w:r>
    </w:p>
    <w:tbl>
      <w:tblPr>
        <w:tblStyle w:val="Table6"/>
        <w:tblW w:w="92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2895"/>
        <w:gridCol w:w="1645.0000000000002"/>
        <w:gridCol w:w="1645.0000000000002"/>
        <w:gridCol w:w="1645.0000000000002"/>
        <w:tblGridChange w:id="0">
          <w:tblGrid>
            <w:gridCol w:w="1455"/>
            <w:gridCol w:w="2895"/>
            <w:gridCol w:w="1645.0000000000002"/>
            <w:gridCol w:w="1645.0000000000002"/>
            <w:gridCol w:w="1645.0000000000002"/>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b w:val="1"/>
              </w:rPr>
            </w:pPr>
            <w:r w:rsidDel="00000000" w:rsidR="00000000" w:rsidRPr="00000000">
              <w:rPr>
                <w:b w:val="1"/>
                <w:rtl w:val="0"/>
              </w:rPr>
              <w:t xml:space="preserve">Product - Complexity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b w:val="1"/>
                <w:sz w:val="20"/>
                <w:szCs w:val="20"/>
              </w:rPr>
            </w:pPr>
            <w:r w:rsidDel="00000000" w:rsidR="00000000" w:rsidRPr="00000000">
              <w:rPr>
                <w:b w:val="1"/>
                <w:sz w:val="20"/>
                <w:szCs w:val="20"/>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jc w:val="center"/>
              <w:rPr>
                <w:b w:val="1"/>
                <w:sz w:val="20"/>
                <w:szCs w:val="20"/>
              </w:rPr>
            </w:pPr>
            <w:r w:rsidDel="00000000" w:rsidR="00000000" w:rsidRPr="00000000">
              <w:rPr>
                <w:b w:val="1"/>
                <w:sz w:val="20"/>
                <w:szCs w:val="20"/>
                <w:rtl w:val="0"/>
              </w:rPr>
              <w:t xml:space="preserve">Iteration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jc w:val="center"/>
              <w:rPr>
                <w:b w:val="1"/>
                <w:sz w:val="20"/>
                <w:szCs w:val="20"/>
              </w:rPr>
            </w:pPr>
            <w:r w:rsidDel="00000000" w:rsidR="00000000" w:rsidRPr="00000000">
              <w:rPr>
                <w:b w:val="1"/>
                <w:sz w:val="20"/>
                <w:szCs w:val="20"/>
                <w:rtl w:val="0"/>
              </w:rPr>
              <w:t xml:space="preserve">Iteration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jc w:val="center"/>
              <w:rPr>
                <w:b w:val="1"/>
                <w:sz w:val="20"/>
                <w:szCs w:val="20"/>
              </w:rPr>
            </w:pPr>
            <w:r w:rsidDel="00000000" w:rsidR="00000000" w:rsidRPr="00000000">
              <w:rPr>
                <w:b w:val="1"/>
                <w:sz w:val="20"/>
                <w:szCs w:val="20"/>
                <w:rtl w:val="0"/>
              </w:rPr>
              <w:t xml:space="preserve">Iteration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b w:val="1"/>
                <w:sz w:val="20"/>
                <w:szCs w:val="20"/>
              </w:rPr>
            </w:pPr>
            <w:r w:rsidDel="00000000" w:rsidR="00000000" w:rsidRPr="00000000">
              <w:rPr>
                <w:b w:val="1"/>
                <w:sz w:val="20"/>
                <w:szCs w:val="20"/>
                <w:rtl w:val="0"/>
              </w:rPr>
              <w:t xml:space="preserve">Lines of Code (LOC)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sz w:val="20"/>
                <w:szCs w:val="20"/>
              </w:rPr>
            </w:pPr>
            <w:r w:rsidDel="00000000" w:rsidR="00000000" w:rsidRPr="00000000">
              <w:rPr>
                <w:sz w:val="20"/>
                <w:szCs w:val="20"/>
                <w:rtl w:val="0"/>
              </w:rPr>
              <w:t xml:space="preserve">The total lines of code in all application files. An increase in value correlates to an increase in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jc w:val="center"/>
              <w:rPr>
                <w:sz w:val="20"/>
                <w:szCs w:val="20"/>
              </w:rPr>
            </w:pPr>
            <w:r w:rsidDel="00000000" w:rsidR="00000000" w:rsidRPr="00000000">
              <w:rPr>
                <w:sz w:val="20"/>
                <w:szCs w:val="20"/>
                <w:rtl w:val="0"/>
              </w:rPr>
              <w:t xml:space="preserve">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jc w:val="center"/>
              <w:rPr>
                <w:sz w:val="20"/>
                <w:szCs w:val="20"/>
              </w:rPr>
            </w:pPr>
            <w:r w:rsidDel="00000000" w:rsidR="00000000" w:rsidRPr="00000000">
              <w:rPr>
                <w:sz w:val="20"/>
                <w:szCs w:val="20"/>
                <w:rtl w:val="0"/>
              </w:rPr>
              <w:t xml:space="preserve">1474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jc w:val="center"/>
              <w:rPr>
                <w:sz w:val="20"/>
                <w:szCs w:val="20"/>
              </w:rPr>
            </w:pPr>
            <w:r w:rsidDel="00000000" w:rsidR="00000000" w:rsidRPr="00000000">
              <w:rPr>
                <w:sz w:val="20"/>
                <w:szCs w:val="20"/>
                <w:rtl w:val="0"/>
              </w:rPr>
              <w:t xml:space="preserve">1638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b w:val="1"/>
                <w:sz w:val="20"/>
                <w:szCs w:val="20"/>
              </w:rPr>
            </w:pPr>
            <w:r w:rsidDel="00000000" w:rsidR="00000000" w:rsidRPr="00000000">
              <w:rPr>
                <w:b w:val="1"/>
                <w:sz w:val="20"/>
                <w:szCs w:val="20"/>
                <w:rtl w:val="0"/>
              </w:rPr>
              <w:t xml:space="preserve">Number of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sz w:val="20"/>
                <w:szCs w:val="20"/>
              </w:rPr>
            </w:pPr>
            <w:r w:rsidDel="00000000" w:rsidR="00000000" w:rsidRPr="00000000">
              <w:rPr>
                <w:sz w:val="20"/>
                <w:szCs w:val="20"/>
                <w:rtl w:val="0"/>
              </w:rPr>
              <w:t xml:space="preserve">The total number of files in the application. An increase in value correlates to an increase in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jc w:val="center"/>
              <w:rPr>
                <w:sz w:val="20"/>
                <w:szCs w:val="20"/>
              </w:rPr>
            </w:pPr>
            <w:r w:rsidDel="00000000" w:rsidR="00000000" w:rsidRPr="00000000">
              <w:rPr>
                <w:sz w:val="20"/>
                <w:szCs w:val="20"/>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jc w:val="center"/>
              <w:rPr>
                <w:sz w:val="20"/>
                <w:szCs w:val="20"/>
              </w:rPr>
            </w:pPr>
            <w:r w:rsidDel="00000000" w:rsidR="00000000" w:rsidRPr="00000000">
              <w:rPr>
                <w:sz w:val="20"/>
                <w:szCs w:val="20"/>
                <w:rtl w:val="0"/>
              </w:rPr>
              <w:t xml:space="preserve">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jc w:val="center"/>
              <w:rPr>
                <w:sz w:val="20"/>
                <w:szCs w:val="20"/>
              </w:rPr>
            </w:pPr>
            <w:r w:rsidDel="00000000" w:rsidR="00000000" w:rsidRPr="00000000">
              <w:rPr>
                <w:sz w:val="20"/>
                <w:szCs w:val="20"/>
                <w:rtl w:val="0"/>
              </w:rPr>
              <w:t xml:space="preserve">169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b w:val="1"/>
                <w:sz w:val="20"/>
                <w:szCs w:val="20"/>
              </w:rPr>
            </w:pPr>
            <w:r w:rsidDel="00000000" w:rsidR="00000000" w:rsidRPr="00000000">
              <w:rPr>
                <w:b w:val="1"/>
                <w:sz w:val="20"/>
                <w:szCs w:val="20"/>
                <w:rtl w:val="0"/>
              </w:rPr>
              <w:t xml:space="preserve">Number of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sz w:val="20"/>
                <w:szCs w:val="20"/>
              </w:rPr>
            </w:pPr>
            <w:r w:rsidDel="00000000" w:rsidR="00000000" w:rsidRPr="00000000">
              <w:rPr>
                <w:sz w:val="20"/>
                <w:szCs w:val="20"/>
                <w:rtl w:val="0"/>
              </w:rPr>
              <w:t xml:space="preserve">The total number of classes defined in all application files. An increase in value correlates to an increase in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jc w:val="center"/>
              <w:rPr>
                <w:sz w:val="20"/>
                <w:szCs w:val="20"/>
              </w:rPr>
            </w:pPr>
            <w:r w:rsidDel="00000000" w:rsidR="00000000" w:rsidRPr="00000000">
              <w:rPr>
                <w:sz w:val="20"/>
                <w:szCs w:val="2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jc w:val="center"/>
              <w:rPr>
                <w:sz w:val="20"/>
                <w:szCs w:val="20"/>
              </w:rPr>
            </w:pPr>
            <w:r w:rsidDel="00000000" w:rsidR="00000000" w:rsidRPr="00000000">
              <w:rPr>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jc w:val="center"/>
              <w:rPr>
                <w:sz w:val="20"/>
                <w:szCs w:val="20"/>
              </w:rPr>
            </w:pPr>
            <w:r w:rsidDel="00000000" w:rsidR="00000000" w:rsidRPr="00000000">
              <w:rPr>
                <w:sz w:val="20"/>
                <w:szCs w:val="20"/>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b w:val="1"/>
                <w:sz w:val="20"/>
                <w:szCs w:val="20"/>
              </w:rPr>
            </w:pPr>
            <w:r w:rsidDel="00000000" w:rsidR="00000000" w:rsidRPr="00000000">
              <w:rPr>
                <w:b w:val="1"/>
                <w:sz w:val="20"/>
                <w:szCs w:val="20"/>
                <w:rtl w:val="0"/>
              </w:rPr>
              <w:t xml:space="preserve">Number of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sz w:val="20"/>
                <w:szCs w:val="20"/>
              </w:rPr>
            </w:pPr>
            <w:r w:rsidDel="00000000" w:rsidR="00000000" w:rsidRPr="00000000">
              <w:rPr>
                <w:sz w:val="20"/>
                <w:szCs w:val="20"/>
                <w:rtl w:val="0"/>
              </w:rPr>
              <w:t xml:space="preserve">The total number of methods/functions defined in all application files. An increase in value correlates to an increase in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jc w:val="center"/>
              <w:rPr>
                <w:sz w:val="20"/>
                <w:szCs w:val="20"/>
              </w:rPr>
            </w:pPr>
            <w:r w:rsidDel="00000000" w:rsidR="00000000" w:rsidRPr="00000000">
              <w:rPr>
                <w:sz w:val="20"/>
                <w:szCs w:val="20"/>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jc w:val="center"/>
              <w:rPr>
                <w:sz w:val="20"/>
                <w:szCs w:val="20"/>
              </w:rPr>
            </w:pPr>
            <w:r w:rsidDel="00000000" w:rsidR="00000000" w:rsidRPr="00000000">
              <w:rPr>
                <w:sz w:val="20"/>
                <w:szCs w:val="20"/>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jc w:val="center"/>
              <w:rPr>
                <w:sz w:val="20"/>
                <w:szCs w:val="20"/>
              </w:rPr>
            </w:pPr>
            <w:r w:rsidDel="00000000" w:rsidR="00000000" w:rsidRPr="00000000">
              <w:rPr>
                <w:sz w:val="20"/>
                <w:szCs w:val="20"/>
                <w:rtl w:val="0"/>
              </w:rPr>
              <w:t xml:space="preserve">58</w:t>
            </w:r>
          </w:p>
        </w:tc>
      </w:tr>
    </w:tbl>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tbl>
      <w:tblPr>
        <w:tblStyle w:val="Table7"/>
        <w:tblW w:w="93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2895"/>
        <w:gridCol w:w="1665"/>
        <w:gridCol w:w="1635"/>
        <w:gridCol w:w="1665"/>
        <w:tblGridChange w:id="0">
          <w:tblGrid>
            <w:gridCol w:w="1485"/>
            <w:gridCol w:w="2895"/>
            <w:gridCol w:w="1665"/>
            <w:gridCol w:w="1635"/>
            <w:gridCol w:w="1665"/>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b w:val="1"/>
              </w:rPr>
            </w:pPr>
            <w:r w:rsidDel="00000000" w:rsidR="00000000" w:rsidRPr="00000000">
              <w:rPr>
                <w:b w:val="1"/>
                <w:rtl w:val="0"/>
              </w:rPr>
              <w:t xml:space="preserve">Product - Stability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b w:val="1"/>
                <w:sz w:val="20"/>
                <w:szCs w:val="20"/>
              </w:rPr>
            </w:pPr>
            <w:r w:rsidDel="00000000" w:rsidR="00000000" w:rsidRPr="00000000">
              <w:rPr>
                <w:b w:val="1"/>
                <w:sz w:val="20"/>
                <w:szCs w:val="20"/>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jc w:val="center"/>
              <w:rPr>
                <w:b w:val="1"/>
                <w:sz w:val="20"/>
                <w:szCs w:val="20"/>
              </w:rPr>
            </w:pPr>
            <w:r w:rsidDel="00000000" w:rsidR="00000000" w:rsidRPr="00000000">
              <w:rPr>
                <w:b w:val="1"/>
                <w:sz w:val="20"/>
                <w:szCs w:val="20"/>
                <w:rtl w:val="0"/>
              </w:rPr>
              <w:t xml:space="preserve">Iteration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jc w:val="center"/>
              <w:rPr>
                <w:b w:val="1"/>
                <w:sz w:val="20"/>
                <w:szCs w:val="20"/>
              </w:rPr>
            </w:pPr>
            <w:r w:rsidDel="00000000" w:rsidR="00000000" w:rsidRPr="00000000">
              <w:rPr>
                <w:b w:val="1"/>
                <w:sz w:val="20"/>
                <w:szCs w:val="20"/>
                <w:rtl w:val="0"/>
              </w:rPr>
              <w:t xml:space="preserve">Iteration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jc w:val="center"/>
              <w:rPr>
                <w:b w:val="1"/>
                <w:sz w:val="20"/>
                <w:szCs w:val="20"/>
              </w:rPr>
            </w:pPr>
            <w:r w:rsidDel="00000000" w:rsidR="00000000" w:rsidRPr="00000000">
              <w:rPr>
                <w:b w:val="1"/>
                <w:sz w:val="20"/>
                <w:szCs w:val="20"/>
                <w:rtl w:val="0"/>
              </w:rPr>
              <w:t xml:space="preserve">Iteration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b w:val="1"/>
                <w:sz w:val="20"/>
                <w:szCs w:val="20"/>
              </w:rPr>
            </w:pPr>
            <w:r w:rsidDel="00000000" w:rsidR="00000000" w:rsidRPr="00000000">
              <w:rPr>
                <w:b w:val="1"/>
                <w:sz w:val="20"/>
                <w:szCs w:val="20"/>
                <w:rtl w:val="0"/>
              </w:rPr>
              <w:t xml:space="preserve">Defects found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sz w:val="20"/>
                <w:szCs w:val="20"/>
              </w:rPr>
            </w:pPr>
            <w:r w:rsidDel="00000000" w:rsidR="00000000" w:rsidRPr="00000000">
              <w:rPr>
                <w:sz w:val="20"/>
                <w:szCs w:val="20"/>
                <w:rtl w:val="0"/>
              </w:rPr>
              <w:t xml:space="preserve">The number of defects found in the iteration. An increase in value correlates to a decrease in stability.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jc w:val="center"/>
              <w:rPr>
                <w:sz w:val="20"/>
                <w:szCs w:val="20"/>
              </w:rPr>
            </w:pPr>
            <w:r w:rsidDel="00000000" w:rsidR="00000000" w:rsidRPr="00000000">
              <w:rPr>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b w:val="1"/>
                <w:sz w:val="20"/>
                <w:szCs w:val="20"/>
              </w:rPr>
            </w:pPr>
            <w:r w:rsidDel="00000000" w:rsidR="00000000" w:rsidRPr="00000000">
              <w:rPr>
                <w:b w:val="1"/>
                <w:sz w:val="20"/>
                <w:szCs w:val="20"/>
                <w:rtl w:val="0"/>
              </w:rPr>
              <w:t xml:space="preserve">Defects found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sz w:val="20"/>
                <w:szCs w:val="20"/>
              </w:rPr>
            </w:pPr>
            <w:r w:rsidDel="00000000" w:rsidR="00000000" w:rsidRPr="00000000">
              <w:rPr>
                <w:sz w:val="20"/>
                <w:szCs w:val="20"/>
                <w:rtl w:val="0"/>
              </w:rPr>
              <w:t xml:space="preserve">The number of defects found across all iterations. An increase in value correlates to a decrease in stability.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jc w:val="center"/>
              <w:rPr>
                <w:sz w:val="20"/>
                <w:szCs w:val="20"/>
              </w:rPr>
            </w:pPr>
            <w:r w:rsidDel="00000000" w:rsidR="00000000" w:rsidRPr="00000000">
              <w:rPr>
                <w:sz w:val="20"/>
                <w:szCs w:val="20"/>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b w:val="1"/>
                <w:sz w:val="20"/>
                <w:szCs w:val="20"/>
              </w:rPr>
            </w:pPr>
            <w:r w:rsidDel="00000000" w:rsidR="00000000" w:rsidRPr="00000000">
              <w:rPr>
                <w:b w:val="1"/>
                <w:sz w:val="20"/>
                <w:szCs w:val="20"/>
                <w:rtl w:val="0"/>
              </w:rPr>
              <w:t xml:space="preserve">Defects fixed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sz w:val="20"/>
                <w:szCs w:val="20"/>
              </w:rPr>
            </w:pPr>
            <w:r w:rsidDel="00000000" w:rsidR="00000000" w:rsidRPr="00000000">
              <w:rPr>
                <w:sz w:val="20"/>
                <w:szCs w:val="20"/>
                <w:rtl w:val="0"/>
              </w:rPr>
              <w:t xml:space="preserve">The number of defects fixed in the iteration. An increase in value correlates to an increase in stability.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jc w:val="center"/>
              <w:rPr>
                <w:sz w:val="20"/>
                <w:szCs w:val="20"/>
              </w:rPr>
            </w:pPr>
            <w:r w:rsidDel="00000000" w:rsidR="00000000" w:rsidRPr="00000000">
              <w:rPr>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b w:val="1"/>
                <w:sz w:val="20"/>
                <w:szCs w:val="20"/>
              </w:rPr>
            </w:pPr>
            <w:r w:rsidDel="00000000" w:rsidR="00000000" w:rsidRPr="00000000">
              <w:rPr>
                <w:b w:val="1"/>
                <w:sz w:val="20"/>
                <w:szCs w:val="20"/>
                <w:rtl w:val="0"/>
              </w:rPr>
              <w:t xml:space="preserve">Defect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sz w:val="20"/>
                <w:szCs w:val="20"/>
              </w:rPr>
            </w:pPr>
            <w:r w:rsidDel="00000000" w:rsidR="00000000" w:rsidRPr="00000000">
              <w:rPr>
                <w:sz w:val="20"/>
                <w:szCs w:val="20"/>
                <w:rtl w:val="0"/>
              </w:rPr>
              <w:t xml:space="preserve">The number of defects that are waiting to be fixed in the current release. An increase in value correlates to a decrease in stability.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jc w:val="center"/>
              <w:rPr>
                <w:sz w:val="20"/>
                <w:szCs w:val="20"/>
              </w:rPr>
            </w:pPr>
            <w:r w:rsidDel="00000000" w:rsidR="00000000" w:rsidRPr="00000000">
              <w:rPr>
                <w:sz w:val="20"/>
                <w:szCs w:val="20"/>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b w:val="1"/>
                <w:sz w:val="20"/>
                <w:szCs w:val="20"/>
              </w:rPr>
            </w:pPr>
            <w:r w:rsidDel="00000000" w:rsidR="00000000" w:rsidRPr="00000000">
              <w:rPr>
                <w:b w:val="1"/>
                <w:sz w:val="20"/>
                <w:szCs w:val="20"/>
                <w:rtl w:val="0"/>
              </w:rPr>
              <w:t xml:space="preserve">Residual defects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sz w:val="20"/>
                <w:szCs w:val="20"/>
              </w:rPr>
            </w:pPr>
            <w:r w:rsidDel="00000000" w:rsidR="00000000" w:rsidRPr="00000000">
              <w:rPr>
                <w:sz w:val="20"/>
                <w:szCs w:val="20"/>
                <w:rtl w:val="0"/>
              </w:rPr>
              <w:t xml:space="preserve">The number of defects that have been elected to either not be fixed or to be fixed in a future release. An increase in value correlates to an decrease in stability.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jc w:val="center"/>
              <w:rPr>
                <w:sz w:val="20"/>
                <w:szCs w:val="20"/>
              </w:rPr>
            </w:pPr>
            <w:r w:rsidDel="00000000" w:rsidR="00000000" w:rsidRPr="00000000">
              <w:rPr>
                <w:sz w:val="20"/>
                <w:szCs w:val="20"/>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b w:val="1"/>
                <w:sz w:val="20"/>
                <w:szCs w:val="20"/>
              </w:rPr>
            </w:pPr>
            <w:r w:rsidDel="00000000" w:rsidR="00000000" w:rsidRPr="00000000">
              <w:rPr>
                <w:b w:val="1"/>
                <w:sz w:val="20"/>
                <w:szCs w:val="20"/>
                <w:rtl w:val="0"/>
              </w:rPr>
              <w:t xml:space="preserve">Defect fix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sz w:val="20"/>
                <w:szCs w:val="20"/>
              </w:rPr>
            </w:pPr>
            <w:r w:rsidDel="00000000" w:rsidR="00000000" w:rsidRPr="00000000">
              <w:rPr>
                <w:sz w:val="20"/>
                <w:szCs w:val="20"/>
                <w:rtl w:val="0"/>
              </w:rPr>
              <w:t xml:space="preserve">The ratio of defects fixed to defects found in the iteration. An increase in value correlates to an increase in stability.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jc w:val="center"/>
              <w:rPr>
                <w:sz w:val="20"/>
                <w:szCs w:val="20"/>
              </w:rPr>
            </w:pPr>
            <w:r w:rsidDel="00000000" w:rsidR="00000000" w:rsidRPr="00000000">
              <w:rPr>
                <w:sz w:val="20"/>
                <w:szCs w:val="20"/>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jc w:val="center"/>
              <w:rPr>
                <w:sz w:val="20"/>
                <w:szCs w:val="20"/>
              </w:rPr>
            </w:pPr>
            <w:r w:rsidDel="00000000" w:rsidR="00000000" w:rsidRPr="00000000">
              <w:rPr>
                <w:sz w:val="20"/>
                <w:szCs w:val="20"/>
                <w:rtl w:val="0"/>
              </w:rPr>
              <w:t xml:space="preserve">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b w:val="1"/>
                <w:sz w:val="20"/>
                <w:szCs w:val="20"/>
              </w:rPr>
            </w:pPr>
            <w:r w:rsidDel="00000000" w:rsidR="00000000" w:rsidRPr="00000000">
              <w:rPr>
                <w:b w:val="1"/>
                <w:sz w:val="20"/>
                <w:szCs w:val="20"/>
                <w:rtl w:val="0"/>
              </w:rPr>
              <w:t xml:space="preserve">Distribution of defect severities*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sz w:val="20"/>
                <w:szCs w:val="20"/>
              </w:rPr>
            </w:pPr>
            <w:r w:rsidDel="00000000" w:rsidR="00000000" w:rsidRPr="00000000">
              <w:rPr>
                <w:sz w:val="20"/>
                <w:szCs w:val="20"/>
                <w:rtl w:val="0"/>
              </w:rPr>
              <w:t xml:space="preserve">The percentage of defects associated with each severity category. A distribution favoring lower severities correlates to an increase in stability.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jc w:val="center"/>
              <w:rPr>
                <w:sz w:val="20"/>
                <w:szCs w:val="20"/>
              </w:rPr>
            </w:pPr>
            <w:r w:rsidDel="00000000" w:rsidR="00000000" w:rsidRPr="00000000">
              <w:rPr>
                <w:sz w:val="20"/>
                <w:szCs w:val="20"/>
                <w:rtl w:val="0"/>
              </w:rPr>
              <w:t xml:space="preserve">4 - 0/5 (0%)</w:t>
            </w:r>
          </w:p>
          <w:p w:rsidR="00000000" w:rsidDel="00000000" w:rsidP="00000000" w:rsidRDefault="00000000" w:rsidRPr="00000000" w14:paraId="00000100">
            <w:pPr>
              <w:widowControl w:val="0"/>
              <w:spacing w:line="240" w:lineRule="auto"/>
              <w:contextualSpacing w:val="0"/>
              <w:jc w:val="center"/>
              <w:rPr>
                <w:sz w:val="20"/>
                <w:szCs w:val="20"/>
              </w:rPr>
            </w:pPr>
            <w:r w:rsidDel="00000000" w:rsidR="00000000" w:rsidRPr="00000000">
              <w:rPr>
                <w:sz w:val="20"/>
                <w:szCs w:val="20"/>
                <w:rtl w:val="0"/>
              </w:rPr>
              <w:t xml:space="preserve">3 - 4/5 (80%)</w:t>
            </w:r>
          </w:p>
          <w:p w:rsidR="00000000" w:rsidDel="00000000" w:rsidP="00000000" w:rsidRDefault="00000000" w:rsidRPr="00000000" w14:paraId="00000101">
            <w:pPr>
              <w:widowControl w:val="0"/>
              <w:spacing w:line="240" w:lineRule="auto"/>
              <w:contextualSpacing w:val="0"/>
              <w:jc w:val="center"/>
              <w:rPr>
                <w:sz w:val="20"/>
                <w:szCs w:val="20"/>
              </w:rPr>
            </w:pPr>
            <w:r w:rsidDel="00000000" w:rsidR="00000000" w:rsidRPr="00000000">
              <w:rPr>
                <w:sz w:val="20"/>
                <w:szCs w:val="20"/>
                <w:rtl w:val="0"/>
              </w:rPr>
              <w:t xml:space="preserve">2 - 1/5 (20%)</w:t>
            </w:r>
          </w:p>
          <w:p w:rsidR="00000000" w:rsidDel="00000000" w:rsidP="00000000" w:rsidRDefault="00000000" w:rsidRPr="00000000" w14:paraId="00000102">
            <w:pPr>
              <w:widowControl w:val="0"/>
              <w:spacing w:line="240" w:lineRule="auto"/>
              <w:contextualSpacing w:val="0"/>
              <w:jc w:val="center"/>
              <w:rPr>
                <w:sz w:val="20"/>
                <w:szCs w:val="20"/>
              </w:rPr>
            </w:pPr>
            <w:r w:rsidDel="00000000" w:rsidR="00000000" w:rsidRPr="00000000">
              <w:rPr>
                <w:sz w:val="20"/>
                <w:szCs w:val="20"/>
                <w:rtl w:val="0"/>
              </w:rPr>
              <w:t xml:space="preserve">1 - 0/5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jc w:val="center"/>
              <w:rPr>
                <w:sz w:val="20"/>
                <w:szCs w:val="20"/>
              </w:rPr>
            </w:pPr>
            <w:r w:rsidDel="00000000" w:rsidR="00000000" w:rsidRPr="00000000">
              <w:rPr>
                <w:sz w:val="20"/>
                <w:szCs w:val="20"/>
                <w:rtl w:val="0"/>
              </w:rPr>
              <w:t xml:space="preserve">4 - 0/7 (0%)</w:t>
            </w:r>
          </w:p>
          <w:p w:rsidR="00000000" w:rsidDel="00000000" w:rsidP="00000000" w:rsidRDefault="00000000" w:rsidRPr="00000000" w14:paraId="00000104">
            <w:pPr>
              <w:widowControl w:val="0"/>
              <w:spacing w:line="240" w:lineRule="auto"/>
              <w:contextualSpacing w:val="0"/>
              <w:jc w:val="center"/>
              <w:rPr>
                <w:sz w:val="20"/>
                <w:szCs w:val="20"/>
              </w:rPr>
            </w:pPr>
            <w:r w:rsidDel="00000000" w:rsidR="00000000" w:rsidRPr="00000000">
              <w:rPr>
                <w:sz w:val="20"/>
                <w:szCs w:val="20"/>
                <w:rtl w:val="0"/>
              </w:rPr>
              <w:t xml:space="preserve">3 - 4/7 (57%)</w:t>
            </w:r>
          </w:p>
          <w:p w:rsidR="00000000" w:rsidDel="00000000" w:rsidP="00000000" w:rsidRDefault="00000000" w:rsidRPr="00000000" w14:paraId="00000105">
            <w:pPr>
              <w:widowControl w:val="0"/>
              <w:spacing w:line="240" w:lineRule="auto"/>
              <w:contextualSpacing w:val="0"/>
              <w:jc w:val="center"/>
              <w:rPr>
                <w:sz w:val="20"/>
                <w:szCs w:val="20"/>
              </w:rPr>
            </w:pPr>
            <w:r w:rsidDel="00000000" w:rsidR="00000000" w:rsidRPr="00000000">
              <w:rPr>
                <w:sz w:val="20"/>
                <w:szCs w:val="20"/>
                <w:rtl w:val="0"/>
              </w:rPr>
              <w:t xml:space="preserve">2 - 3/7 (43%)</w:t>
            </w:r>
          </w:p>
          <w:p w:rsidR="00000000" w:rsidDel="00000000" w:rsidP="00000000" w:rsidRDefault="00000000" w:rsidRPr="00000000" w14:paraId="00000106">
            <w:pPr>
              <w:widowControl w:val="0"/>
              <w:spacing w:line="240" w:lineRule="auto"/>
              <w:contextualSpacing w:val="0"/>
              <w:jc w:val="center"/>
              <w:rPr>
                <w:sz w:val="20"/>
                <w:szCs w:val="20"/>
              </w:rPr>
            </w:pPr>
            <w:r w:rsidDel="00000000" w:rsidR="00000000" w:rsidRPr="00000000">
              <w:rPr>
                <w:sz w:val="20"/>
                <w:szCs w:val="20"/>
                <w:rtl w:val="0"/>
              </w:rPr>
              <w:t xml:space="preserve">1 - 0/7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jc w:val="center"/>
              <w:rPr>
                <w:sz w:val="20"/>
                <w:szCs w:val="20"/>
              </w:rPr>
            </w:pPr>
            <w:r w:rsidDel="00000000" w:rsidR="00000000" w:rsidRPr="00000000">
              <w:rPr>
                <w:sz w:val="20"/>
                <w:szCs w:val="20"/>
                <w:rtl w:val="0"/>
              </w:rPr>
              <w:t xml:space="preserve">4 - 0/9 (0%)</w:t>
            </w:r>
          </w:p>
          <w:p w:rsidR="00000000" w:rsidDel="00000000" w:rsidP="00000000" w:rsidRDefault="00000000" w:rsidRPr="00000000" w14:paraId="00000108">
            <w:pPr>
              <w:widowControl w:val="0"/>
              <w:spacing w:line="240" w:lineRule="auto"/>
              <w:contextualSpacing w:val="0"/>
              <w:jc w:val="center"/>
              <w:rPr>
                <w:sz w:val="20"/>
                <w:szCs w:val="20"/>
              </w:rPr>
            </w:pPr>
            <w:r w:rsidDel="00000000" w:rsidR="00000000" w:rsidRPr="00000000">
              <w:rPr>
                <w:sz w:val="20"/>
                <w:szCs w:val="20"/>
                <w:rtl w:val="0"/>
              </w:rPr>
              <w:t xml:space="preserve">3 - 6/9 (67%)</w:t>
            </w:r>
          </w:p>
          <w:p w:rsidR="00000000" w:rsidDel="00000000" w:rsidP="00000000" w:rsidRDefault="00000000" w:rsidRPr="00000000" w14:paraId="00000109">
            <w:pPr>
              <w:widowControl w:val="0"/>
              <w:spacing w:line="240" w:lineRule="auto"/>
              <w:contextualSpacing w:val="0"/>
              <w:jc w:val="center"/>
              <w:rPr>
                <w:sz w:val="20"/>
                <w:szCs w:val="20"/>
              </w:rPr>
            </w:pPr>
            <w:r w:rsidDel="00000000" w:rsidR="00000000" w:rsidRPr="00000000">
              <w:rPr>
                <w:sz w:val="20"/>
                <w:szCs w:val="20"/>
                <w:rtl w:val="0"/>
              </w:rPr>
              <w:t xml:space="preserve">2 - 3/9 (33%)</w:t>
            </w:r>
          </w:p>
          <w:p w:rsidR="00000000" w:rsidDel="00000000" w:rsidP="00000000" w:rsidRDefault="00000000" w:rsidRPr="00000000" w14:paraId="0000010A">
            <w:pPr>
              <w:widowControl w:val="0"/>
              <w:spacing w:line="240" w:lineRule="auto"/>
              <w:contextualSpacing w:val="0"/>
              <w:jc w:val="center"/>
              <w:rPr>
                <w:sz w:val="20"/>
                <w:szCs w:val="20"/>
              </w:rPr>
            </w:pPr>
            <w:r w:rsidDel="00000000" w:rsidR="00000000" w:rsidRPr="00000000">
              <w:rPr>
                <w:sz w:val="20"/>
                <w:szCs w:val="20"/>
                <w:rtl w:val="0"/>
              </w:rPr>
              <w:t xml:space="preserve">1 - 0/7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b w:val="1"/>
                <w:sz w:val="20"/>
                <w:szCs w:val="20"/>
              </w:rPr>
            </w:pPr>
            <w:r w:rsidDel="00000000" w:rsidR="00000000" w:rsidRPr="00000000">
              <w:rPr>
                <w:b w:val="1"/>
                <w:sz w:val="20"/>
                <w:szCs w:val="20"/>
                <w:rtl w:val="0"/>
              </w:rPr>
              <w:t xml:space="preserve">Unit test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sz w:val="20"/>
                <w:szCs w:val="20"/>
              </w:rPr>
            </w:pPr>
            <w:r w:rsidDel="00000000" w:rsidR="00000000" w:rsidRPr="00000000">
              <w:rPr>
                <w:sz w:val="20"/>
                <w:szCs w:val="20"/>
                <w:rtl w:val="0"/>
              </w:rPr>
              <w:t xml:space="preserve">The percentage of unit tests that pass on the build at the end of the iteration. An increase in value correlates to an increase in stability.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jc w:val="center"/>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jc w:val="center"/>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jc w:val="center"/>
              <w:rPr>
                <w:sz w:val="20"/>
                <w:szCs w:val="20"/>
              </w:rPr>
            </w:pPr>
            <w:r w:rsidDel="00000000" w:rsidR="00000000" w:rsidRPr="00000000">
              <w:rPr>
                <w:sz w:val="20"/>
                <w:szCs w:val="20"/>
                <w:rtl w:val="0"/>
              </w:rPr>
              <w:t xml:space="preserve">100%</w:t>
            </w:r>
          </w:p>
        </w:tc>
      </w:tr>
    </w:tbl>
    <w:p w:rsidR="00000000" w:rsidDel="00000000" w:rsidP="00000000" w:rsidRDefault="00000000" w:rsidRPr="00000000" w14:paraId="00000110">
      <w:pPr>
        <w:contextualSpacing w:val="0"/>
        <w:rPr/>
      </w:pPr>
      <w:r w:rsidDel="00000000" w:rsidR="00000000" w:rsidRPr="00000000">
        <w:rPr>
          <w:rtl w:val="0"/>
        </w:rPr>
        <w:tab/>
        <w:t xml:space="preserve">** Please refer to the Glossary Section 6.1 for definitions of severities.</w:t>
      </w:r>
    </w:p>
    <w:p w:rsidR="00000000" w:rsidDel="00000000" w:rsidP="00000000" w:rsidRDefault="00000000" w:rsidRPr="00000000" w14:paraId="00000111">
      <w:pPr>
        <w:contextualSpacing w:val="0"/>
        <w:rPr/>
      </w:pPr>
      <w:r w:rsidDel="00000000" w:rsidR="00000000" w:rsidRPr="00000000">
        <w:rPr>
          <w:rtl w:val="0"/>
        </w:rPr>
      </w:r>
    </w:p>
    <w:tbl>
      <w:tblPr>
        <w:tblStyle w:val="Table8"/>
        <w:tblW w:w="93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2685"/>
        <w:gridCol w:w="1740"/>
        <w:gridCol w:w="1785"/>
        <w:gridCol w:w="1665"/>
        <w:tblGridChange w:id="0">
          <w:tblGrid>
            <w:gridCol w:w="1470"/>
            <w:gridCol w:w="2685"/>
            <w:gridCol w:w="1740"/>
            <w:gridCol w:w="1785"/>
            <w:gridCol w:w="1665"/>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b w:val="1"/>
              </w:rPr>
            </w:pPr>
            <w:r w:rsidDel="00000000" w:rsidR="00000000" w:rsidRPr="00000000">
              <w:rPr>
                <w:b w:val="1"/>
                <w:rtl w:val="0"/>
              </w:rPr>
              <w:t xml:space="preserve">Product - Cost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b w:val="1"/>
                <w:sz w:val="20"/>
                <w:szCs w:val="20"/>
              </w:rPr>
            </w:pPr>
            <w:r w:rsidDel="00000000" w:rsidR="00000000" w:rsidRPr="00000000">
              <w:rPr>
                <w:b w:val="1"/>
                <w:sz w:val="20"/>
                <w:szCs w:val="20"/>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jc w:val="center"/>
              <w:rPr>
                <w:b w:val="1"/>
                <w:sz w:val="20"/>
                <w:szCs w:val="20"/>
              </w:rPr>
            </w:pPr>
            <w:r w:rsidDel="00000000" w:rsidR="00000000" w:rsidRPr="00000000">
              <w:rPr>
                <w:b w:val="1"/>
                <w:sz w:val="20"/>
                <w:szCs w:val="20"/>
                <w:rtl w:val="0"/>
              </w:rPr>
              <w:t xml:space="preserve">Iteration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jc w:val="center"/>
              <w:rPr>
                <w:b w:val="1"/>
                <w:sz w:val="20"/>
                <w:szCs w:val="20"/>
              </w:rPr>
            </w:pPr>
            <w:r w:rsidDel="00000000" w:rsidR="00000000" w:rsidRPr="00000000">
              <w:rPr>
                <w:b w:val="1"/>
                <w:sz w:val="20"/>
                <w:szCs w:val="20"/>
                <w:rtl w:val="0"/>
              </w:rPr>
              <w:t xml:space="preserve">Iteration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jc w:val="center"/>
              <w:rPr>
                <w:b w:val="1"/>
                <w:sz w:val="20"/>
                <w:szCs w:val="20"/>
              </w:rPr>
            </w:pPr>
            <w:r w:rsidDel="00000000" w:rsidR="00000000" w:rsidRPr="00000000">
              <w:rPr>
                <w:b w:val="1"/>
                <w:sz w:val="20"/>
                <w:szCs w:val="20"/>
                <w:rtl w:val="0"/>
              </w:rPr>
              <w:t xml:space="preserve">Iteration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b w:val="1"/>
                <w:sz w:val="20"/>
                <w:szCs w:val="20"/>
              </w:rPr>
            </w:pPr>
            <w:r w:rsidDel="00000000" w:rsidR="00000000" w:rsidRPr="00000000">
              <w:rPr>
                <w:b w:val="1"/>
                <w:sz w:val="20"/>
                <w:szCs w:val="20"/>
                <w:rtl w:val="0"/>
              </w:rPr>
              <w:t xml:space="preserve">Total hours spent on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rPr>
                <w:sz w:val="20"/>
                <w:szCs w:val="20"/>
              </w:rPr>
            </w:pPr>
            <w:r w:rsidDel="00000000" w:rsidR="00000000" w:rsidRPr="00000000">
              <w:rPr>
                <w:sz w:val="20"/>
                <w:szCs w:val="20"/>
                <w:rtl w:val="0"/>
              </w:rPr>
              <w:t xml:space="preserve">The total hours spent on any aspect of the project. An increase in value correlates to an increase in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jc w:val="center"/>
              <w:rPr>
                <w:sz w:val="20"/>
                <w:szCs w:val="20"/>
              </w:rPr>
            </w:pPr>
            <w:r w:rsidDel="00000000" w:rsidR="00000000" w:rsidRPr="00000000">
              <w:rPr>
                <w:sz w:val="20"/>
                <w:szCs w:val="20"/>
                <w:rtl w:val="0"/>
              </w:rPr>
              <w:t xml:space="preserve">203.5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jc w:val="center"/>
              <w:rPr>
                <w:sz w:val="20"/>
                <w:szCs w:val="20"/>
              </w:rPr>
            </w:pPr>
            <w:r w:rsidDel="00000000" w:rsidR="00000000" w:rsidRPr="00000000">
              <w:rPr>
                <w:sz w:val="20"/>
                <w:szCs w:val="20"/>
                <w:rtl w:val="0"/>
              </w:rPr>
              <w:t xml:space="preserve">342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jc w:val="center"/>
              <w:rPr>
                <w:sz w:val="20"/>
                <w:szCs w:val="20"/>
              </w:rPr>
            </w:pPr>
            <w:r w:rsidDel="00000000" w:rsidR="00000000" w:rsidRPr="00000000">
              <w:rPr>
                <w:sz w:val="20"/>
                <w:szCs w:val="20"/>
                <w:rtl w:val="0"/>
              </w:rPr>
              <w:t xml:space="preserve">479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b w:val="1"/>
                <w:sz w:val="20"/>
                <w:szCs w:val="20"/>
              </w:rPr>
            </w:pPr>
            <w:r w:rsidDel="00000000" w:rsidR="00000000" w:rsidRPr="00000000">
              <w:rPr>
                <w:b w:val="1"/>
                <w:sz w:val="20"/>
                <w:szCs w:val="20"/>
                <w:rtl w:val="0"/>
              </w:rPr>
              <w:t xml:space="preserve">Distribution of hours by product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sz w:val="20"/>
                <w:szCs w:val="20"/>
              </w:rPr>
            </w:pPr>
            <w:r w:rsidDel="00000000" w:rsidR="00000000" w:rsidRPr="00000000">
              <w:rPr>
                <w:sz w:val="20"/>
                <w:szCs w:val="20"/>
                <w:rtl w:val="0"/>
              </w:rPr>
              <w:t xml:space="preserve">The percentage of hours spent on each project activity. This metric shows what activities are incurring cost, rather than affecting the cost by its value alone.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jc w:val="center"/>
              <w:rPr>
                <w:sz w:val="20"/>
                <w:szCs w:val="20"/>
              </w:rPr>
            </w:pPr>
            <w:r w:rsidDel="00000000" w:rsidR="00000000" w:rsidRPr="00000000">
              <w:rPr>
                <w:sz w:val="20"/>
                <w:szCs w:val="20"/>
                <w:rtl w:val="0"/>
              </w:rPr>
              <w:t xml:space="preserve">0 - 59 (28.99%)</w:t>
            </w:r>
          </w:p>
          <w:p w:rsidR="00000000" w:rsidDel="00000000" w:rsidP="00000000" w:rsidRDefault="00000000" w:rsidRPr="00000000" w14:paraId="00000124">
            <w:pPr>
              <w:widowControl w:val="0"/>
              <w:spacing w:line="240" w:lineRule="auto"/>
              <w:contextualSpacing w:val="0"/>
              <w:jc w:val="center"/>
              <w:rPr>
                <w:sz w:val="20"/>
                <w:szCs w:val="20"/>
              </w:rPr>
            </w:pPr>
            <w:r w:rsidDel="00000000" w:rsidR="00000000" w:rsidRPr="00000000">
              <w:rPr>
                <w:sz w:val="20"/>
                <w:szCs w:val="20"/>
                <w:rtl w:val="0"/>
              </w:rPr>
              <w:t xml:space="preserve">1 - 7.5 (7.37%)</w:t>
            </w:r>
          </w:p>
          <w:p w:rsidR="00000000" w:rsidDel="00000000" w:rsidP="00000000" w:rsidRDefault="00000000" w:rsidRPr="00000000" w14:paraId="00000125">
            <w:pPr>
              <w:widowControl w:val="0"/>
              <w:spacing w:line="240" w:lineRule="auto"/>
              <w:contextualSpacing w:val="0"/>
              <w:jc w:val="center"/>
              <w:rPr>
                <w:sz w:val="20"/>
                <w:szCs w:val="20"/>
              </w:rPr>
            </w:pPr>
            <w:r w:rsidDel="00000000" w:rsidR="00000000" w:rsidRPr="00000000">
              <w:rPr>
                <w:sz w:val="20"/>
                <w:szCs w:val="20"/>
                <w:rtl w:val="0"/>
              </w:rPr>
              <w:t xml:space="preserve">2 - 15 (30.96%)</w:t>
            </w:r>
          </w:p>
          <w:p w:rsidR="00000000" w:rsidDel="00000000" w:rsidP="00000000" w:rsidRDefault="00000000" w:rsidRPr="00000000" w14:paraId="00000126">
            <w:pPr>
              <w:widowControl w:val="0"/>
              <w:spacing w:line="240" w:lineRule="auto"/>
              <w:contextualSpacing w:val="0"/>
              <w:jc w:val="center"/>
              <w:rPr>
                <w:sz w:val="20"/>
                <w:szCs w:val="20"/>
              </w:rPr>
            </w:pPr>
            <w:r w:rsidDel="00000000" w:rsidR="00000000" w:rsidRPr="00000000">
              <w:rPr>
                <w:sz w:val="20"/>
                <w:szCs w:val="20"/>
                <w:rtl w:val="0"/>
              </w:rPr>
              <w:t xml:space="preserve">3 - 63 (30.96%)</w:t>
            </w:r>
          </w:p>
          <w:p w:rsidR="00000000" w:rsidDel="00000000" w:rsidP="00000000" w:rsidRDefault="00000000" w:rsidRPr="00000000" w14:paraId="00000127">
            <w:pPr>
              <w:widowControl w:val="0"/>
              <w:spacing w:line="240" w:lineRule="auto"/>
              <w:contextualSpacing w:val="0"/>
              <w:jc w:val="center"/>
              <w:rPr>
                <w:sz w:val="20"/>
                <w:szCs w:val="20"/>
              </w:rPr>
            </w:pPr>
            <w:r w:rsidDel="00000000" w:rsidR="00000000" w:rsidRPr="00000000">
              <w:rPr>
                <w:sz w:val="20"/>
                <w:szCs w:val="20"/>
                <w:rtl w:val="0"/>
              </w:rPr>
              <w:t xml:space="preserve">4 - 17 (8.35%)</w:t>
            </w:r>
          </w:p>
          <w:p w:rsidR="00000000" w:rsidDel="00000000" w:rsidP="00000000" w:rsidRDefault="00000000" w:rsidRPr="00000000" w14:paraId="00000128">
            <w:pPr>
              <w:widowControl w:val="0"/>
              <w:spacing w:line="240" w:lineRule="auto"/>
              <w:contextualSpacing w:val="0"/>
              <w:jc w:val="center"/>
              <w:rPr>
                <w:sz w:val="20"/>
                <w:szCs w:val="20"/>
              </w:rPr>
            </w:pPr>
            <w:r w:rsidDel="00000000" w:rsidR="00000000" w:rsidRPr="00000000">
              <w:rPr>
                <w:sz w:val="20"/>
                <w:szCs w:val="20"/>
                <w:rtl w:val="0"/>
              </w:rPr>
              <w:t xml:space="preserve">5 - 33 (16.21%)</w:t>
            </w:r>
          </w:p>
          <w:p w:rsidR="00000000" w:rsidDel="00000000" w:rsidP="00000000" w:rsidRDefault="00000000" w:rsidRPr="00000000" w14:paraId="00000129">
            <w:pPr>
              <w:widowControl w:val="0"/>
              <w:spacing w:line="240" w:lineRule="auto"/>
              <w:contextualSpacing w:val="0"/>
              <w:jc w:val="center"/>
              <w:rPr>
                <w:sz w:val="20"/>
                <w:szCs w:val="20"/>
              </w:rPr>
            </w:pPr>
            <w:r w:rsidDel="00000000" w:rsidR="00000000" w:rsidRPr="00000000">
              <w:rPr>
                <w:sz w:val="20"/>
                <w:szCs w:val="20"/>
                <w:rtl w:val="0"/>
              </w:rPr>
              <w:t xml:space="preserve">6 - 9 (4.42%)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jc w:val="center"/>
              <w:rPr>
                <w:sz w:val="20"/>
                <w:szCs w:val="20"/>
              </w:rPr>
            </w:pPr>
            <w:r w:rsidDel="00000000" w:rsidR="00000000" w:rsidRPr="00000000">
              <w:rPr>
                <w:sz w:val="20"/>
                <w:szCs w:val="20"/>
                <w:rtl w:val="0"/>
              </w:rPr>
              <w:t xml:space="preserve">0 - 74 (21.64%)</w:t>
            </w:r>
          </w:p>
          <w:p w:rsidR="00000000" w:rsidDel="00000000" w:rsidP="00000000" w:rsidRDefault="00000000" w:rsidRPr="00000000" w14:paraId="0000012B">
            <w:pPr>
              <w:widowControl w:val="0"/>
              <w:spacing w:line="240" w:lineRule="auto"/>
              <w:contextualSpacing w:val="0"/>
              <w:jc w:val="center"/>
              <w:rPr>
                <w:sz w:val="20"/>
                <w:szCs w:val="20"/>
              </w:rPr>
            </w:pPr>
            <w:r w:rsidDel="00000000" w:rsidR="00000000" w:rsidRPr="00000000">
              <w:rPr>
                <w:sz w:val="20"/>
                <w:szCs w:val="20"/>
                <w:rtl w:val="0"/>
              </w:rPr>
              <w:t xml:space="preserve">1 - 13.5 (3.95%)</w:t>
            </w:r>
          </w:p>
          <w:p w:rsidR="00000000" w:rsidDel="00000000" w:rsidP="00000000" w:rsidRDefault="00000000" w:rsidRPr="00000000" w14:paraId="0000012C">
            <w:pPr>
              <w:widowControl w:val="0"/>
              <w:spacing w:line="240" w:lineRule="auto"/>
              <w:contextualSpacing w:val="0"/>
              <w:jc w:val="center"/>
              <w:rPr>
                <w:sz w:val="20"/>
                <w:szCs w:val="20"/>
              </w:rPr>
            </w:pPr>
            <w:r w:rsidDel="00000000" w:rsidR="00000000" w:rsidRPr="00000000">
              <w:rPr>
                <w:sz w:val="20"/>
                <w:szCs w:val="20"/>
                <w:rtl w:val="0"/>
              </w:rPr>
              <w:t xml:space="preserve">2 - 22.5 (6.58%)</w:t>
            </w:r>
          </w:p>
          <w:p w:rsidR="00000000" w:rsidDel="00000000" w:rsidP="00000000" w:rsidRDefault="00000000" w:rsidRPr="00000000" w14:paraId="0000012D">
            <w:pPr>
              <w:widowControl w:val="0"/>
              <w:spacing w:line="240" w:lineRule="auto"/>
              <w:contextualSpacing w:val="0"/>
              <w:jc w:val="center"/>
              <w:rPr>
                <w:sz w:val="20"/>
                <w:szCs w:val="20"/>
              </w:rPr>
            </w:pPr>
            <w:r w:rsidDel="00000000" w:rsidR="00000000" w:rsidRPr="00000000">
              <w:rPr>
                <w:sz w:val="20"/>
                <w:szCs w:val="20"/>
                <w:rtl w:val="0"/>
              </w:rPr>
              <w:t xml:space="preserve">3 - 146 (42.69%)</w:t>
            </w:r>
          </w:p>
          <w:p w:rsidR="00000000" w:rsidDel="00000000" w:rsidP="00000000" w:rsidRDefault="00000000" w:rsidRPr="00000000" w14:paraId="0000012E">
            <w:pPr>
              <w:widowControl w:val="0"/>
              <w:spacing w:line="240" w:lineRule="auto"/>
              <w:contextualSpacing w:val="0"/>
              <w:jc w:val="center"/>
              <w:rPr>
                <w:sz w:val="20"/>
                <w:szCs w:val="20"/>
              </w:rPr>
            </w:pPr>
            <w:r w:rsidDel="00000000" w:rsidR="00000000" w:rsidRPr="00000000">
              <w:rPr>
                <w:sz w:val="20"/>
                <w:szCs w:val="20"/>
                <w:rtl w:val="0"/>
              </w:rPr>
              <w:t xml:space="preserve">4 - 29 (8.48%)</w:t>
            </w:r>
          </w:p>
          <w:p w:rsidR="00000000" w:rsidDel="00000000" w:rsidP="00000000" w:rsidRDefault="00000000" w:rsidRPr="00000000" w14:paraId="0000012F">
            <w:pPr>
              <w:widowControl w:val="0"/>
              <w:spacing w:line="240" w:lineRule="auto"/>
              <w:contextualSpacing w:val="0"/>
              <w:jc w:val="center"/>
              <w:rPr>
                <w:sz w:val="20"/>
                <w:szCs w:val="20"/>
              </w:rPr>
            </w:pPr>
            <w:r w:rsidDel="00000000" w:rsidR="00000000" w:rsidRPr="00000000">
              <w:rPr>
                <w:sz w:val="20"/>
                <w:szCs w:val="20"/>
                <w:rtl w:val="0"/>
              </w:rPr>
              <w:t xml:space="preserve">5 - 47 (13.74%)</w:t>
            </w:r>
          </w:p>
          <w:p w:rsidR="00000000" w:rsidDel="00000000" w:rsidP="00000000" w:rsidRDefault="00000000" w:rsidRPr="00000000" w14:paraId="00000130">
            <w:pPr>
              <w:widowControl w:val="0"/>
              <w:spacing w:line="240" w:lineRule="auto"/>
              <w:contextualSpacing w:val="0"/>
              <w:jc w:val="center"/>
              <w:rPr>
                <w:sz w:val="20"/>
                <w:szCs w:val="20"/>
              </w:rPr>
            </w:pPr>
            <w:r w:rsidDel="00000000" w:rsidR="00000000" w:rsidRPr="00000000">
              <w:rPr>
                <w:sz w:val="20"/>
                <w:szCs w:val="20"/>
                <w:rtl w:val="0"/>
              </w:rPr>
              <w:t xml:space="preserve">6 - 10 (2.92%)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jc w:val="center"/>
              <w:rPr>
                <w:sz w:val="20"/>
                <w:szCs w:val="20"/>
              </w:rPr>
            </w:pPr>
            <w:r w:rsidDel="00000000" w:rsidR="00000000" w:rsidRPr="00000000">
              <w:rPr>
                <w:sz w:val="20"/>
                <w:szCs w:val="20"/>
                <w:rtl w:val="0"/>
              </w:rPr>
              <w:t xml:space="preserve">0 - 82 (17.12%)</w:t>
            </w:r>
          </w:p>
          <w:p w:rsidR="00000000" w:rsidDel="00000000" w:rsidP="00000000" w:rsidRDefault="00000000" w:rsidRPr="00000000" w14:paraId="00000132">
            <w:pPr>
              <w:widowControl w:val="0"/>
              <w:spacing w:line="240" w:lineRule="auto"/>
              <w:contextualSpacing w:val="0"/>
              <w:jc w:val="center"/>
              <w:rPr>
                <w:sz w:val="20"/>
                <w:szCs w:val="20"/>
              </w:rPr>
            </w:pPr>
            <w:r w:rsidDel="00000000" w:rsidR="00000000" w:rsidRPr="00000000">
              <w:rPr>
                <w:sz w:val="20"/>
                <w:szCs w:val="20"/>
                <w:rtl w:val="0"/>
              </w:rPr>
              <w:t xml:space="preserve">1 - 17.5 (3.65%)</w:t>
            </w:r>
          </w:p>
          <w:p w:rsidR="00000000" w:rsidDel="00000000" w:rsidP="00000000" w:rsidRDefault="00000000" w:rsidRPr="00000000" w14:paraId="00000133">
            <w:pPr>
              <w:widowControl w:val="0"/>
              <w:spacing w:line="240" w:lineRule="auto"/>
              <w:contextualSpacing w:val="0"/>
              <w:jc w:val="center"/>
              <w:rPr>
                <w:sz w:val="20"/>
                <w:szCs w:val="20"/>
              </w:rPr>
            </w:pPr>
            <w:r w:rsidDel="00000000" w:rsidR="00000000" w:rsidRPr="00000000">
              <w:rPr>
                <w:sz w:val="20"/>
                <w:szCs w:val="20"/>
                <w:rtl w:val="0"/>
              </w:rPr>
              <w:t xml:space="preserve">2 - 27.5 (5.74%)</w:t>
            </w:r>
          </w:p>
          <w:p w:rsidR="00000000" w:rsidDel="00000000" w:rsidP="00000000" w:rsidRDefault="00000000" w:rsidRPr="00000000" w14:paraId="00000134">
            <w:pPr>
              <w:widowControl w:val="0"/>
              <w:spacing w:line="240" w:lineRule="auto"/>
              <w:contextualSpacing w:val="0"/>
              <w:jc w:val="center"/>
              <w:rPr>
                <w:sz w:val="20"/>
                <w:szCs w:val="20"/>
              </w:rPr>
            </w:pPr>
            <w:r w:rsidDel="00000000" w:rsidR="00000000" w:rsidRPr="00000000">
              <w:rPr>
                <w:sz w:val="20"/>
                <w:szCs w:val="20"/>
                <w:rtl w:val="0"/>
              </w:rPr>
              <w:t xml:space="preserve">3 - 220(45.93%)</w:t>
            </w:r>
          </w:p>
          <w:p w:rsidR="00000000" w:rsidDel="00000000" w:rsidP="00000000" w:rsidRDefault="00000000" w:rsidRPr="00000000" w14:paraId="00000135">
            <w:pPr>
              <w:widowControl w:val="0"/>
              <w:spacing w:line="240" w:lineRule="auto"/>
              <w:contextualSpacing w:val="0"/>
              <w:jc w:val="center"/>
              <w:rPr>
                <w:sz w:val="20"/>
                <w:szCs w:val="20"/>
              </w:rPr>
            </w:pPr>
            <w:r w:rsidDel="00000000" w:rsidR="00000000" w:rsidRPr="00000000">
              <w:rPr>
                <w:sz w:val="20"/>
                <w:szCs w:val="20"/>
                <w:rtl w:val="0"/>
              </w:rPr>
              <w:t xml:space="preserve">4 - 53 (11.06%)</w:t>
            </w:r>
          </w:p>
          <w:p w:rsidR="00000000" w:rsidDel="00000000" w:rsidP="00000000" w:rsidRDefault="00000000" w:rsidRPr="00000000" w14:paraId="00000136">
            <w:pPr>
              <w:widowControl w:val="0"/>
              <w:spacing w:line="240" w:lineRule="auto"/>
              <w:contextualSpacing w:val="0"/>
              <w:jc w:val="center"/>
              <w:rPr>
                <w:sz w:val="20"/>
                <w:szCs w:val="20"/>
              </w:rPr>
            </w:pPr>
            <w:r w:rsidDel="00000000" w:rsidR="00000000" w:rsidRPr="00000000">
              <w:rPr>
                <w:sz w:val="20"/>
                <w:szCs w:val="20"/>
                <w:rtl w:val="0"/>
              </w:rPr>
              <w:t xml:space="preserve">5 - 66 (13.78%)</w:t>
            </w:r>
          </w:p>
          <w:p w:rsidR="00000000" w:rsidDel="00000000" w:rsidP="00000000" w:rsidRDefault="00000000" w:rsidRPr="00000000" w14:paraId="00000137">
            <w:pPr>
              <w:widowControl w:val="0"/>
              <w:spacing w:line="240" w:lineRule="auto"/>
              <w:contextualSpacing w:val="0"/>
              <w:jc w:val="center"/>
              <w:rPr>
                <w:sz w:val="20"/>
                <w:szCs w:val="20"/>
              </w:rPr>
            </w:pPr>
            <w:r w:rsidDel="00000000" w:rsidR="00000000" w:rsidRPr="00000000">
              <w:rPr>
                <w:sz w:val="20"/>
                <w:szCs w:val="20"/>
                <w:rtl w:val="0"/>
              </w:rPr>
              <w:t xml:space="preserve">6 - 13 (2.71%)</w:t>
            </w:r>
          </w:p>
        </w:tc>
      </w:tr>
    </w:tbl>
    <w:p w:rsidR="00000000" w:rsidDel="00000000" w:rsidP="00000000" w:rsidRDefault="00000000" w:rsidRPr="00000000" w14:paraId="00000138">
      <w:pPr>
        <w:contextualSpacing w:val="0"/>
        <w:rPr/>
      </w:pPr>
      <w:r w:rsidDel="00000000" w:rsidR="00000000" w:rsidRPr="00000000">
        <w:rPr>
          <w:rtl w:val="0"/>
        </w:rPr>
        <w:tab/>
        <w:t xml:space="preserve">** Please refer to the Glossary Section 6.2 for definitions of activities.</w:t>
      </w:r>
    </w:p>
    <w:p w:rsidR="00000000" w:rsidDel="00000000" w:rsidP="00000000" w:rsidRDefault="00000000" w:rsidRPr="00000000" w14:paraId="00000139">
      <w:pPr>
        <w:contextualSpacing w:val="0"/>
        <w:rPr/>
      </w:pPr>
      <w:r w:rsidDel="00000000" w:rsidR="00000000" w:rsidRPr="00000000">
        <w:rPr>
          <w:rtl w:val="0"/>
        </w:rPr>
      </w:r>
    </w:p>
    <w:tbl>
      <w:tblPr>
        <w:tblStyle w:val="Table9"/>
        <w:tblW w:w="93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2925"/>
        <w:gridCol w:w="1665"/>
        <w:gridCol w:w="1635"/>
        <w:gridCol w:w="1665"/>
        <w:tblGridChange w:id="0">
          <w:tblGrid>
            <w:gridCol w:w="1455"/>
            <w:gridCol w:w="2925"/>
            <w:gridCol w:w="1665"/>
            <w:gridCol w:w="1635"/>
            <w:gridCol w:w="1665"/>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rPr>
                <w:b w:val="1"/>
              </w:rPr>
            </w:pPr>
            <w:r w:rsidDel="00000000" w:rsidR="00000000" w:rsidRPr="00000000">
              <w:rPr>
                <w:b w:val="1"/>
                <w:rtl w:val="0"/>
              </w:rPr>
              <w:t xml:space="preserve">Process -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rPr>
                <w:b w:val="1"/>
                <w:sz w:val="20"/>
                <w:szCs w:val="20"/>
              </w:rPr>
            </w:pPr>
            <w:r w:rsidDel="00000000" w:rsidR="00000000" w:rsidRPr="00000000">
              <w:rPr>
                <w:b w:val="1"/>
                <w:sz w:val="20"/>
                <w:szCs w:val="20"/>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jc w:val="center"/>
              <w:rPr>
                <w:b w:val="1"/>
                <w:sz w:val="20"/>
                <w:szCs w:val="20"/>
              </w:rPr>
            </w:pPr>
            <w:r w:rsidDel="00000000" w:rsidR="00000000" w:rsidRPr="00000000">
              <w:rPr>
                <w:b w:val="1"/>
                <w:sz w:val="20"/>
                <w:szCs w:val="20"/>
                <w:rtl w:val="0"/>
              </w:rPr>
              <w:t xml:space="preserve">Iteration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jc w:val="center"/>
              <w:rPr>
                <w:b w:val="1"/>
                <w:sz w:val="20"/>
                <w:szCs w:val="20"/>
              </w:rPr>
            </w:pPr>
            <w:r w:rsidDel="00000000" w:rsidR="00000000" w:rsidRPr="00000000">
              <w:rPr>
                <w:b w:val="1"/>
                <w:sz w:val="20"/>
                <w:szCs w:val="20"/>
                <w:rtl w:val="0"/>
              </w:rPr>
              <w:t xml:space="preserve">Iteration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jc w:val="center"/>
              <w:rPr>
                <w:b w:val="1"/>
                <w:sz w:val="20"/>
                <w:szCs w:val="20"/>
              </w:rPr>
            </w:pPr>
            <w:r w:rsidDel="00000000" w:rsidR="00000000" w:rsidRPr="00000000">
              <w:rPr>
                <w:b w:val="1"/>
                <w:sz w:val="20"/>
                <w:szCs w:val="20"/>
                <w:rtl w:val="0"/>
              </w:rPr>
              <w:t xml:space="preserve">Iteration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b w:val="1"/>
                <w:sz w:val="20"/>
                <w:szCs w:val="20"/>
              </w:rPr>
            </w:pPr>
            <w:r w:rsidDel="00000000" w:rsidR="00000000" w:rsidRPr="00000000">
              <w:rPr>
                <w:b w:val="1"/>
                <w:sz w:val="20"/>
                <w:szCs w:val="20"/>
                <w:rtl w:val="0"/>
              </w:rPr>
              <w:t xml:space="preserve">Unit test code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sz w:val="20"/>
                <w:szCs w:val="20"/>
              </w:rPr>
            </w:pPr>
            <w:r w:rsidDel="00000000" w:rsidR="00000000" w:rsidRPr="00000000">
              <w:rPr>
                <w:sz w:val="20"/>
                <w:szCs w:val="20"/>
                <w:rtl w:val="0"/>
              </w:rPr>
              <w:t xml:space="preserve">The percentage of the application code tested by at least one unit test. A higher value is better.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jc w:val="center"/>
              <w:rPr>
                <w:sz w:val="20"/>
                <w:szCs w:val="20"/>
              </w:rPr>
            </w:pPr>
            <w:r w:rsidDel="00000000" w:rsidR="00000000" w:rsidRPr="00000000">
              <w:rPr>
                <w:sz w:val="20"/>
                <w:szCs w:val="20"/>
                <w:rtl w:val="0"/>
              </w:rPr>
              <w:t xml:space="preserve">n/a</w:t>
            </w:r>
          </w:p>
          <w:p w:rsidR="00000000" w:rsidDel="00000000" w:rsidP="00000000" w:rsidRDefault="00000000" w:rsidRPr="00000000" w14:paraId="00000147">
            <w:pPr>
              <w:widowControl w:val="0"/>
              <w:spacing w:line="240" w:lineRule="auto"/>
              <w:contextualSpacing w:val="0"/>
              <w:jc w:val="center"/>
              <w:rPr>
                <w:sz w:val="20"/>
                <w:szCs w:val="20"/>
              </w:rPr>
            </w:pPr>
            <w:r w:rsidDel="00000000" w:rsidR="00000000" w:rsidRPr="00000000">
              <w:rPr>
                <w:sz w:val="20"/>
                <w:szCs w:val="20"/>
                <w:rtl w:val="0"/>
              </w:rPr>
              <w:t xml:space="preserve">(simplecov not yet set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jc w:val="center"/>
              <w:rPr>
                <w:sz w:val="20"/>
                <w:szCs w:val="20"/>
              </w:rPr>
            </w:pPr>
            <w:r w:rsidDel="00000000" w:rsidR="00000000" w:rsidRPr="00000000">
              <w:rPr>
                <w:sz w:val="20"/>
                <w:szCs w:val="20"/>
                <w:rtl w:val="0"/>
              </w:rPr>
              <w:t xml:space="preserve">88.75%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jc w:val="center"/>
              <w:rPr>
                <w:sz w:val="20"/>
                <w:szCs w:val="20"/>
              </w:rPr>
            </w:pPr>
            <w:r w:rsidDel="00000000" w:rsidR="00000000" w:rsidRPr="00000000">
              <w:rPr>
                <w:sz w:val="20"/>
                <w:szCs w:val="20"/>
                <w:rtl w:val="0"/>
              </w:rPr>
              <w:t xml:space="preserve">85.49%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rPr>
                <w:b w:val="1"/>
                <w:sz w:val="20"/>
                <w:szCs w:val="20"/>
              </w:rPr>
            </w:pPr>
            <w:r w:rsidDel="00000000" w:rsidR="00000000" w:rsidRPr="00000000">
              <w:rPr>
                <w:b w:val="1"/>
                <w:sz w:val="20"/>
                <w:szCs w:val="20"/>
                <w:rtl w:val="0"/>
              </w:rPr>
              <w:t xml:space="preserve">Ratio of Lines of Code to Lines of Test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rPr>
                <w:sz w:val="20"/>
                <w:szCs w:val="20"/>
              </w:rPr>
            </w:pPr>
            <w:r w:rsidDel="00000000" w:rsidR="00000000" w:rsidRPr="00000000">
              <w:rPr>
                <w:sz w:val="20"/>
                <w:szCs w:val="20"/>
                <w:rtl w:val="0"/>
              </w:rPr>
              <w:t xml:space="preserve">The ratio lines of “production” code to lines of code in testing. This value should be somewhere in the vicinity of 1:1.0-2.0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jc w:val="center"/>
              <w:rPr>
                <w:sz w:val="20"/>
                <w:szCs w:val="20"/>
              </w:rPr>
            </w:pPr>
            <w:r w:rsidDel="00000000" w:rsidR="00000000" w:rsidRPr="00000000">
              <w:rPr>
                <w:sz w:val="20"/>
                <w:szCs w:val="20"/>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jc w:val="center"/>
              <w:rPr>
                <w:sz w:val="20"/>
                <w:szCs w:val="20"/>
              </w:rPr>
            </w:pPr>
            <w:r w:rsidDel="00000000" w:rsidR="00000000" w:rsidRPr="00000000">
              <w:rPr>
                <w:sz w:val="20"/>
                <w:szCs w:val="20"/>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jc w:val="center"/>
              <w:rPr>
                <w:sz w:val="20"/>
                <w:szCs w:val="20"/>
              </w:rPr>
            </w:pPr>
            <w:r w:rsidDel="00000000" w:rsidR="00000000" w:rsidRPr="00000000">
              <w:rPr>
                <w:sz w:val="20"/>
                <w:szCs w:val="20"/>
                <w:rtl w:val="0"/>
              </w:rPr>
              <w:t xml:space="preserve">1:0.5</w:t>
            </w:r>
          </w:p>
        </w:tc>
      </w:tr>
    </w:tbl>
    <w:p w:rsidR="00000000" w:rsidDel="00000000" w:rsidP="00000000" w:rsidRDefault="00000000" w:rsidRPr="00000000" w14:paraId="0000014F">
      <w:pPr>
        <w:contextualSpacing w:val="0"/>
        <w:rPr/>
      </w:pPr>
      <w:r w:rsidDel="00000000" w:rsidR="00000000" w:rsidRPr="00000000">
        <w:rPr>
          <w:rtl w:val="0"/>
        </w:rPr>
      </w:r>
    </w:p>
    <w:tbl>
      <w:tblPr>
        <w:tblStyle w:val="Table10"/>
        <w:tblW w:w="93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3000"/>
        <w:gridCol w:w="1665"/>
        <w:gridCol w:w="1635"/>
        <w:gridCol w:w="1665"/>
        <w:tblGridChange w:id="0">
          <w:tblGrid>
            <w:gridCol w:w="1380"/>
            <w:gridCol w:w="3000"/>
            <w:gridCol w:w="1665"/>
            <w:gridCol w:w="1635"/>
            <w:gridCol w:w="1665"/>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b w:val="1"/>
              </w:rPr>
            </w:pPr>
            <w:r w:rsidDel="00000000" w:rsidR="00000000" w:rsidRPr="00000000">
              <w:rPr>
                <w:b w:val="1"/>
                <w:rtl w:val="0"/>
              </w:rPr>
              <w:t xml:space="preserve">Process - Defect Tracking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rPr>
                <w:b w:val="1"/>
                <w:sz w:val="20"/>
                <w:szCs w:val="20"/>
              </w:rPr>
            </w:pPr>
            <w:r w:rsidDel="00000000" w:rsidR="00000000" w:rsidRPr="00000000">
              <w:rPr>
                <w:b w:val="1"/>
                <w:sz w:val="20"/>
                <w:szCs w:val="20"/>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jc w:val="center"/>
              <w:rPr>
                <w:b w:val="1"/>
                <w:sz w:val="20"/>
                <w:szCs w:val="20"/>
              </w:rPr>
            </w:pPr>
            <w:r w:rsidDel="00000000" w:rsidR="00000000" w:rsidRPr="00000000">
              <w:rPr>
                <w:b w:val="1"/>
                <w:sz w:val="20"/>
                <w:szCs w:val="20"/>
                <w:rtl w:val="0"/>
              </w:rPr>
              <w:t xml:space="preserve">Iteration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jc w:val="center"/>
              <w:rPr>
                <w:b w:val="1"/>
                <w:sz w:val="20"/>
                <w:szCs w:val="20"/>
              </w:rPr>
            </w:pPr>
            <w:r w:rsidDel="00000000" w:rsidR="00000000" w:rsidRPr="00000000">
              <w:rPr>
                <w:b w:val="1"/>
                <w:sz w:val="20"/>
                <w:szCs w:val="20"/>
                <w:rtl w:val="0"/>
              </w:rPr>
              <w:t xml:space="preserve">Iteration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jc w:val="center"/>
              <w:rPr>
                <w:b w:val="1"/>
                <w:sz w:val="20"/>
                <w:szCs w:val="20"/>
              </w:rPr>
            </w:pPr>
            <w:r w:rsidDel="00000000" w:rsidR="00000000" w:rsidRPr="00000000">
              <w:rPr>
                <w:b w:val="1"/>
                <w:sz w:val="20"/>
                <w:szCs w:val="20"/>
                <w:rtl w:val="0"/>
              </w:rPr>
              <w:t xml:space="preserve">Iteration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rPr>
                <w:b w:val="1"/>
                <w:sz w:val="20"/>
                <w:szCs w:val="20"/>
              </w:rPr>
            </w:pPr>
            <w:r w:rsidDel="00000000" w:rsidR="00000000" w:rsidRPr="00000000">
              <w:rPr>
                <w:b w:val="1"/>
                <w:sz w:val="20"/>
                <w:szCs w:val="20"/>
                <w:rtl w:val="0"/>
              </w:rPr>
              <w:t xml:space="preserve">Defects awaiting disposition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rPr>
                <w:sz w:val="20"/>
                <w:szCs w:val="20"/>
              </w:rPr>
            </w:pPr>
            <w:r w:rsidDel="00000000" w:rsidR="00000000" w:rsidRPr="00000000">
              <w:rPr>
                <w:sz w:val="20"/>
                <w:szCs w:val="20"/>
                <w:rtl w:val="0"/>
              </w:rPr>
              <w:t xml:space="preserve">The total number of defects awaiting disposition at the end of the iteration. At the end of each iteration, this value should be 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contextualSpacing w:val="0"/>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contextualSpacing w:val="0"/>
              <w:jc w:val="center"/>
              <w:rPr>
                <w:sz w:val="20"/>
                <w:szCs w:val="20"/>
              </w:rPr>
            </w:pPr>
            <w:r w:rsidDel="00000000" w:rsidR="00000000" w:rsidRPr="00000000">
              <w:rPr>
                <w:sz w:val="20"/>
                <w:szCs w:val="20"/>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rPr>
                <w:b w:val="1"/>
                <w:sz w:val="20"/>
                <w:szCs w:val="20"/>
              </w:rPr>
            </w:pPr>
            <w:r w:rsidDel="00000000" w:rsidR="00000000" w:rsidRPr="00000000">
              <w:rPr>
                <w:b w:val="1"/>
                <w:sz w:val="20"/>
                <w:szCs w:val="20"/>
                <w:rtl w:val="0"/>
              </w:rPr>
              <w:t xml:space="preserve">Defects missing severity/probability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contextualSpacing w:val="0"/>
              <w:rPr>
                <w:sz w:val="20"/>
                <w:szCs w:val="20"/>
              </w:rPr>
            </w:pPr>
            <w:r w:rsidDel="00000000" w:rsidR="00000000" w:rsidRPr="00000000">
              <w:rPr>
                <w:sz w:val="20"/>
                <w:szCs w:val="20"/>
                <w:rtl w:val="0"/>
              </w:rPr>
              <w:t xml:space="preserve">The total number of defects missing either the severity or probability categorization at the end of the iteration. At the end of each iteration, this value should be 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contextualSpacing w:val="0"/>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jc w:val="center"/>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164">
      <w:pPr>
        <w:ind w:left="720" w:firstLine="0"/>
        <w:contextualSpacing w:val="0"/>
        <w:rPr/>
      </w:pPr>
      <w:r w:rsidDel="00000000" w:rsidR="00000000" w:rsidRPr="00000000">
        <w:rPr>
          <w:rtl w:val="0"/>
        </w:rPr>
      </w:r>
    </w:p>
    <w:p w:rsidR="00000000" w:rsidDel="00000000" w:rsidP="00000000" w:rsidRDefault="00000000" w:rsidRPr="00000000" w14:paraId="00000165">
      <w:pPr>
        <w:pStyle w:val="Heading1"/>
        <w:numPr>
          <w:ilvl w:val="0"/>
          <w:numId w:val="1"/>
        </w:numPr>
        <w:ind w:left="720" w:hanging="360"/>
        <w:contextualSpacing w:val="1"/>
        <w:rPr/>
      </w:pPr>
      <w:bookmarkStart w:colFirst="0" w:colLast="0" w:name="_ae9zhddswlst" w:id="18"/>
      <w:bookmarkEnd w:id="18"/>
      <w:r w:rsidDel="00000000" w:rsidR="00000000" w:rsidRPr="00000000">
        <w:rPr>
          <w:rtl w:val="0"/>
        </w:rPr>
        <w:t xml:space="preserve">References</w:t>
      </w:r>
    </w:p>
    <w:p w:rsidR="00000000" w:rsidDel="00000000" w:rsidP="00000000" w:rsidRDefault="00000000" w:rsidRPr="00000000" w14:paraId="00000166">
      <w:pPr>
        <w:ind w:left="720" w:firstLine="0"/>
        <w:contextualSpacing w:val="0"/>
        <w:rPr/>
      </w:pPr>
      <w:r w:rsidDel="00000000" w:rsidR="00000000" w:rsidRPr="00000000">
        <w:rPr>
          <w:rtl w:val="0"/>
        </w:rPr>
        <w:t xml:space="preserve">A general overview of the Quality Assurance plan for this project may be found in the Software Project Proposal &amp; Planning document.</w:t>
      </w:r>
    </w:p>
    <w:p w:rsidR="00000000" w:rsidDel="00000000" w:rsidP="00000000" w:rsidRDefault="00000000" w:rsidRPr="00000000" w14:paraId="00000167">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8n34lvocupub" w:id="19"/>
      <w:bookmarkEnd w:id="19"/>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168">
      <w:pPr>
        <w:pStyle w:val="Heading2"/>
        <w:widowControl w:val="0"/>
        <w:contextualSpacing w:val="0"/>
        <w:rPr/>
      </w:pPr>
      <w:bookmarkStart w:colFirst="0" w:colLast="0" w:name="_fpm1hwma66r" w:id="20"/>
      <w:bookmarkEnd w:id="20"/>
      <w:r w:rsidDel="00000000" w:rsidR="00000000" w:rsidRPr="00000000">
        <w:rPr>
          <w:rtl w:val="0"/>
        </w:rPr>
        <w:t xml:space="preserve">         6.1 Definitions of Defect Severities</w:t>
      </w:r>
    </w:p>
    <w:p w:rsidR="00000000" w:rsidDel="00000000" w:rsidP="00000000" w:rsidRDefault="00000000" w:rsidRPr="00000000" w14:paraId="00000169">
      <w:pPr>
        <w:ind w:left="720" w:firstLine="0"/>
        <w:contextualSpacing w:val="0"/>
        <w:rPr/>
      </w:pPr>
      <w:r w:rsidDel="00000000" w:rsidR="00000000" w:rsidRPr="00000000">
        <w:rPr>
          <w:rtl w:val="0"/>
        </w:rPr>
        <w:t xml:space="preserve">All defects must be assigned a severity as a part of the justification for how a defect is dispositioned. A defect may be assigned one of the following severities based on the associated criteria:</w:t>
      </w:r>
    </w:p>
    <w:p w:rsidR="00000000" w:rsidDel="00000000" w:rsidP="00000000" w:rsidRDefault="00000000" w:rsidRPr="00000000" w14:paraId="0000016A">
      <w:pPr>
        <w:ind w:left="1440" w:firstLine="0"/>
        <w:contextualSpacing w:val="0"/>
        <w:rPr/>
      </w:pPr>
      <w:r w:rsidDel="00000000" w:rsidR="00000000" w:rsidRPr="00000000">
        <w:rPr>
          <w:rtl w:val="0"/>
        </w:rPr>
      </w:r>
    </w:p>
    <w:tbl>
      <w:tblPr>
        <w:tblStyle w:val="Table11"/>
        <w:tblW w:w="82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6135"/>
        <w:tblGridChange w:id="0">
          <w:tblGrid>
            <w:gridCol w:w="2145"/>
            <w:gridCol w:w="6135"/>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contextualSpacing w:val="0"/>
              <w:rPr>
                <w:b w:val="1"/>
                <w:color w:val="ffffff"/>
              </w:rPr>
            </w:pPr>
            <w:r w:rsidDel="00000000" w:rsidR="00000000" w:rsidRPr="00000000">
              <w:rPr>
                <w:b w:val="1"/>
                <w:color w:val="ffffff"/>
                <w:rtl w:val="0"/>
              </w:rPr>
              <w:t xml:space="preserve">Severity</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contextualSpacing w:val="0"/>
              <w:rPr>
                <w:b w:val="1"/>
                <w:color w:val="ffffff"/>
              </w:rPr>
            </w:pPr>
            <w:r w:rsidDel="00000000" w:rsidR="00000000" w:rsidRPr="00000000">
              <w:rPr>
                <w:b w:val="1"/>
                <w:color w:val="ffffff"/>
                <w:rtl w:val="0"/>
              </w:rPr>
              <w:t xml:space="preserve">Problem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contextualSpacing w:val="0"/>
              <w:rPr>
                <w:b w:val="1"/>
                <w:sz w:val="20"/>
                <w:szCs w:val="20"/>
              </w:rPr>
            </w:pPr>
            <w:r w:rsidDel="00000000" w:rsidR="00000000" w:rsidRPr="00000000">
              <w:rPr>
                <w:b w:val="1"/>
                <w:sz w:val="20"/>
                <w:szCs w:val="20"/>
                <w:rtl w:val="0"/>
              </w:rPr>
              <w:t xml:space="preserve">4 - 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rPr>
                <w:sz w:val="20"/>
                <w:szCs w:val="20"/>
              </w:rPr>
            </w:pPr>
            <w:r w:rsidDel="00000000" w:rsidR="00000000" w:rsidRPr="00000000">
              <w:rPr>
                <w:sz w:val="20"/>
                <w:szCs w:val="20"/>
                <w:rtl w:val="0"/>
              </w:rPr>
              <w:t xml:space="preserve">Problem will cause the product to become unresponsive and unable to recover. Unintended data loss is likely or guaranteed.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contextualSpacing w:val="0"/>
              <w:rPr>
                <w:b w:val="1"/>
                <w:sz w:val="20"/>
                <w:szCs w:val="20"/>
              </w:rPr>
            </w:pPr>
            <w:r w:rsidDel="00000000" w:rsidR="00000000" w:rsidRPr="00000000">
              <w:rPr>
                <w:b w:val="1"/>
                <w:sz w:val="20"/>
                <w:szCs w:val="20"/>
                <w:rtl w:val="0"/>
              </w:rPr>
              <w:t xml:space="preserve">3 - Serious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contextualSpacing w:val="0"/>
              <w:rPr>
                <w:sz w:val="20"/>
                <w:szCs w:val="20"/>
              </w:rPr>
            </w:pPr>
            <w:r w:rsidDel="00000000" w:rsidR="00000000" w:rsidRPr="00000000">
              <w:rPr>
                <w:sz w:val="20"/>
                <w:szCs w:val="20"/>
                <w:rtl w:val="0"/>
              </w:rPr>
              <w:t xml:space="preserve">Problem severely restricts use of the product for frequently or for a prolonged duration. Work around is nonexistent or difficult.</w:t>
            </w:r>
          </w:p>
          <w:p w:rsidR="00000000" w:rsidDel="00000000" w:rsidP="00000000" w:rsidRDefault="00000000" w:rsidRPr="00000000" w14:paraId="00000171">
            <w:pPr>
              <w:widowControl w:val="0"/>
              <w:spacing w:line="240" w:lineRule="auto"/>
              <w:contextualSpacing w:val="0"/>
              <w:rPr>
                <w:sz w:val="20"/>
                <w:szCs w:val="20"/>
              </w:rPr>
            </w:pPr>
            <w:r w:rsidDel="00000000" w:rsidR="00000000" w:rsidRPr="00000000">
              <w:rPr>
                <w:sz w:val="20"/>
                <w:szCs w:val="20"/>
                <w:rtl w:val="0"/>
              </w:rPr>
              <w:t xml:space="preserve">OR</w:t>
            </w:r>
          </w:p>
          <w:p w:rsidR="00000000" w:rsidDel="00000000" w:rsidP="00000000" w:rsidRDefault="00000000" w:rsidRPr="00000000" w14:paraId="00000172">
            <w:pPr>
              <w:widowControl w:val="0"/>
              <w:spacing w:line="240" w:lineRule="auto"/>
              <w:contextualSpacing w:val="0"/>
              <w:rPr>
                <w:sz w:val="20"/>
                <w:szCs w:val="20"/>
              </w:rPr>
            </w:pPr>
            <w:r w:rsidDel="00000000" w:rsidR="00000000" w:rsidRPr="00000000">
              <w:rPr>
                <w:sz w:val="20"/>
                <w:szCs w:val="20"/>
                <w:rtl w:val="0"/>
              </w:rPr>
              <w:t xml:space="preserve">Problem could result in the product being unresponsive.</w:t>
            </w:r>
          </w:p>
          <w:p w:rsidR="00000000" w:rsidDel="00000000" w:rsidP="00000000" w:rsidRDefault="00000000" w:rsidRPr="00000000" w14:paraId="00000173">
            <w:pPr>
              <w:widowControl w:val="0"/>
              <w:spacing w:line="240" w:lineRule="auto"/>
              <w:contextualSpacing w:val="0"/>
              <w:rPr>
                <w:sz w:val="20"/>
                <w:szCs w:val="20"/>
              </w:rPr>
            </w:pPr>
            <w:r w:rsidDel="00000000" w:rsidR="00000000" w:rsidRPr="00000000">
              <w:rPr>
                <w:sz w:val="20"/>
                <w:szCs w:val="20"/>
                <w:rtl w:val="0"/>
              </w:rPr>
              <w:t xml:space="preserve">OR</w:t>
            </w:r>
          </w:p>
          <w:p w:rsidR="00000000" w:rsidDel="00000000" w:rsidP="00000000" w:rsidRDefault="00000000" w:rsidRPr="00000000" w14:paraId="00000174">
            <w:pPr>
              <w:widowControl w:val="0"/>
              <w:spacing w:line="240" w:lineRule="auto"/>
              <w:contextualSpacing w:val="0"/>
              <w:rPr>
                <w:sz w:val="20"/>
                <w:szCs w:val="20"/>
              </w:rPr>
            </w:pPr>
            <w:r w:rsidDel="00000000" w:rsidR="00000000" w:rsidRPr="00000000">
              <w:rPr>
                <w:sz w:val="20"/>
                <w:szCs w:val="20"/>
                <w:rtl w:val="0"/>
              </w:rPr>
              <w:t xml:space="preserve">Problem could result in unintended data loss.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contextualSpacing w:val="0"/>
              <w:rPr>
                <w:b w:val="1"/>
                <w:sz w:val="20"/>
                <w:szCs w:val="20"/>
              </w:rPr>
            </w:pPr>
            <w:r w:rsidDel="00000000" w:rsidR="00000000" w:rsidRPr="00000000">
              <w:rPr>
                <w:b w:val="1"/>
                <w:sz w:val="20"/>
                <w:szCs w:val="20"/>
                <w:rtl w:val="0"/>
              </w:rPr>
              <w:t xml:space="preserve">2 -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contextualSpacing w:val="0"/>
              <w:rPr>
                <w:sz w:val="20"/>
                <w:szCs w:val="20"/>
              </w:rPr>
            </w:pPr>
            <w:r w:rsidDel="00000000" w:rsidR="00000000" w:rsidRPr="00000000">
              <w:rPr>
                <w:sz w:val="20"/>
                <w:szCs w:val="20"/>
                <w:rtl w:val="0"/>
              </w:rPr>
              <w:t xml:space="preserve">There is a simple work around for the problem and product use is acceptable.</w:t>
            </w:r>
          </w:p>
          <w:p w:rsidR="00000000" w:rsidDel="00000000" w:rsidP="00000000" w:rsidRDefault="00000000" w:rsidRPr="00000000" w14:paraId="00000177">
            <w:pPr>
              <w:widowControl w:val="0"/>
              <w:spacing w:line="240" w:lineRule="auto"/>
              <w:contextualSpacing w:val="0"/>
              <w:rPr>
                <w:sz w:val="20"/>
                <w:szCs w:val="20"/>
              </w:rPr>
            </w:pPr>
            <w:r w:rsidDel="00000000" w:rsidR="00000000" w:rsidRPr="00000000">
              <w:rPr>
                <w:sz w:val="20"/>
                <w:szCs w:val="20"/>
                <w:rtl w:val="0"/>
              </w:rPr>
              <w:t xml:space="preserve">AND</w:t>
            </w:r>
          </w:p>
          <w:p w:rsidR="00000000" w:rsidDel="00000000" w:rsidP="00000000" w:rsidRDefault="00000000" w:rsidRPr="00000000" w14:paraId="00000178">
            <w:pPr>
              <w:widowControl w:val="0"/>
              <w:spacing w:line="240" w:lineRule="auto"/>
              <w:contextualSpacing w:val="0"/>
              <w:rPr>
                <w:sz w:val="20"/>
                <w:szCs w:val="20"/>
              </w:rPr>
            </w:pPr>
            <w:r w:rsidDel="00000000" w:rsidR="00000000" w:rsidRPr="00000000">
              <w:rPr>
                <w:sz w:val="20"/>
                <w:szCs w:val="20"/>
                <w:rtl w:val="0"/>
              </w:rPr>
              <w:t xml:space="preserve">Problem does not result in the product being unresponsive.</w:t>
            </w:r>
          </w:p>
          <w:p w:rsidR="00000000" w:rsidDel="00000000" w:rsidP="00000000" w:rsidRDefault="00000000" w:rsidRPr="00000000" w14:paraId="00000179">
            <w:pPr>
              <w:widowControl w:val="0"/>
              <w:spacing w:line="240" w:lineRule="auto"/>
              <w:contextualSpacing w:val="0"/>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contextualSpacing w:val="0"/>
              <w:rPr>
                <w:b w:val="1"/>
                <w:sz w:val="20"/>
                <w:szCs w:val="20"/>
              </w:rPr>
            </w:pPr>
            <w:r w:rsidDel="00000000" w:rsidR="00000000" w:rsidRPr="00000000">
              <w:rPr>
                <w:b w:val="1"/>
                <w:sz w:val="20"/>
                <w:szCs w:val="20"/>
                <w:rtl w:val="0"/>
              </w:rPr>
              <w:t xml:space="preserve">1 -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contextualSpacing w:val="0"/>
              <w:rPr>
                <w:sz w:val="20"/>
                <w:szCs w:val="20"/>
              </w:rPr>
            </w:pPr>
            <w:r w:rsidDel="00000000" w:rsidR="00000000" w:rsidRPr="00000000">
              <w:rPr>
                <w:sz w:val="20"/>
                <w:szCs w:val="20"/>
                <w:rtl w:val="0"/>
              </w:rPr>
              <w:t xml:space="preserve">Problem is a minor inconvenience to user, and product use is acceptable.</w:t>
            </w:r>
          </w:p>
          <w:p w:rsidR="00000000" w:rsidDel="00000000" w:rsidP="00000000" w:rsidRDefault="00000000" w:rsidRPr="00000000" w14:paraId="0000017C">
            <w:pPr>
              <w:widowControl w:val="0"/>
              <w:spacing w:line="240" w:lineRule="auto"/>
              <w:contextualSpacing w:val="0"/>
              <w:rPr>
                <w:sz w:val="20"/>
                <w:szCs w:val="20"/>
              </w:rPr>
            </w:pPr>
            <w:r w:rsidDel="00000000" w:rsidR="00000000" w:rsidRPr="00000000">
              <w:rPr>
                <w:sz w:val="20"/>
                <w:szCs w:val="20"/>
                <w:rtl w:val="0"/>
              </w:rPr>
              <w:t xml:space="preserve">AND</w:t>
            </w:r>
          </w:p>
          <w:p w:rsidR="00000000" w:rsidDel="00000000" w:rsidP="00000000" w:rsidRDefault="00000000" w:rsidRPr="00000000" w14:paraId="0000017D">
            <w:pPr>
              <w:widowControl w:val="0"/>
              <w:spacing w:line="240" w:lineRule="auto"/>
              <w:contextualSpacing w:val="0"/>
              <w:rPr>
                <w:sz w:val="20"/>
                <w:szCs w:val="20"/>
              </w:rPr>
            </w:pPr>
            <w:r w:rsidDel="00000000" w:rsidR="00000000" w:rsidRPr="00000000">
              <w:rPr>
                <w:sz w:val="20"/>
                <w:szCs w:val="20"/>
                <w:rtl w:val="0"/>
              </w:rPr>
              <w:t xml:space="preserve">Problem does not result in the product being unresponsive.</w:t>
            </w:r>
          </w:p>
        </w:tc>
      </w:tr>
    </w:tbl>
    <w:p w:rsidR="00000000" w:rsidDel="00000000" w:rsidP="00000000" w:rsidRDefault="00000000" w:rsidRPr="00000000" w14:paraId="0000017E">
      <w:pPr>
        <w:widowControl w:val="0"/>
        <w:ind w:firstLine="720"/>
        <w:contextualSpacing w:val="0"/>
        <w:rPr/>
      </w:pPr>
      <w:r w:rsidDel="00000000" w:rsidR="00000000" w:rsidRPr="00000000">
        <w:rPr>
          <w:rtl w:val="0"/>
        </w:rPr>
        <w:t xml:space="preserve">   </w:t>
      </w:r>
    </w:p>
    <w:p w:rsidR="00000000" w:rsidDel="00000000" w:rsidP="00000000" w:rsidRDefault="00000000" w:rsidRPr="00000000" w14:paraId="0000017F">
      <w:pPr>
        <w:pStyle w:val="Heading2"/>
        <w:widowControl w:val="0"/>
        <w:ind w:firstLine="720"/>
        <w:contextualSpacing w:val="0"/>
        <w:rPr/>
      </w:pPr>
      <w:bookmarkStart w:colFirst="0" w:colLast="0" w:name="_70sjavh131c2" w:id="21"/>
      <w:bookmarkEnd w:id="21"/>
      <w:r w:rsidDel="00000000" w:rsidR="00000000" w:rsidRPr="00000000">
        <w:rPr>
          <w:rtl w:val="0"/>
        </w:rPr>
        <w:t xml:space="preserve">6.2 Definitions of Task Breakdown Activities</w:t>
      </w:r>
    </w:p>
    <w:p w:rsidR="00000000" w:rsidDel="00000000" w:rsidP="00000000" w:rsidRDefault="00000000" w:rsidRPr="00000000" w14:paraId="00000180">
      <w:pPr>
        <w:contextualSpacing w:val="0"/>
        <w:rPr/>
      </w:pPr>
      <w:r w:rsidDel="00000000" w:rsidR="00000000" w:rsidRPr="00000000">
        <w:rPr>
          <w:rtl w:val="0"/>
        </w:rPr>
        <w:tab/>
        <w:t xml:space="preserve">Time spent working on the application is divided into 7 categories (numbered 0 to 6):</w:t>
      </w:r>
    </w:p>
    <w:tbl>
      <w:tblPr>
        <w:tblStyle w:val="Table12"/>
        <w:tblW w:w="56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4680"/>
        <w:tblGridChange w:id="0">
          <w:tblGrid>
            <w:gridCol w:w="990"/>
            <w:gridCol w:w="468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ID</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Learning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Requirement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Design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Communication/Management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Unclassified</w:t>
            </w:r>
          </w:p>
        </w:tc>
      </w:tr>
    </w:tbl>
    <w:p w:rsidR="00000000" w:rsidDel="00000000" w:rsidP="00000000" w:rsidRDefault="00000000" w:rsidRPr="00000000" w14:paraId="00000191">
      <w:pPr>
        <w:contextualSpacing w:val="0"/>
        <w:rPr/>
      </w:pPr>
      <w:r w:rsidDel="00000000" w:rsidR="00000000" w:rsidRPr="00000000">
        <w:rPr>
          <w:rtl w:val="0"/>
        </w:rPr>
      </w:r>
    </w:p>
    <w:sectPr>
      <w:headerReference r:id="rId14"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low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pivotaltracker.com/n/projects/2148000" TargetMode="External"/><Relationship Id="rId10" Type="http://schemas.openxmlformats.org/officeDocument/2006/relationships/hyperlink" Target="https://www.pivotaltracker.com/n/projects/2148000" TargetMode="External"/><Relationship Id="rId13" Type="http://schemas.openxmlformats.org/officeDocument/2006/relationships/hyperlink" Target="https://www.pivotaltracker.com/n/projects/2148000" TargetMode="External"/><Relationship Id="rId12" Type="http://schemas.openxmlformats.org/officeDocument/2006/relationships/hyperlink" Target="https://www.pivotaltracker.com/n/projects/21480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EZ1loXxIy9jZKmzDRRbfwAnTaNHZef_G"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rive.google.com/open?id=106c8tmhS8jay8uByrmHbv3_4egqHV3ML" TargetMode="External"/><Relationship Id="rId8" Type="http://schemas.openxmlformats.org/officeDocument/2006/relationships/hyperlink" Target="https://drive.google.com/open?id=1v02lPZjk2eY6oRUzkmdj8P-KX2C8CZf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