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829F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Sprint 1.5 – User HUD MVP &amp; Contributor Architecture</w:t>
      </w:r>
    </w:p>
    <w:p w14:paraId="5000CF06" w14:textId="77777777" w:rsidR="00BE5D84" w:rsidRPr="00BE5D84" w:rsidRDefault="00BE5D84" w:rsidP="00BE5D84">
      <w:r w:rsidRPr="00BE5D84">
        <w:rPr>
          <w:b/>
          <w:bCs/>
        </w:rPr>
        <w:t>Status:</w:t>
      </w:r>
      <w:r w:rsidRPr="00BE5D84">
        <w:t xml:space="preserve"> Completed</w:t>
      </w:r>
      <w:r w:rsidRPr="00BE5D84">
        <w:br/>
      </w:r>
      <w:r w:rsidRPr="00BE5D84">
        <w:rPr>
          <w:b/>
          <w:bCs/>
        </w:rPr>
        <w:t>Theme:</w:t>
      </w:r>
      <w:r w:rsidRPr="00BE5D84">
        <w:t xml:space="preserve"> Lowest-friction, general-purpose HUD system usable by any component</w:t>
      </w:r>
      <w:r w:rsidRPr="00BE5D84">
        <w:br/>
      </w:r>
      <w:r w:rsidRPr="00BE5D84">
        <w:rPr>
          <w:b/>
          <w:bCs/>
        </w:rPr>
        <w:t>Primary Deliverable:</w:t>
      </w:r>
      <w:r w:rsidRPr="00BE5D84">
        <w:t xml:space="preserve"> A unified, extensible, contributor-driven HUD with dynamic coloring, multiline rendering, and click behavior routing.</w:t>
      </w:r>
    </w:p>
    <w:p w14:paraId="4A12FB09" w14:textId="77777777" w:rsidR="00BE5D84" w:rsidRPr="00BE5D84" w:rsidRDefault="00BE5D84" w:rsidP="00BE5D84">
      <w:r w:rsidRPr="00BE5D84">
        <w:pict w14:anchorId="0659FAA2">
          <v:rect id="_x0000_i1115" style="width:0;height:1.5pt" o:hralign="center" o:hrstd="t" o:hr="t" fillcolor="#a0a0a0" stroked="f"/>
        </w:pict>
      </w:r>
    </w:p>
    <w:p w14:paraId="55356AA6" w14:textId="77777777" w:rsidR="00BE5D84" w:rsidRPr="00BE5D84" w:rsidRDefault="00BE5D84" w:rsidP="00BE5D84">
      <w:pPr>
        <w:rPr>
          <w:b/>
          <w:bCs/>
        </w:rPr>
      </w:pPr>
      <w:r w:rsidRPr="00BE5D84">
        <w:rPr>
          <w:rFonts w:ascii="Segoe UI Emoji" w:hAnsi="Segoe UI Emoji" w:cs="Segoe UI Emoji"/>
          <w:b/>
          <w:bCs/>
        </w:rPr>
        <w:t>✅</w:t>
      </w:r>
      <w:r w:rsidRPr="00BE5D84">
        <w:rPr>
          <w:b/>
          <w:bCs/>
        </w:rPr>
        <w:t xml:space="preserve"> Sprint 1.5 Summary</w:t>
      </w:r>
    </w:p>
    <w:p w14:paraId="7D494F19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1. Unified HUD Architecture</w:t>
      </w:r>
    </w:p>
    <w:p w14:paraId="006C6866" w14:textId="77777777" w:rsidR="00BE5D84" w:rsidRPr="00BE5D84" w:rsidRDefault="00BE5D84" w:rsidP="00BE5D84">
      <w:r w:rsidRPr="00BE5D84">
        <w:t xml:space="preserve">This sprint delivered the first fully modular HUD system based on </w:t>
      </w:r>
      <w:proofErr w:type="spellStart"/>
      <w:r w:rsidRPr="00BE5D84">
        <w:rPr>
          <w:b/>
          <w:bCs/>
        </w:rPr>
        <w:t>IHudContributor</w:t>
      </w:r>
      <w:proofErr w:type="spellEnd"/>
      <w:r w:rsidRPr="00BE5D84">
        <w:t>, replacing ad hoc UI integration across gameplay systems.</w:t>
      </w:r>
    </w:p>
    <w:p w14:paraId="59EDBD56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Core achievements:</w:t>
      </w:r>
    </w:p>
    <w:p w14:paraId="1085737F" w14:textId="77777777" w:rsidR="00BE5D84" w:rsidRPr="00BE5D84" w:rsidRDefault="00BE5D84" w:rsidP="00BE5D84">
      <w:pPr>
        <w:numPr>
          <w:ilvl w:val="0"/>
          <w:numId w:val="1"/>
        </w:numPr>
      </w:pPr>
      <w:r w:rsidRPr="00BE5D84">
        <w:t xml:space="preserve">A </w:t>
      </w:r>
      <w:r w:rsidRPr="00BE5D84">
        <w:rPr>
          <w:b/>
          <w:bCs/>
        </w:rPr>
        <w:t>single HUD root</w:t>
      </w:r>
      <w:r w:rsidRPr="00BE5D84">
        <w:t xml:space="preserve"> (</w:t>
      </w:r>
      <w:proofErr w:type="spellStart"/>
      <w:r w:rsidRPr="00BE5D84">
        <w:t>UserHudRoot</w:t>
      </w:r>
      <w:proofErr w:type="spellEnd"/>
      <w:r w:rsidRPr="00BE5D84">
        <w:t>) that:</w:t>
      </w:r>
    </w:p>
    <w:p w14:paraId="6AAC999D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Receives the controlled entity from the spawner.</w:t>
      </w:r>
    </w:p>
    <w:p w14:paraId="7A8E0B00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Discovers contributors dynamically.</w:t>
      </w:r>
    </w:p>
    <w:p w14:paraId="3648FF94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Builds and updates HUD rows each frame.</w:t>
      </w:r>
    </w:p>
    <w:p w14:paraId="29819EEB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Has zero knowledge of gameplay systems (health, targeting, inventory, etc.).</w:t>
      </w:r>
    </w:p>
    <w:p w14:paraId="6CBA6227" w14:textId="77777777" w:rsidR="00BE5D84" w:rsidRPr="00BE5D84" w:rsidRDefault="00BE5D84" w:rsidP="00BE5D84">
      <w:pPr>
        <w:numPr>
          <w:ilvl w:val="0"/>
          <w:numId w:val="1"/>
        </w:numPr>
      </w:pPr>
      <w:r w:rsidRPr="00BE5D84">
        <w:t xml:space="preserve">A clean </w:t>
      </w:r>
      <w:proofErr w:type="spellStart"/>
      <w:r w:rsidRPr="00BE5D84">
        <w:rPr>
          <w:b/>
          <w:bCs/>
        </w:rPr>
        <w:t>IHudContributor</w:t>
      </w:r>
      <w:proofErr w:type="spellEnd"/>
      <w:r w:rsidRPr="00BE5D84">
        <w:t xml:space="preserve"> interface providing:</w:t>
      </w:r>
    </w:p>
    <w:p w14:paraId="455468A1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Priority-based ordering</w:t>
      </w:r>
    </w:p>
    <w:p w14:paraId="523EC912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Panel grouping (main vs. outside)</w:t>
      </w:r>
    </w:p>
    <w:p w14:paraId="4DB4968C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Text content generation</w:t>
      </w:r>
    </w:p>
    <w:p w14:paraId="24005EFD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>Dynamic background colors</w:t>
      </w:r>
    </w:p>
    <w:p w14:paraId="3D48D97D" w14:textId="77777777" w:rsidR="00BE5D84" w:rsidRPr="00BE5D84" w:rsidRDefault="00BE5D84" w:rsidP="00BE5D84">
      <w:pPr>
        <w:numPr>
          <w:ilvl w:val="1"/>
          <w:numId w:val="1"/>
        </w:numPr>
      </w:pPr>
      <w:r w:rsidRPr="00BE5D84">
        <w:t xml:space="preserve">Click behavior via </w:t>
      </w:r>
      <w:proofErr w:type="spellStart"/>
      <w:r w:rsidRPr="00BE5D84">
        <w:t>OnClick</w:t>
      </w:r>
      <w:proofErr w:type="spellEnd"/>
      <w:r w:rsidRPr="00BE5D84">
        <w:t>()</w:t>
      </w:r>
    </w:p>
    <w:p w14:paraId="2ECC787D" w14:textId="77777777" w:rsidR="00BE5D84" w:rsidRPr="00BE5D84" w:rsidRDefault="00BE5D84" w:rsidP="00BE5D84">
      <w:r w:rsidRPr="00BE5D84">
        <w:t xml:space="preserve">This preserves </w:t>
      </w:r>
      <w:r w:rsidRPr="00BE5D84">
        <w:rPr>
          <w:b/>
          <w:bCs/>
        </w:rPr>
        <w:t>complete system isolation</w:t>
      </w:r>
      <w:r w:rsidRPr="00BE5D84">
        <w:t xml:space="preserve"> and enables scalable UI evolution.</w:t>
      </w:r>
    </w:p>
    <w:p w14:paraId="75371259" w14:textId="77777777" w:rsidR="00BE5D84" w:rsidRPr="00BE5D84" w:rsidRDefault="00BE5D84" w:rsidP="00BE5D84">
      <w:r w:rsidRPr="00BE5D84">
        <w:pict w14:anchorId="44F0C8F5">
          <v:rect id="_x0000_i1116" style="width:0;height:1.5pt" o:hralign="center" o:hrstd="t" o:hr="t" fillcolor="#a0a0a0" stroked="f"/>
        </w:pict>
      </w:r>
    </w:p>
    <w:p w14:paraId="5CC7D059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 xml:space="preserve">2. </w:t>
      </w:r>
      <w:proofErr w:type="spellStart"/>
      <w:r w:rsidRPr="00BE5D84">
        <w:rPr>
          <w:b/>
          <w:bCs/>
        </w:rPr>
        <w:t>HudRowWidget</w:t>
      </w:r>
      <w:proofErr w:type="spellEnd"/>
      <w:r w:rsidRPr="00BE5D84">
        <w:rPr>
          <w:b/>
          <w:bCs/>
        </w:rPr>
        <w:t xml:space="preserve"> – General-Purpose Dynamic Row Renderer</w:t>
      </w:r>
    </w:p>
    <w:p w14:paraId="7890D573" w14:textId="77777777" w:rsidR="00BE5D84" w:rsidRPr="00BE5D84" w:rsidRDefault="00BE5D84" w:rsidP="00BE5D84">
      <w:r w:rsidRPr="00BE5D84">
        <w:t>We now have a reusable UI component that:</w:t>
      </w:r>
    </w:p>
    <w:p w14:paraId="675984ED" w14:textId="77777777" w:rsidR="00BE5D84" w:rsidRPr="00BE5D84" w:rsidRDefault="00BE5D84" w:rsidP="00BE5D84">
      <w:pPr>
        <w:numPr>
          <w:ilvl w:val="0"/>
          <w:numId w:val="2"/>
        </w:numPr>
      </w:pPr>
      <w:r w:rsidRPr="00BE5D84">
        <w:t xml:space="preserve">Generates multiple text lines from </w:t>
      </w:r>
      <w:proofErr w:type="spellStart"/>
      <w:r w:rsidRPr="00BE5D84">
        <w:t>GetDisplayString</w:t>
      </w:r>
      <w:proofErr w:type="spellEnd"/>
      <w:r w:rsidRPr="00BE5D84">
        <w:t>()</w:t>
      </w:r>
    </w:p>
    <w:p w14:paraId="704D6484" w14:textId="77777777" w:rsidR="00BE5D84" w:rsidRPr="00BE5D84" w:rsidRDefault="00BE5D84" w:rsidP="00BE5D84">
      <w:pPr>
        <w:numPr>
          <w:ilvl w:val="0"/>
          <w:numId w:val="2"/>
        </w:numPr>
      </w:pPr>
      <w:r w:rsidRPr="00BE5D84">
        <w:lastRenderedPageBreak/>
        <w:t>Applies lightweight formatting syntax:</w:t>
      </w:r>
    </w:p>
    <w:p w14:paraId="641615C9" w14:textId="77777777" w:rsidR="00BE5D84" w:rsidRPr="00BE5D84" w:rsidRDefault="00BE5D84" w:rsidP="00BE5D84">
      <w:pPr>
        <w:numPr>
          <w:ilvl w:val="1"/>
          <w:numId w:val="2"/>
        </w:numPr>
      </w:pPr>
      <w:r w:rsidRPr="00BE5D84">
        <w:t>! = warning</w:t>
      </w:r>
    </w:p>
    <w:p w14:paraId="3E4EA759" w14:textId="77777777" w:rsidR="00BE5D84" w:rsidRPr="00BE5D84" w:rsidRDefault="00BE5D84" w:rsidP="00BE5D84">
      <w:pPr>
        <w:numPr>
          <w:ilvl w:val="1"/>
          <w:numId w:val="2"/>
        </w:numPr>
      </w:pPr>
      <w:r w:rsidRPr="00BE5D84">
        <w:t>- = bullet point</w:t>
      </w:r>
    </w:p>
    <w:p w14:paraId="6A76C750" w14:textId="77777777" w:rsidR="00BE5D84" w:rsidRPr="00BE5D84" w:rsidRDefault="00BE5D84" w:rsidP="00BE5D84">
      <w:pPr>
        <w:numPr>
          <w:ilvl w:val="1"/>
          <w:numId w:val="2"/>
        </w:numPr>
      </w:pPr>
      <w:r w:rsidRPr="00BE5D84">
        <w:t>--- = divider</w:t>
      </w:r>
    </w:p>
    <w:p w14:paraId="69C93AED" w14:textId="77777777" w:rsidR="00BE5D84" w:rsidRPr="00BE5D84" w:rsidRDefault="00BE5D84" w:rsidP="00BE5D84">
      <w:pPr>
        <w:numPr>
          <w:ilvl w:val="0"/>
          <w:numId w:val="2"/>
        </w:numPr>
      </w:pPr>
      <w:r w:rsidRPr="00BE5D84">
        <w:t>Auto-sizes rows based on content</w:t>
      </w:r>
    </w:p>
    <w:p w14:paraId="67E68165" w14:textId="77777777" w:rsidR="00BE5D84" w:rsidRPr="00BE5D84" w:rsidRDefault="00BE5D84" w:rsidP="00BE5D84">
      <w:pPr>
        <w:numPr>
          <w:ilvl w:val="0"/>
          <w:numId w:val="2"/>
        </w:numPr>
      </w:pPr>
      <w:r w:rsidRPr="00BE5D84">
        <w:t>Applies contributor-provided colors every frame</w:t>
      </w:r>
    </w:p>
    <w:p w14:paraId="10FEDDBB" w14:textId="77777777" w:rsidR="00BE5D84" w:rsidRPr="00BE5D84" w:rsidRDefault="00BE5D84" w:rsidP="00BE5D84">
      <w:pPr>
        <w:numPr>
          <w:ilvl w:val="0"/>
          <w:numId w:val="2"/>
        </w:numPr>
      </w:pPr>
      <w:r w:rsidRPr="00BE5D84">
        <w:t xml:space="preserve">Handles </w:t>
      </w:r>
      <w:proofErr w:type="gramStart"/>
      <w:r w:rsidRPr="00BE5D84">
        <w:t>clicks</w:t>
      </w:r>
      <w:proofErr w:type="gramEnd"/>
      <w:r w:rsidRPr="00BE5D84">
        <w:t xml:space="preserve"> without interfering with visuals</w:t>
      </w:r>
      <w:r w:rsidRPr="00BE5D84">
        <w:br/>
        <w:t>(Button transitions disabled; visuals controlled by contributor)</w:t>
      </w:r>
    </w:p>
    <w:p w14:paraId="1C8D00D7" w14:textId="77777777" w:rsidR="00BE5D84" w:rsidRPr="00BE5D84" w:rsidRDefault="00BE5D84" w:rsidP="00BE5D84">
      <w:r w:rsidRPr="00BE5D84">
        <w:t xml:space="preserve">This widget is now a </w:t>
      </w:r>
      <w:r w:rsidRPr="00BE5D84">
        <w:rPr>
          <w:b/>
          <w:bCs/>
        </w:rPr>
        <w:t>universal UI primitive</w:t>
      </w:r>
      <w:r w:rsidRPr="00BE5D84">
        <w:t>, suitable for:</w:t>
      </w:r>
    </w:p>
    <w:p w14:paraId="6865EA88" w14:textId="77777777" w:rsidR="00BE5D84" w:rsidRPr="00BE5D84" w:rsidRDefault="00BE5D84" w:rsidP="00BE5D84">
      <w:pPr>
        <w:numPr>
          <w:ilvl w:val="0"/>
          <w:numId w:val="3"/>
        </w:numPr>
      </w:pPr>
      <w:r w:rsidRPr="00BE5D84">
        <w:t>Debug panels</w:t>
      </w:r>
    </w:p>
    <w:p w14:paraId="28E3469D" w14:textId="77777777" w:rsidR="00BE5D84" w:rsidRPr="00BE5D84" w:rsidRDefault="00BE5D84" w:rsidP="00BE5D84">
      <w:pPr>
        <w:numPr>
          <w:ilvl w:val="0"/>
          <w:numId w:val="3"/>
        </w:numPr>
      </w:pPr>
      <w:r w:rsidRPr="00BE5D84">
        <w:t>Inspection views</w:t>
      </w:r>
    </w:p>
    <w:p w14:paraId="3218BB65" w14:textId="77777777" w:rsidR="00BE5D84" w:rsidRPr="00BE5D84" w:rsidRDefault="00BE5D84" w:rsidP="00BE5D84">
      <w:pPr>
        <w:numPr>
          <w:ilvl w:val="0"/>
          <w:numId w:val="3"/>
        </w:numPr>
      </w:pPr>
      <w:r w:rsidRPr="00BE5D84">
        <w:t>Target details</w:t>
      </w:r>
    </w:p>
    <w:p w14:paraId="79D9DAAB" w14:textId="77777777" w:rsidR="00BE5D84" w:rsidRPr="00BE5D84" w:rsidRDefault="00BE5D84" w:rsidP="00BE5D84">
      <w:pPr>
        <w:numPr>
          <w:ilvl w:val="0"/>
          <w:numId w:val="3"/>
        </w:numPr>
      </w:pPr>
      <w:r w:rsidRPr="00BE5D84">
        <w:t>Inventory summaries</w:t>
      </w:r>
    </w:p>
    <w:p w14:paraId="35A6CF2D" w14:textId="77777777" w:rsidR="00BE5D84" w:rsidRPr="00BE5D84" w:rsidRDefault="00BE5D84" w:rsidP="00BE5D84">
      <w:pPr>
        <w:numPr>
          <w:ilvl w:val="0"/>
          <w:numId w:val="3"/>
        </w:numPr>
      </w:pPr>
      <w:r w:rsidRPr="00BE5D84">
        <w:t>NPC state debugging</w:t>
      </w:r>
    </w:p>
    <w:p w14:paraId="5B66D154" w14:textId="77777777" w:rsidR="00BE5D84" w:rsidRPr="00BE5D84" w:rsidRDefault="00BE5D84" w:rsidP="00BE5D84">
      <w:pPr>
        <w:numPr>
          <w:ilvl w:val="0"/>
          <w:numId w:val="3"/>
        </w:numPr>
      </w:pPr>
      <w:r w:rsidRPr="00BE5D84">
        <w:t>Quest/investigation panel components</w:t>
      </w:r>
    </w:p>
    <w:p w14:paraId="12797782" w14:textId="77777777" w:rsidR="00BE5D84" w:rsidRPr="00BE5D84" w:rsidRDefault="00BE5D84" w:rsidP="00BE5D84">
      <w:r w:rsidRPr="00BE5D84">
        <w:pict w14:anchorId="645A2A01">
          <v:rect id="_x0000_i1117" style="width:0;height:1.5pt" o:hralign="center" o:hrstd="t" o:hr="t" fillcolor="#a0a0a0" stroked="f"/>
        </w:pict>
      </w:r>
    </w:p>
    <w:p w14:paraId="58EA7098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 xml:space="preserve">3. Dynamic Color System via </w:t>
      </w:r>
      <w:proofErr w:type="spellStart"/>
      <w:r w:rsidRPr="00BE5D84">
        <w:rPr>
          <w:b/>
          <w:bCs/>
        </w:rPr>
        <w:t>GetColor</w:t>
      </w:r>
      <w:proofErr w:type="spellEnd"/>
      <w:r w:rsidRPr="00BE5D84">
        <w:rPr>
          <w:b/>
          <w:bCs/>
        </w:rPr>
        <w:t>()</w:t>
      </w:r>
    </w:p>
    <w:p w14:paraId="34EE642A" w14:textId="77777777" w:rsidR="00BE5D84" w:rsidRPr="00BE5D84" w:rsidRDefault="00BE5D84" w:rsidP="00BE5D84">
      <w:r w:rsidRPr="00BE5D84">
        <w:t>We unified the color-control logic into a single contributor function:</w:t>
      </w:r>
    </w:p>
    <w:p w14:paraId="38857D25" w14:textId="77777777" w:rsidR="00BE5D84" w:rsidRPr="00BE5D84" w:rsidRDefault="00BE5D84" w:rsidP="00BE5D84">
      <w:r w:rsidRPr="00BE5D84">
        <w:t xml:space="preserve">Color </w:t>
      </w:r>
      <w:proofErr w:type="spellStart"/>
      <w:r w:rsidRPr="00BE5D84">
        <w:t>GetColor</w:t>
      </w:r>
      <w:proofErr w:type="spellEnd"/>
      <w:r w:rsidRPr="00BE5D84">
        <w:t>();</w:t>
      </w:r>
    </w:p>
    <w:p w14:paraId="741EBEC4" w14:textId="77777777" w:rsidR="00BE5D84" w:rsidRPr="00BE5D84" w:rsidRDefault="00BE5D84" w:rsidP="00BE5D84">
      <w:r w:rsidRPr="00BE5D84">
        <w:t>This enables:</w:t>
      </w:r>
    </w:p>
    <w:p w14:paraId="5A896C99" w14:textId="77777777" w:rsidR="00BE5D84" w:rsidRPr="00BE5D84" w:rsidRDefault="00BE5D84" w:rsidP="00BE5D84">
      <w:pPr>
        <w:numPr>
          <w:ilvl w:val="0"/>
          <w:numId w:val="4"/>
        </w:numPr>
      </w:pPr>
      <w:r w:rsidRPr="00BE5D84">
        <w:t>Full control of hue per frame</w:t>
      </w:r>
    </w:p>
    <w:p w14:paraId="65180C1C" w14:textId="77777777" w:rsidR="00BE5D84" w:rsidRPr="00BE5D84" w:rsidRDefault="00BE5D84" w:rsidP="00BE5D84">
      <w:pPr>
        <w:numPr>
          <w:ilvl w:val="0"/>
          <w:numId w:val="4"/>
        </w:numPr>
      </w:pPr>
      <w:r w:rsidRPr="00BE5D84">
        <w:t>Independent control of transparency (preserved from prefab)</w:t>
      </w:r>
    </w:p>
    <w:p w14:paraId="669588E7" w14:textId="77777777" w:rsidR="00BE5D84" w:rsidRPr="00BE5D84" w:rsidRDefault="00BE5D84" w:rsidP="00BE5D84">
      <w:pPr>
        <w:numPr>
          <w:ilvl w:val="0"/>
          <w:numId w:val="4"/>
        </w:numPr>
      </w:pPr>
      <w:r w:rsidRPr="00BE5D84">
        <w:t>Dynamic GTI-style UI (health fades red-&gt;green, threat level fades green-&gt;red, etc.)</w:t>
      </w:r>
    </w:p>
    <w:p w14:paraId="11B1F3FE" w14:textId="77777777" w:rsidR="00BE5D84" w:rsidRPr="00BE5D84" w:rsidRDefault="00BE5D84" w:rsidP="00BE5D84">
      <w:pPr>
        <w:numPr>
          <w:ilvl w:val="0"/>
          <w:numId w:val="4"/>
        </w:numPr>
      </w:pPr>
      <w:r w:rsidRPr="00BE5D84">
        <w:t>No Button-based tinting interference</w:t>
      </w:r>
    </w:p>
    <w:p w14:paraId="72EA043A" w14:textId="77777777" w:rsidR="00BE5D84" w:rsidRPr="00BE5D84" w:rsidRDefault="00BE5D84" w:rsidP="00BE5D84">
      <w:r w:rsidRPr="00BE5D84">
        <w:t xml:space="preserve">This architecture is extremely flexible and will scale to </w:t>
      </w:r>
      <w:proofErr w:type="gramStart"/>
      <w:r w:rsidRPr="00BE5D84">
        <w:t>stylized</w:t>
      </w:r>
      <w:proofErr w:type="gramEnd"/>
      <w:r w:rsidRPr="00BE5D84">
        <w:t xml:space="preserve"> UI later.</w:t>
      </w:r>
    </w:p>
    <w:p w14:paraId="16B124AD" w14:textId="77777777" w:rsidR="00BE5D84" w:rsidRPr="00BE5D84" w:rsidRDefault="00BE5D84" w:rsidP="00BE5D84">
      <w:r w:rsidRPr="00BE5D84">
        <w:pict w14:anchorId="720A61BF">
          <v:rect id="_x0000_i1118" style="width:0;height:1.5pt" o:hralign="center" o:hrstd="t" o:hr="t" fillcolor="#a0a0a0" stroked="f"/>
        </w:pict>
      </w:r>
    </w:p>
    <w:p w14:paraId="24D8C137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lastRenderedPageBreak/>
        <w:t xml:space="preserve">4. </w:t>
      </w:r>
      <w:proofErr w:type="spellStart"/>
      <w:r w:rsidRPr="00BE5D84">
        <w:rPr>
          <w:b/>
          <w:bCs/>
        </w:rPr>
        <w:t>RangedColorHudContributor</w:t>
      </w:r>
      <w:proofErr w:type="spellEnd"/>
      <w:r w:rsidRPr="00BE5D84">
        <w:rPr>
          <w:b/>
          <w:bCs/>
        </w:rPr>
        <w:t xml:space="preserve"> (Generic Numeric Contributor)</w:t>
      </w:r>
    </w:p>
    <w:p w14:paraId="2A790F95" w14:textId="77777777" w:rsidR="00BE5D84" w:rsidRPr="00BE5D84" w:rsidRDefault="00BE5D84" w:rsidP="00BE5D84">
      <w:r w:rsidRPr="00BE5D84">
        <w:t>We built a generalized contributor that:</w:t>
      </w:r>
    </w:p>
    <w:p w14:paraId="01578E3D" w14:textId="77777777" w:rsidR="00BE5D84" w:rsidRPr="00BE5D84" w:rsidRDefault="00BE5D84" w:rsidP="00BE5D84">
      <w:pPr>
        <w:numPr>
          <w:ilvl w:val="0"/>
          <w:numId w:val="5"/>
        </w:numPr>
      </w:pPr>
      <w:r w:rsidRPr="00BE5D84">
        <w:t xml:space="preserve">Reads a component’s </w:t>
      </w:r>
      <w:proofErr w:type="spellStart"/>
      <w:r w:rsidRPr="00BE5D84">
        <w:t>ToString</w:t>
      </w:r>
      <w:proofErr w:type="spellEnd"/>
      <w:r w:rsidRPr="00BE5D84">
        <w:t>()</w:t>
      </w:r>
    </w:p>
    <w:p w14:paraId="16F87C1A" w14:textId="77777777" w:rsidR="00BE5D84" w:rsidRPr="00BE5D84" w:rsidRDefault="00BE5D84" w:rsidP="00BE5D84">
      <w:pPr>
        <w:numPr>
          <w:ilvl w:val="0"/>
          <w:numId w:val="5"/>
        </w:numPr>
      </w:pPr>
      <w:r w:rsidRPr="00BE5D84">
        <w:t>Extracts numeric values (supports "72", "72/100", "HP: 72 / 100", etc.)</w:t>
      </w:r>
    </w:p>
    <w:p w14:paraId="55BD9EED" w14:textId="77777777" w:rsidR="00BE5D84" w:rsidRPr="00BE5D84" w:rsidRDefault="00BE5D84" w:rsidP="00BE5D84">
      <w:pPr>
        <w:numPr>
          <w:ilvl w:val="0"/>
          <w:numId w:val="5"/>
        </w:numPr>
      </w:pPr>
      <w:r w:rsidRPr="00BE5D84">
        <w:t>Uses _</w:t>
      </w:r>
      <w:proofErr w:type="spellStart"/>
      <w:r w:rsidRPr="00BE5D84">
        <w:t>minValue</w:t>
      </w:r>
      <w:proofErr w:type="spellEnd"/>
      <w:r w:rsidRPr="00BE5D84">
        <w:t xml:space="preserve"> / _</w:t>
      </w:r>
      <w:proofErr w:type="spellStart"/>
      <w:r w:rsidRPr="00BE5D84">
        <w:t>maxValue</w:t>
      </w:r>
      <w:proofErr w:type="spellEnd"/>
      <w:r w:rsidRPr="00BE5D84">
        <w:t xml:space="preserve"> to drive color lerps</w:t>
      </w:r>
    </w:p>
    <w:p w14:paraId="6686D940" w14:textId="77777777" w:rsidR="00BE5D84" w:rsidRPr="00BE5D84" w:rsidRDefault="00BE5D84" w:rsidP="00BE5D84">
      <w:pPr>
        <w:numPr>
          <w:ilvl w:val="0"/>
          <w:numId w:val="5"/>
        </w:numPr>
      </w:pPr>
      <w:r w:rsidRPr="00BE5D84">
        <w:t>Caches values with its own internal update frequency</w:t>
      </w:r>
      <w:r w:rsidRPr="00BE5D84">
        <w:br/>
        <w:t>(HUD no longer does global refresh intervals)</w:t>
      </w:r>
    </w:p>
    <w:p w14:paraId="5E496B07" w14:textId="77777777" w:rsidR="00BE5D84" w:rsidRPr="00BE5D84" w:rsidRDefault="00BE5D84" w:rsidP="00BE5D84">
      <w:r w:rsidRPr="00BE5D84">
        <w:t xml:space="preserve">This contributor became </w:t>
      </w:r>
      <w:r w:rsidRPr="00BE5D84">
        <w:rPr>
          <w:b/>
          <w:bCs/>
        </w:rPr>
        <w:t>the template</w:t>
      </w:r>
      <w:r w:rsidRPr="00BE5D84">
        <w:t xml:space="preserve"> for:</w:t>
      </w:r>
    </w:p>
    <w:p w14:paraId="419BD245" w14:textId="77777777" w:rsidR="00BE5D84" w:rsidRPr="00BE5D84" w:rsidRDefault="00BE5D84" w:rsidP="00BE5D84">
      <w:pPr>
        <w:numPr>
          <w:ilvl w:val="0"/>
          <w:numId w:val="6"/>
        </w:numPr>
      </w:pPr>
      <w:r w:rsidRPr="00BE5D84">
        <w:t>Health</w:t>
      </w:r>
    </w:p>
    <w:p w14:paraId="11DE7C08" w14:textId="77777777" w:rsidR="00BE5D84" w:rsidRPr="00BE5D84" w:rsidRDefault="00BE5D84" w:rsidP="00BE5D84">
      <w:pPr>
        <w:numPr>
          <w:ilvl w:val="0"/>
          <w:numId w:val="6"/>
        </w:numPr>
      </w:pPr>
      <w:r w:rsidRPr="00BE5D84">
        <w:t>Stamina</w:t>
      </w:r>
    </w:p>
    <w:p w14:paraId="1F490604" w14:textId="77777777" w:rsidR="00BE5D84" w:rsidRPr="00BE5D84" w:rsidRDefault="00BE5D84" w:rsidP="00BE5D84">
      <w:pPr>
        <w:numPr>
          <w:ilvl w:val="0"/>
          <w:numId w:val="6"/>
        </w:numPr>
      </w:pPr>
      <w:r w:rsidRPr="00BE5D84">
        <w:t>Mana</w:t>
      </w:r>
    </w:p>
    <w:p w14:paraId="4F788964" w14:textId="77777777" w:rsidR="00BE5D84" w:rsidRPr="00BE5D84" w:rsidRDefault="00BE5D84" w:rsidP="00BE5D84">
      <w:pPr>
        <w:numPr>
          <w:ilvl w:val="0"/>
          <w:numId w:val="6"/>
        </w:numPr>
      </w:pPr>
      <w:r w:rsidRPr="00BE5D84">
        <w:t>Temperature</w:t>
      </w:r>
    </w:p>
    <w:p w14:paraId="5E3B952C" w14:textId="77777777" w:rsidR="00BE5D84" w:rsidRPr="00BE5D84" w:rsidRDefault="00BE5D84" w:rsidP="00BE5D84">
      <w:pPr>
        <w:numPr>
          <w:ilvl w:val="0"/>
          <w:numId w:val="6"/>
        </w:numPr>
      </w:pPr>
      <w:r w:rsidRPr="00BE5D84">
        <w:t>Suspicion</w:t>
      </w:r>
    </w:p>
    <w:p w14:paraId="2ED69CA4" w14:textId="77777777" w:rsidR="00BE5D84" w:rsidRPr="00BE5D84" w:rsidRDefault="00BE5D84" w:rsidP="00BE5D84">
      <w:pPr>
        <w:numPr>
          <w:ilvl w:val="0"/>
          <w:numId w:val="6"/>
        </w:numPr>
      </w:pPr>
      <w:r w:rsidRPr="00BE5D84">
        <w:t>Fear/sanity</w:t>
      </w:r>
    </w:p>
    <w:p w14:paraId="7A440961" w14:textId="77777777" w:rsidR="00BE5D84" w:rsidRPr="00BE5D84" w:rsidRDefault="00BE5D84" w:rsidP="00BE5D84">
      <w:pPr>
        <w:numPr>
          <w:ilvl w:val="0"/>
          <w:numId w:val="6"/>
        </w:numPr>
      </w:pPr>
      <w:r w:rsidRPr="00BE5D84">
        <w:t>Ammo count</w:t>
      </w:r>
    </w:p>
    <w:p w14:paraId="1F28CB39" w14:textId="77777777" w:rsidR="00BE5D84" w:rsidRPr="00BE5D84" w:rsidRDefault="00BE5D84" w:rsidP="00BE5D84">
      <w:r w:rsidRPr="00BE5D84">
        <w:t>It works out-of-the-box with any component that returns a meaningful number.</w:t>
      </w:r>
    </w:p>
    <w:p w14:paraId="7B08FC48" w14:textId="77777777" w:rsidR="00BE5D84" w:rsidRPr="00BE5D84" w:rsidRDefault="00BE5D84" w:rsidP="00BE5D84">
      <w:r w:rsidRPr="00BE5D84">
        <w:pict w14:anchorId="1354C01F">
          <v:rect id="_x0000_i1119" style="width:0;height:1.5pt" o:hralign="center" o:hrstd="t" o:hr="t" fillcolor="#a0a0a0" stroked="f"/>
        </w:pict>
      </w:r>
    </w:p>
    <w:p w14:paraId="22C3474D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5. HUD Spawner &amp; Game Integration</w:t>
      </w:r>
    </w:p>
    <w:p w14:paraId="3893133D" w14:textId="77777777" w:rsidR="00BE5D84" w:rsidRPr="00BE5D84" w:rsidRDefault="00BE5D84" w:rsidP="00BE5D84">
      <w:r w:rsidRPr="00BE5D84">
        <w:t xml:space="preserve">We added the </w:t>
      </w:r>
      <w:proofErr w:type="spellStart"/>
      <w:r w:rsidRPr="00BE5D84">
        <w:t>HUDSpawner</w:t>
      </w:r>
      <w:proofErr w:type="spellEnd"/>
      <w:r w:rsidRPr="00BE5D84">
        <w:t xml:space="preserve"> to the </w:t>
      </w:r>
      <w:proofErr w:type="spellStart"/>
      <w:r w:rsidRPr="00BE5D84">
        <w:t>UserController</w:t>
      </w:r>
      <w:proofErr w:type="spellEnd"/>
      <w:r w:rsidRPr="00BE5D84">
        <w:t>, mirroring the Inspection panel approach:</w:t>
      </w:r>
    </w:p>
    <w:p w14:paraId="7D55E2D3" w14:textId="77777777" w:rsidR="00BE5D84" w:rsidRPr="00BE5D84" w:rsidRDefault="00BE5D84" w:rsidP="00BE5D84">
      <w:pPr>
        <w:numPr>
          <w:ilvl w:val="0"/>
          <w:numId w:val="7"/>
        </w:numPr>
      </w:pPr>
      <w:r w:rsidRPr="00BE5D84">
        <w:t xml:space="preserve">Spawns </w:t>
      </w:r>
      <w:proofErr w:type="spellStart"/>
      <w:r w:rsidRPr="00BE5D84">
        <w:t>HUDRoot</w:t>
      </w:r>
      <w:proofErr w:type="spellEnd"/>
      <w:r w:rsidRPr="00BE5D84">
        <w:t xml:space="preserve"> prefab</w:t>
      </w:r>
    </w:p>
    <w:p w14:paraId="62EBA66C" w14:textId="77777777" w:rsidR="00BE5D84" w:rsidRPr="00BE5D84" w:rsidRDefault="00BE5D84" w:rsidP="00BE5D84">
      <w:pPr>
        <w:numPr>
          <w:ilvl w:val="0"/>
          <w:numId w:val="7"/>
        </w:numPr>
      </w:pPr>
      <w:r w:rsidRPr="00BE5D84">
        <w:t>Passes controlled entity</w:t>
      </w:r>
    </w:p>
    <w:p w14:paraId="055C5B20" w14:textId="77777777" w:rsidR="00BE5D84" w:rsidRPr="00BE5D84" w:rsidRDefault="00BE5D84" w:rsidP="00BE5D84">
      <w:pPr>
        <w:numPr>
          <w:ilvl w:val="0"/>
          <w:numId w:val="7"/>
        </w:numPr>
      </w:pPr>
      <w:r w:rsidRPr="00BE5D84">
        <w:t>HUD immediately discovers contributors</w:t>
      </w:r>
    </w:p>
    <w:p w14:paraId="43207E97" w14:textId="77777777" w:rsidR="00BE5D84" w:rsidRPr="00BE5D84" w:rsidRDefault="00BE5D84" w:rsidP="00BE5D84">
      <w:pPr>
        <w:numPr>
          <w:ilvl w:val="0"/>
          <w:numId w:val="7"/>
        </w:numPr>
      </w:pPr>
      <w:r w:rsidRPr="00BE5D84">
        <w:t>Row UI is built on demand</w:t>
      </w:r>
    </w:p>
    <w:p w14:paraId="50A547E3" w14:textId="77777777" w:rsidR="00BE5D84" w:rsidRPr="00BE5D84" w:rsidRDefault="00BE5D84" w:rsidP="00BE5D84">
      <w:r w:rsidRPr="00BE5D84">
        <w:t xml:space="preserve">This keeps </w:t>
      </w:r>
      <w:r w:rsidRPr="00BE5D84">
        <w:rPr>
          <w:b/>
          <w:bCs/>
        </w:rPr>
        <w:t>UI concerns fully out of gameplay components</w:t>
      </w:r>
      <w:r w:rsidRPr="00BE5D84">
        <w:t>.</w:t>
      </w:r>
    </w:p>
    <w:p w14:paraId="6FC3B1EB" w14:textId="77777777" w:rsidR="00BE5D84" w:rsidRPr="00BE5D84" w:rsidRDefault="00BE5D84" w:rsidP="00BE5D84">
      <w:r w:rsidRPr="00BE5D84">
        <w:pict w14:anchorId="355B0FBF">
          <v:rect id="_x0000_i1120" style="width:0;height:1.5pt" o:hralign="center" o:hrstd="t" o:hr="t" fillcolor="#a0a0a0" stroked="f"/>
        </w:pict>
      </w:r>
    </w:p>
    <w:p w14:paraId="418D7823" w14:textId="77777777" w:rsidR="00BE5D84" w:rsidRPr="00BE5D84" w:rsidRDefault="00BE5D84" w:rsidP="00BE5D84">
      <w:pPr>
        <w:rPr>
          <w:b/>
          <w:bCs/>
        </w:rPr>
      </w:pPr>
      <w:r w:rsidRPr="00BE5D84">
        <w:rPr>
          <w:rFonts w:ascii="Segoe UI Emoji" w:hAnsi="Segoe UI Emoji" w:cs="Segoe UI Emoji"/>
          <w:b/>
          <w:bCs/>
        </w:rPr>
        <w:lastRenderedPageBreak/>
        <w:t>🧩</w:t>
      </w:r>
      <w:r w:rsidRPr="00BE5D84">
        <w:rPr>
          <w:b/>
          <w:bCs/>
        </w:rPr>
        <w:t xml:space="preserve"> Key Technical Decisions</w:t>
      </w:r>
    </w:p>
    <w:p w14:paraId="6B46A29D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1. UI namespace</w:t>
      </w:r>
    </w:p>
    <w:p w14:paraId="0FD96151" w14:textId="77777777" w:rsidR="00BE5D84" w:rsidRPr="00BE5D84" w:rsidRDefault="00BE5D84" w:rsidP="00BE5D84">
      <w:r w:rsidRPr="00BE5D84">
        <w:t>We consolidated everything under a simple UI namespace—no sub-namespaces until patterns stabilize.</w:t>
      </w:r>
    </w:p>
    <w:p w14:paraId="217712B4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2. Strong separation of duties</w:t>
      </w:r>
    </w:p>
    <w:p w14:paraId="701558A8" w14:textId="77777777" w:rsidR="00BE5D84" w:rsidRPr="00BE5D84" w:rsidRDefault="00BE5D84" w:rsidP="00BE5D84">
      <w:pPr>
        <w:numPr>
          <w:ilvl w:val="0"/>
          <w:numId w:val="8"/>
        </w:numPr>
      </w:pPr>
      <w:r w:rsidRPr="00BE5D84">
        <w:t xml:space="preserve">Contributors own </w:t>
      </w:r>
      <w:r w:rsidRPr="00BE5D84">
        <w:rPr>
          <w:b/>
          <w:bCs/>
        </w:rPr>
        <w:t>state + click + colors</w:t>
      </w:r>
    </w:p>
    <w:p w14:paraId="7DF719FE" w14:textId="77777777" w:rsidR="00BE5D84" w:rsidRPr="00BE5D84" w:rsidRDefault="00BE5D84" w:rsidP="00BE5D84">
      <w:pPr>
        <w:numPr>
          <w:ilvl w:val="0"/>
          <w:numId w:val="8"/>
        </w:numPr>
      </w:pPr>
      <w:r w:rsidRPr="00BE5D84">
        <w:t xml:space="preserve">HUD widget owns </w:t>
      </w:r>
      <w:r w:rsidRPr="00BE5D84">
        <w:rPr>
          <w:b/>
          <w:bCs/>
        </w:rPr>
        <w:t>layout</w:t>
      </w:r>
    </w:p>
    <w:p w14:paraId="0BAD13F2" w14:textId="77777777" w:rsidR="00BE5D84" w:rsidRPr="00BE5D84" w:rsidRDefault="00BE5D84" w:rsidP="00BE5D84">
      <w:pPr>
        <w:numPr>
          <w:ilvl w:val="0"/>
          <w:numId w:val="8"/>
        </w:numPr>
      </w:pPr>
      <w:r w:rsidRPr="00BE5D84">
        <w:t xml:space="preserve">HUD root owns </w:t>
      </w:r>
      <w:r w:rsidRPr="00BE5D84">
        <w:rPr>
          <w:b/>
          <w:bCs/>
        </w:rPr>
        <w:t>orchestration</w:t>
      </w:r>
    </w:p>
    <w:p w14:paraId="09E2E955" w14:textId="77777777" w:rsidR="00BE5D84" w:rsidRPr="00BE5D84" w:rsidRDefault="00BE5D84" w:rsidP="00BE5D84">
      <w:pPr>
        <w:numPr>
          <w:ilvl w:val="0"/>
          <w:numId w:val="8"/>
        </w:numPr>
      </w:pPr>
      <w:r w:rsidRPr="00BE5D84">
        <w:t xml:space="preserve">Spawner owns </w:t>
      </w:r>
      <w:r w:rsidRPr="00BE5D84">
        <w:rPr>
          <w:b/>
          <w:bCs/>
        </w:rPr>
        <w:t>lifecycle hookup</w:t>
      </w:r>
    </w:p>
    <w:p w14:paraId="611E211E" w14:textId="77777777" w:rsidR="00BE5D84" w:rsidRPr="00BE5D84" w:rsidRDefault="00BE5D84" w:rsidP="00BE5D84">
      <w:r w:rsidRPr="00BE5D84">
        <w:t>This is a very clean system boundary design.</w:t>
      </w:r>
    </w:p>
    <w:p w14:paraId="5BE9616D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3. Removal of Button color tinting</w:t>
      </w:r>
    </w:p>
    <w:p w14:paraId="234B7129" w14:textId="77777777" w:rsidR="00BE5D84" w:rsidRPr="00BE5D84" w:rsidRDefault="00BE5D84" w:rsidP="00BE5D84">
      <w:r w:rsidRPr="00BE5D84">
        <w:t>This resolved color mismatch issues and established contributors as the sole authority for panel color.</w:t>
      </w:r>
    </w:p>
    <w:p w14:paraId="2040EE37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4. Prefab simplification</w:t>
      </w:r>
    </w:p>
    <w:p w14:paraId="75FF6FEC" w14:textId="77777777" w:rsidR="00BE5D84" w:rsidRPr="00BE5D84" w:rsidRDefault="00BE5D84" w:rsidP="00BE5D84">
      <w:pPr>
        <w:numPr>
          <w:ilvl w:val="0"/>
          <w:numId w:val="9"/>
        </w:numPr>
      </w:pPr>
      <w:r w:rsidRPr="00BE5D84">
        <w:t>Background sprite removed → true flat-color panels</w:t>
      </w:r>
    </w:p>
    <w:p w14:paraId="6375968F" w14:textId="77777777" w:rsidR="00BE5D84" w:rsidRPr="00BE5D84" w:rsidRDefault="00BE5D84" w:rsidP="00BE5D84">
      <w:pPr>
        <w:numPr>
          <w:ilvl w:val="0"/>
          <w:numId w:val="9"/>
        </w:numPr>
      </w:pPr>
      <w:r w:rsidRPr="00BE5D84">
        <w:t>Dynamic sizing fixed</w:t>
      </w:r>
    </w:p>
    <w:p w14:paraId="311DE675" w14:textId="77777777" w:rsidR="00BE5D84" w:rsidRPr="00BE5D84" w:rsidRDefault="00BE5D84" w:rsidP="00BE5D84">
      <w:pPr>
        <w:numPr>
          <w:ilvl w:val="0"/>
          <w:numId w:val="9"/>
        </w:numPr>
      </w:pPr>
      <w:r w:rsidRPr="00BE5D84">
        <w:t>Row rendering stable</w:t>
      </w:r>
    </w:p>
    <w:p w14:paraId="631EEFAB" w14:textId="77777777" w:rsidR="00BE5D84" w:rsidRPr="00BE5D84" w:rsidRDefault="00BE5D84" w:rsidP="00BE5D84">
      <w:r w:rsidRPr="00BE5D84">
        <w:pict w14:anchorId="0177EBDB">
          <v:rect id="_x0000_i1121" style="width:0;height:1.5pt" o:hralign="center" o:hrstd="t" o:hr="t" fillcolor="#a0a0a0" stroked="f"/>
        </w:pict>
      </w:r>
    </w:p>
    <w:p w14:paraId="34DD52CE" w14:textId="77777777" w:rsidR="00BE5D84" w:rsidRPr="00BE5D84" w:rsidRDefault="00BE5D84" w:rsidP="00BE5D84">
      <w:pPr>
        <w:rPr>
          <w:b/>
          <w:bCs/>
        </w:rPr>
      </w:pPr>
      <w:r w:rsidRPr="00BE5D84">
        <w:rPr>
          <w:rFonts w:ascii="Segoe UI Emoji" w:hAnsi="Segoe UI Emoji" w:cs="Segoe UI Emoji"/>
          <w:b/>
          <w:bCs/>
        </w:rPr>
        <w:t>📉</w:t>
      </w:r>
      <w:r w:rsidRPr="00BE5D84">
        <w:rPr>
          <w:b/>
          <w:bCs/>
        </w:rPr>
        <w:t xml:space="preserve"> Known Constraints / Deferred Work</w:t>
      </w:r>
    </w:p>
    <w:p w14:paraId="29BE80F4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 xml:space="preserve">1. Contributors still rely on full-string </w:t>
      </w:r>
      <w:proofErr w:type="spellStart"/>
      <w:r w:rsidRPr="00BE5D84">
        <w:rPr>
          <w:b/>
          <w:bCs/>
        </w:rPr>
        <w:t>ToString</w:t>
      </w:r>
      <w:proofErr w:type="spellEnd"/>
      <w:r w:rsidRPr="00BE5D84">
        <w:rPr>
          <w:b/>
          <w:bCs/>
        </w:rPr>
        <w:t>()</w:t>
      </w:r>
    </w:p>
    <w:p w14:paraId="0C65DB7F" w14:textId="77777777" w:rsidR="00BE5D84" w:rsidRPr="00BE5D84" w:rsidRDefault="00BE5D84" w:rsidP="00BE5D84">
      <w:r w:rsidRPr="00BE5D84">
        <w:t>We plan to move toward structured data via:</w:t>
      </w:r>
    </w:p>
    <w:p w14:paraId="3AA25C39" w14:textId="77777777" w:rsidR="00BE5D84" w:rsidRPr="00BE5D84" w:rsidRDefault="00BE5D84" w:rsidP="00BE5D84">
      <w:pPr>
        <w:numPr>
          <w:ilvl w:val="0"/>
          <w:numId w:val="10"/>
        </w:numPr>
      </w:pPr>
      <w:proofErr w:type="spellStart"/>
      <w:r w:rsidRPr="00BE5D84">
        <w:t>HudContentBuilder</w:t>
      </w:r>
      <w:proofErr w:type="spellEnd"/>
    </w:p>
    <w:p w14:paraId="01B8BC52" w14:textId="77777777" w:rsidR="00BE5D84" w:rsidRPr="00BE5D84" w:rsidRDefault="00BE5D84" w:rsidP="00BE5D84">
      <w:pPr>
        <w:numPr>
          <w:ilvl w:val="0"/>
          <w:numId w:val="10"/>
        </w:numPr>
      </w:pPr>
      <w:proofErr w:type="spellStart"/>
      <w:r w:rsidRPr="00BE5D84">
        <w:t>HudField</w:t>
      </w:r>
      <w:proofErr w:type="spellEnd"/>
      <w:r w:rsidRPr="00BE5D84">
        <w:t xml:space="preserve"> or </w:t>
      </w:r>
      <w:proofErr w:type="spellStart"/>
      <w:r w:rsidRPr="00BE5D84">
        <w:t>HudBlock</w:t>
      </w:r>
      <w:proofErr w:type="spellEnd"/>
      <w:r w:rsidRPr="00BE5D84">
        <w:t xml:space="preserve"> objects</w:t>
      </w:r>
      <w:r w:rsidRPr="00BE5D84">
        <w:br/>
        <w:t>But string-based MVP is working extremely well.</w:t>
      </w:r>
    </w:p>
    <w:p w14:paraId="271D3F73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2. No icons, health bars, or styled visual elements yet</w:t>
      </w:r>
    </w:p>
    <w:p w14:paraId="2817F852" w14:textId="77777777" w:rsidR="00BE5D84" w:rsidRPr="00BE5D84" w:rsidRDefault="00BE5D84" w:rsidP="00BE5D84">
      <w:r w:rsidRPr="00BE5D84">
        <w:t>Currently text-only; next sprints introduce widgets.</w:t>
      </w:r>
    </w:p>
    <w:p w14:paraId="3A9E2E97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3. No category headers or collapsible sections</w:t>
      </w:r>
    </w:p>
    <w:p w14:paraId="616E37A9" w14:textId="77777777" w:rsidR="00BE5D84" w:rsidRPr="00BE5D84" w:rsidRDefault="00BE5D84" w:rsidP="00BE5D84">
      <w:r w:rsidRPr="00BE5D84">
        <w:lastRenderedPageBreak/>
        <w:t>Needed for scaling to large contributor lists.</w:t>
      </w:r>
    </w:p>
    <w:p w14:paraId="5C5A424F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4. Mixed system contributors (targets, quests, NPCs) are not optimized</w:t>
      </w:r>
    </w:p>
    <w:p w14:paraId="0DAEAA77" w14:textId="77777777" w:rsidR="00BE5D84" w:rsidRPr="00BE5D84" w:rsidRDefault="00BE5D84" w:rsidP="00BE5D84">
      <w:r w:rsidRPr="00BE5D84">
        <w:t>We may later partition contributors into panels:</w:t>
      </w:r>
    </w:p>
    <w:p w14:paraId="00CE61F0" w14:textId="77777777" w:rsidR="00BE5D84" w:rsidRPr="00BE5D84" w:rsidRDefault="00BE5D84" w:rsidP="00BE5D84">
      <w:pPr>
        <w:numPr>
          <w:ilvl w:val="0"/>
          <w:numId w:val="11"/>
        </w:numPr>
      </w:pPr>
      <w:r w:rsidRPr="00BE5D84">
        <w:t>Self HUD</w:t>
      </w:r>
    </w:p>
    <w:p w14:paraId="088FEB57" w14:textId="77777777" w:rsidR="00BE5D84" w:rsidRPr="00BE5D84" w:rsidRDefault="00BE5D84" w:rsidP="00BE5D84">
      <w:pPr>
        <w:numPr>
          <w:ilvl w:val="0"/>
          <w:numId w:val="11"/>
        </w:numPr>
      </w:pPr>
      <w:r w:rsidRPr="00BE5D84">
        <w:t>Target HUD</w:t>
      </w:r>
    </w:p>
    <w:p w14:paraId="14441019" w14:textId="77777777" w:rsidR="00BE5D84" w:rsidRPr="00BE5D84" w:rsidRDefault="00BE5D84" w:rsidP="00BE5D84">
      <w:pPr>
        <w:numPr>
          <w:ilvl w:val="0"/>
          <w:numId w:val="11"/>
        </w:numPr>
      </w:pPr>
      <w:r w:rsidRPr="00BE5D84">
        <w:t>Environment HUD</w:t>
      </w:r>
    </w:p>
    <w:p w14:paraId="122A437F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5. Row pooling / recycling not implemented</w:t>
      </w:r>
    </w:p>
    <w:p w14:paraId="7A6C2800" w14:textId="77777777" w:rsidR="00BE5D84" w:rsidRPr="00BE5D84" w:rsidRDefault="00BE5D84" w:rsidP="00BE5D84">
      <w:r w:rsidRPr="00BE5D84">
        <w:t>Performance is fine for now but will need optimization later.</w:t>
      </w:r>
    </w:p>
    <w:p w14:paraId="22478DC9" w14:textId="77777777" w:rsidR="00BE5D84" w:rsidRPr="00BE5D84" w:rsidRDefault="00BE5D84" w:rsidP="00BE5D84">
      <w:r w:rsidRPr="00BE5D84">
        <w:pict w14:anchorId="709FDF63">
          <v:rect id="_x0000_i1122" style="width:0;height:1.5pt" o:hralign="center" o:hrstd="t" o:hr="t" fillcolor="#a0a0a0" stroked="f"/>
        </w:pict>
      </w:r>
    </w:p>
    <w:p w14:paraId="2E172AF7" w14:textId="77777777" w:rsidR="00BE5D84" w:rsidRPr="00BE5D84" w:rsidRDefault="00BE5D84" w:rsidP="00BE5D84">
      <w:pPr>
        <w:rPr>
          <w:b/>
          <w:bCs/>
        </w:rPr>
      </w:pPr>
      <w:r w:rsidRPr="00BE5D84">
        <w:rPr>
          <w:rFonts w:ascii="Segoe UI Emoji" w:hAnsi="Segoe UI Emoji" w:cs="Segoe UI Emoji"/>
          <w:b/>
          <w:bCs/>
        </w:rPr>
        <w:t>🚀</w:t>
      </w:r>
      <w:r w:rsidRPr="00BE5D84">
        <w:rPr>
          <w:b/>
          <w:bCs/>
        </w:rPr>
        <w:t xml:space="preserve"> Recommended Next Steps (Sprint 2.0 Candidates)</w:t>
      </w:r>
    </w:p>
    <w:p w14:paraId="49D8227E" w14:textId="77777777" w:rsidR="00BE5D84" w:rsidRPr="00BE5D84" w:rsidRDefault="00BE5D84" w:rsidP="00BE5D84">
      <w:r w:rsidRPr="00BE5D84">
        <w:t>Below are the strongest next-phase upgrades based on your engine roadmap.</w:t>
      </w:r>
    </w:p>
    <w:p w14:paraId="03B010AC" w14:textId="77777777" w:rsidR="00BE5D84" w:rsidRPr="00BE5D84" w:rsidRDefault="00BE5D84" w:rsidP="00BE5D84">
      <w:r w:rsidRPr="00BE5D84">
        <w:pict w14:anchorId="4049C6F6">
          <v:rect id="_x0000_i1123" style="width:0;height:1.5pt" o:hralign="center" o:hrstd="t" o:hr="t" fillcolor="#a0a0a0" stroked="f"/>
        </w:pict>
      </w:r>
    </w:p>
    <w:p w14:paraId="147C423F" w14:textId="77777777" w:rsidR="00BE5D84" w:rsidRPr="00BE5D84" w:rsidRDefault="00BE5D84" w:rsidP="00BE5D84">
      <w:pPr>
        <w:rPr>
          <w:b/>
          <w:bCs/>
        </w:rPr>
      </w:pPr>
      <w:r w:rsidRPr="00BE5D84">
        <w:rPr>
          <w:rFonts w:ascii="Segoe UI Emoji" w:hAnsi="Segoe UI Emoji" w:cs="Segoe UI Emoji"/>
          <w:b/>
          <w:bCs/>
        </w:rPr>
        <w:t>⭐</w:t>
      </w:r>
      <w:r w:rsidRPr="00BE5D84">
        <w:rPr>
          <w:b/>
          <w:bCs/>
        </w:rPr>
        <w:t xml:space="preserve"> Sprint 2.0 – HUD Enhancement &amp; Contributor Data Model</w:t>
      </w:r>
    </w:p>
    <w:p w14:paraId="7E06215B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1. HUD Content DSL (Structured, not Strings)</w:t>
      </w:r>
    </w:p>
    <w:p w14:paraId="4C3AA249" w14:textId="77777777" w:rsidR="00BE5D84" w:rsidRPr="00BE5D84" w:rsidRDefault="00BE5D84" w:rsidP="00BE5D84">
      <w:r w:rsidRPr="00BE5D84">
        <w:t>Move from pure text to structured content:</w:t>
      </w:r>
    </w:p>
    <w:p w14:paraId="007098AD" w14:textId="77777777" w:rsidR="00BE5D84" w:rsidRPr="00BE5D84" w:rsidRDefault="00BE5D84" w:rsidP="00BE5D84">
      <w:proofErr w:type="spellStart"/>
      <w:r w:rsidRPr="00BE5D84">
        <w:t>HudBlock</w:t>
      </w:r>
      <w:proofErr w:type="spellEnd"/>
      <w:r w:rsidRPr="00BE5D84">
        <w:t xml:space="preserve"> block = new </w:t>
      </w:r>
      <w:proofErr w:type="spellStart"/>
      <w:r w:rsidRPr="00BE5D84">
        <w:t>HudBlock</w:t>
      </w:r>
      <w:proofErr w:type="spellEnd"/>
      <w:r w:rsidRPr="00BE5D84">
        <w:t>()</w:t>
      </w:r>
    </w:p>
    <w:p w14:paraId="7A9DC344" w14:textId="77777777" w:rsidR="00BE5D84" w:rsidRPr="00BE5D84" w:rsidRDefault="00BE5D84" w:rsidP="00BE5D84">
      <w:r w:rsidRPr="00BE5D84">
        <w:t xml:space="preserve">    .Field("Health", </w:t>
      </w:r>
      <w:proofErr w:type="spellStart"/>
      <w:r w:rsidRPr="00BE5D84">
        <w:t>currentHealth</w:t>
      </w:r>
      <w:proofErr w:type="spellEnd"/>
      <w:r w:rsidRPr="00BE5D84">
        <w:t xml:space="preserve">, </w:t>
      </w:r>
      <w:proofErr w:type="spellStart"/>
      <w:r w:rsidRPr="00BE5D84">
        <w:t>maxHealth</w:t>
      </w:r>
      <w:proofErr w:type="spellEnd"/>
      <w:r w:rsidRPr="00BE5D84">
        <w:t>)</w:t>
      </w:r>
    </w:p>
    <w:p w14:paraId="1158FE2B" w14:textId="77777777" w:rsidR="00BE5D84" w:rsidRPr="00BE5D84" w:rsidRDefault="00BE5D84" w:rsidP="00BE5D84">
      <w:r w:rsidRPr="00BE5D84">
        <w:t xml:space="preserve">    .Warn("No target!")</w:t>
      </w:r>
    </w:p>
    <w:p w14:paraId="1E1B7D62" w14:textId="77777777" w:rsidR="00BE5D84" w:rsidRPr="00BE5D84" w:rsidRDefault="00BE5D84" w:rsidP="00BE5D84">
      <w:r w:rsidRPr="00BE5D84">
        <w:t xml:space="preserve">    .Divider()</w:t>
      </w:r>
    </w:p>
    <w:p w14:paraId="1FA5D033" w14:textId="77777777" w:rsidR="00BE5D84" w:rsidRPr="00BE5D84" w:rsidRDefault="00BE5D84" w:rsidP="00BE5D84">
      <w:r w:rsidRPr="00BE5D84">
        <w:t xml:space="preserve">    .Bullet("Press Q to lock");</w:t>
      </w:r>
    </w:p>
    <w:p w14:paraId="373105D3" w14:textId="77777777" w:rsidR="00BE5D84" w:rsidRPr="00BE5D84" w:rsidRDefault="00BE5D84" w:rsidP="00BE5D84">
      <w:r w:rsidRPr="00BE5D84">
        <w:t>Benefits:</w:t>
      </w:r>
    </w:p>
    <w:p w14:paraId="6EB94C90" w14:textId="77777777" w:rsidR="00BE5D84" w:rsidRPr="00BE5D84" w:rsidRDefault="00BE5D84" w:rsidP="00BE5D84">
      <w:pPr>
        <w:numPr>
          <w:ilvl w:val="0"/>
          <w:numId w:val="12"/>
        </w:numPr>
      </w:pPr>
      <w:r w:rsidRPr="00BE5D84">
        <w:t>No parsing or string hacks</w:t>
      </w:r>
    </w:p>
    <w:p w14:paraId="55BB1324" w14:textId="77777777" w:rsidR="00BE5D84" w:rsidRPr="00BE5D84" w:rsidRDefault="00BE5D84" w:rsidP="00BE5D84">
      <w:pPr>
        <w:numPr>
          <w:ilvl w:val="0"/>
          <w:numId w:val="12"/>
        </w:numPr>
      </w:pPr>
      <w:r w:rsidRPr="00BE5D84">
        <w:t>Styling handled by UI, not contributors</w:t>
      </w:r>
    </w:p>
    <w:p w14:paraId="04DA3C66" w14:textId="77777777" w:rsidR="00BE5D84" w:rsidRPr="00BE5D84" w:rsidRDefault="00BE5D84" w:rsidP="00BE5D84">
      <w:pPr>
        <w:numPr>
          <w:ilvl w:val="0"/>
          <w:numId w:val="12"/>
        </w:numPr>
      </w:pPr>
      <w:r w:rsidRPr="00BE5D84">
        <w:t>Rows can support icons, bars, conditional formatting</w:t>
      </w:r>
    </w:p>
    <w:p w14:paraId="434BD33F" w14:textId="77777777" w:rsidR="00BE5D84" w:rsidRPr="00BE5D84" w:rsidRDefault="00BE5D84" w:rsidP="00BE5D84">
      <w:pPr>
        <w:numPr>
          <w:ilvl w:val="0"/>
          <w:numId w:val="12"/>
        </w:numPr>
      </w:pPr>
      <w:r w:rsidRPr="00BE5D84">
        <w:t>Data-driven consistency across systems</w:t>
      </w:r>
    </w:p>
    <w:p w14:paraId="4EF3E895" w14:textId="77777777" w:rsidR="00BE5D84" w:rsidRPr="00BE5D84" w:rsidRDefault="00BE5D84" w:rsidP="00BE5D84">
      <w:r w:rsidRPr="00BE5D84">
        <w:pict w14:anchorId="6962A342">
          <v:rect id="_x0000_i1124" style="width:0;height:1.5pt" o:hralign="center" o:hrstd="t" o:hr="t" fillcolor="#a0a0a0" stroked="f"/>
        </w:pict>
      </w:r>
    </w:p>
    <w:p w14:paraId="7E2E8E04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lastRenderedPageBreak/>
        <w:t>2. Icon Support for Contributors</w:t>
      </w:r>
    </w:p>
    <w:p w14:paraId="5B0B3340" w14:textId="77777777" w:rsidR="00BE5D84" w:rsidRPr="00BE5D84" w:rsidRDefault="00BE5D84" w:rsidP="00BE5D84">
      <w:r w:rsidRPr="00BE5D84">
        <w:t>Add:</w:t>
      </w:r>
    </w:p>
    <w:p w14:paraId="57BA0B92" w14:textId="77777777" w:rsidR="00BE5D84" w:rsidRPr="00BE5D84" w:rsidRDefault="00BE5D84" w:rsidP="00BE5D84">
      <w:r w:rsidRPr="00BE5D84">
        <w:t xml:space="preserve">Sprite </w:t>
      </w:r>
      <w:proofErr w:type="spellStart"/>
      <w:r w:rsidRPr="00BE5D84">
        <w:t>GetIcon</w:t>
      </w:r>
      <w:proofErr w:type="spellEnd"/>
      <w:r w:rsidRPr="00BE5D84">
        <w:t>();</w:t>
      </w:r>
    </w:p>
    <w:p w14:paraId="175ABA68" w14:textId="77777777" w:rsidR="00BE5D84" w:rsidRPr="00BE5D84" w:rsidRDefault="00BE5D84" w:rsidP="00BE5D84">
      <w:r w:rsidRPr="00BE5D84">
        <w:t xml:space="preserve">Color </w:t>
      </w:r>
      <w:proofErr w:type="spellStart"/>
      <w:r w:rsidRPr="00BE5D84">
        <w:t>GetIconColor</w:t>
      </w:r>
      <w:proofErr w:type="spellEnd"/>
      <w:r w:rsidRPr="00BE5D84">
        <w:t>();</w:t>
      </w:r>
    </w:p>
    <w:p w14:paraId="0EADDD82" w14:textId="77777777" w:rsidR="00BE5D84" w:rsidRPr="00BE5D84" w:rsidRDefault="00BE5D84" w:rsidP="00BE5D84">
      <w:r w:rsidRPr="00BE5D84">
        <w:t>Examples:</w:t>
      </w:r>
    </w:p>
    <w:p w14:paraId="3F1780C5" w14:textId="77777777" w:rsidR="00BE5D84" w:rsidRPr="00BE5D84" w:rsidRDefault="00BE5D84" w:rsidP="00BE5D84">
      <w:pPr>
        <w:numPr>
          <w:ilvl w:val="0"/>
          <w:numId w:val="13"/>
        </w:numPr>
      </w:pPr>
      <w:r w:rsidRPr="00BE5D84">
        <w:t>Target lock icon</w:t>
      </w:r>
    </w:p>
    <w:p w14:paraId="03B3D66B" w14:textId="77777777" w:rsidR="00BE5D84" w:rsidRPr="00BE5D84" w:rsidRDefault="00BE5D84" w:rsidP="00BE5D84">
      <w:pPr>
        <w:numPr>
          <w:ilvl w:val="0"/>
          <w:numId w:val="13"/>
        </w:numPr>
      </w:pPr>
      <w:proofErr w:type="gramStart"/>
      <w:r w:rsidRPr="00BE5D84">
        <w:t>Health</w:t>
      </w:r>
      <w:proofErr w:type="gramEnd"/>
      <w:r w:rsidRPr="00BE5D84">
        <w:t xml:space="preserve"> heart</w:t>
      </w:r>
    </w:p>
    <w:p w14:paraId="253579F9" w14:textId="77777777" w:rsidR="00BE5D84" w:rsidRPr="00BE5D84" w:rsidRDefault="00BE5D84" w:rsidP="00BE5D84">
      <w:pPr>
        <w:numPr>
          <w:ilvl w:val="0"/>
          <w:numId w:val="13"/>
        </w:numPr>
      </w:pPr>
      <w:r w:rsidRPr="00BE5D84">
        <w:t>Inventory bag</w:t>
      </w:r>
    </w:p>
    <w:p w14:paraId="0F951AA7" w14:textId="77777777" w:rsidR="00BE5D84" w:rsidRPr="00BE5D84" w:rsidRDefault="00BE5D84" w:rsidP="00BE5D84">
      <w:pPr>
        <w:numPr>
          <w:ilvl w:val="0"/>
          <w:numId w:val="13"/>
        </w:numPr>
      </w:pPr>
      <w:r w:rsidRPr="00BE5D84">
        <w:t>NPC mood icon</w:t>
      </w:r>
    </w:p>
    <w:p w14:paraId="662C404C" w14:textId="77777777" w:rsidR="00BE5D84" w:rsidRPr="00BE5D84" w:rsidRDefault="00BE5D84" w:rsidP="00BE5D84">
      <w:pPr>
        <w:numPr>
          <w:ilvl w:val="0"/>
          <w:numId w:val="13"/>
        </w:numPr>
      </w:pPr>
      <w:r w:rsidRPr="00BE5D84">
        <w:t>Investigation clue category icons</w:t>
      </w:r>
    </w:p>
    <w:p w14:paraId="4AAB9653" w14:textId="77777777" w:rsidR="00BE5D84" w:rsidRPr="00BE5D84" w:rsidRDefault="00BE5D84" w:rsidP="00BE5D84">
      <w:r w:rsidRPr="00BE5D84">
        <w:t>This makes the HUD feel “game-like”, not debug-like.</w:t>
      </w:r>
    </w:p>
    <w:p w14:paraId="33B2CB84" w14:textId="77777777" w:rsidR="00BE5D84" w:rsidRPr="00BE5D84" w:rsidRDefault="00BE5D84" w:rsidP="00BE5D84">
      <w:r w:rsidRPr="00BE5D84">
        <w:pict w14:anchorId="081DF74B">
          <v:rect id="_x0000_i1125" style="width:0;height:1.5pt" o:hralign="center" o:hrstd="t" o:hr="t" fillcolor="#a0a0a0" stroked="f"/>
        </w:pict>
      </w:r>
    </w:p>
    <w:p w14:paraId="6D3646DD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3. Sub-row Click Actions</w:t>
      </w:r>
    </w:p>
    <w:p w14:paraId="56498A2A" w14:textId="77777777" w:rsidR="00BE5D84" w:rsidRPr="00BE5D84" w:rsidRDefault="00BE5D84" w:rsidP="00BE5D84">
      <w:r w:rsidRPr="00BE5D84">
        <w:t xml:space="preserve">Right </w:t>
      </w:r>
      <w:proofErr w:type="gramStart"/>
      <w:r w:rsidRPr="00BE5D84">
        <w:t>now</w:t>
      </w:r>
      <w:proofErr w:type="gramEnd"/>
      <w:r w:rsidRPr="00BE5D84">
        <w:t xml:space="preserve"> only the </w:t>
      </w:r>
      <w:r w:rsidRPr="00BE5D84">
        <w:rPr>
          <w:b/>
          <w:bCs/>
        </w:rPr>
        <w:t>whole row</w:t>
      </w:r>
      <w:r w:rsidRPr="00BE5D84">
        <w:t xml:space="preserve"> is clickable.</w:t>
      </w:r>
      <w:r w:rsidRPr="00BE5D84">
        <w:br/>
        <w:t>Next step: multi-action row widgets.</w:t>
      </w:r>
    </w:p>
    <w:p w14:paraId="5E464D17" w14:textId="77777777" w:rsidR="00BE5D84" w:rsidRPr="00BE5D84" w:rsidRDefault="00BE5D84" w:rsidP="00BE5D84">
      <w:r w:rsidRPr="00BE5D84">
        <w:t>Example for Targeting:</w:t>
      </w:r>
    </w:p>
    <w:p w14:paraId="4A085168" w14:textId="77777777" w:rsidR="00BE5D84" w:rsidRPr="00BE5D84" w:rsidRDefault="00BE5D84" w:rsidP="00BE5D84">
      <w:r w:rsidRPr="00BE5D84">
        <w:t>[Current Target]</w:t>
      </w:r>
    </w:p>
    <w:p w14:paraId="3C27EBC2" w14:textId="77777777" w:rsidR="00BE5D84" w:rsidRPr="00BE5D84" w:rsidRDefault="00BE5D84" w:rsidP="00BE5D84">
      <w:r w:rsidRPr="00BE5D84">
        <w:t xml:space="preserve">  • Inspect</w:t>
      </w:r>
    </w:p>
    <w:p w14:paraId="628C374F" w14:textId="77777777" w:rsidR="00BE5D84" w:rsidRPr="00BE5D84" w:rsidRDefault="00BE5D84" w:rsidP="00BE5D84">
      <w:r w:rsidRPr="00BE5D84">
        <w:t xml:space="preserve">  • Move To</w:t>
      </w:r>
    </w:p>
    <w:p w14:paraId="3832B6A1" w14:textId="77777777" w:rsidR="00BE5D84" w:rsidRPr="00BE5D84" w:rsidRDefault="00BE5D84" w:rsidP="00BE5D84">
      <w:r w:rsidRPr="00BE5D84">
        <w:t xml:space="preserve">  • Interact</w:t>
      </w:r>
    </w:p>
    <w:p w14:paraId="0C950BAB" w14:textId="77777777" w:rsidR="00BE5D84" w:rsidRPr="00BE5D84" w:rsidRDefault="00BE5D84" w:rsidP="00BE5D84">
      <w:r w:rsidRPr="00BE5D84">
        <w:t xml:space="preserve">  • Track</w:t>
      </w:r>
    </w:p>
    <w:p w14:paraId="4CED560B" w14:textId="77777777" w:rsidR="00BE5D84" w:rsidRPr="00BE5D84" w:rsidRDefault="00BE5D84" w:rsidP="00BE5D84">
      <w:r w:rsidRPr="00BE5D84">
        <w:t>This requires:</w:t>
      </w:r>
    </w:p>
    <w:p w14:paraId="480AC34E" w14:textId="77777777" w:rsidR="00BE5D84" w:rsidRPr="00BE5D84" w:rsidRDefault="00BE5D84" w:rsidP="00BE5D84">
      <w:pPr>
        <w:numPr>
          <w:ilvl w:val="0"/>
          <w:numId w:val="14"/>
        </w:numPr>
      </w:pPr>
      <w:r w:rsidRPr="00BE5D84">
        <w:t>Row-with-buttons container</w:t>
      </w:r>
    </w:p>
    <w:p w14:paraId="5FF362F9" w14:textId="77777777" w:rsidR="00BE5D84" w:rsidRPr="00BE5D84" w:rsidRDefault="00BE5D84" w:rsidP="00BE5D84">
      <w:pPr>
        <w:numPr>
          <w:ilvl w:val="0"/>
          <w:numId w:val="14"/>
        </w:numPr>
      </w:pPr>
      <w:r w:rsidRPr="00BE5D84">
        <w:t>Contributors exposing a list of actions</w:t>
      </w:r>
    </w:p>
    <w:p w14:paraId="1728C9EB" w14:textId="77777777" w:rsidR="00BE5D84" w:rsidRPr="00BE5D84" w:rsidRDefault="00BE5D84" w:rsidP="00BE5D84">
      <w:r w:rsidRPr="00BE5D84">
        <w:pict w14:anchorId="00A4A356">
          <v:rect id="_x0000_i1126" style="width:0;height:1.5pt" o:hralign="center" o:hrstd="t" o:hr="t" fillcolor="#a0a0a0" stroked="f"/>
        </w:pict>
      </w:r>
    </w:p>
    <w:p w14:paraId="12D6FF96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4. Multi-panel HUD Layout</w:t>
      </w:r>
    </w:p>
    <w:p w14:paraId="5D17CE58" w14:textId="77777777" w:rsidR="00BE5D84" w:rsidRPr="00BE5D84" w:rsidRDefault="00BE5D84" w:rsidP="00BE5D84">
      <w:r w:rsidRPr="00BE5D84">
        <w:lastRenderedPageBreak/>
        <w:t>Split HUD into:</w:t>
      </w:r>
    </w:p>
    <w:p w14:paraId="7553F04A" w14:textId="77777777" w:rsidR="00BE5D84" w:rsidRPr="00BE5D84" w:rsidRDefault="00BE5D84" w:rsidP="00BE5D84">
      <w:pPr>
        <w:numPr>
          <w:ilvl w:val="0"/>
          <w:numId w:val="15"/>
        </w:numPr>
      </w:pPr>
      <w:proofErr w:type="spellStart"/>
      <w:r w:rsidRPr="00BE5D84">
        <w:rPr>
          <w:b/>
          <w:bCs/>
        </w:rPr>
        <w:t>Self Panel</w:t>
      </w:r>
      <w:proofErr w:type="spellEnd"/>
      <w:r w:rsidRPr="00BE5D84">
        <w:t xml:space="preserve"> (player stats)</w:t>
      </w:r>
    </w:p>
    <w:p w14:paraId="30363D6C" w14:textId="77777777" w:rsidR="00BE5D84" w:rsidRPr="00BE5D84" w:rsidRDefault="00BE5D84" w:rsidP="00BE5D84">
      <w:pPr>
        <w:numPr>
          <w:ilvl w:val="0"/>
          <w:numId w:val="15"/>
        </w:numPr>
      </w:pPr>
      <w:r w:rsidRPr="00BE5D84">
        <w:rPr>
          <w:b/>
          <w:bCs/>
        </w:rPr>
        <w:t>Target Panel</w:t>
      </w:r>
      <w:r w:rsidRPr="00BE5D84">
        <w:t xml:space="preserve"> (current hover/lock)</w:t>
      </w:r>
    </w:p>
    <w:p w14:paraId="2BDF1980" w14:textId="77777777" w:rsidR="00BE5D84" w:rsidRPr="00BE5D84" w:rsidRDefault="00BE5D84" w:rsidP="00BE5D84">
      <w:pPr>
        <w:numPr>
          <w:ilvl w:val="0"/>
          <w:numId w:val="15"/>
        </w:numPr>
      </w:pPr>
      <w:r w:rsidRPr="00BE5D84">
        <w:rPr>
          <w:b/>
          <w:bCs/>
        </w:rPr>
        <w:t>Environment Panel</w:t>
      </w:r>
      <w:r w:rsidRPr="00BE5D84">
        <w:t xml:space="preserve"> (nearby </w:t>
      </w:r>
      <w:proofErr w:type="spellStart"/>
      <w:r w:rsidRPr="00BE5D84">
        <w:t>interactables</w:t>
      </w:r>
      <w:proofErr w:type="spellEnd"/>
      <w:r w:rsidRPr="00BE5D84">
        <w:t>)</w:t>
      </w:r>
    </w:p>
    <w:p w14:paraId="28E1FEFF" w14:textId="77777777" w:rsidR="00BE5D84" w:rsidRPr="00BE5D84" w:rsidRDefault="00BE5D84" w:rsidP="00BE5D84">
      <w:pPr>
        <w:numPr>
          <w:ilvl w:val="0"/>
          <w:numId w:val="15"/>
        </w:numPr>
      </w:pPr>
      <w:r w:rsidRPr="00BE5D84">
        <w:rPr>
          <w:b/>
          <w:bCs/>
        </w:rPr>
        <w:t>Status Panel</w:t>
      </w:r>
      <w:r w:rsidRPr="00BE5D84">
        <w:t xml:space="preserve"> (quests, effects, conditions)</w:t>
      </w:r>
    </w:p>
    <w:p w14:paraId="010038A9" w14:textId="77777777" w:rsidR="00BE5D84" w:rsidRPr="00BE5D84" w:rsidRDefault="00BE5D84" w:rsidP="00BE5D84">
      <w:r w:rsidRPr="00BE5D84">
        <w:t xml:space="preserve">We already </w:t>
      </w:r>
      <w:r w:rsidRPr="00BE5D84">
        <w:rPr>
          <w:b/>
          <w:bCs/>
        </w:rPr>
        <w:t>architected for this</w:t>
      </w:r>
      <w:r w:rsidRPr="00BE5D84">
        <w:t xml:space="preserve"> by using grouping flags in contributors.</w:t>
      </w:r>
    </w:p>
    <w:p w14:paraId="008A4B78" w14:textId="77777777" w:rsidR="00BE5D84" w:rsidRPr="00BE5D84" w:rsidRDefault="00BE5D84" w:rsidP="00BE5D84">
      <w:r w:rsidRPr="00BE5D84">
        <w:pict w14:anchorId="471AB85D">
          <v:rect id="_x0000_i1127" style="width:0;height:1.5pt" o:hralign="center" o:hrstd="t" o:hr="t" fillcolor="#a0a0a0" stroked="f"/>
        </w:pict>
      </w:r>
    </w:p>
    <w:p w14:paraId="547DE42E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5. Event-driven contributors</w:t>
      </w:r>
    </w:p>
    <w:p w14:paraId="7CA796C7" w14:textId="77777777" w:rsidR="00BE5D84" w:rsidRPr="00BE5D84" w:rsidRDefault="00BE5D84" w:rsidP="00BE5D84">
      <w:r w:rsidRPr="00BE5D84">
        <w:t xml:space="preserve">Right </w:t>
      </w:r>
      <w:proofErr w:type="gramStart"/>
      <w:r w:rsidRPr="00BE5D84">
        <w:t>now</w:t>
      </w:r>
      <w:proofErr w:type="gramEnd"/>
      <w:r w:rsidRPr="00BE5D84">
        <w:t xml:space="preserve"> contributors throttle themselves. Eventually:</w:t>
      </w:r>
    </w:p>
    <w:p w14:paraId="44504E9F" w14:textId="77777777" w:rsidR="00BE5D84" w:rsidRPr="00BE5D84" w:rsidRDefault="00BE5D84" w:rsidP="00BE5D84">
      <w:pPr>
        <w:numPr>
          <w:ilvl w:val="0"/>
          <w:numId w:val="16"/>
        </w:numPr>
      </w:pPr>
      <w:r w:rsidRPr="00BE5D84">
        <w:t>Contributors push UI updates via events</w:t>
      </w:r>
    </w:p>
    <w:p w14:paraId="57E50D31" w14:textId="77777777" w:rsidR="00BE5D84" w:rsidRPr="00BE5D84" w:rsidRDefault="00BE5D84" w:rsidP="00BE5D84">
      <w:pPr>
        <w:numPr>
          <w:ilvl w:val="0"/>
          <w:numId w:val="16"/>
        </w:numPr>
      </w:pPr>
      <w:r w:rsidRPr="00BE5D84">
        <w:t>HUD listens and refreshes only changed rows</w:t>
      </w:r>
    </w:p>
    <w:p w14:paraId="0937EC11" w14:textId="77777777" w:rsidR="00BE5D84" w:rsidRPr="00BE5D84" w:rsidRDefault="00BE5D84" w:rsidP="00BE5D84">
      <w:pPr>
        <w:numPr>
          <w:ilvl w:val="0"/>
          <w:numId w:val="16"/>
        </w:numPr>
      </w:pPr>
      <w:r w:rsidRPr="00BE5D84">
        <w:t>Better performance for large systems (AI, inventory, quests)</w:t>
      </w:r>
    </w:p>
    <w:p w14:paraId="416804CB" w14:textId="77777777" w:rsidR="00BE5D84" w:rsidRPr="00BE5D84" w:rsidRDefault="00BE5D84" w:rsidP="00BE5D84">
      <w:r w:rsidRPr="00BE5D84">
        <w:pict w14:anchorId="671FA25F">
          <v:rect id="_x0000_i1128" style="width:0;height:1.5pt" o:hralign="center" o:hrstd="t" o:hr="t" fillcolor="#a0a0a0" stroked="f"/>
        </w:pict>
      </w:r>
    </w:p>
    <w:p w14:paraId="4E8CB790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6. Inspection + HUD Unification</w:t>
      </w:r>
    </w:p>
    <w:p w14:paraId="076AE4A9" w14:textId="77777777" w:rsidR="00BE5D84" w:rsidRPr="00BE5D84" w:rsidRDefault="00BE5D84" w:rsidP="00BE5D84">
      <w:r w:rsidRPr="00BE5D84">
        <w:t>Bring both systems under a shared UI philosophy:</w:t>
      </w:r>
    </w:p>
    <w:p w14:paraId="2AD2D69A" w14:textId="77777777" w:rsidR="00BE5D84" w:rsidRPr="00BE5D84" w:rsidRDefault="00BE5D84" w:rsidP="00BE5D84">
      <w:pPr>
        <w:numPr>
          <w:ilvl w:val="0"/>
          <w:numId w:val="17"/>
        </w:numPr>
      </w:pPr>
      <w:r w:rsidRPr="00BE5D84">
        <w:t xml:space="preserve">Panels composed </w:t>
      </w:r>
      <w:proofErr w:type="gramStart"/>
      <w:r w:rsidRPr="00BE5D84">
        <w:t>from</w:t>
      </w:r>
      <w:proofErr w:type="gramEnd"/>
      <w:r w:rsidRPr="00BE5D84">
        <w:t xml:space="preserve"> contributors</w:t>
      </w:r>
    </w:p>
    <w:p w14:paraId="757F960D" w14:textId="77777777" w:rsidR="00BE5D84" w:rsidRPr="00BE5D84" w:rsidRDefault="00BE5D84" w:rsidP="00BE5D84">
      <w:pPr>
        <w:numPr>
          <w:ilvl w:val="0"/>
          <w:numId w:val="17"/>
        </w:numPr>
      </w:pPr>
      <w:r w:rsidRPr="00BE5D84">
        <w:t>Contributors define both HUD views &amp; inspection views</w:t>
      </w:r>
    </w:p>
    <w:p w14:paraId="3AAC7532" w14:textId="77777777" w:rsidR="00BE5D84" w:rsidRPr="00BE5D84" w:rsidRDefault="00BE5D84" w:rsidP="00BE5D84">
      <w:pPr>
        <w:numPr>
          <w:ilvl w:val="0"/>
          <w:numId w:val="17"/>
        </w:numPr>
      </w:pPr>
      <w:r w:rsidRPr="00BE5D84">
        <w:t>Limitation: some contributors may need dual-format output (brief vs detailed)</w:t>
      </w:r>
    </w:p>
    <w:p w14:paraId="0518DE67" w14:textId="77777777" w:rsidR="00BE5D84" w:rsidRPr="00BE5D84" w:rsidRDefault="00BE5D84" w:rsidP="00BE5D84">
      <w:r w:rsidRPr="00BE5D84">
        <w:t>This makes UI authoring 10× more consistent.</w:t>
      </w:r>
    </w:p>
    <w:p w14:paraId="2618C3BA" w14:textId="77777777" w:rsidR="00BE5D84" w:rsidRPr="00BE5D84" w:rsidRDefault="00BE5D84" w:rsidP="00BE5D84">
      <w:r w:rsidRPr="00BE5D84">
        <w:pict w14:anchorId="43A512F8">
          <v:rect id="_x0000_i1129" style="width:0;height:1.5pt" o:hralign="center" o:hrstd="t" o:hr="t" fillcolor="#a0a0a0" stroked="f"/>
        </w:pict>
      </w:r>
    </w:p>
    <w:p w14:paraId="1F1973CA" w14:textId="77777777" w:rsidR="00BE5D84" w:rsidRPr="00BE5D84" w:rsidRDefault="00BE5D84" w:rsidP="00BE5D84">
      <w:pPr>
        <w:rPr>
          <w:b/>
          <w:bCs/>
        </w:rPr>
      </w:pPr>
      <w:r w:rsidRPr="00BE5D84">
        <w:rPr>
          <w:rFonts w:ascii="Segoe UI Emoji" w:hAnsi="Segoe UI Emoji" w:cs="Segoe UI Emoji"/>
          <w:b/>
          <w:bCs/>
        </w:rPr>
        <w:t>📦</w:t>
      </w:r>
      <w:r w:rsidRPr="00BE5D84">
        <w:rPr>
          <w:b/>
          <w:bCs/>
        </w:rPr>
        <w:t xml:space="preserve"> Deliverables for Sprint 2.0</w:t>
      </w:r>
    </w:p>
    <w:p w14:paraId="2E7BCF38" w14:textId="77777777" w:rsidR="00BE5D84" w:rsidRPr="00BE5D84" w:rsidRDefault="00BE5D84" w:rsidP="00BE5D84">
      <w:r w:rsidRPr="00BE5D84">
        <w:t>Your next sprint could target:</w:t>
      </w:r>
    </w:p>
    <w:p w14:paraId="5EC97215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1. Structured HUD content model</w:t>
      </w:r>
    </w:p>
    <w:p w14:paraId="712A6831" w14:textId="77777777" w:rsidR="00BE5D84" w:rsidRPr="00BE5D84" w:rsidRDefault="00BE5D84" w:rsidP="00BE5D84">
      <w:proofErr w:type="spellStart"/>
      <w:r w:rsidRPr="00BE5D84">
        <w:t>HudBlock</w:t>
      </w:r>
      <w:proofErr w:type="spellEnd"/>
      <w:r w:rsidRPr="00BE5D84">
        <w:t xml:space="preserve">, </w:t>
      </w:r>
      <w:proofErr w:type="spellStart"/>
      <w:r w:rsidRPr="00BE5D84">
        <w:t>HudField</w:t>
      </w:r>
      <w:proofErr w:type="spellEnd"/>
      <w:r w:rsidRPr="00BE5D84">
        <w:t xml:space="preserve">, </w:t>
      </w:r>
      <w:proofErr w:type="spellStart"/>
      <w:r w:rsidRPr="00BE5D84">
        <w:t>HudSection</w:t>
      </w:r>
      <w:proofErr w:type="spellEnd"/>
    </w:p>
    <w:p w14:paraId="02EC1478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2. Icon + basic widget support</w:t>
      </w:r>
    </w:p>
    <w:p w14:paraId="35D9EC07" w14:textId="77777777" w:rsidR="00BE5D84" w:rsidRPr="00BE5D84" w:rsidRDefault="00BE5D84" w:rsidP="00BE5D84">
      <w:r w:rsidRPr="00BE5D84">
        <w:t xml:space="preserve">Icons, </w:t>
      </w:r>
      <w:proofErr w:type="gramStart"/>
      <w:r w:rsidRPr="00BE5D84">
        <w:t>mini-bars</w:t>
      </w:r>
      <w:proofErr w:type="gramEnd"/>
      <w:r w:rsidRPr="00BE5D84">
        <w:t>, labeled fields.</w:t>
      </w:r>
    </w:p>
    <w:p w14:paraId="04409760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lastRenderedPageBreak/>
        <w:t>3. Target HUD upgrade</w:t>
      </w:r>
    </w:p>
    <w:p w14:paraId="3CFBE54A" w14:textId="77777777" w:rsidR="00BE5D84" w:rsidRPr="00BE5D84" w:rsidRDefault="00BE5D84" w:rsidP="00BE5D84">
      <w:r w:rsidRPr="00BE5D84">
        <w:t>Proper multi-target breakdown with clickable actions.</w:t>
      </w:r>
    </w:p>
    <w:p w14:paraId="26981031" w14:textId="77777777" w:rsidR="00BE5D84" w:rsidRPr="00BE5D84" w:rsidRDefault="00BE5D84" w:rsidP="00BE5D84">
      <w:pPr>
        <w:rPr>
          <w:b/>
          <w:bCs/>
        </w:rPr>
      </w:pPr>
      <w:r w:rsidRPr="00BE5D84">
        <w:rPr>
          <w:b/>
          <w:bCs/>
        </w:rPr>
        <w:t>4. Contributor debugger overlay</w:t>
      </w:r>
    </w:p>
    <w:p w14:paraId="32B1E624" w14:textId="77777777" w:rsidR="00BE5D84" w:rsidRPr="00BE5D84" w:rsidRDefault="00BE5D84" w:rsidP="00BE5D84">
      <w:r w:rsidRPr="00BE5D84">
        <w:t>A panel that shows:</w:t>
      </w:r>
    </w:p>
    <w:p w14:paraId="6DD6D1B6" w14:textId="77777777" w:rsidR="00BE5D84" w:rsidRPr="00BE5D84" w:rsidRDefault="00BE5D84" w:rsidP="00BE5D84">
      <w:pPr>
        <w:numPr>
          <w:ilvl w:val="0"/>
          <w:numId w:val="18"/>
        </w:numPr>
      </w:pPr>
      <w:r w:rsidRPr="00BE5D84">
        <w:t>Detected contributors</w:t>
      </w:r>
    </w:p>
    <w:p w14:paraId="65381CC4" w14:textId="77777777" w:rsidR="00BE5D84" w:rsidRPr="00BE5D84" w:rsidRDefault="00BE5D84" w:rsidP="00BE5D84">
      <w:pPr>
        <w:numPr>
          <w:ilvl w:val="0"/>
          <w:numId w:val="18"/>
        </w:numPr>
      </w:pPr>
      <w:r w:rsidRPr="00BE5D84">
        <w:t>Update frequency</w:t>
      </w:r>
    </w:p>
    <w:p w14:paraId="34B4698A" w14:textId="77777777" w:rsidR="00BE5D84" w:rsidRPr="00BE5D84" w:rsidRDefault="00BE5D84" w:rsidP="00BE5D84">
      <w:pPr>
        <w:numPr>
          <w:ilvl w:val="0"/>
          <w:numId w:val="18"/>
        </w:numPr>
      </w:pPr>
      <w:r w:rsidRPr="00BE5D84">
        <w:t>Color state</w:t>
      </w:r>
      <w:r w:rsidRPr="00BE5D84">
        <w:br/>
        <w:t>This helps validate and tune the system.</w:t>
      </w:r>
    </w:p>
    <w:p w14:paraId="53CAEAA3" w14:textId="77777777" w:rsidR="00E203F7" w:rsidRDefault="00E203F7"/>
    <w:sectPr w:rsidR="00E2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39B"/>
    <w:multiLevelType w:val="multilevel"/>
    <w:tmpl w:val="82F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09A"/>
    <w:multiLevelType w:val="multilevel"/>
    <w:tmpl w:val="28E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5B1C"/>
    <w:multiLevelType w:val="multilevel"/>
    <w:tmpl w:val="28F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14A7"/>
    <w:multiLevelType w:val="multilevel"/>
    <w:tmpl w:val="FBC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0E34"/>
    <w:multiLevelType w:val="multilevel"/>
    <w:tmpl w:val="335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96904"/>
    <w:multiLevelType w:val="multilevel"/>
    <w:tmpl w:val="013E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C5E26"/>
    <w:multiLevelType w:val="multilevel"/>
    <w:tmpl w:val="388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92568"/>
    <w:multiLevelType w:val="multilevel"/>
    <w:tmpl w:val="A38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11184"/>
    <w:multiLevelType w:val="multilevel"/>
    <w:tmpl w:val="2E0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942B7"/>
    <w:multiLevelType w:val="multilevel"/>
    <w:tmpl w:val="4F9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24A4F"/>
    <w:multiLevelType w:val="multilevel"/>
    <w:tmpl w:val="DB2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90D55"/>
    <w:multiLevelType w:val="multilevel"/>
    <w:tmpl w:val="6B5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07579"/>
    <w:multiLevelType w:val="multilevel"/>
    <w:tmpl w:val="04A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4573D"/>
    <w:multiLevelType w:val="multilevel"/>
    <w:tmpl w:val="F3E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E3C12"/>
    <w:multiLevelType w:val="multilevel"/>
    <w:tmpl w:val="99E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70722"/>
    <w:multiLevelType w:val="multilevel"/>
    <w:tmpl w:val="A80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669F9"/>
    <w:multiLevelType w:val="multilevel"/>
    <w:tmpl w:val="9748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E368C"/>
    <w:multiLevelType w:val="multilevel"/>
    <w:tmpl w:val="B2F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849231">
    <w:abstractNumId w:val="17"/>
  </w:num>
  <w:num w:numId="2" w16cid:durableId="1037773930">
    <w:abstractNumId w:val="8"/>
  </w:num>
  <w:num w:numId="3" w16cid:durableId="1988052170">
    <w:abstractNumId w:val="6"/>
  </w:num>
  <w:num w:numId="4" w16cid:durableId="1775976307">
    <w:abstractNumId w:val="11"/>
  </w:num>
  <w:num w:numId="5" w16cid:durableId="1972902788">
    <w:abstractNumId w:val="14"/>
  </w:num>
  <w:num w:numId="6" w16cid:durableId="608050253">
    <w:abstractNumId w:val="15"/>
  </w:num>
  <w:num w:numId="7" w16cid:durableId="1847666931">
    <w:abstractNumId w:val="16"/>
  </w:num>
  <w:num w:numId="8" w16cid:durableId="789323744">
    <w:abstractNumId w:val="10"/>
  </w:num>
  <w:num w:numId="9" w16cid:durableId="1315261605">
    <w:abstractNumId w:val="5"/>
  </w:num>
  <w:num w:numId="10" w16cid:durableId="592468924">
    <w:abstractNumId w:val="3"/>
  </w:num>
  <w:num w:numId="11" w16cid:durableId="2003698564">
    <w:abstractNumId w:val="1"/>
  </w:num>
  <w:num w:numId="12" w16cid:durableId="738938052">
    <w:abstractNumId w:val="4"/>
  </w:num>
  <w:num w:numId="13" w16cid:durableId="1154642198">
    <w:abstractNumId w:val="12"/>
  </w:num>
  <w:num w:numId="14" w16cid:durableId="1049379884">
    <w:abstractNumId w:val="7"/>
  </w:num>
  <w:num w:numId="15" w16cid:durableId="1607224590">
    <w:abstractNumId w:val="2"/>
  </w:num>
  <w:num w:numId="16" w16cid:durableId="1460033184">
    <w:abstractNumId w:val="13"/>
  </w:num>
  <w:num w:numId="17" w16cid:durableId="1898470213">
    <w:abstractNumId w:val="0"/>
  </w:num>
  <w:num w:numId="18" w16cid:durableId="2032563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02"/>
    <w:rsid w:val="002D0B91"/>
    <w:rsid w:val="0061137D"/>
    <w:rsid w:val="008E392B"/>
    <w:rsid w:val="00983302"/>
    <w:rsid w:val="00B003C3"/>
    <w:rsid w:val="00BE5D84"/>
    <w:rsid w:val="00D95D8E"/>
    <w:rsid w:val="00D97086"/>
    <w:rsid w:val="00E2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4AF902-F24F-4FBD-9537-A27532CE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2025-12-08T21:08:00Z</dcterms:created>
  <dcterms:modified xsi:type="dcterms:W3CDTF">2025-12-08T21:10:00Z</dcterms:modified>
</cp:coreProperties>
</file>