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2062D" w14:textId="348629CD" w:rsidR="004C5F5B" w:rsidRDefault="00C97608" w:rsidP="00C97608">
      <w:pPr>
        <w:jc w:val="center"/>
        <w:rPr>
          <w:b/>
          <w:bCs/>
        </w:rPr>
      </w:pPr>
      <w:r>
        <w:rPr>
          <w:b/>
          <w:bCs/>
        </w:rPr>
        <w:t>RUBRIC FOR PORTFOLIO PIECE 1</w:t>
      </w:r>
    </w:p>
    <w:p w14:paraId="19FE7E48" w14:textId="533F5DB5" w:rsidR="00C97608" w:rsidRDefault="00C97608" w:rsidP="00C9760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97608" w14:paraId="3804C3B1" w14:textId="77777777" w:rsidTr="00C97608">
        <w:tc>
          <w:tcPr>
            <w:tcW w:w="3237" w:type="dxa"/>
          </w:tcPr>
          <w:p w14:paraId="6C72142A" w14:textId="1E693DF9" w:rsidR="00C97608" w:rsidRP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3237" w:type="dxa"/>
          </w:tcPr>
          <w:p w14:paraId="6F7C71DD" w14:textId="7E4E8D53" w:rsid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Meets or exceeds standard</w:t>
            </w:r>
          </w:p>
        </w:tc>
        <w:tc>
          <w:tcPr>
            <w:tcW w:w="3238" w:type="dxa"/>
          </w:tcPr>
          <w:p w14:paraId="14291503" w14:textId="285C9F88" w:rsid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Approaching standard</w:t>
            </w:r>
          </w:p>
        </w:tc>
        <w:tc>
          <w:tcPr>
            <w:tcW w:w="3238" w:type="dxa"/>
          </w:tcPr>
          <w:p w14:paraId="0717D2F5" w14:textId="3E08FA40" w:rsid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Far below standard</w:t>
            </w:r>
          </w:p>
        </w:tc>
      </w:tr>
      <w:tr w:rsidR="00C97608" w14:paraId="7DF26CE1" w14:textId="77777777" w:rsidTr="00C97608">
        <w:tc>
          <w:tcPr>
            <w:tcW w:w="3237" w:type="dxa"/>
          </w:tcPr>
          <w:p w14:paraId="29D42A1B" w14:textId="2A4156F4" w:rsidR="00C97608" w:rsidRPr="001C78D4" w:rsidRDefault="00687BF3" w:rsidP="00C97608">
            <w:r w:rsidRPr="001C78D4">
              <w:t xml:space="preserve">APCSP </w:t>
            </w:r>
            <w:r w:rsidR="00681AD7" w:rsidRPr="001C78D4">
              <w:t>DAT-</w:t>
            </w:r>
            <w:proofErr w:type="gramStart"/>
            <w:r w:rsidR="00681AD7" w:rsidRPr="001C78D4">
              <w:t>2.D.</w:t>
            </w:r>
            <w:proofErr w:type="gramEnd"/>
            <w:r w:rsidR="00681AD7" w:rsidRPr="001C78D4">
              <w:t xml:space="preserve"> Extract information from data using a program.</w:t>
            </w:r>
          </w:p>
        </w:tc>
        <w:tc>
          <w:tcPr>
            <w:tcW w:w="3237" w:type="dxa"/>
          </w:tcPr>
          <w:p w14:paraId="4B600841" w14:textId="7971E828" w:rsidR="00C97608" w:rsidRPr="001C78D4" w:rsidRDefault="005E749B" w:rsidP="00C97608">
            <w:r w:rsidRPr="001C78D4">
              <w:t xml:space="preserve">The piece </w:t>
            </w:r>
            <w:r w:rsidR="00B76323" w:rsidRPr="001C78D4">
              <w:t>contains meaningful visualizations of data originally stored in a CSV file.</w:t>
            </w:r>
            <w:r w:rsidR="001C78D4" w:rsidRPr="001C78D4">
              <w:t xml:space="preserve"> Labels, titles, and other features of the visualizations contribute to a reader’s ability to summarize and interpret the data.</w:t>
            </w:r>
          </w:p>
        </w:tc>
        <w:tc>
          <w:tcPr>
            <w:tcW w:w="3238" w:type="dxa"/>
          </w:tcPr>
          <w:p w14:paraId="3E29732A" w14:textId="40F819F3" w:rsidR="00C97608" w:rsidRPr="001C78D4" w:rsidRDefault="001C78D4" w:rsidP="00C97608">
            <w:r w:rsidRPr="001C78D4">
              <w:t xml:space="preserve">The piece contains </w:t>
            </w:r>
            <w:r w:rsidR="000F69CE">
              <w:t xml:space="preserve">meaningful visualizations of data originally stored in a CSV file. Weak choices of labels, title, or other features partially obscure the </w:t>
            </w:r>
            <w:r w:rsidR="00AF3BFB">
              <w:t>meaning of the data.</w:t>
            </w:r>
          </w:p>
        </w:tc>
        <w:tc>
          <w:tcPr>
            <w:tcW w:w="3238" w:type="dxa"/>
          </w:tcPr>
          <w:p w14:paraId="5733EC05" w14:textId="5134BA3C" w:rsidR="00C97608" w:rsidRPr="001C78D4" w:rsidRDefault="00AF3BFB" w:rsidP="00C97608">
            <w:r>
              <w:t>The piece does not contain meaningful data visualizations.</w:t>
            </w:r>
          </w:p>
        </w:tc>
      </w:tr>
      <w:tr w:rsidR="00C97608" w14:paraId="79A1A688" w14:textId="77777777" w:rsidTr="00C97608">
        <w:tc>
          <w:tcPr>
            <w:tcW w:w="3237" w:type="dxa"/>
          </w:tcPr>
          <w:p w14:paraId="5847F79C" w14:textId="66430519" w:rsidR="00C97608" w:rsidRPr="001C78D4" w:rsidRDefault="000E2378" w:rsidP="00C97608">
            <w:r>
              <w:t>NYS CS/DFLS</w:t>
            </w:r>
            <w:r w:rsidR="008269C9">
              <w:t xml:space="preserve"> 9-</w:t>
            </w:r>
            <w:proofErr w:type="gramStart"/>
            <w:r w:rsidR="008269C9">
              <w:t>12.CT.</w:t>
            </w:r>
            <w:proofErr w:type="gramEnd"/>
            <w:r w:rsidR="008269C9">
              <w:t>3. Refine and visualize complex datasets to tell different stories with the same dataset.</w:t>
            </w:r>
          </w:p>
        </w:tc>
        <w:tc>
          <w:tcPr>
            <w:tcW w:w="3237" w:type="dxa"/>
          </w:tcPr>
          <w:p w14:paraId="5BF30FE2" w14:textId="09B58B16" w:rsidR="00C97608" w:rsidRPr="001C78D4" w:rsidRDefault="008269C9" w:rsidP="00C97608">
            <w:r>
              <w:t xml:space="preserve">The piece </w:t>
            </w:r>
            <w:r w:rsidR="00BA47BE">
              <w:t xml:space="preserve">contains meaningful interpretations of data visualizations. The piece contains reasonable explanations for </w:t>
            </w:r>
            <w:r w:rsidR="00342749">
              <w:t>the design choices leading to the visualizations.</w:t>
            </w:r>
          </w:p>
        </w:tc>
        <w:tc>
          <w:tcPr>
            <w:tcW w:w="3238" w:type="dxa"/>
          </w:tcPr>
          <w:p w14:paraId="16B546BE" w14:textId="042726D2" w:rsidR="00C97608" w:rsidRPr="001C78D4" w:rsidRDefault="00342749" w:rsidP="00C97608">
            <w:r>
              <w:t xml:space="preserve">The piece contains meaningful interpretations of data visualizations. </w:t>
            </w:r>
            <w:r w:rsidR="00CD6808">
              <w:t>Some elements of complete explanations for design choices may be incomplete or contain minor errors.</w:t>
            </w:r>
          </w:p>
        </w:tc>
        <w:tc>
          <w:tcPr>
            <w:tcW w:w="3238" w:type="dxa"/>
          </w:tcPr>
          <w:p w14:paraId="4367A13E" w14:textId="50A5CA69" w:rsidR="00C97608" w:rsidRPr="001C78D4" w:rsidRDefault="00CD6808" w:rsidP="00C97608">
            <w:r>
              <w:t xml:space="preserve">The piece does not contain meaningful interpretations of data visualizations, or </w:t>
            </w:r>
            <w:r w:rsidR="00FA30C6">
              <w:t>several elements of the explanations contain conceptual errors.</w:t>
            </w:r>
          </w:p>
        </w:tc>
      </w:tr>
      <w:tr w:rsidR="00C97608" w14:paraId="7B90FCD9" w14:textId="77777777" w:rsidTr="00C97608">
        <w:tc>
          <w:tcPr>
            <w:tcW w:w="3237" w:type="dxa"/>
          </w:tcPr>
          <w:p w14:paraId="497E9589" w14:textId="240D7628" w:rsidR="00C97608" w:rsidRPr="001C78D4" w:rsidRDefault="00877A42" w:rsidP="00C97608">
            <w:r>
              <w:t xml:space="preserve">NYS NG MLS </w:t>
            </w:r>
            <w:r w:rsidR="00D15840">
              <w:t>AI-S.ID.1. Represent data with plots on the real number line. And AI-S.ID.2. Interpret differences in shape, center, and spread in the context of the datasets</w:t>
            </w:r>
            <w:r w:rsidR="007D1DB3">
              <w:t>.</w:t>
            </w:r>
          </w:p>
        </w:tc>
        <w:tc>
          <w:tcPr>
            <w:tcW w:w="3237" w:type="dxa"/>
          </w:tcPr>
          <w:p w14:paraId="183B726D" w14:textId="71BC03B0" w:rsidR="00C97608" w:rsidRPr="001C78D4" w:rsidRDefault="007D1DB3" w:rsidP="00C97608">
            <w:r>
              <w:t>The piece contains a complete explanation of why histograms are a good choice to represent the chosen dataset.</w:t>
            </w:r>
            <w:r w:rsidR="001D7E26">
              <w:t xml:space="preserve"> The piece contains reasonable commentary on the shape of the distributions.</w:t>
            </w:r>
          </w:p>
        </w:tc>
        <w:tc>
          <w:tcPr>
            <w:tcW w:w="3238" w:type="dxa"/>
          </w:tcPr>
          <w:p w14:paraId="3BA18847" w14:textId="4CCEB926" w:rsidR="00C97608" w:rsidRPr="001C78D4" w:rsidRDefault="00E66CBB" w:rsidP="00C97608">
            <w:r>
              <w:t>The piece contains a partial explanation of why histograms are a good choice to represent the chosen dataset. The piece contains reasonable or partially incomplete commentary on the shape of the distributions.</w:t>
            </w:r>
          </w:p>
        </w:tc>
        <w:tc>
          <w:tcPr>
            <w:tcW w:w="3238" w:type="dxa"/>
          </w:tcPr>
          <w:p w14:paraId="3EF5ECFA" w14:textId="5D7F49A7" w:rsidR="00C97608" w:rsidRPr="001C78D4" w:rsidRDefault="00E66CBB" w:rsidP="00C97608">
            <w:r>
              <w:t xml:space="preserve">The piece does not explain why histograms are a good choice to represent the chosen dataset. </w:t>
            </w:r>
            <w:proofErr w:type="gramStart"/>
            <w:r>
              <w:t>Or,</w:t>
            </w:r>
            <w:proofErr w:type="gramEnd"/>
            <w:r>
              <w:t xml:space="preserve"> the piece does not contain commentary on the shape of the distributions.</w:t>
            </w:r>
          </w:p>
        </w:tc>
      </w:tr>
    </w:tbl>
    <w:p w14:paraId="40FAC285" w14:textId="182CCCF7" w:rsidR="00E66CBB" w:rsidRDefault="00E66CBB" w:rsidP="00C97608">
      <w:pPr>
        <w:rPr>
          <w:b/>
          <w:bCs/>
        </w:rPr>
      </w:pPr>
    </w:p>
    <w:p w14:paraId="09BFE378" w14:textId="77777777" w:rsidR="00E66CBB" w:rsidRDefault="00E66CBB">
      <w:pPr>
        <w:rPr>
          <w:b/>
          <w:bCs/>
        </w:rPr>
      </w:pPr>
      <w:r>
        <w:rPr>
          <w:b/>
          <w:bCs/>
        </w:rPr>
        <w:br w:type="page"/>
      </w:r>
    </w:p>
    <w:p w14:paraId="7ADB387E" w14:textId="77CA2604" w:rsidR="004C5B5F" w:rsidRDefault="004C5B5F" w:rsidP="004C5B5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RUBRIC FOR PORTFOLIO PIECE </w:t>
      </w:r>
      <w:r w:rsidR="005C6CAE">
        <w:rPr>
          <w:b/>
          <w:bCs/>
        </w:rPr>
        <w:t>2</w:t>
      </w:r>
    </w:p>
    <w:p w14:paraId="471330AF" w14:textId="77777777" w:rsidR="004C5B5F" w:rsidRDefault="004C5B5F" w:rsidP="004C5B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4C5B5F" w14:paraId="1FC0A86C" w14:textId="77777777" w:rsidTr="001D65BE">
        <w:tc>
          <w:tcPr>
            <w:tcW w:w="3237" w:type="dxa"/>
          </w:tcPr>
          <w:p w14:paraId="463F8D9A" w14:textId="77777777" w:rsidR="004C5B5F" w:rsidRPr="00C97608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3237" w:type="dxa"/>
          </w:tcPr>
          <w:p w14:paraId="0F283998" w14:textId="77777777" w:rsidR="004C5B5F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Meets or exceeds standard</w:t>
            </w:r>
          </w:p>
        </w:tc>
        <w:tc>
          <w:tcPr>
            <w:tcW w:w="3238" w:type="dxa"/>
          </w:tcPr>
          <w:p w14:paraId="15363E3C" w14:textId="77777777" w:rsidR="004C5B5F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Approaching standard</w:t>
            </w:r>
          </w:p>
        </w:tc>
        <w:tc>
          <w:tcPr>
            <w:tcW w:w="3238" w:type="dxa"/>
          </w:tcPr>
          <w:p w14:paraId="5CFE383F" w14:textId="77777777" w:rsidR="004C5B5F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Far below standard</w:t>
            </w:r>
          </w:p>
        </w:tc>
      </w:tr>
      <w:tr w:rsidR="004C5B5F" w14:paraId="0CFB1018" w14:textId="77777777" w:rsidTr="001D65BE">
        <w:tc>
          <w:tcPr>
            <w:tcW w:w="3237" w:type="dxa"/>
          </w:tcPr>
          <w:p w14:paraId="3D0A016A" w14:textId="640AE837" w:rsidR="004C5B5F" w:rsidRPr="001C78D4" w:rsidRDefault="004C5B5F" w:rsidP="001D65BE">
            <w:r w:rsidRPr="001C78D4">
              <w:t>APCSP DAT-</w:t>
            </w:r>
            <w:proofErr w:type="gramStart"/>
            <w:r w:rsidRPr="001C78D4">
              <w:t>2.</w:t>
            </w:r>
            <w:r w:rsidR="00460F2C">
              <w:t>C</w:t>
            </w:r>
            <w:r w:rsidRPr="001C78D4">
              <w:t>.</w:t>
            </w:r>
            <w:proofErr w:type="gramEnd"/>
            <w:r w:rsidRPr="001C78D4">
              <w:t xml:space="preserve"> </w:t>
            </w:r>
            <w:r w:rsidR="000124B9">
              <w:t>Identify the challenges associated with processing data.</w:t>
            </w:r>
          </w:p>
        </w:tc>
        <w:tc>
          <w:tcPr>
            <w:tcW w:w="3237" w:type="dxa"/>
          </w:tcPr>
          <w:p w14:paraId="43E5129A" w14:textId="0B823FF6" w:rsidR="004C5B5F" w:rsidRPr="001C78D4" w:rsidRDefault="000124B9" w:rsidP="001D65BE">
            <w:r>
              <w:t xml:space="preserve">The piece </w:t>
            </w:r>
            <w:r w:rsidR="005F1C8C">
              <w:t xml:space="preserve">describes a solution to the challenge of choosing appropriate measures of center and spread for a dataset. </w:t>
            </w:r>
            <w:r w:rsidR="00054EEA">
              <w:t>The piece contains code addressing the challenges posed by missing values and outliers.</w:t>
            </w:r>
          </w:p>
        </w:tc>
        <w:tc>
          <w:tcPr>
            <w:tcW w:w="3238" w:type="dxa"/>
          </w:tcPr>
          <w:p w14:paraId="460788A5" w14:textId="6A5BA471" w:rsidR="004C5B5F" w:rsidRPr="001C78D4" w:rsidRDefault="00054EEA" w:rsidP="001D65BE">
            <w:r>
              <w:t xml:space="preserve">The piece partially describes a solution to the challenge of choosing appropriate measures of center and spread for a dataset. The piece contains </w:t>
            </w:r>
            <w:r w:rsidR="00EB3C06">
              <w:t xml:space="preserve">code addressing the challenges posed by missing values </w:t>
            </w:r>
            <w:r w:rsidR="002830F2">
              <w:t>and outliers.</w:t>
            </w:r>
          </w:p>
        </w:tc>
        <w:tc>
          <w:tcPr>
            <w:tcW w:w="3238" w:type="dxa"/>
          </w:tcPr>
          <w:p w14:paraId="2A11EE98" w14:textId="157BFDAC" w:rsidR="004C5B5F" w:rsidRPr="001C78D4" w:rsidRDefault="002830F2" w:rsidP="001D65BE">
            <w:r>
              <w:t xml:space="preserve">The piece does address a choice of measures for center and spread, or the piece does not </w:t>
            </w:r>
            <w:r w:rsidR="00755A54">
              <w:t>address missing values and outliers.</w:t>
            </w:r>
          </w:p>
        </w:tc>
      </w:tr>
      <w:tr w:rsidR="004C5B5F" w14:paraId="74CB0397" w14:textId="77777777" w:rsidTr="001D65BE">
        <w:tc>
          <w:tcPr>
            <w:tcW w:w="3237" w:type="dxa"/>
          </w:tcPr>
          <w:p w14:paraId="16A51827" w14:textId="7279086E" w:rsidR="004C5B5F" w:rsidRPr="001C78D4" w:rsidRDefault="004C5B5F" w:rsidP="001D65BE">
            <w:r>
              <w:t>NYS CS/DFLS 9-</w:t>
            </w:r>
            <w:proofErr w:type="gramStart"/>
            <w:r>
              <w:t>12.CT.</w:t>
            </w:r>
            <w:proofErr w:type="gramEnd"/>
            <w:r w:rsidR="00755A54">
              <w:t>1</w:t>
            </w:r>
            <w:r>
              <w:t xml:space="preserve">. </w:t>
            </w:r>
            <w:r w:rsidR="00755A54">
              <w:t>Create a simple digital model that makes predictions of outcomes.</w:t>
            </w:r>
          </w:p>
        </w:tc>
        <w:tc>
          <w:tcPr>
            <w:tcW w:w="3237" w:type="dxa"/>
          </w:tcPr>
          <w:p w14:paraId="569C42D2" w14:textId="524349A6" w:rsidR="004C5B5F" w:rsidRPr="001C78D4" w:rsidRDefault="00755A54" w:rsidP="001D65BE">
            <w:r>
              <w:t xml:space="preserve">The piece </w:t>
            </w:r>
            <w:r w:rsidR="00670E0A">
              <w:t>contains a prediction for a typical value based on the model of the histogram together with a measure of center.</w:t>
            </w:r>
          </w:p>
        </w:tc>
        <w:tc>
          <w:tcPr>
            <w:tcW w:w="3238" w:type="dxa"/>
          </w:tcPr>
          <w:p w14:paraId="43BC4409" w14:textId="4EFEDCEF" w:rsidR="004C5B5F" w:rsidRPr="001C78D4" w:rsidRDefault="00670E0A" w:rsidP="001D65BE">
            <w:r>
              <w:t>The piece contains a partially justified prediction for a typical value based on the model of the histogram together with a measure of center.</w:t>
            </w:r>
          </w:p>
        </w:tc>
        <w:tc>
          <w:tcPr>
            <w:tcW w:w="3238" w:type="dxa"/>
          </w:tcPr>
          <w:p w14:paraId="288AEDA1" w14:textId="2630904B" w:rsidR="004C5B5F" w:rsidRPr="001C78D4" w:rsidRDefault="00670E0A" w:rsidP="001D65BE">
            <w:r>
              <w:t>The piece does not contain a prediction for a typical value.</w:t>
            </w:r>
          </w:p>
        </w:tc>
      </w:tr>
      <w:tr w:rsidR="004C5B5F" w14:paraId="32C3A77E" w14:textId="77777777" w:rsidTr="001D65BE">
        <w:tc>
          <w:tcPr>
            <w:tcW w:w="3237" w:type="dxa"/>
          </w:tcPr>
          <w:p w14:paraId="2B55AA59" w14:textId="3E59F3E0" w:rsidR="004C5B5F" w:rsidRPr="001C78D4" w:rsidRDefault="004C5B5F" w:rsidP="001D65BE">
            <w:r>
              <w:t>NYS NG MLS AI-S.ID.</w:t>
            </w:r>
            <w:r w:rsidR="00435249">
              <w:t>3</w:t>
            </w:r>
            <w:r>
              <w:t xml:space="preserve">. </w:t>
            </w:r>
            <w:r w:rsidR="00435249">
              <w:t>Interpret differences in shape, center, and spread in the context of the datasets, accounting for possible effects of extreme data points (outliers).</w:t>
            </w:r>
          </w:p>
        </w:tc>
        <w:tc>
          <w:tcPr>
            <w:tcW w:w="3237" w:type="dxa"/>
          </w:tcPr>
          <w:p w14:paraId="1074E0CA" w14:textId="79ACE7E5" w:rsidR="004C5B5F" w:rsidRPr="001C78D4" w:rsidRDefault="003F122E" w:rsidP="001D65BE">
            <w:r>
              <w:t xml:space="preserve">The piece contains </w:t>
            </w:r>
            <w:r w:rsidR="00DA529F">
              <w:t xml:space="preserve">well-reasoned and </w:t>
            </w:r>
            <w:r>
              <w:t>contextualized explanations of the shape, center, and spread of the data.</w:t>
            </w:r>
          </w:p>
        </w:tc>
        <w:tc>
          <w:tcPr>
            <w:tcW w:w="3238" w:type="dxa"/>
          </w:tcPr>
          <w:p w14:paraId="6EE071A8" w14:textId="7322C462" w:rsidR="004C5B5F" w:rsidRPr="001C78D4" w:rsidRDefault="00DA529F" w:rsidP="001D65BE">
            <w:r>
              <w:t>The piece contains explanations of the shape, center, and spread of the data that contain minor errors, or are partially incomplete.</w:t>
            </w:r>
          </w:p>
        </w:tc>
        <w:tc>
          <w:tcPr>
            <w:tcW w:w="3238" w:type="dxa"/>
          </w:tcPr>
          <w:p w14:paraId="337536CA" w14:textId="43874D56" w:rsidR="004C5B5F" w:rsidRPr="001C78D4" w:rsidRDefault="00DA529F" w:rsidP="001D65BE">
            <w:r>
              <w:t xml:space="preserve">The piece does not contain </w:t>
            </w:r>
            <w:r w:rsidR="007874B5">
              <w:t>explanations of the shape, center, and spread of the data, or these explanations contain several conceptual errors.</w:t>
            </w:r>
          </w:p>
        </w:tc>
      </w:tr>
    </w:tbl>
    <w:p w14:paraId="571D3FFE" w14:textId="21A279DB" w:rsidR="007874B5" w:rsidRDefault="007874B5" w:rsidP="00C97608">
      <w:pPr>
        <w:rPr>
          <w:b/>
          <w:bCs/>
        </w:rPr>
      </w:pPr>
    </w:p>
    <w:p w14:paraId="712980A0" w14:textId="77777777" w:rsidR="007874B5" w:rsidRDefault="007874B5">
      <w:pPr>
        <w:rPr>
          <w:b/>
          <w:bCs/>
        </w:rPr>
      </w:pPr>
      <w:r>
        <w:rPr>
          <w:b/>
          <w:bCs/>
        </w:rPr>
        <w:br w:type="page"/>
      </w:r>
    </w:p>
    <w:p w14:paraId="6038718F" w14:textId="43F4BF79" w:rsidR="007874B5" w:rsidRDefault="007874B5" w:rsidP="007874B5">
      <w:pPr>
        <w:jc w:val="center"/>
        <w:rPr>
          <w:b/>
          <w:bCs/>
        </w:rPr>
      </w:pPr>
      <w:r>
        <w:rPr>
          <w:b/>
          <w:bCs/>
        </w:rPr>
        <w:lastRenderedPageBreak/>
        <w:t>RUBRIC FOR PORTFOLIO PIECE 3</w:t>
      </w:r>
    </w:p>
    <w:p w14:paraId="70696977" w14:textId="77777777" w:rsidR="007874B5" w:rsidRDefault="007874B5" w:rsidP="007874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874B5" w14:paraId="494E4E56" w14:textId="77777777" w:rsidTr="001D65BE">
        <w:tc>
          <w:tcPr>
            <w:tcW w:w="3237" w:type="dxa"/>
          </w:tcPr>
          <w:p w14:paraId="16FFF75D" w14:textId="77777777" w:rsidR="007874B5" w:rsidRPr="00C97608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3237" w:type="dxa"/>
          </w:tcPr>
          <w:p w14:paraId="74C16B72" w14:textId="77777777" w:rsidR="007874B5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Meets or exceeds standard</w:t>
            </w:r>
          </w:p>
        </w:tc>
        <w:tc>
          <w:tcPr>
            <w:tcW w:w="3238" w:type="dxa"/>
          </w:tcPr>
          <w:p w14:paraId="3B43EB40" w14:textId="77777777" w:rsidR="007874B5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Approaching standard</w:t>
            </w:r>
          </w:p>
        </w:tc>
        <w:tc>
          <w:tcPr>
            <w:tcW w:w="3238" w:type="dxa"/>
          </w:tcPr>
          <w:p w14:paraId="37A4D363" w14:textId="77777777" w:rsidR="007874B5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Far below standard</w:t>
            </w:r>
          </w:p>
        </w:tc>
      </w:tr>
      <w:tr w:rsidR="007874B5" w14:paraId="1B82114A" w14:textId="77777777" w:rsidTr="001D65BE">
        <w:tc>
          <w:tcPr>
            <w:tcW w:w="3237" w:type="dxa"/>
          </w:tcPr>
          <w:p w14:paraId="5C201D1F" w14:textId="1618F59F" w:rsidR="007874B5" w:rsidRPr="001C78D4" w:rsidRDefault="007874B5" w:rsidP="001D65BE">
            <w:r w:rsidRPr="001C78D4">
              <w:t>APCSP DAT-</w:t>
            </w:r>
            <w:proofErr w:type="gramStart"/>
            <w:r w:rsidRPr="001C78D4">
              <w:t>2.</w:t>
            </w:r>
            <w:r w:rsidR="00181505">
              <w:t>A</w:t>
            </w:r>
            <w:r w:rsidRPr="001C78D4">
              <w:t>.</w:t>
            </w:r>
            <w:proofErr w:type="gramEnd"/>
            <w:r w:rsidRPr="001C78D4">
              <w:t xml:space="preserve"> </w:t>
            </w:r>
            <w:r w:rsidR="00181505">
              <w:t>Describe what information can be extracted from data</w:t>
            </w:r>
            <w:r w:rsidRPr="001C78D4">
              <w:t>.</w:t>
            </w:r>
          </w:p>
        </w:tc>
        <w:tc>
          <w:tcPr>
            <w:tcW w:w="3237" w:type="dxa"/>
          </w:tcPr>
          <w:p w14:paraId="570A0CF8" w14:textId="74707283" w:rsidR="007874B5" w:rsidRPr="001C78D4" w:rsidRDefault="001D34FF" w:rsidP="001D65BE">
            <w:r>
              <w:t xml:space="preserve">The piece contains an explanation of insights gained from grouping the data and </w:t>
            </w:r>
            <w:r w:rsidR="00092CDC">
              <w:t>comparing the center, shape, and spread of each group.</w:t>
            </w:r>
          </w:p>
        </w:tc>
        <w:tc>
          <w:tcPr>
            <w:tcW w:w="3238" w:type="dxa"/>
          </w:tcPr>
          <w:p w14:paraId="37A076B6" w14:textId="57EE84FB" w:rsidR="007874B5" w:rsidRPr="001C78D4" w:rsidRDefault="00092CDC" w:rsidP="001D65BE">
            <w:r>
              <w:t xml:space="preserve">The piece contains </w:t>
            </w:r>
            <w:r w:rsidR="00546F8E">
              <w:t>an explanation of insights gained from grouping the data and comparing the center, shape, and spread of each group. The explanation may contain minor errors or omissions.</w:t>
            </w:r>
          </w:p>
        </w:tc>
        <w:tc>
          <w:tcPr>
            <w:tcW w:w="3238" w:type="dxa"/>
          </w:tcPr>
          <w:p w14:paraId="21F6FE2F" w14:textId="69E71188" w:rsidR="007874B5" w:rsidRPr="001C78D4" w:rsidRDefault="00546F8E" w:rsidP="001D65BE">
            <w:r>
              <w:t xml:space="preserve">The piece does not contain an explanation of insights gained form grouping the data and comparing the center, shape, and spread of each group. </w:t>
            </w:r>
            <w:proofErr w:type="gramStart"/>
            <w:r>
              <w:t>Or,</w:t>
            </w:r>
            <w:proofErr w:type="gramEnd"/>
            <w:r>
              <w:t xml:space="preserve"> the explanation contains several conceptual errors.</w:t>
            </w:r>
          </w:p>
        </w:tc>
      </w:tr>
      <w:tr w:rsidR="001D34FF" w14:paraId="48D025A3" w14:textId="77777777" w:rsidTr="001D65BE">
        <w:tc>
          <w:tcPr>
            <w:tcW w:w="3237" w:type="dxa"/>
          </w:tcPr>
          <w:p w14:paraId="67DE10E8" w14:textId="4EAB6F79" w:rsidR="001D34FF" w:rsidRPr="001C78D4" w:rsidRDefault="001D34FF" w:rsidP="001D34FF">
            <w:r>
              <w:t>APCSP DAT-</w:t>
            </w:r>
            <w:proofErr w:type="gramStart"/>
            <w:r>
              <w:t>2.E.</w:t>
            </w:r>
            <w:proofErr w:type="gramEnd"/>
            <w:r>
              <w:t xml:space="preserve"> Explain how programs can be used to gain insight and knowledge from data.</w:t>
            </w:r>
          </w:p>
        </w:tc>
        <w:tc>
          <w:tcPr>
            <w:tcW w:w="3237" w:type="dxa"/>
          </w:tcPr>
          <w:p w14:paraId="4D3B89FE" w14:textId="039AFFA1" w:rsidR="001D34FF" w:rsidRPr="001C78D4" w:rsidRDefault="00C2524B" w:rsidP="001D34FF">
            <w:r>
              <w:t xml:space="preserve">The piece contains a demonstration of how </w:t>
            </w:r>
            <w:r w:rsidR="00977A82">
              <w:t>Python and matplotlib can be used to gain insight and knowledge from data.</w:t>
            </w:r>
          </w:p>
        </w:tc>
        <w:tc>
          <w:tcPr>
            <w:tcW w:w="3238" w:type="dxa"/>
          </w:tcPr>
          <w:p w14:paraId="0029BCD4" w14:textId="26823D78" w:rsidR="001D34FF" w:rsidRPr="001C78D4" w:rsidRDefault="00977A82" w:rsidP="001D34FF">
            <w:r>
              <w:t>The piece contains a demonstration of how Python and matplotlib can be used to gain insight and knowledge from data. The code may contain minor errors or omissions.</w:t>
            </w:r>
          </w:p>
        </w:tc>
        <w:tc>
          <w:tcPr>
            <w:tcW w:w="3238" w:type="dxa"/>
          </w:tcPr>
          <w:p w14:paraId="5C3DC58A" w14:textId="480B27B5" w:rsidR="001D34FF" w:rsidRPr="001C78D4" w:rsidRDefault="00977A82" w:rsidP="001D34FF">
            <w:r>
              <w:t xml:space="preserve">The piece does not contain a demonstration of how Python and matplotlib can be used to gain insight and knowledge from data. </w:t>
            </w:r>
            <w:proofErr w:type="gramStart"/>
            <w:r>
              <w:t>Or,</w:t>
            </w:r>
            <w:proofErr w:type="gramEnd"/>
            <w:r>
              <w:t xml:space="preserve"> the code contains several major errors or omissions.</w:t>
            </w:r>
          </w:p>
        </w:tc>
      </w:tr>
      <w:tr w:rsidR="001D34FF" w14:paraId="6B4B5549" w14:textId="77777777" w:rsidTr="001D65BE">
        <w:tc>
          <w:tcPr>
            <w:tcW w:w="3237" w:type="dxa"/>
          </w:tcPr>
          <w:p w14:paraId="7440B2A8" w14:textId="338135EB" w:rsidR="001D34FF" w:rsidRPr="001C78D4" w:rsidRDefault="001D34FF" w:rsidP="001D34FF">
            <w:r>
              <w:t>NYS CS/DFLS 9-</w:t>
            </w:r>
            <w:proofErr w:type="gramStart"/>
            <w:r>
              <w:t>12.CT.</w:t>
            </w:r>
            <w:proofErr w:type="gramEnd"/>
            <w:r w:rsidR="00112DCE">
              <w:t>3</w:t>
            </w:r>
            <w:r>
              <w:t xml:space="preserve">. </w:t>
            </w:r>
            <w:r w:rsidR="00112DCE">
              <w:t>Refine and visualize complex datasets to tell different stories with the same dataset.</w:t>
            </w:r>
          </w:p>
        </w:tc>
        <w:tc>
          <w:tcPr>
            <w:tcW w:w="3237" w:type="dxa"/>
          </w:tcPr>
          <w:p w14:paraId="7112CC11" w14:textId="5BBF522D" w:rsidR="001D34FF" w:rsidRPr="001C78D4" w:rsidRDefault="00112DCE" w:rsidP="001D34FF">
            <w:r>
              <w:t xml:space="preserve">The piece builds on </w:t>
            </w:r>
            <w:r w:rsidR="00851B65">
              <w:t>the interpretation begun in Piece</w:t>
            </w:r>
            <w:r w:rsidR="00F01817">
              <w:t>s 1 and</w:t>
            </w:r>
            <w:r w:rsidR="00851B65">
              <w:t xml:space="preserve"> 2 by </w:t>
            </w:r>
            <w:r w:rsidR="00E92F21">
              <w:t>visualizing each group within a dataset</w:t>
            </w:r>
            <w:r w:rsidR="001E156A">
              <w:t xml:space="preserve">. These visualizations by group contribute to </w:t>
            </w:r>
            <w:r w:rsidR="00E92F21">
              <w:t>detail</w:t>
            </w:r>
            <w:r w:rsidR="00F01817">
              <w:t>ed explanations of the data</w:t>
            </w:r>
            <w:r w:rsidR="00E92F21">
              <w:t>.</w:t>
            </w:r>
          </w:p>
        </w:tc>
        <w:tc>
          <w:tcPr>
            <w:tcW w:w="3238" w:type="dxa"/>
          </w:tcPr>
          <w:p w14:paraId="792B9DE3" w14:textId="08C60DED" w:rsidR="001D34FF" w:rsidRPr="001C78D4" w:rsidRDefault="00845CAD" w:rsidP="001D34FF">
            <w:r>
              <w:t>The piece builds on the interpretation begun in Pieces 1 and 2 by visualizing each group within a dataset. These visualizations by group contribute to detailed explanations of the data. These explanations may contain minor errors or omissions.</w:t>
            </w:r>
          </w:p>
        </w:tc>
        <w:tc>
          <w:tcPr>
            <w:tcW w:w="3238" w:type="dxa"/>
          </w:tcPr>
          <w:p w14:paraId="1954F518" w14:textId="28AF35BC" w:rsidR="001D34FF" w:rsidRPr="001C78D4" w:rsidRDefault="00845CAD" w:rsidP="001D34FF">
            <w:r>
              <w:t>The piece does not build on the interpretation begun in Pieces 1 and 2</w:t>
            </w:r>
            <w:r w:rsidR="00D93E10">
              <w:t xml:space="preserve">, because visualizations by group contain conceptual errors or major omissions. </w:t>
            </w:r>
            <w:proofErr w:type="gramStart"/>
            <w:r w:rsidR="00D93E10">
              <w:t>Or,</w:t>
            </w:r>
            <w:proofErr w:type="gramEnd"/>
            <w:r w:rsidR="00D93E10">
              <w:t xml:space="preserve"> no new insight was described based on </w:t>
            </w:r>
            <w:r w:rsidR="00E17932">
              <w:t>the group histograms.</w:t>
            </w:r>
          </w:p>
        </w:tc>
      </w:tr>
    </w:tbl>
    <w:p w14:paraId="233E21C6" w14:textId="77777777" w:rsidR="00C97608" w:rsidRPr="00C97608" w:rsidRDefault="00C97608" w:rsidP="00C97608">
      <w:pPr>
        <w:rPr>
          <w:b/>
          <w:bCs/>
        </w:rPr>
      </w:pPr>
    </w:p>
    <w:sectPr w:rsidR="00C97608" w:rsidRPr="00C97608" w:rsidSect="00C97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8"/>
    <w:rsid w:val="000124B9"/>
    <w:rsid w:val="00054EEA"/>
    <w:rsid w:val="00092CDC"/>
    <w:rsid w:val="000E2378"/>
    <w:rsid w:val="000F69CE"/>
    <w:rsid w:val="00112DCE"/>
    <w:rsid w:val="00181505"/>
    <w:rsid w:val="001C78D4"/>
    <w:rsid w:val="001D34FF"/>
    <w:rsid w:val="001D7E26"/>
    <w:rsid w:val="001E156A"/>
    <w:rsid w:val="002830F2"/>
    <w:rsid w:val="00342749"/>
    <w:rsid w:val="003844DB"/>
    <w:rsid w:val="003F122E"/>
    <w:rsid w:val="00435249"/>
    <w:rsid w:val="00460F2C"/>
    <w:rsid w:val="004C5B5F"/>
    <w:rsid w:val="004C5F5B"/>
    <w:rsid w:val="00546F8E"/>
    <w:rsid w:val="005C6CAE"/>
    <w:rsid w:val="005E749B"/>
    <w:rsid w:val="005F1C8C"/>
    <w:rsid w:val="00670E0A"/>
    <w:rsid w:val="00681AD7"/>
    <w:rsid w:val="00687BF3"/>
    <w:rsid w:val="00755A54"/>
    <w:rsid w:val="007874B5"/>
    <w:rsid w:val="007B41E2"/>
    <w:rsid w:val="007D1DB3"/>
    <w:rsid w:val="008269C9"/>
    <w:rsid w:val="00845CAD"/>
    <w:rsid w:val="00851B65"/>
    <w:rsid w:val="00877A42"/>
    <w:rsid w:val="00977A82"/>
    <w:rsid w:val="00A00A28"/>
    <w:rsid w:val="00AF3BFB"/>
    <w:rsid w:val="00B76323"/>
    <w:rsid w:val="00BA47BE"/>
    <w:rsid w:val="00C2524B"/>
    <w:rsid w:val="00C425D0"/>
    <w:rsid w:val="00C97608"/>
    <w:rsid w:val="00CD6808"/>
    <w:rsid w:val="00D15840"/>
    <w:rsid w:val="00D93E10"/>
    <w:rsid w:val="00DA529F"/>
    <w:rsid w:val="00E17932"/>
    <w:rsid w:val="00E66CBB"/>
    <w:rsid w:val="00E92F21"/>
    <w:rsid w:val="00EB3C06"/>
    <w:rsid w:val="00F01817"/>
    <w:rsid w:val="00F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3BB6"/>
  <w15:chartTrackingRefBased/>
  <w15:docId w15:val="{4BF92872-1E99-4758-9FFB-3EDBE28D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Moscoe</dc:creator>
  <cp:keywords/>
  <dc:description/>
  <cp:lastModifiedBy>Daniel Moscoe</cp:lastModifiedBy>
  <cp:revision>2</cp:revision>
  <dcterms:created xsi:type="dcterms:W3CDTF">2021-04-15T21:16:00Z</dcterms:created>
  <dcterms:modified xsi:type="dcterms:W3CDTF">2021-04-15T21:16:00Z</dcterms:modified>
</cp:coreProperties>
</file>