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9FE5" w14:textId="7D0F15B5" w:rsidR="00FC583C" w:rsidRPr="00FC583C" w:rsidRDefault="00FC583C" w:rsidP="00FC583C">
      <w:pPr>
        <w:spacing w:after="0"/>
        <w:ind w:firstLine="709"/>
        <w:jc w:val="center"/>
        <w:rPr>
          <w:szCs w:val="28"/>
          <w:lang w:val="kk-KZ"/>
        </w:rPr>
      </w:pPr>
      <w:r w:rsidRPr="00FC583C">
        <w:rPr>
          <w:b/>
          <w:bCs/>
          <w:szCs w:val="28"/>
          <w:lang w:val="kk-KZ"/>
        </w:rPr>
        <w:t xml:space="preserve">Тапсырма: </w:t>
      </w:r>
      <w:r w:rsidRPr="00FC583C">
        <w:rPr>
          <w:szCs w:val="28"/>
          <w:lang w:val="kk-KZ"/>
        </w:rPr>
        <w:t>а</w:t>
      </w:r>
      <w:r w:rsidRPr="00FC583C">
        <w:rPr>
          <w:szCs w:val="28"/>
          <w:lang w:val="kk-KZ"/>
        </w:rPr>
        <w:t>нтропогендік әсерді анықтау</w:t>
      </w:r>
    </w:p>
    <w:p w14:paraId="6D69554C" w14:textId="77777777" w:rsidR="00FC583C" w:rsidRPr="00FC583C" w:rsidRDefault="00FC583C" w:rsidP="00FC583C">
      <w:pPr>
        <w:spacing w:after="0"/>
        <w:ind w:firstLine="709"/>
        <w:jc w:val="both"/>
        <w:rPr>
          <w:b/>
          <w:bCs/>
          <w:szCs w:val="28"/>
          <w:lang w:val="kk-KZ"/>
        </w:rPr>
      </w:pPr>
    </w:p>
    <w:p w14:paraId="22DAD83A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  <w:r w:rsidRPr="00FC583C">
        <w:rPr>
          <w:szCs w:val="28"/>
          <w:lang w:val="kk-KZ"/>
        </w:rPr>
        <w:t>Мектеп ауласына адам әрекетінен түсетін әсерлерді тіркеңіз:</w:t>
      </w:r>
    </w:p>
    <w:p w14:paraId="40A60037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көлік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қозғалысы</w:t>
      </w:r>
      <w:proofErr w:type="spellEnd"/>
      <w:r w:rsidRPr="00FC583C">
        <w:rPr>
          <w:szCs w:val="28"/>
        </w:rPr>
        <w:t xml:space="preserve">; </w:t>
      </w:r>
    </w:p>
    <w:p w14:paraId="3B6311FA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қоқыс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тастау</w:t>
      </w:r>
      <w:proofErr w:type="spellEnd"/>
      <w:r w:rsidRPr="00FC583C">
        <w:rPr>
          <w:szCs w:val="28"/>
        </w:rPr>
        <w:t xml:space="preserve">; </w:t>
      </w:r>
    </w:p>
    <w:p w14:paraId="62B56F0C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көгалды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таптау</w:t>
      </w:r>
      <w:proofErr w:type="spellEnd"/>
      <w:r w:rsidRPr="00FC583C">
        <w:rPr>
          <w:szCs w:val="28"/>
        </w:rPr>
        <w:t xml:space="preserve">; </w:t>
      </w:r>
    </w:p>
    <w:p w14:paraId="65720748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ағаштарды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зақымдау</w:t>
      </w:r>
      <w:proofErr w:type="spellEnd"/>
      <w:r w:rsidRPr="00FC583C">
        <w:rPr>
          <w:szCs w:val="28"/>
        </w:rPr>
        <w:t xml:space="preserve">; </w:t>
      </w:r>
    </w:p>
    <w:p w14:paraId="628E52E2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FC583C">
        <w:rPr>
          <w:szCs w:val="28"/>
        </w:rPr>
        <w:t xml:space="preserve">шу; </w:t>
      </w:r>
    </w:p>
    <w:p w14:paraId="090EA05D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құрылыс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жұмыстары</w:t>
      </w:r>
      <w:proofErr w:type="spellEnd"/>
      <w:r w:rsidRPr="00FC583C">
        <w:rPr>
          <w:szCs w:val="28"/>
        </w:rPr>
        <w:t xml:space="preserve">; </w:t>
      </w:r>
    </w:p>
    <w:p w14:paraId="112AD7B8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FC583C">
        <w:rPr>
          <w:szCs w:val="28"/>
        </w:rPr>
        <w:t xml:space="preserve">суды </w:t>
      </w:r>
      <w:proofErr w:type="spellStart"/>
      <w:r w:rsidRPr="00FC583C">
        <w:rPr>
          <w:szCs w:val="28"/>
        </w:rPr>
        <w:t>ысырап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ету</w:t>
      </w:r>
      <w:proofErr w:type="spellEnd"/>
      <w:r w:rsidRPr="00FC583C">
        <w:rPr>
          <w:szCs w:val="28"/>
        </w:rPr>
        <w:t xml:space="preserve">; </w:t>
      </w:r>
    </w:p>
    <w:p w14:paraId="33A26FB5" w14:textId="77777777" w:rsidR="00FC583C" w:rsidRPr="00FC583C" w:rsidRDefault="00FC583C" w:rsidP="00FC583C">
      <w:pPr>
        <w:numPr>
          <w:ilvl w:val="0"/>
          <w:numId w:val="1"/>
        </w:numPr>
        <w:spacing w:after="0"/>
        <w:jc w:val="both"/>
        <w:rPr>
          <w:szCs w:val="28"/>
        </w:rPr>
      </w:pPr>
      <w:proofErr w:type="spellStart"/>
      <w:r w:rsidRPr="00FC583C">
        <w:rPr>
          <w:szCs w:val="28"/>
        </w:rPr>
        <w:t>аумақтың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шамадан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тыс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пайдаланылуы</w:t>
      </w:r>
      <w:proofErr w:type="spellEnd"/>
      <w:r w:rsidRPr="00FC583C">
        <w:rPr>
          <w:szCs w:val="28"/>
        </w:rPr>
        <w:t xml:space="preserve">. </w:t>
      </w:r>
    </w:p>
    <w:p w14:paraId="79A43FA1" w14:textId="77777777" w:rsidR="00FC583C" w:rsidRPr="00FC583C" w:rsidRDefault="00FC583C" w:rsidP="00FC583C">
      <w:pPr>
        <w:spacing w:after="0"/>
        <w:ind w:firstLine="709"/>
        <w:jc w:val="both"/>
        <w:rPr>
          <w:szCs w:val="28"/>
        </w:rPr>
      </w:pPr>
      <w:proofErr w:type="spellStart"/>
      <w:r w:rsidRPr="00FC583C">
        <w:rPr>
          <w:szCs w:val="28"/>
        </w:rPr>
        <w:t>Әсер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ету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деңгейін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бағалаңыз</w:t>
      </w:r>
      <w:proofErr w:type="spellEnd"/>
      <w:r w:rsidRPr="00FC583C">
        <w:rPr>
          <w:szCs w:val="28"/>
        </w:rPr>
        <w:t>:</w:t>
      </w:r>
    </w:p>
    <w:p w14:paraId="2D29EB44" w14:textId="77777777" w:rsidR="00FC583C" w:rsidRPr="00FC583C" w:rsidRDefault="00FC583C" w:rsidP="00FC583C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FC583C">
        <w:rPr>
          <w:b/>
          <w:bCs/>
          <w:szCs w:val="28"/>
        </w:rPr>
        <w:t>1 балл</w:t>
      </w:r>
      <w:r w:rsidRPr="00FC583C">
        <w:rPr>
          <w:szCs w:val="28"/>
        </w:rPr>
        <w:t xml:space="preserve"> – </w:t>
      </w:r>
      <w:proofErr w:type="spellStart"/>
      <w:r w:rsidRPr="00FC583C">
        <w:rPr>
          <w:szCs w:val="28"/>
        </w:rPr>
        <w:t>төмен</w:t>
      </w:r>
      <w:proofErr w:type="spellEnd"/>
      <w:r w:rsidRPr="00FC583C">
        <w:rPr>
          <w:szCs w:val="28"/>
        </w:rPr>
        <w:t xml:space="preserve">; </w:t>
      </w:r>
    </w:p>
    <w:p w14:paraId="3C335935" w14:textId="77777777" w:rsidR="00FC583C" w:rsidRPr="00FC583C" w:rsidRDefault="00FC583C" w:rsidP="00FC583C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FC583C">
        <w:rPr>
          <w:b/>
          <w:bCs/>
          <w:szCs w:val="28"/>
        </w:rPr>
        <w:t>2 балл</w:t>
      </w:r>
      <w:r w:rsidRPr="00FC583C">
        <w:rPr>
          <w:szCs w:val="28"/>
        </w:rPr>
        <w:t xml:space="preserve"> – </w:t>
      </w:r>
      <w:proofErr w:type="spellStart"/>
      <w:r w:rsidRPr="00FC583C">
        <w:rPr>
          <w:szCs w:val="28"/>
        </w:rPr>
        <w:t>орташа</w:t>
      </w:r>
      <w:proofErr w:type="spellEnd"/>
      <w:r w:rsidRPr="00FC583C">
        <w:rPr>
          <w:szCs w:val="28"/>
        </w:rPr>
        <w:t xml:space="preserve">; </w:t>
      </w:r>
    </w:p>
    <w:p w14:paraId="18F2275D" w14:textId="77777777" w:rsidR="00FC583C" w:rsidRPr="00FC583C" w:rsidRDefault="00FC583C" w:rsidP="00FC583C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FC583C">
        <w:rPr>
          <w:b/>
          <w:bCs/>
          <w:szCs w:val="28"/>
        </w:rPr>
        <w:t>3 балл</w:t>
      </w:r>
      <w:r w:rsidRPr="00FC583C">
        <w:rPr>
          <w:szCs w:val="28"/>
        </w:rPr>
        <w:t xml:space="preserve"> – </w:t>
      </w:r>
      <w:proofErr w:type="spellStart"/>
      <w:r w:rsidRPr="00FC583C">
        <w:rPr>
          <w:szCs w:val="28"/>
        </w:rPr>
        <w:t>жоғары</w:t>
      </w:r>
      <w:proofErr w:type="spellEnd"/>
      <w:r w:rsidRPr="00FC583C">
        <w:rPr>
          <w:szCs w:val="28"/>
        </w:rPr>
        <w:t xml:space="preserve">. </w:t>
      </w:r>
    </w:p>
    <w:tbl>
      <w:tblPr>
        <w:tblStyle w:val="ac"/>
        <w:tblW w:w="8414" w:type="dxa"/>
        <w:jc w:val="center"/>
        <w:tblLook w:val="04A0" w:firstRow="1" w:lastRow="0" w:firstColumn="1" w:lastColumn="0" w:noHBand="0" w:noVBand="1"/>
      </w:tblPr>
      <w:tblGrid>
        <w:gridCol w:w="1463"/>
        <w:gridCol w:w="1525"/>
        <w:gridCol w:w="1992"/>
        <w:gridCol w:w="3434"/>
      </w:tblGrid>
      <w:tr w:rsidR="00FC583C" w:rsidRPr="00FC583C" w14:paraId="1C24A527" w14:textId="77777777" w:rsidTr="00E53441">
        <w:trPr>
          <w:trHeight w:val="361"/>
          <w:jc w:val="center"/>
        </w:trPr>
        <w:tc>
          <w:tcPr>
            <w:tcW w:w="0" w:type="auto"/>
            <w:hideMark/>
          </w:tcPr>
          <w:p w14:paraId="1CDCDDD9" w14:textId="77777777" w:rsidR="00FC583C" w:rsidRPr="00FC583C" w:rsidRDefault="00FC583C" w:rsidP="00E53441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Нүкте</w:t>
            </w:r>
            <w:proofErr w:type="spellEnd"/>
          </w:p>
        </w:tc>
        <w:tc>
          <w:tcPr>
            <w:tcW w:w="0" w:type="auto"/>
            <w:hideMark/>
          </w:tcPr>
          <w:p w14:paraId="6037971C" w14:textId="77777777" w:rsidR="00FC583C" w:rsidRPr="00FC583C" w:rsidRDefault="00FC583C" w:rsidP="00E53441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Әсер</w:t>
            </w:r>
            <w:proofErr w:type="spellEnd"/>
            <w:r w:rsidRPr="00FC583C">
              <w:rPr>
                <w:b/>
                <w:bCs/>
                <w:szCs w:val="28"/>
              </w:rPr>
              <w:t xml:space="preserve"> </w:t>
            </w:r>
            <w:proofErr w:type="spellStart"/>
            <w:r w:rsidRPr="00FC583C">
              <w:rPr>
                <w:b/>
                <w:bCs/>
                <w:szCs w:val="28"/>
              </w:rPr>
              <w:t>көзі</w:t>
            </w:r>
            <w:proofErr w:type="spellEnd"/>
          </w:p>
        </w:tc>
        <w:tc>
          <w:tcPr>
            <w:tcW w:w="0" w:type="auto"/>
            <w:hideMark/>
          </w:tcPr>
          <w:p w14:paraId="4FACFFBD" w14:textId="77777777" w:rsidR="00FC583C" w:rsidRPr="00FC583C" w:rsidRDefault="00FC583C" w:rsidP="00E53441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Әсер</w:t>
            </w:r>
            <w:proofErr w:type="spellEnd"/>
            <w:r w:rsidRPr="00FC583C">
              <w:rPr>
                <w:b/>
                <w:bCs/>
                <w:szCs w:val="28"/>
              </w:rPr>
              <w:t xml:space="preserve"> </w:t>
            </w:r>
            <w:proofErr w:type="spellStart"/>
            <w:r w:rsidRPr="00FC583C">
              <w:rPr>
                <w:b/>
                <w:bCs/>
                <w:szCs w:val="28"/>
              </w:rPr>
              <w:t>деңгейі</w:t>
            </w:r>
            <w:proofErr w:type="spellEnd"/>
          </w:p>
        </w:tc>
        <w:tc>
          <w:tcPr>
            <w:tcW w:w="0" w:type="auto"/>
            <w:hideMark/>
          </w:tcPr>
          <w:p w14:paraId="3ADBC516" w14:textId="77777777" w:rsidR="00FC583C" w:rsidRPr="00FC583C" w:rsidRDefault="00FC583C" w:rsidP="00E53441">
            <w:pPr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Экологиялық</w:t>
            </w:r>
            <w:proofErr w:type="spellEnd"/>
            <w:r w:rsidRPr="00FC583C">
              <w:rPr>
                <w:b/>
                <w:bCs/>
                <w:szCs w:val="28"/>
              </w:rPr>
              <w:t xml:space="preserve"> </w:t>
            </w:r>
            <w:proofErr w:type="spellStart"/>
            <w:r w:rsidRPr="00FC583C">
              <w:rPr>
                <w:b/>
                <w:bCs/>
                <w:szCs w:val="28"/>
              </w:rPr>
              <w:t>салдары</w:t>
            </w:r>
            <w:proofErr w:type="spellEnd"/>
          </w:p>
        </w:tc>
      </w:tr>
      <w:tr w:rsidR="00FC583C" w:rsidRPr="00FC583C" w14:paraId="7D1DF646" w14:textId="77777777" w:rsidTr="00E53441">
        <w:trPr>
          <w:trHeight w:val="361"/>
          <w:jc w:val="center"/>
        </w:trPr>
        <w:tc>
          <w:tcPr>
            <w:tcW w:w="0" w:type="auto"/>
            <w:hideMark/>
          </w:tcPr>
          <w:p w14:paraId="44E07992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№1</w:t>
            </w:r>
          </w:p>
        </w:tc>
        <w:tc>
          <w:tcPr>
            <w:tcW w:w="0" w:type="auto"/>
            <w:hideMark/>
          </w:tcPr>
          <w:p w14:paraId="72A4BCEA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34F045E9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00B6BA83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</w:tr>
      <w:tr w:rsidR="00FC583C" w:rsidRPr="00FC583C" w14:paraId="704CC564" w14:textId="77777777" w:rsidTr="00E53441">
        <w:trPr>
          <w:trHeight w:val="361"/>
          <w:jc w:val="center"/>
        </w:trPr>
        <w:tc>
          <w:tcPr>
            <w:tcW w:w="0" w:type="auto"/>
            <w:hideMark/>
          </w:tcPr>
          <w:p w14:paraId="017DCE9A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№2</w:t>
            </w:r>
          </w:p>
        </w:tc>
        <w:tc>
          <w:tcPr>
            <w:tcW w:w="0" w:type="auto"/>
            <w:hideMark/>
          </w:tcPr>
          <w:p w14:paraId="526B89A4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028C2C0E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5682BB00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</w:tr>
      <w:tr w:rsidR="00FC583C" w:rsidRPr="00FC583C" w14:paraId="44E61894" w14:textId="77777777" w:rsidTr="00E53441">
        <w:trPr>
          <w:trHeight w:val="361"/>
          <w:jc w:val="center"/>
        </w:trPr>
        <w:tc>
          <w:tcPr>
            <w:tcW w:w="0" w:type="auto"/>
            <w:hideMark/>
          </w:tcPr>
          <w:p w14:paraId="4C3D8EBB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№3</w:t>
            </w:r>
          </w:p>
        </w:tc>
        <w:tc>
          <w:tcPr>
            <w:tcW w:w="0" w:type="auto"/>
            <w:hideMark/>
          </w:tcPr>
          <w:p w14:paraId="70996A15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488792C7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1416AC8B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</w:p>
        </w:tc>
      </w:tr>
    </w:tbl>
    <w:p w14:paraId="4A49B590" w14:textId="77777777" w:rsidR="00FC583C" w:rsidRPr="00FC583C" w:rsidRDefault="00FC583C" w:rsidP="00FC583C">
      <w:pPr>
        <w:spacing w:after="0"/>
        <w:ind w:firstLine="709"/>
        <w:jc w:val="both"/>
        <w:rPr>
          <w:b/>
          <w:bCs/>
          <w:szCs w:val="28"/>
        </w:rPr>
      </w:pPr>
      <w:proofErr w:type="spellStart"/>
      <w:r w:rsidRPr="00FC583C">
        <w:rPr>
          <w:b/>
          <w:bCs/>
          <w:szCs w:val="28"/>
        </w:rPr>
        <w:t>Мектеп</w:t>
      </w:r>
      <w:proofErr w:type="spellEnd"/>
      <w:r w:rsidRPr="00FC583C">
        <w:rPr>
          <w:b/>
          <w:bCs/>
          <w:szCs w:val="28"/>
        </w:rPr>
        <w:t xml:space="preserve"> </w:t>
      </w:r>
      <w:proofErr w:type="spellStart"/>
      <w:r w:rsidRPr="00FC583C">
        <w:rPr>
          <w:b/>
          <w:bCs/>
          <w:szCs w:val="28"/>
        </w:rPr>
        <w:t>ауласының</w:t>
      </w:r>
      <w:proofErr w:type="spellEnd"/>
      <w:r w:rsidRPr="00FC583C">
        <w:rPr>
          <w:b/>
          <w:bCs/>
          <w:szCs w:val="28"/>
        </w:rPr>
        <w:t xml:space="preserve"> </w:t>
      </w:r>
      <w:proofErr w:type="spellStart"/>
      <w:r w:rsidRPr="00FC583C">
        <w:rPr>
          <w:b/>
          <w:bCs/>
          <w:szCs w:val="28"/>
        </w:rPr>
        <w:t>экологиялық</w:t>
      </w:r>
      <w:proofErr w:type="spellEnd"/>
      <w:r w:rsidRPr="00FC583C">
        <w:rPr>
          <w:b/>
          <w:bCs/>
          <w:szCs w:val="28"/>
        </w:rPr>
        <w:t xml:space="preserve"> </w:t>
      </w:r>
      <w:proofErr w:type="spellStart"/>
      <w:r w:rsidRPr="00FC583C">
        <w:rPr>
          <w:b/>
          <w:bCs/>
          <w:szCs w:val="28"/>
        </w:rPr>
        <w:t>индексі</w:t>
      </w:r>
      <w:proofErr w:type="spellEnd"/>
    </w:p>
    <w:p w14:paraId="08C74050" w14:textId="77777777" w:rsidR="00FC583C" w:rsidRPr="00FC583C" w:rsidRDefault="00FC583C" w:rsidP="00FC583C">
      <w:pPr>
        <w:spacing w:after="0"/>
        <w:ind w:firstLine="709"/>
        <w:jc w:val="both"/>
        <w:rPr>
          <w:szCs w:val="28"/>
        </w:rPr>
      </w:pPr>
      <w:proofErr w:type="spellStart"/>
      <w:r w:rsidRPr="00FC583C">
        <w:rPr>
          <w:szCs w:val="28"/>
        </w:rPr>
        <w:t>Әр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зерттеу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нүктесіне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төмендегі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көрсеткіштер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бойынша</w:t>
      </w:r>
      <w:proofErr w:type="spellEnd"/>
      <w:r w:rsidRPr="00FC583C">
        <w:rPr>
          <w:szCs w:val="28"/>
        </w:rPr>
        <w:t xml:space="preserve"> 0–3 балл </w:t>
      </w:r>
      <w:proofErr w:type="spellStart"/>
      <w:r w:rsidRPr="00FC583C">
        <w:rPr>
          <w:szCs w:val="28"/>
        </w:rPr>
        <w:t>қойыңыз</w:t>
      </w:r>
      <w:proofErr w:type="spellEnd"/>
      <w:r w:rsidRPr="00FC583C">
        <w:rPr>
          <w:szCs w:val="28"/>
        </w:rPr>
        <w:t>:</w:t>
      </w:r>
    </w:p>
    <w:p w14:paraId="5EFAFF39" w14:textId="77777777" w:rsidR="00FC583C" w:rsidRPr="00FC583C" w:rsidRDefault="00FC583C" w:rsidP="00FC583C">
      <w:pPr>
        <w:numPr>
          <w:ilvl w:val="0"/>
          <w:numId w:val="3"/>
        </w:numPr>
        <w:spacing w:after="0"/>
        <w:jc w:val="both"/>
        <w:rPr>
          <w:szCs w:val="28"/>
        </w:rPr>
      </w:pPr>
      <m:oMath>
        <m:r>
          <m:rPr>
            <m:nor/>
          </m:rPr>
          <w:rPr>
            <w:szCs w:val="28"/>
          </w:rPr>
          <m:t>Т</m:t>
        </m:r>
      </m:oMath>
      <w:r w:rsidRPr="00FC583C">
        <w:rPr>
          <w:szCs w:val="28"/>
        </w:rPr>
        <w:t xml:space="preserve">– </w:t>
      </w:r>
      <w:proofErr w:type="spellStart"/>
      <w:r w:rsidRPr="00FC583C">
        <w:rPr>
          <w:szCs w:val="28"/>
        </w:rPr>
        <w:t>тазалық</w:t>
      </w:r>
      <w:proofErr w:type="spellEnd"/>
      <w:r w:rsidRPr="00FC583C">
        <w:rPr>
          <w:szCs w:val="28"/>
        </w:rPr>
        <w:t xml:space="preserve">; </w:t>
      </w:r>
    </w:p>
    <w:p w14:paraId="5E1E1675" w14:textId="77777777" w:rsidR="00FC583C" w:rsidRPr="00FC583C" w:rsidRDefault="00FC583C" w:rsidP="00FC583C">
      <w:pPr>
        <w:numPr>
          <w:ilvl w:val="0"/>
          <w:numId w:val="3"/>
        </w:numPr>
        <w:spacing w:after="0"/>
        <w:jc w:val="both"/>
        <w:rPr>
          <w:szCs w:val="28"/>
        </w:rPr>
      </w:pPr>
      <m:oMath>
        <m:r>
          <m:rPr>
            <m:nor/>
          </m:rPr>
          <w:rPr>
            <w:szCs w:val="28"/>
          </w:rPr>
          <m:t>Ж</m:t>
        </m:r>
      </m:oMath>
      <w:r w:rsidRPr="00FC583C">
        <w:rPr>
          <w:szCs w:val="28"/>
        </w:rPr>
        <w:t xml:space="preserve">– </w:t>
      </w:r>
      <w:proofErr w:type="spellStart"/>
      <w:r w:rsidRPr="00FC583C">
        <w:rPr>
          <w:szCs w:val="28"/>
        </w:rPr>
        <w:t>жасыл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желектің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жағдайы</w:t>
      </w:r>
      <w:proofErr w:type="spellEnd"/>
      <w:r w:rsidRPr="00FC583C">
        <w:rPr>
          <w:szCs w:val="28"/>
        </w:rPr>
        <w:t xml:space="preserve">; </w:t>
      </w:r>
    </w:p>
    <w:p w14:paraId="43505DCC" w14:textId="77777777" w:rsidR="00FC583C" w:rsidRPr="00FC583C" w:rsidRDefault="00FC583C" w:rsidP="00FC583C">
      <w:pPr>
        <w:numPr>
          <w:ilvl w:val="0"/>
          <w:numId w:val="3"/>
        </w:numPr>
        <w:spacing w:after="0"/>
        <w:jc w:val="both"/>
        <w:rPr>
          <w:szCs w:val="28"/>
        </w:rPr>
      </w:pPr>
      <m:oMath>
        <m:r>
          <m:rPr>
            <m:nor/>
          </m:rPr>
          <w:rPr>
            <w:szCs w:val="28"/>
          </w:rPr>
          <m:t>А</m:t>
        </m:r>
      </m:oMath>
      <w:r w:rsidRPr="00FC583C">
        <w:rPr>
          <w:szCs w:val="28"/>
        </w:rPr>
        <w:t xml:space="preserve">– </w:t>
      </w:r>
      <w:proofErr w:type="spellStart"/>
      <w:r w:rsidRPr="00FC583C">
        <w:rPr>
          <w:szCs w:val="28"/>
        </w:rPr>
        <w:t>ауаның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тазалығы</w:t>
      </w:r>
      <w:proofErr w:type="spellEnd"/>
      <w:r w:rsidRPr="00FC583C">
        <w:rPr>
          <w:szCs w:val="28"/>
        </w:rPr>
        <w:t xml:space="preserve">; </w:t>
      </w:r>
    </w:p>
    <w:p w14:paraId="7D2B2609" w14:textId="77777777" w:rsidR="00FC583C" w:rsidRPr="00FC583C" w:rsidRDefault="00FC583C" w:rsidP="00FC583C">
      <w:pPr>
        <w:numPr>
          <w:ilvl w:val="0"/>
          <w:numId w:val="3"/>
        </w:numPr>
        <w:spacing w:after="0"/>
        <w:jc w:val="both"/>
        <w:rPr>
          <w:szCs w:val="28"/>
        </w:rPr>
      </w:pPr>
      <w:proofErr w:type="spellStart"/>
      <m:oMath>
        <m:r>
          <m:rPr>
            <m:nor/>
          </m:rPr>
          <w:rPr>
            <w:szCs w:val="28"/>
          </w:rPr>
          <m:t>Тп</m:t>
        </m:r>
      </m:oMath>
      <w:proofErr w:type="spellEnd"/>
      <w:r w:rsidRPr="00FC583C">
        <w:rPr>
          <w:szCs w:val="28"/>
        </w:rPr>
        <w:t xml:space="preserve">– </w:t>
      </w:r>
      <w:proofErr w:type="spellStart"/>
      <w:r w:rsidRPr="00FC583C">
        <w:rPr>
          <w:szCs w:val="28"/>
        </w:rPr>
        <w:t>топырақтың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жағдайы</w:t>
      </w:r>
      <w:proofErr w:type="spellEnd"/>
      <w:r w:rsidRPr="00FC583C">
        <w:rPr>
          <w:szCs w:val="28"/>
        </w:rPr>
        <w:t xml:space="preserve">; </w:t>
      </w:r>
    </w:p>
    <w:p w14:paraId="7B5F19AF" w14:textId="77777777" w:rsidR="00FC583C" w:rsidRPr="00FC583C" w:rsidRDefault="00FC583C" w:rsidP="00FC583C">
      <w:pPr>
        <w:numPr>
          <w:ilvl w:val="0"/>
          <w:numId w:val="3"/>
        </w:numPr>
        <w:spacing w:after="0"/>
        <w:jc w:val="both"/>
        <w:rPr>
          <w:szCs w:val="28"/>
        </w:rPr>
      </w:pPr>
      <m:oMath>
        <m:r>
          <m:rPr>
            <m:nor/>
          </m:rPr>
          <w:rPr>
            <w:szCs w:val="28"/>
          </w:rPr>
          <m:t>Қ</m:t>
        </m:r>
      </m:oMath>
      <w:r w:rsidRPr="00FC583C">
        <w:rPr>
          <w:szCs w:val="28"/>
        </w:rPr>
        <w:t xml:space="preserve">– </w:t>
      </w:r>
      <w:proofErr w:type="spellStart"/>
      <w:r w:rsidRPr="00FC583C">
        <w:rPr>
          <w:szCs w:val="28"/>
        </w:rPr>
        <w:t>экологиялық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қауіпсіздік</w:t>
      </w:r>
      <w:proofErr w:type="spellEnd"/>
      <w:r w:rsidRPr="00FC583C">
        <w:rPr>
          <w:szCs w:val="28"/>
        </w:rPr>
        <w:t xml:space="preserve">. </w:t>
      </w:r>
    </w:p>
    <w:p w14:paraId="0A693681" w14:textId="77777777" w:rsidR="00FC583C" w:rsidRPr="00FC583C" w:rsidRDefault="00FC583C" w:rsidP="00FC583C">
      <w:pPr>
        <w:spacing w:after="0"/>
        <w:ind w:firstLine="709"/>
        <w:jc w:val="both"/>
        <w:rPr>
          <w:szCs w:val="28"/>
        </w:rPr>
      </w:pPr>
      <w:proofErr w:type="spellStart"/>
      <w:r w:rsidRPr="00FC583C">
        <w:rPr>
          <w:szCs w:val="28"/>
        </w:rPr>
        <w:t>Жалпы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көрсеткіш</w:t>
      </w:r>
      <w:proofErr w:type="spellEnd"/>
      <w:r w:rsidRPr="00FC583C">
        <w:rPr>
          <w:szCs w:val="28"/>
        </w:rPr>
        <w:t>:</w:t>
      </w:r>
    </w:p>
    <w:p w14:paraId="015CA3F2" w14:textId="77777777" w:rsidR="00FC583C" w:rsidRPr="00FC583C" w:rsidRDefault="00FC583C" w:rsidP="00FC583C">
      <w:pPr>
        <w:spacing w:after="0"/>
        <w:ind w:firstLine="709"/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E=</m:t>
          </m:r>
          <m:r>
            <m:rPr>
              <m:nor/>
            </m:rPr>
            <w:rPr>
              <w:szCs w:val="28"/>
            </w:rPr>
            <m:t>Т</m:t>
          </m:r>
          <m:r>
            <w:rPr>
              <w:rFonts w:ascii="Cambria Math" w:hAnsi="Cambria Math"/>
              <w:szCs w:val="28"/>
            </w:rPr>
            <m:t>+</m:t>
          </m:r>
          <m:r>
            <m:rPr>
              <m:nor/>
            </m:rPr>
            <w:rPr>
              <w:szCs w:val="28"/>
            </w:rPr>
            <m:t>Ж</m:t>
          </m:r>
          <m:r>
            <w:rPr>
              <w:rFonts w:ascii="Cambria Math" w:hAnsi="Cambria Math"/>
              <w:szCs w:val="28"/>
            </w:rPr>
            <m:t>+</m:t>
          </m:r>
          <m:r>
            <m:rPr>
              <m:nor/>
            </m:rPr>
            <w:rPr>
              <w:szCs w:val="28"/>
            </w:rPr>
            <m:t>А</m:t>
          </m:r>
          <m:r>
            <w:rPr>
              <w:rFonts w:ascii="Cambria Math" w:hAnsi="Cambria Math"/>
              <w:szCs w:val="28"/>
            </w:rPr>
            <m:t>+</m:t>
          </m:r>
          <m:r>
            <m:rPr>
              <m:nor/>
            </m:rPr>
            <w:rPr>
              <w:szCs w:val="28"/>
            </w:rPr>
            <m:t>Тп</m:t>
          </m:r>
          <m:r>
            <w:rPr>
              <w:rFonts w:ascii="Cambria Math" w:hAnsi="Cambria Math"/>
              <w:szCs w:val="28"/>
            </w:rPr>
            <m:t>+</m:t>
          </m:r>
          <m:r>
            <m:rPr>
              <m:nor/>
            </m:rPr>
            <w:rPr>
              <w:szCs w:val="28"/>
            </w:rPr>
            <m:t>Қ</m:t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4"/>
        <w:gridCol w:w="3674"/>
      </w:tblGrid>
      <w:tr w:rsidR="00FC583C" w:rsidRPr="00FC583C" w14:paraId="031B7847" w14:textId="77777777" w:rsidTr="00E53441">
        <w:tc>
          <w:tcPr>
            <w:tcW w:w="0" w:type="auto"/>
            <w:hideMark/>
          </w:tcPr>
          <w:p w14:paraId="5A0A2D6A" w14:textId="77777777" w:rsidR="00FC583C" w:rsidRPr="00FC583C" w:rsidRDefault="00FC583C" w:rsidP="00E53441">
            <w:pPr>
              <w:ind w:firstLine="709"/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Жалпы</w:t>
            </w:r>
            <w:proofErr w:type="spellEnd"/>
            <w:r w:rsidRPr="00FC583C">
              <w:rPr>
                <w:b/>
                <w:bCs/>
                <w:szCs w:val="28"/>
              </w:rPr>
              <w:t xml:space="preserve"> балл</w:t>
            </w:r>
          </w:p>
        </w:tc>
        <w:tc>
          <w:tcPr>
            <w:tcW w:w="0" w:type="auto"/>
            <w:hideMark/>
          </w:tcPr>
          <w:p w14:paraId="537D25AE" w14:textId="77777777" w:rsidR="00FC583C" w:rsidRPr="00FC583C" w:rsidRDefault="00FC583C" w:rsidP="00E53441">
            <w:pPr>
              <w:ind w:firstLine="709"/>
              <w:jc w:val="both"/>
              <w:rPr>
                <w:b/>
                <w:bCs/>
                <w:szCs w:val="28"/>
              </w:rPr>
            </w:pPr>
            <w:proofErr w:type="spellStart"/>
            <w:r w:rsidRPr="00FC583C">
              <w:rPr>
                <w:b/>
                <w:bCs/>
                <w:szCs w:val="28"/>
              </w:rPr>
              <w:t>Экологиялық</w:t>
            </w:r>
            <w:proofErr w:type="spellEnd"/>
            <w:r w:rsidRPr="00FC583C">
              <w:rPr>
                <w:b/>
                <w:bCs/>
                <w:szCs w:val="28"/>
              </w:rPr>
              <w:t xml:space="preserve"> </w:t>
            </w:r>
            <w:proofErr w:type="spellStart"/>
            <w:r w:rsidRPr="00FC583C">
              <w:rPr>
                <w:b/>
                <w:bCs/>
                <w:szCs w:val="28"/>
              </w:rPr>
              <w:t>жағдай</w:t>
            </w:r>
            <w:proofErr w:type="spellEnd"/>
          </w:p>
        </w:tc>
      </w:tr>
      <w:tr w:rsidR="00FC583C" w:rsidRPr="00FC583C" w14:paraId="6A3CF7D3" w14:textId="77777777" w:rsidTr="00E53441">
        <w:tc>
          <w:tcPr>
            <w:tcW w:w="0" w:type="auto"/>
            <w:hideMark/>
          </w:tcPr>
          <w:p w14:paraId="4FE1FD21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13–15</w:t>
            </w:r>
          </w:p>
        </w:tc>
        <w:tc>
          <w:tcPr>
            <w:tcW w:w="0" w:type="auto"/>
            <w:hideMark/>
          </w:tcPr>
          <w:p w14:paraId="2BB8C3D1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proofErr w:type="spellStart"/>
            <w:r w:rsidRPr="00FC583C">
              <w:rPr>
                <w:szCs w:val="28"/>
              </w:rPr>
              <w:t>Қолайлы</w:t>
            </w:r>
            <w:proofErr w:type="spellEnd"/>
          </w:p>
        </w:tc>
      </w:tr>
      <w:tr w:rsidR="00FC583C" w:rsidRPr="00FC583C" w14:paraId="298DABD3" w14:textId="77777777" w:rsidTr="00E53441">
        <w:tc>
          <w:tcPr>
            <w:tcW w:w="0" w:type="auto"/>
            <w:hideMark/>
          </w:tcPr>
          <w:p w14:paraId="3FFC3DC2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9–12</w:t>
            </w:r>
          </w:p>
        </w:tc>
        <w:tc>
          <w:tcPr>
            <w:tcW w:w="0" w:type="auto"/>
            <w:hideMark/>
          </w:tcPr>
          <w:p w14:paraId="4ADA08BA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proofErr w:type="spellStart"/>
            <w:r w:rsidRPr="00FC583C">
              <w:rPr>
                <w:szCs w:val="28"/>
              </w:rPr>
              <w:t>Қанағаттанарлық</w:t>
            </w:r>
            <w:proofErr w:type="spellEnd"/>
          </w:p>
        </w:tc>
      </w:tr>
      <w:tr w:rsidR="00FC583C" w:rsidRPr="00FC583C" w14:paraId="0C05F6D7" w14:textId="77777777" w:rsidTr="00E53441">
        <w:tc>
          <w:tcPr>
            <w:tcW w:w="0" w:type="auto"/>
            <w:hideMark/>
          </w:tcPr>
          <w:p w14:paraId="3B0598D7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5–8</w:t>
            </w:r>
          </w:p>
        </w:tc>
        <w:tc>
          <w:tcPr>
            <w:tcW w:w="0" w:type="auto"/>
            <w:hideMark/>
          </w:tcPr>
          <w:p w14:paraId="60C54C1E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proofErr w:type="spellStart"/>
            <w:r w:rsidRPr="00FC583C">
              <w:rPr>
                <w:szCs w:val="28"/>
              </w:rPr>
              <w:t>Қолайсыз</w:t>
            </w:r>
            <w:proofErr w:type="spellEnd"/>
          </w:p>
        </w:tc>
      </w:tr>
      <w:tr w:rsidR="00FC583C" w:rsidRPr="00FC583C" w14:paraId="299E70F8" w14:textId="77777777" w:rsidTr="00E53441">
        <w:tc>
          <w:tcPr>
            <w:tcW w:w="0" w:type="auto"/>
            <w:hideMark/>
          </w:tcPr>
          <w:p w14:paraId="5BDB44B6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r w:rsidRPr="00FC583C">
              <w:rPr>
                <w:szCs w:val="28"/>
              </w:rPr>
              <w:t>0–4</w:t>
            </w:r>
          </w:p>
        </w:tc>
        <w:tc>
          <w:tcPr>
            <w:tcW w:w="0" w:type="auto"/>
            <w:hideMark/>
          </w:tcPr>
          <w:p w14:paraId="05E7D336" w14:textId="77777777" w:rsidR="00FC583C" w:rsidRPr="00FC583C" w:rsidRDefault="00FC583C" w:rsidP="00E53441">
            <w:pPr>
              <w:ind w:firstLine="709"/>
              <w:jc w:val="both"/>
              <w:rPr>
                <w:szCs w:val="28"/>
              </w:rPr>
            </w:pPr>
            <w:proofErr w:type="spellStart"/>
            <w:r w:rsidRPr="00FC583C">
              <w:rPr>
                <w:szCs w:val="28"/>
              </w:rPr>
              <w:t>Өте</w:t>
            </w:r>
            <w:proofErr w:type="spellEnd"/>
            <w:r w:rsidRPr="00FC583C">
              <w:rPr>
                <w:szCs w:val="28"/>
              </w:rPr>
              <w:t xml:space="preserve"> </w:t>
            </w:r>
            <w:proofErr w:type="spellStart"/>
            <w:r w:rsidRPr="00FC583C">
              <w:rPr>
                <w:szCs w:val="28"/>
              </w:rPr>
              <w:t>қолайсыз</w:t>
            </w:r>
            <w:proofErr w:type="spellEnd"/>
          </w:p>
        </w:tc>
      </w:tr>
    </w:tbl>
    <w:p w14:paraId="3E60B655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  <w:proofErr w:type="spellStart"/>
      <w:r w:rsidRPr="00FC583C">
        <w:rPr>
          <w:szCs w:val="28"/>
        </w:rPr>
        <w:t>Бұл</w:t>
      </w:r>
      <w:proofErr w:type="spellEnd"/>
      <w:r w:rsidRPr="00FC583C">
        <w:rPr>
          <w:szCs w:val="28"/>
        </w:rPr>
        <w:t xml:space="preserve"> – </w:t>
      </w:r>
      <w:proofErr w:type="spellStart"/>
      <w:r w:rsidRPr="00FC583C">
        <w:rPr>
          <w:szCs w:val="28"/>
        </w:rPr>
        <w:t>оқушылардың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зерттеу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нәтижелерін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салыстыруға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арналған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шартты</w:t>
      </w:r>
      <w:proofErr w:type="spellEnd"/>
      <w:r w:rsidRPr="00FC583C">
        <w:rPr>
          <w:szCs w:val="28"/>
        </w:rPr>
        <w:t xml:space="preserve"> </w:t>
      </w:r>
      <w:proofErr w:type="spellStart"/>
      <w:r w:rsidRPr="00FC583C">
        <w:rPr>
          <w:szCs w:val="28"/>
        </w:rPr>
        <w:t>мектептік</w:t>
      </w:r>
      <w:proofErr w:type="spellEnd"/>
      <w:r w:rsidRPr="00FC583C">
        <w:rPr>
          <w:szCs w:val="28"/>
        </w:rPr>
        <w:t xml:space="preserve"> индекс.</w:t>
      </w:r>
    </w:p>
    <w:p w14:paraId="1F3FA55C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</w:p>
    <w:p w14:paraId="67B78306" w14:textId="77777777" w:rsidR="00FC583C" w:rsidRPr="00FC583C" w:rsidRDefault="00FC583C" w:rsidP="00FC583C">
      <w:pPr>
        <w:spacing w:after="0"/>
        <w:ind w:firstLine="709"/>
        <w:jc w:val="both"/>
        <w:rPr>
          <w:b/>
          <w:bCs/>
          <w:szCs w:val="28"/>
          <w:lang w:val="kk-KZ"/>
        </w:rPr>
      </w:pPr>
      <w:r w:rsidRPr="00FC583C">
        <w:rPr>
          <w:b/>
          <w:bCs/>
          <w:szCs w:val="28"/>
          <w:lang w:val="kk-KZ"/>
        </w:rPr>
        <w:t>«Адал азамат» қағидасы</w:t>
      </w:r>
    </w:p>
    <w:p w14:paraId="062A7DC3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  <w:r w:rsidRPr="00FC583C">
        <w:rPr>
          <w:szCs w:val="28"/>
          <w:lang w:val="kk-KZ"/>
        </w:rPr>
        <w:t>Оқушы деректерді ойдан қоспай, нақты бақылау нәтижесін көрсетуі керек. Зерттеу барысында табиғатқа зиян келтірмеу, қоғамдық мүлікті қорғау және анықталған мәселені шешуге жеке үлес қосу бағаланады</w:t>
      </w:r>
    </w:p>
    <w:p w14:paraId="272749A1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</w:p>
    <w:p w14:paraId="29406A46" w14:textId="77777777" w:rsidR="00FC583C" w:rsidRPr="00FC583C" w:rsidRDefault="00FC583C" w:rsidP="00FC583C">
      <w:pPr>
        <w:spacing w:after="0"/>
        <w:ind w:firstLine="709"/>
        <w:jc w:val="both"/>
        <w:rPr>
          <w:szCs w:val="28"/>
          <w:lang w:val="kk-KZ"/>
        </w:rPr>
      </w:pPr>
    </w:p>
    <w:p w14:paraId="7C841853" w14:textId="77777777" w:rsidR="00F12C76" w:rsidRPr="00FC583C" w:rsidRDefault="00F12C76" w:rsidP="00FC583C">
      <w:pPr>
        <w:spacing w:after="0"/>
        <w:jc w:val="both"/>
        <w:rPr>
          <w:szCs w:val="28"/>
          <w:lang w:val="kk-KZ"/>
        </w:rPr>
      </w:pPr>
    </w:p>
    <w:sectPr w:rsidR="00F12C76" w:rsidRPr="00FC583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04AE8"/>
    <w:multiLevelType w:val="multilevel"/>
    <w:tmpl w:val="C99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DE65F2"/>
    <w:multiLevelType w:val="multilevel"/>
    <w:tmpl w:val="664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417EA"/>
    <w:multiLevelType w:val="multilevel"/>
    <w:tmpl w:val="34A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623072">
    <w:abstractNumId w:val="1"/>
  </w:num>
  <w:num w:numId="2" w16cid:durableId="2079472852">
    <w:abstractNumId w:val="2"/>
  </w:num>
  <w:num w:numId="3" w16cid:durableId="11651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66"/>
    <w:rsid w:val="006C0B77"/>
    <w:rsid w:val="008242FF"/>
    <w:rsid w:val="00870751"/>
    <w:rsid w:val="00922C48"/>
    <w:rsid w:val="00A56B66"/>
    <w:rsid w:val="00B915B7"/>
    <w:rsid w:val="00D13581"/>
    <w:rsid w:val="00E97E72"/>
    <w:rsid w:val="00EA59DF"/>
    <w:rsid w:val="00EE4070"/>
    <w:rsid w:val="00F12C76"/>
    <w:rsid w:val="00FC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AD67"/>
  <w15:chartTrackingRefBased/>
  <w15:docId w15:val="{6A74171F-A906-48E6-9B66-8836BBF0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83C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5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B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B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B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B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B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B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B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B6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56B6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56B6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56B6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56B6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56B6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56B6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56B6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56B6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56B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B6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56B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B6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5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B6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A56B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B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B66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A56B6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C5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Орынша Танатарова</dc:creator>
  <cp:keywords/>
  <dc:description/>
  <cp:lastModifiedBy>Орынша Танатарова</cp:lastModifiedBy>
  <cp:revision>2</cp:revision>
  <dcterms:created xsi:type="dcterms:W3CDTF">2026-09-11T04:51:00Z</dcterms:created>
  <dcterms:modified xsi:type="dcterms:W3CDTF">2026-09-11T04:53:00Z</dcterms:modified>
</cp:coreProperties>
</file>