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294e211aa8d703b050d0e862b97856515a6b538"/>
    <w:p>
      <w:pPr>
        <w:pStyle w:val="Heading1"/>
      </w:pPr>
      <w:r>
        <w:t xml:space="preserve">Registration Client UI Specification Guide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ui-component-catalog">
        <w:r>
          <w:rPr>
            <w:rStyle w:val="Hyperlink"/>
          </w:rPr>
          <w:t xml:space="preserve">UI Component Catalog</w:t>
        </w:r>
      </w:hyperlink>
    </w:p>
    <w:p>
      <w:pPr>
        <w:pStyle w:val="Compact"/>
        <w:numPr>
          <w:ilvl w:val="0"/>
          <w:numId w:val="1001"/>
        </w:numPr>
      </w:pPr>
      <w:hyperlink w:anchor="process--task-configuration">
        <w:r>
          <w:rPr>
            <w:rStyle w:val="Hyperlink"/>
          </w:rPr>
          <w:t xml:space="preserve">Process &amp; Task Configuration</w:t>
        </w:r>
      </w:hyperlink>
    </w:p>
    <w:p>
      <w:pPr>
        <w:pStyle w:val="Compact"/>
        <w:numPr>
          <w:ilvl w:val="0"/>
          <w:numId w:val="1001"/>
        </w:numPr>
      </w:pPr>
      <w:hyperlink w:anchor="screen-configuration">
        <w:r>
          <w:rPr>
            <w:rStyle w:val="Hyperlink"/>
          </w:rPr>
          <w:t xml:space="preserve">Screen Configuration</w:t>
        </w:r>
      </w:hyperlink>
    </w:p>
    <w:p>
      <w:pPr>
        <w:pStyle w:val="Compact"/>
        <w:numPr>
          <w:ilvl w:val="0"/>
          <w:numId w:val="1001"/>
        </w:numPr>
      </w:pPr>
      <w:hyperlink w:anchor="field-specifications">
        <w:r>
          <w:rPr>
            <w:rStyle w:val="Hyperlink"/>
          </w:rPr>
          <w:t xml:space="preserve">Field Specifications</w:t>
        </w:r>
      </w:hyperlink>
    </w:p>
    <w:p>
      <w:pPr>
        <w:pStyle w:val="Compact"/>
        <w:numPr>
          <w:ilvl w:val="0"/>
          <w:numId w:val="1001"/>
        </w:numPr>
      </w:pPr>
      <w:hyperlink w:anchor="navigation-flow">
        <w:r>
          <w:rPr>
            <w:rStyle w:val="Hyperlink"/>
          </w:rPr>
          <w:t xml:space="preserve">Navigation Flow</w:t>
        </w:r>
      </w:hyperlink>
    </w:p>
    <w:p>
      <w:pPr>
        <w:pStyle w:val="Compact"/>
        <w:numPr>
          <w:ilvl w:val="0"/>
          <w:numId w:val="1001"/>
        </w:numPr>
      </w:pPr>
      <w:hyperlink w:anchor="validation-framework">
        <w:r>
          <w:rPr>
            <w:rStyle w:val="Hyperlink"/>
          </w:rPr>
          <w:t xml:space="preserve">Validation Framework</w:t>
        </w:r>
      </w:hyperlink>
    </w:p>
    <w:p>
      <w:pPr>
        <w:pStyle w:val="Compact"/>
        <w:numPr>
          <w:ilvl w:val="0"/>
          <w:numId w:val="1001"/>
        </w:numPr>
      </w:pPr>
      <w:hyperlink w:anchor="best-practices">
        <w:r>
          <w:rPr>
            <w:rStyle w:val="Hyperlink"/>
          </w:rPr>
          <w:t xml:space="preserve">Best Practices</w:t>
        </w:r>
      </w:hyperlink>
    </w:p>
    <w:p>
      <w:pPr>
        <w:pStyle w:val="Compact"/>
        <w:numPr>
          <w:ilvl w:val="0"/>
          <w:numId w:val="1001"/>
        </w:numPr>
      </w:pPr>
      <w:hyperlink w:anchor="common-use-cases">
        <w:r>
          <w:rPr>
            <w:rStyle w:val="Hyperlink"/>
          </w:rPr>
          <w:t xml:space="preserve">Common Use Cases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bookmarkEnd w:id="9"/>
    <w:bookmarkStart w:id="1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Registration Client UI is</w:t>
      </w:r>
      <w:r>
        <w:t xml:space="preserve"> </w:t>
      </w:r>
      <w:r>
        <w:rPr>
          <w:b/>
          <w:bCs/>
        </w:rPr>
        <w:t xml:space="preserve">dynamically configured</w:t>
      </w:r>
      <w:r>
        <w:t xml:space="preserve"> </w:t>
      </w:r>
      <w:r>
        <w:t xml:space="preserve">using JSON specifications derived from the</w:t>
      </w:r>
      <w:r>
        <w:t xml:space="preserve"> </w:t>
      </w:r>
      <w:hyperlink r:id="rId10">
        <w:r>
          <w:rPr>
            <w:rStyle w:val="Hyperlink"/>
          </w:rPr>
          <w:t xml:space="preserve">ID Schema</w:t>
        </w:r>
      </w:hyperlink>
      <w:r>
        <w:t xml:space="preserve">. This approach ensures that registration forms are</w:t>
      </w:r>
      <w:r>
        <w:t xml:space="preserve"> </w:t>
      </w:r>
      <w:r>
        <w:rPr>
          <w:b/>
          <w:bCs/>
        </w:rPr>
        <w:t xml:space="preserve">country-specific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adaptable</w:t>
      </w:r>
      <w:r>
        <w:t xml:space="preserve"> </w:t>
      </w:r>
      <w:r>
        <w:t xml:space="preserve">to different identity requirements.</w:t>
      </w:r>
    </w:p>
    <w:bookmarkStart w:id="11" w:name="key-concepts"/>
    <w:p>
      <w:pPr>
        <w:pStyle w:val="Heading3"/>
      </w:pPr>
      <w:r>
        <w:t xml:space="preserve">Key Concepts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Process/Task</w:t>
      </w:r>
      <w:r>
        <w:t xml:space="preserve">: A registration workflow (NEW, UPDATE, LOST, CORRECTION)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Screen</w:t>
      </w:r>
      <w:r>
        <w:t xml:space="preserve">: A page within a process containing multiple fields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Field</w:t>
      </w:r>
      <w:r>
        <w:t xml:space="preserve">: Individual input elements with specific data types and validations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Dynamic Rendering</w:t>
      </w:r>
      <w:r>
        <w:t xml:space="preserve">: UI components are generated based on JSON specifications</w:t>
      </w:r>
    </w:p>
    <w:bookmarkEnd w:id="11"/>
    <w:bookmarkEnd w:id="12"/>
    <w:bookmarkStart w:id="16" w:name="ui-component-catalog"/>
    <w:p>
      <w:pPr>
        <w:pStyle w:val="Heading2"/>
      </w:pPr>
      <w:r>
        <w:t xml:space="preserve">UI Component Catalog</w:t>
      </w:r>
    </w:p>
    <w:bookmarkStart w:id="13" w:name="control-types-reference"/>
    <w:p>
      <w:pPr>
        <w:pStyle w:val="Heading3"/>
      </w:pPr>
      <w:r>
        <w:t xml:space="preserve">Control Types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059"/>
        <w:gridCol w:w="1900"/>
        <w:gridCol w:w="1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Data Input</w:t>
            </w:r>
          </w:p>
        </w:tc>
        <w:tc>
          <w:tcPr/>
          <w:p>
            <w:pPr>
              <w:pStyle w:val="Compact"/>
            </w:pPr>
            <w:r>
              <w:t xml:space="preserve">Use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textbox</w:t>
            </w:r>
          </w:p>
        </w:tc>
        <w:tc>
          <w:tcPr/>
          <w:p>
            <w:pPr>
              <w:pStyle w:val="Compact"/>
            </w:pPr>
            <w:r>
              <w:t xml:space="preserve">Single-line text input</w:t>
            </w:r>
          </w:p>
        </w:tc>
        <w:tc>
          <w:tcPr/>
          <w:p>
            <w:pPr>
              <w:pStyle w:val="Compact"/>
            </w:pPr>
            <w:r>
              <w:t xml:space="preserve">String data</w:t>
            </w:r>
          </w:p>
        </w:tc>
        <w:tc>
          <w:tcPr/>
          <w:p>
            <w:pPr>
              <w:pStyle w:val="Compact"/>
            </w:pPr>
            <w:r>
              <w:t xml:space="preserve">Names, addresses, ID numbers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fileupload</w:t>
            </w:r>
          </w:p>
        </w:tc>
        <w:tc>
          <w:tcPr/>
          <w:p>
            <w:pPr>
              <w:pStyle w:val="Compact"/>
            </w:pPr>
            <w:r>
              <w:t xml:space="preserve">File selection and upload</w:t>
            </w:r>
          </w:p>
        </w:tc>
        <w:tc>
          <w:tcPr/>
          <w:p>
            <w:pPr>
              <w:pStyle w:val="Compact"/>
            </w:pPr>
            <w:r>
              <w:t xml:space="preserve">Document/image files</w:t>
            </w:r>
          </w:p>
        </w:tc>
        <w:tc>
          <w:tcPr/>
          <w:p>
            <w:pPr>
              <w:pStyle w:val="Compact"/>
            </w:pPr>
            <w:r>
              <w:t xml:space="preserve">Certificates, photos, proof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Selection from predefined options</w:t>
            </w:r>
          </w:p>
        </w:tc>
        <w:tc>
          <w:tcPr/>
          <w:p>
            <w:pPr>
              <w:pStyle w:val="Compact"/>
            </w:pPr>
            <w:r>
              <w:t xml:space="preserve">Selected value from list</w:t>
            </w:r>
          </w:p>
        </w:tc>
        <w:tc>
          <w:tcPr/>
          <w:p>
            <w:pPr>
              <w:pStyle w:val="Compact"/>
            </w:pPr>
            <w:r>
              <w:t xml:space="preserve">Country, state, document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Boolean selection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Consent acceptance, optional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 trigger or selection</w:t>
            </w:r>
          </w:p>
        </w:tc>
        <w:tc>
          <w:tcPr/>
          <w:p>
            <w:pPr>
              <w:pStyle w:val="Compact"/>
            </w:pPr>
            <w:r>
              <w:t xml:space="preserve">Click event/selected option</w:t>
            </w:r>
          </w:p>
        </w:tc>
        <w:tc>
          <w:tcPr/>
          <w:p>
            <w:pPr>
              <w:pStyle w:val="Compact"/>
            </w:pPr>
            <w:r>
              <w:t xml:space="preserve">Language selection, navigation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picker with calendar</w:t>
            </w:r>
          </w:p>
        </w:tc>
        <w:tc>
          <w:tcPr/>
          <w:p>
            <w:pPr>
              <w:pStyle w:val="Compact"/>
            </w:pPr>
            <w:r>
              <w:t xml:space="preserve">Date value</w:t>
            </w:r>
          </w:p>
        </w:tc>
        <w:tc>
          <w:tcPr/>
          <w:p>
            <w:pPr>
              <w:pStyle w:val="Compact"/>
            </w:pPr>
            <w:r>
              <w:t xml:space="preserve">Date of birth, expiry 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ageDate</w:t>
            </w:r>
          </w:p>
        </w:tc>
        <w:tc>
          <w:tcPr/>
          <w:p>
            <w:pPr>
              <w:pStyle w:val="Compact"/>
            </w:pPr>
            <w:r>
              <w:t xml:space="preserve">Age-based date validation</w:t>
            </w:r>
          </w:p>
        </w:tc>
        <w:tc>
          <w:tcPr/>
          <w:p>
            <w:pPr>
              <w:pStyle w:val="Compact"/>
            </w:pPr>
            <w:r>
              <w:t xml:space="preserve">Date with age constraints</w:t>
            </w:r>
          </w:p>
        </w:tc>
        <w:tc>
          <w:tcPr/>
          <w:p>
            <w:pPr>
              <w:pStyle w:val="Compact"/>
            </w:pPr>
            <w:r>
              <w:t xml:space="preserve">DOB with min/max age 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Custom HTML content display</w:t>
            </w:r>
          </w:p>
        </w:tc>
        <w:tc>
          <w:tcPr/>
          <w:p>
            <w:pPr>
              <w:pStyle w:val="Compact"/>
            </w:pPr>
            <w:r>
              <w:t xml:space="preserve">Static/dynamic content</w:t>
            </w:r>
          </w:p>
        </w:tc>
        <w:tc>
          <w:tcPr/>
          <w:p>
            <w:pPr>
              <w:pStyle w:val="Compact"/>
            </w:pPr>
            <w:r>
              <w:t xml:space="preserve">Terms &amp; conditions, instructions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biometrics</w:t>
            </w:r>
          </w:p>
        </w:tc>
        <w:tc>
          <w:tcPr/>
          <w:p>
            <w:pPr>
              <w:pStyle w:val="Compact"/>
            </w:pPr>
            <w:r>
              <w:t xml:space="preserve">Biometric capture interface</w:t>
            </w:r>
          </w:p>
        </w:tc>
        <w:tc>
          <w:tcPr/>
          <w:p>
            <w:pPr>
              <w:pStyle w:val="Compact"/>
            </w:pPr>
            <w:r>
              <w:t xml:space="preserve">Biometric data</w:t>
            </w:r>
          </w:p>
        </w:tc>
        <w:tc>
          <w:tcPr/>
          <w:p>
            <w:pPr>
              <w:pStyle w:val="Compact"/>
            </w:pPr>
            <w:r>
              <w:t xml:space="preserve">Fingerprints, iris, face capture</w:t>
            </w:r>
          </w:p>
        </w:tc>
      </w:tr>
    </w:tbl>
    <w:bookmarkEnd w:id="13"/>
    <w:bookmarkStart w:id="14" w:name="field-types"/>
    <w:p>
      <w:pPr>
        <w:pStyle w:val="Heading3"/>
      </w:pPr>
      <w:r>
        <w:t xml:space="preserve">Field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Standard form fields</w:t>
            </w:r>
          </w:p>
        </w:tc>
        <w:tc>
          <w:tcPr/>
          <w:p>
            <w:pPr>
              <w:pStyle w:val="Compact"/>
            </w:pPr>
            <w:r>
              <w:t xml:space="preserve">Static configuration in UI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</w:t>
            </w:r>
          </w:p>
        </w:tc>
        <w:tc>
          <w:tcPr/>
          <w:p>
            <w:pPr>
              <w:pStyle w:val="Compact"/>
            </w:pPr>
            <w:r>
              <w:t xml:space="preserve">Runtime-configurable fields</w:t>
            </w:r>
          </w:p>
        </w:tc>
        <w:tc>
          <w:tcPr/>
          <w:p>
            <w:pPr>
              <w:pStyle w:val="Compact"/>
            </w:pPr>
            <w:r>
              <w:t xml:space="preserve">Values loaded from master data</w:t>
            </w:r>
          </w:p>
        </w:tc>
      </w:tr>
    </w:tbl>
    <w:bookmarkEnd w:id="14"/>
    <w:bookmarkStart w:id="15" w:name="data-types"/>
    <w:p>
      <w:pPr>
        <w:pStyle w:val="Heading3"/>
      </w:pPr>
      <w:r>
        <w:t xml:space="preserve">Data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Text data</w:t>
            </w:r>
          </w:p>
        </w:tc>
        <w:tc>
          <w:tcPr/>
          <w:p>
            <w:pPr>
              <w:pStyle w:val="Compact"/>
            </w:pPr>
            <w:r>
              <w:t xml:space="preserve">Names, addresses, phone numbers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simpleType</w:t>
            </w:r>
          </w:p>
        </w:tc>
        <w:tc>
          <w:tcPr/>
          <w:p>
            <w:pPr>
              <w:pStyle w:val="Compact"/>
            </w:pPr>
            <w:r>
              <w:t xml:space="preserve">Basic data types</w:t>
            </w:r>
          </w:p>
        </w:tc>
        <w:tc>
          <w:tcPr/>
          <w:p>
            <w:pPr>
              <w:pStyle w:val="Compact"/>
            </w:pPr>
            <w:r>
              <w:t xml:space="preserve">Numbers, booleans, simple strings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documentType</w:t>
            </w:r>
          </w:p>
        </w:tc>
        <w:tc>
          <w:tcPr/>
          <w:p>
            <w:pPr>
              <w:pStyle w:val="Compact"/>
            </w:pPr>
            <w:r>
              <w:t xml:space="preserve">Document uploads</w:t>
            </w:r>
          </w:p>
        </w:tc>
        <w:tc>
          <w:tcPr/>
          <w:p>
            <w:pPr>
              <w:pStyle w:val="Compact"/>
            </w:pPr>
            <w:r>
              <w:t xml:space="preserve">Certificates, ID proofs, photos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biometricsType</w:t>
            </w:r>
          </w:p>
        </w:tc>
        <w:tc>
          <w:tcPr/>
          <w:p>
            <w:pPr>
              <w:pStyle w:val="Compact"/>
            </w:pPr>
            <w:r>
              <w:t xml:space="preserve">Biometric data</w:t>
            </w:r>
          </w:p>
        </w:tc>
        <w:tc>
          <w:tcPr/>
          <w:p>
            <w:pPr>
              <w:pStyle w:val="Compact"/>
            </w:pPr>
            <w:r>
              <w:t xml:space="preserve">Fingerprints, iris scans, face images</w:t>
            </w:r>
          </w:p>
        </w:tc>
      </w:tr>
    </w:tbl>
    <w:bookmarkEnd w:id="15"/>
    <w:bookmarkEnd w:id="16"/>
    <w:bookmarkStart w:id="20" w:name="process-task-configuration"/>
    <w:p>
      <w:pPr>
        <w:pStyle w:val="Heading2"/>
      </w:pPr>
      <w:r>
        <w:t xml:space="preserve">Process &amp; Task Configuration</w:t>
      </w:r>
    </w:p>
    <w:bookmarkStart w:id="17" w:name="process-specification-structure"/>
    <w:p>
      <w:pPr>
        <w:pStyle w:val="Heading3"/>
      </w:pPr>
      <w:r>
        <w:t xml:space="preserve">Process Specification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Registration"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"تسجيل جديد"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"Nouvelle inscription"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"screens"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"autoSelectedGroups"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"Demographics"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process-configuration-parameters"/>
    <w:p>
      <w:pPr>
        <w:pStyle w:val="Heading3"/>
      </w:pPr>
      <w:r>
        <w:t xml:space="preserve">Process Configuration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Unique process identifier (NEW/UPDATE/LOST/CORRECTION)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Display order on home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Process flow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Multi-language process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Screen configurations for the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Tooltip text for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Icon file name for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Enable/disable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autoSelectedGroups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Pre-selected field groups for UPDATE process</w:t>
            </w:r>
          </w:p>
        </w:tc>
      </w:tr>
    </w:tbl>
    <w:bookmarkEnd w:id="18"/>
    <w:bookmarkStart w:id="19" w:name="supported-process-types"/>
    <w:p>
      <w:pPr>
        <w:pStyle w:val="Heading3"/>
      </w:pPr>
      <w:r>
        <w:t xml:space="preserve">Supported Process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1159"/>
        <w:gridCol w:w="2511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 ID</w:t>
            </w:r>
          </w:p>
        </w:tc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Initial registration</w:t>
            </w:r>
          </w:p>
        </w:tc>
        <w:tc>
          <w:tcPr/>
          <w:p>
            <w:pPr>
              <w:pStyle w:val="Compact"/>
            </w:pPr>
            <w:r>
              <w:t xml:space="preserve">First-time identity creation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Update existing identity</w:t>
            </w:r>
          </w:p>
        </w:tc>
        <w:tc>
          <w:tcPr/>
          <w:p>
            <w:pPr>
              <w:pStyle w:val="Compact"/>
            </w:pPr>
            <w:r>
              <w:t xml:space="preserve">Demographic/biometric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LOST</w:t>
            </w:r>
          </w:p>
        </w:tc>
        <w:tc>
          <w:tcPr/>
          <w:p>
            <w:pPr>
              <w:pStyle w:val="Compact"/>
            </w:pPr>
            <w:r>
              <w:t xml:space="preserve">LOST</w:t>
            </w:r>
          </w:p>
        </w:tc>
        <w:tc>
          <w:tcPr/>
          <w:p>
            <w:pPr>
              <w:pStyle w:val="Compact"/>
            </w:pPr>
            <w:r>
              <w:t xml:space="preserve">Replace lost identity</w:t>
            </w:r>
          </w:p>
        </w:tc>
        <w:tc>
          <w:tcPr/>
          <w:p>
            <w:pPr>
              <w:pStyle w:val="Compact"/>
            </w:pPr>
            <w:r>
              <w:t xml:space="preserve">UIN card replacement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BIOMETRIC_CORRECTION</w:t>
            </w:r>
          </w:p>
        </w:tc>
        <w:tc>
          <w:tcPr/>
          <w:p>
            <w:pPr>
              <w:pStyle w:val="Compact"/>
            </w:pPr>
            <w:r>
              <w:t xml:space="preserve">CORRECTION</w:t>
            </w:r>
          </w:p>
        </w:tc>
        <w:tc>
          <w:tcPr/>
          <w:p>
            <w:pPr>
              <w:pStyle w:val="Compact"/>
            </w:pPr>
            <w:r>
              <w:t xml:space="preserve">Correct biometric data</w:t>
            </w:r>
          </w:p>
        </w:tc>
        <w:tc>
          <w:tcPr/>
          <w:p>
            <w:pPr>
              <w:pStyle w:val="Compact"/>
            </w:pPr>
            <w:r>
              <w:t xml:space="preserve">Fix biometric capture errors</w:t>
            </w:r>
          </w:p>
        </w:tc>
      </w:tr>
    </w:tbl>
    <w:bookmarkEnd w:id="19"/>
    <w:bookmarkEnd w:id="20"/>
    <w:bookmarkStart w:id="24" w:name="screen-configuration"/>
    <w:p>
      <w:pPr>
        <w:pStyle w:val="Heading2"/>
      </w:pPr>
      <w:r>
        <w:t xml:space="preserve">Screen Configuration</w:t>
      </w:r>
    </w:p>
    <w:bookmarkStart w:id="21" w:name="screen-specification-structure"/>
    <w:p>
      <w:pPr>
        <w:pStyle w:val="Heading3"/>
      </w:pPr>
      <w:r>
        <w:t xml:space="preserve">Screen Specification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"demographics"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"Demographic Details"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"التفاصيل الديموغرافية"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"Détails démographiques"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"layoutTemplate"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"preRegFetchRequired"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"additionalInfoRequestIdRequired"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screen-configuration-parameters"/>
    <w:p>
      <w:pPr>
        <w:pStyle w:val="Heading3"/>
      </w:pPr>
      <w:r>
        <w:t xml:space="preserve">Screen Configuration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Screen sequence in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Unique screen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Multi-language screen titles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Screen description/tooltip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Field configurations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layoutTemplate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Custom layout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preRegFetchRequired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Enable pre-registration data fetch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additionalInfoRequestIdRequired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Capture additional info request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Show/hide screen</w:t>
            </w:r>
          </w:p>
        </w:tc>
      </w:tr>
    </w:tbl>
    <w:bookmarkEnd w:id="22"/>
    <w:bookmarkStart w:id="23" w:name="screen-types-navigation"/>
    <w:p>
      <w:pPr>
        <w:pStyle w:val="Heading3"/>
      </w:pPr>
      <w:r>
        <w:t xml:space="preserve">Screen Types &amp; Navigation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738"/>
        <w:gridCol w:w="36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Navigation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Entry</w:t>
            </w:r>
          </w:p>
        </w:tc>
        <w:tc>
          <w:tcPr/>
          <w:p>
            <w:pPr>
              <w:pStyle w:val="Compact"/>
            </w:pPr>
            <w:r>
              <w:t xml:space="preserve">Capture user information</w:t>
            </w:r>
          </w:p>
        </w:tc>
        <w:tc>
          <w:tcPr/>
          <w:p>
            <w:pPr>
              <w:pStyle w:val="Compact"/>
            </w:pPr>
            <w:r>
              <w:t xml:space="preserve">Next/Previous buttons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Display entered data for confirmation</w:t>
            </w:r>
          </w:p>
        </w:tc>
        <w:tc>
          <w:tcPr/>
          <w:p>
            <w:pPr>
              <w:pStyle w:val="Compact"/>
            </w:pPr>
            <w:r>
              <w:t xml:space="preserve">Edit/Confirm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Upload</w:t>
            </w:r>
          </w:p>
        </w:tc>
        <w:tc>
          <w:tcPr/>
          <w:p>
            <w:pPr>
              <w:pStyle w:val="Compact"/>
            </w:pPr>
            <w:r>
              <w:t xml:space="preserve">File upload interface</w:t>
            </w:r>
          </w:p>
        </w:tc>
        <w:tc>
          <w:tcPr/>
          <w:p>
            <w:pPr>
              <w:pStyle w:val="Compact"/>
            </w:pPr>
            <w:r>
              <w:t xml:space="preserve">Upload/Preview/Remove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Biometric Capture</w:t>
            </w:r>
          </w:p>
        </w:tc>
        <w:tc>
          <w:tcPr/>
          <w:p>
            <w:pPr>
              <w:pStyle w:val="Compact"/>
            </w:pPr>
            <w:r>
              <w:t xml:space="preserve">Biometric data collection</w:t>
            </w:r>
          </w:p>
        </w:tc>
        <w:tc>
          <w:tcPr/>
          <w:p>
            <w:pPr>
              <w:pStyle w:val="Compact"/>
            </w:pPr>
            <w:r>
              <w:t xml:space="preserve">Capture/Retry/Exception</w:t>
            </w:r>
          </w:p>
        </w:tc>
      </w:tr>
    </w:tbl>
    <w:bookmarkEnd w:id="23"/>
    <w:bookmarkEnd w:id="24"/>
    <w:bookmarkStart w:id="30" w:name="field-specifications"/>
    <w:p>
      <w:pPr>
        <w:pStyle w:val="Heading2"/>
      </w:pPr>
      <w:r>
        <w:t xml:space="preserve">Field Specifications</w:t>
      </w:r>
    </w:p>
    <w:bookmarkStart w:id="25" w:name="field-configuration-structure"/>
    <w:p>
      <w:pPr>
        <w:pStyle w:val="Heading3"/>
      </w:pPr>
      <w:r>
        <w:t xml:space="preserve">Field Configuration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"inputRequired"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"textbox"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name of the applicant"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"الاسم الكامل"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 complet"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"pvt"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essential-field-parameters"/>
    <w:p>
      <w:pPr>
        <w:pStyle w:val="Heading3"/>
      </w:pPr>
      <w:r>
        <w:t xml:space="preserve">Essential Field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969"/>
        <w:gridCol w:w="1616"/>
        <w:gridCol w:w="2101"/>
        <w:gridCol w:w="1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Unique field identifier matching ID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"fullName"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inputRequired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Whether UI input is needed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Data type from ID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"string"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UI component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"textbox"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Multi-language field 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{"eng": "Full Name"}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Mandatory field 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</w:tbl>
    <w:bookmarkEnd w:id="26"/>
    <w:bookmarkStart w:id="27" w:name="advanced-field-parameters"/>
    <w:p>
      <w:pPr>
        <w:pStyle w:val="Heading3"/>
      </w:pPr>
      <w:r>
        <w:t xml:space="preserve">Advanced Field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1159"/>
        <w:gridCol w:w="2511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Minimum value/length</w:t>
            </w:r>
          </w:p>
        </w:tc>
        <w:tc>
          <w:tcPr/>
          <w:p>
            <w:pPr>
              <w:pStyle w:val="Compact"/>
            </w:pPr>
            <w:r>
              <w:t xml:space="preserve">Date ranges, text 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maximum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Maximum value/length</w:t>
            </w:r>
          </w:p>
        </w:tc>
        <w:tc>
          <w:tcPr/>
          <w:p>
            <w:pPr>
              <w:pStyle w:val="Compact"/>
            </w:pPr>
            <w:r>
              <w:t xml:space="preserve">Age limits, character 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Text case formatting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"uppercase"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"lowercase"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"none"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validators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Validation rules</w:t>
            </w:r>
          </w:p>
        </w:tc>
        <w:tc>
          <w:tcPr/>
          <w:p>
            <w:pPr>
              <w:pStyle w:val="Compact"/>
            </w:pPr>
            <w:r>
              <w:t xml:space="preserve">Regex patterns, custom validations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Data sharing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"pvt"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"evidence"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"kyc"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alignmentGroup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Horizontal field grouping</w:t>
            </w:r>
          </w:p>
        </w:tc>
        <w:tc>
          <w:tcPr/>
          <w:p>
            <w:pPr>
              <w:pStyle w:val="Compact"/>
            </w:pPr>
            <w:r>
              <w:t xml:space="preserve">Layout arrangement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Conditional display logic</w:t>
            </w:r>
          </w:p>
        </w:tc>
        <w:tc>
          <w:tcPr/>
          <w:p>
            <w:pPr>
              <w:pStyle w:val="Compact"/>
            </w:pPr>
            <w:r>
              <w:t xml:space="preserve">MVEL expressions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Field grouping for UPDATE process</w:t>
            </w:r>
          </w:p>
        </w:tc>
        <w:tc>
          <w:tcPr/>
          <w:p>
            <w:pPr>
              <w:pStyle w:val="Compact"/>
            </w:pPr>
            <w:r>
              <w:t xml:space="preserve">Group-based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transliterate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Auto-transliteration support</w:t>
            </w:r>
          </w:p>
        </w:tc>
        <w:tc>
          <w:tcPr/>
          <w:p>
            <w:pPr>
              <w:pStyle w:val="Compact"/>
            </w:pPr>
            <w:r>
              <w:t xml:space="preserve">Multi-language names</w:t>
            </w:r>
          </w:p>
        </w:tc>
      </w:tr>
    </w:tbl>
    <w:bookmarkEnd w:id="27"/>
    <w:bookmarkStart w:id="28" w:name="biometric-field-configuration"/>
    <w:p>
      <w:pPr>
        <w:pStyle w:val="Heading3"/>
      </w:pPr>
      <w:r>
        <w:t xml:space="preserve">Biometric Field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"individualBiometrics"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"biometricsType"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"biometrics"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"bioAttributes"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"leftEye"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"rightEye"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"rightIndex"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"leftIndex"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"rightThumb"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"leftThumb"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"conditionalBioAttributes"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"ageGroup"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"validationExpr"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 || (leftEye &amp;&amp; rightEye)"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"bioAttributes"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"face"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"leftEye"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"rightEye"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"exceptionPhotoRequired"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biometric-attributes-reference"/>
    <w:p>
      <w:pPr>
        <w:pStyle w:val="Heading3"/>
      </w:pPr>
      <w:r>
        <w:t xml:space="preserve">Biometric Attributes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Age Applicability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</w:t>
            </w:r>
          </w:p>
        </w:tc>
        <w:tc>
          <w:tcPr/>
          <w:p>
            <w:pPr>
              <w:pStyle w:val="Compact"/>
            </w:pPr>
            <w:r>
              <w:t xml:space="preserve">Facial photograph</w:t>
            </w:r>
          </w:p>
        </w:tc>
        <w:tc>
          <w:tcPr/>
          <w:p>
            <w:pPr>
              <w:pStyle w:val="Compact"/>
            </w:pPr>
            <w:r>
              <w:t xml:space="preserve">All 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leftEye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rightEye</w:t>
            </w:r>
          </w:p>
        </w:tc>
        <w:tc>
          <w:tcPr/>
          <w:p>
            <w:pPr>
              <w:pStyle w:val="Compact"/>
            </w:pPr>
            <w:r>
              <w:t xml:space="preserve">Iris scans</w:t>
            </w:r>
          </w:p>
        </w:tc>
        <w:tc>
          <w:tcPr/>
          <w:p>
            <w:pPr>
              <w:pStyle w:val="Compact"/>
            </w:pPr>
            <w:r>
              <w:t xml:space="preserve">All 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leftThumb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rightThumb</w:t>
            </w:r>
          </w:p>
        </w:tc>
        <w:tc>
          <w:tcPr/>
          <w:p>
            <w:pPr>
              <w:pStyle w:val="Compact"/>
            </w:pPr>
            <w:r>
              <w:t xml:space="preserve">Thumb fingerprints</w:t>
            </w:r>
          </w:p>
        </w:tc>
        <w:tc>
          <w:tcPr/>
          <w:p>
            <w:pPr>
              <w:pStyle w:val="Compact"/>
            </w:pPr>
            <w:r>
              <w:t xml:space="preserve">Adults/Children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rightIndex</w:t>
            </w:r>
          </w:p>
        </w:tc>
        <w:tc>
          <w:tcPr/>
          <w:p>
            <w:pPr>
              <w:pStyle w:val="Compact"/>
            </w:pPr>
            <w:r>
              <w:t xml:space="preserve">Index fingerprints</w:t>
            </w:r>
          </w:p>
        </w:tc>
        <w:tc>
          <w:tcPr/>
          <w:p>
            <w:pPr>
              <w:pStyle w:val="Compact"/>
            </w:pPr>
            <w:r>
              <w:t xml:space="preserve">Adults/Children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leftMiddle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rightMiddle</w:t>
            </w:r>
          </w:p>
        </w:tc>
        <w:tc>
          <w:tcPr/>
          <w:p>
            <w:pPr>
              <w:pStyle w:val="Compact"/>
            </w:pPr>
            <w:r>
              <w:t xml:space="preserve">Middle fingerprints</w:t>
            </w:r>
          </w:p>
        </w:tc>
        <w:tc>
          <w:tcPr/>
          <w:p>
            <w:pPr>
              <w:pStyle w:val="Compact"/>
            </w:pPr>
            <w:r>
              <w:t xml:space="preserve">Adults/Children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rightRing</w:t>
            </w:r>
          </w:p>
        </w:tc>
        <w:tc>
          <w:tcPr/>
          <w:p>
            <w:pPr>
              <w:pStyle w:val="Compact"/>
            </w:pPr>
            <w:r>
              <w:t xml:space="preserve">Ring fingerprints</w:t>
            </w:r>
          </w:p>
        </w:tc>
        <w:tc>
          <w:tcPr/>
          <w:p>
            <w:pPr>
              <w:pStyle w:val="Compact"/>
            </w:pPr>
            <w:r>
              <w:t xml:space="preserve">Adults/Children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leftLittle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rightLittle</w:t>
            </w:r>
          </w:p>
        </w:tc>
        <w:tc>
          <w:tcPr/>
          <w:p>
            <w:pPr>
              <w:pStyle w:val="Compact"/>
            </w:pPr>
            <w:r>
              <w:t xml:space="preserve">Little fingerprints</w:t>
            </w:r>
          </w:p>
        </w:tc>
        <w:tc>
          <w:tcPr/>
          <w:p>
            <w:pPr>
              <w:pStyle w:val="Compact"/>
            </w:pPr>
            <w:r>
              <w:t xml:space="preserve">Adults/Children</w:t>
            </w:r>
          </w:p>
        </w:tc>
      </w:tr>
    </w:tbl>
    <w:bookmarkEnd w:id="29"/>
    <w:bookmarkEnd w:id="30"/>
    <w:bookmarkStart w:id="34" w:name="navigation-flow"/>
    <w:p>
      <w:pPr>
        <w:pStyle w:val="Heading2"/>
      </w:pPr>
      <w:r>
        <w:t xml:space="preserve">Navigation Flow</w:t>
      </w:r>
    </w:p>
    <w:bookmarkStart w:id="31" w:name="user-journey-through-registration"/>
    <w:p>
      <w:pPr>
        <w:pStyle w:val="Heading3"/>
      </w:pPr>
      <w:r>
        <w:t xml:space="preserve">User Journey Through Registration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A[Home Screen] --&gt; B[Select Process]</w:t>
      </w:r>
      <w:r>
        <w:br/>
      </w:r>
      <w:r>
        <w:rPr>
          <w:rStyle w:val="VerbatimChar"/>
        </w:rPr>
        <w:t xml:space="preserve">    B --&gt; C[Process Screens]</w:t>
      </w:r>
      <w:r>
        <w:br/>
      </w:r>
      <w:r>
        <w:rPr>
          <w:rStyle w:val="VerbatimChar"/>
        </w:rPr>
        <w:t xml:space="preserve">    C --&gt; D[Data Entry]</w:t>
      </w:r>
      <w:r>
        <w:br/>
      </w:r>
      <w:r>
        <w:rPr>
          <w:rStyle w:val="VerbatimChar"/>
        </w:rPr>
        <w:t xml:space="preserve">    D --&gt; E[Validation]</w:t>
      </w:r>
      <w:r>
        <w:br/>
      </w:r>
      <w:r>
        <w:rPr>
          <w:rStyle w:val="VerbatimChar"/>
        </w:rPr>
        <w:t xml:space="preserve">    E --&gt;|Valid| F[Next Screen]</w:t>
      </w:r>
      <w:r>
        <w:br/>
      </w:r>
      <w:r>
        <w:rPr>
          <w:rStyle w:val="VerbatimChar"/>
        </w:rPr>
        <w:t xml:space="preserve">    E --&gt;|Invalid| D</w:t>
      </w:r>
      <w:r>
        <w:br/>
      </w:r>
      <w:r>
        <w:rPr>
          <w:rStyle w:val="VerbatimChar"/>
        </w:rPr>
        <w:t xml:space="preserve">    F --&gt; G[Review &amp; Confirm]</w:t>
      </w:r>
      <w:r>
        <w:br/>
      </w:r>
      <w:r>
        <w:rPr>
          <w:rStyle w:val="VerbatimChar"/>
        </w:rPr>
        <w:t xml:space="preserve">    G --&gt; H[Submit Registration]</w:t>
      </w:r>
      <w:r>
        <w:br/>
      </w:r>
      <w:r>
        <w:rPr>
          <w:rStyle w:val="VerbatimChar"/>
        </w:rPr>
        <w:t xml:space="preserve">    H --&gt; I[Receipt Generation]</w:t>
      </w:r>
    </w:p>
    <w:bookmarkEnd w:id="31"/>
    <w:bookmarkStart w:id="32" w:name="navigation-controls"/>
    <w:p>
      <w:pPr>
        <w:pStyle w:val="Heading3"/>
      </w:pPr>
      <w:r>
        <w:t xml:space="preserve">Navigation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Move to next screen</w:t>
            </w:r>
          </w:p>
        </w:tc>
        <w:tc>
          <w:tcPr/>
          <w:p>
            <w:pPr>
              <w:pStyle w:val="Compact"/>
            </w:pPr>
            <w:r>
              <w:t xml:space="preserve">After validation passes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Previous</w:t>
            </w:r>
          </w:p>
        </w:tc>
        <w:tc>
          <w:tcPr/>
          <w:p>
            <w:pPr>
              <w:pStyle w:val="Compact"/>
            </w:pPr>
            <w:r>
              <w:t xml:space="preserve">Return to previous screen</w:t>
            </w:r>
          </w:p>
        </w:tc>
        <w:tc>
          <w:tcPr/>
          <w:p>
            <w:pPr>
              <w:pStyle w:val="Compact"/>
            </w:pPr>
            <w:r>
              <w:t xml:space="preserve">All screens except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Return to home screen</w:t>
            </w:r>
          </w:p>
        </w:tc>
        <w:tc>
          <w:tcPr/>
          <w:p>
            <w:pPr>
              <w:pStyle w:val="Compact"/>
            </w:pPr>
            <w:r>
              <w:t xml:space="preserve">All screens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Save current progress</w:t>
            </w:r>
          </w:p>
        </w:tc>
        <w:tc>
          <w:tcPr/>
          <w:p>
            <w:pPr>
              <w:pStyle w:val="Compact"/>
            </w:pPr>
            <w:r>
              <w:t xml:space="preserve">All data entry screens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Submit completed form</w:t>
            </w:r>
          </w:p>
        </w:tc>
        <w:tc>
          <w:tcPr/>
          <w:p>
            <w:pPr>
              <w:pStyle w:val="Compact"/>
            </w:pPr>
            <w:r>
              <w:t xml:space="preserve">Final review screen</w:t>
            </w:r>
          </w:p>
        </w:tc>
      </w:tr>
    </w:tbl>
    <w:bookmarkEnd w:id="32"/>
    <w:bookmarkStart w:id="33" w:name="screen-progression-logic"/>
    <w:p>
      <w:pPr>
        <w:pStyle w:val="Heading3"/>
      </w:pPr>
      <w:r>
        <w:t xml:space="preserve">Screen Progression Logic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 Flow</w:t>
      </w:r>
      <w:r>
        <w:t xml:space="preserve">: Screens appear in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sequence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Conditional Display</w:t>
      </w:r>
      <w:r>
        <w:t xml:space="preserve">: Based on</w:t>
      </w:r>
      <w:r>
        <w:t xml:space="preserve"> </w:t>
      </w:r>
      <w:r>
        <w:rPr>
          <w:rStyle w:val="VerbatimChar"/>
        </w:rPr>
        <w:t xml:space="preserve">visible</w:t>
      </w:r>
      <w:r>
        <w:t xml:space="preserve"> </w:t>
      </w:r>
      <w:r>
        <w:t xml:space="preserve">expressions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Validation Gates</w:t>
      </w:r>
      <w:r>
        <w:t xml:space="preserve">: Next screen unlocked after validation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Group-based Navigation</w:t>
      </w:r>
      <w:r>
        <w:t xml:space="preserve">: UPDATE process allows group selection</w:t>
      </w:r>
    </w:p>
    <w:bookmarkEnd w:id="33"/>
    <w:bookmarkEnd w:id="34"/>
    <w:bookmarkStart w:id="39" w:name="validation-framework"/>
    <w:p>
      <w:pPr>
        <w:pStyle w:val="Heading2"/>
      </w:pPr>
      <w:r>
        <w:t xml:space="preserve">Validation Framework</w:t>
      </w:r>
    </w:p>
    <w:bookmarkStart w:id="35" w:name="validator-configuration"/>
    <w:p>
      <w:pPr>
        <w:pStyle w:val="Heading3"/>
      </w:pPr>
      <w:r>
        <w:t xml:space="preserve">Validator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"^([0-9]{10,30})$"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"UI_100001"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validation-types"/>
    <w:p>
      <w:pPr>
        <w:pStyle w:val="Heading3"/>
      </w:pPr>
      <w:r>
        <w:t xml:space="preserve">Validation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028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regex</w:t>
            </w:r>
          </w:p>
        </w:tc>
        <w:tc>
          <w:tcPr/>
          <w:p>
            <w:pPr>
              <w:pStyle w:val="Compact"/>
            </w:pPr>
            <w:r>
              <w:t xml:space="preserve">Regular expression validation</w:t>
            </w:r>
          </w:p>
        </w:tc>
        <w:tc>
          <w:tcPr/>
          <w:p>
            <w:pPr>
              <w:pStyle w:val="Compact"/>
            </w:pPr>
            <w:r>
              <w:t xml:space="preserve">Pattern in</w:t>
            </w:r>
            <w:r>
              <w:t xml:space="preserve"> </w:t>
            </w:r>
            <w:r>
              <w:rPr>
                <w:rStyle w:val="VerbatimChar"/>
              </w:rPr>
              <w:t xml:space="preserve">validator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Mandatory field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required: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String length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minimum</w:t>
            </w:r>
            <w:r>
              <w:t xml:space="preserve">/</w:t>
            </w:r>
            <w:r>
              <w:rPr>
                <w:rStyle w:val="VerbatimChar"/>
              </w:rPr>
              <w:t xml:space="preserve">maximum</w:t>
            </w:r>
            <w:r>
              <w:t xml:space="preserve"> </w:t>
            </w: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range validation</w:t>
            </w:r>
          </w:p>
        </w:tc>
        <w:tc>
          <w:tcPr/>
          <w:p>
            <w:pPr>
              <w:pStyle w:val="Compact"/>
            </w:pPr>
            <w:r>
              <w:t xml:space="preserve">Date 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Age-based validation</w:t>
            </w:r>
          </w:p>
        </w:tc>
        <w:tc>
          <w:tcPr/>
          <w:p>
            <w:pPr>
              <w:pStyle w:val="Compact"/>
            </w:pPr>
            <w:r>
              <w:t xml:space="preserve">Age group calculations</w:t>
            </w:r>
          </w:p>
        </w:tc>
      </w:tr>
    </w:tbl>
    <w:bookmarkEnd w:id="36"/>
    <w:bookmarkStart w:id="37" w:name="error-handling"/>
    <w:p>
      <w:pPr>
        <w:pStyle w:val="Heading3"/>
      </w:pPr>
      <w:r>
        <w:t xml:space="preserve">Error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70"/>
        <w:gridCol w:w="2511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 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UI_1xxxxx</w:t>
            </w:r>
          </w:p>
        </w:tc>
        <w:tc>
          <w:tcPr/>
          <w:p>
            <w:pPr>
              <w:pStyle w:val="Compact"/>
            </w:pPr>
            <w:r>
              <w:t xml:space="preserve">Field validation 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UI_100001</w:t>
            </w:r>
            <w:r>
              <w:t xml:space="preserve"> </w:t>
            </w:r>
            <w:r>
              <w:t xml:space="preserve">- Invalid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UI_2xxxxx</w:t>
            </w:r>
          </w:p>
        </w:tc>
        <w:tc>
          <w:tcPr/>
          <w:p>
            <w:pPr>
              <w:pStyle w:val="Compact"/>
            </w:pPr>
            <w:r>
              <w:t xml:space="preserve">Screen validation 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UI_200001</w:t>
            </w:r>
            <w:r>
              <w:t xml:space="preserve"> </w:t>
            </w:r>
            <w:r>
              <w:t xml:space="preserve">- Missing required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UI_3xxxxx</w:t>
            </w:r>
          </w:p>
        </w:tc>
        <w:tc>
          <w:tcPr/>
          <w:p>
            <w:pPr>
              <w:pStyle w:val="Compact"/>
            </w:pPr>
            <w:r>
              <w:t xml:space="preserve">Process validation 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UI_300001</w:t>
            </w:r>
            <w:r>
              <w:t xml:space="preserve"> </w:t>
            </w:r>
            <w:r>
              <w:t xml:space="preserve">- Process not available</w:t>
            </w:r>
          </w:p>
        </w:tc>
      </w:tr>
    </w:tbl>
    <w:bookmarkEnd w:id="37"/>
    <w:bookmarkStart w:id="38" w:name="custom-validation-examples"/>
    <w:p>
      <w:pPr>
        <w:pStyle w:val="Heading3"/>
      </w:pPr>
      <w:r>
        <w:t xml:space="preserve">Custom Validation Examples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Phone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validation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"^[6-9]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d{9}$"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"INVALID_PHONE_NUMBER"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validation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adults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"^(1[8-9]|[2-9]</w:t>
      </w:r>
      <w:r>
        <w:rPr>
          <w:rStyle w:val="CharTok"/>
        </w:rPr>
        <w:t xml:space="preserve">\\</w:t>
      </w:r>
      <w:r>
        <w:rPr>
          <w:rStyle w:val="StringTok"/>
        </w:rPr>
        <w:t xml:space="preserve">d|100)$"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"INVALID_AGE_ADULT"</w:t>
      </w:r>
      <w:r>
        <w:br/>
      </w:r>
      <w:r>
        <w:rPr>
          <w:rStyle w:val="FunctionTok"/>
        </w:rPr>
        <w:t xml:space="preserve">}</w:t>
      </w:r>
    </w:p>
    <w:bookmarkEnd w:id="38"/>
    <w:bookmarkEnd w:id="39"/>
    <w:bookmarkStart w:id="51" w:name="best-practices"/>
    <w:p>
      <w:pPr>
        <w:pStyle w:val="Heading2"/>
      </w:pPr>
      <w:r>
        <w:t xml:space="preserve">Best Practices</w:t>
      </w:r>
    </w:p>
    <w:bookmarkStart w:id="42" w:name="field-configuration"/>
    <w:p>
      <w:pPr>
        <w:pStyle w:val="Heading3"/>
      </w:pPr>
      <w:r>
        <w:t xml:space="preserve">1. Field Configuration</w:t>
      </w:r>
    </w:p>
    <w:bookmarkStart w:id="40" w:name="dos"/>
    <w:p>
      <w:pPr>
        <w:pStyle w:val="Heading4"/>
      </w:pPr>
      <w:r>
        <w:t xml:space="preserve">✅ Do’s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descriptive field IDs</w:t>
      </w:r>
      <w:r>
        <w:t xml:space="preserve"> </w:t>
      </w:r>
      <w:r>
        <w:t xml:space="preserve">that match ID Schema exactly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Provide comprehensive labels</w:t>
      </w:r>
      <w:r>
        <w:t xml:space="preserve"> </w:t>
      </w:r>
      <w:r>
        <w:t xml:space="preserve">in all supported languages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 appropriate field 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pvt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kyc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Configure proper validation</w:t>
      </w:r>
      <w:r>
        <w:t xml:space="preserve"> </w:t>
      </w:r>
      <w:r>
        <w:t xml:space="preserve">for data integrity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alignment groups</w:t>
      </w:r>
      <w:r>
        <w:t xml:space="preserve"> </w:t>
      </w:r>
      <w:r>
        <w:t xml:space="preserve">for logical field grouping</w:t>
      </w:r>
    </w:p>
    <w:bookmarkEnd w:id="40"/>
    <w:bookmarkStart w:id="41" w:name="donts"/>
    <w:p>
      <w:pPr>
        <w:pStyle w:val="Heading4"/>
      </w:pPr>
      <w:r>
        <w:t xml:space="preserve">❌ Don’ts</w:t>
      </w:r>
    </w:p>
    <w:p>
      <w:pPr>
        <w:pStyle w:val="Compact"/>
        <w:numPr>
          <w:ilvl w:val="0"/>
          <w:numId w:val="1005"/>
        </w:numPr>
      </w:pPr>
      <w:r>
        <w:t xml:space="preserve">Don’t use generic field IDs like</w:t>
      </w:r>
      <w:r>
        <w:t xml:space="preserve"> </w:t>
      </w:r>
      <w:r>
        <w:rPr>
          <w:rStyle w:val="VerbatimChar"/>
        </w:rPr>
        <w:t xml:space="preserve">field1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field2</w:t>
      </w:r>
    </w:p>
    <w:p>
      <w:pPr>
        <w:pStyle w:val="Compact"/>
        <w:numPr>
          <w:ilvl w:val="0"/>
          <w:numId w:val="1005"/>
        </w:numPr>
      </w:pPr>
      <w:r>
        <w:t xml:space="preserve">Don’t skip validation for critical fields</w:t>
      </w:r>
    </w:p>
    <w:p>
      <w:pPr>
        <w:pStyle w:val="Compact"/>
        <w:numPr>
          <w:ilvl w:val="0"/>
          <w:numId w:val="1005"/>
        </w:numPr>
      </w:pPr>
      <w:r>
        <w:t xml:space="preserve">Don’t ignore multi-language requirements</w:t>
      </w:r>
    </w:p>
    <w:p>
      <w:pPr>
        <w:pStyle w:val="Compact"/>
        <w:numPr>
          <w:ilvl w:val="0"/>
          <w:numId w:val="1005"/>
        </w:numPr>
      </w:pPr>
      <w:r>
        <w:t xml:space="preserve">Don’t use inappropriate control types for data</w:t>
      </w:r>
    </w:p>
    <w:bookmarkEnd w:id="41"/>
    <w:bookmarkEnd w:id="42"/>
    <w:bookmarkStart w:id="45" w:name="screen-design"/>
    <w:p>
      <w:pPr>
        <w:pStyle w:val="Heading3"/>
      </w:pPr>
      <w:r>
        <w:t xml:space="preserve">2. Screen Design</w:t>
      </w:r>
    </w:p>
    <w:bookmarkStart w:id="43" w:name="recommended-patterns"/>
    <w:p>
      <w:pPr>
        <w:pStyle w:val="Heading4"/>
      </w:pPr>
      <w:r>
        <w:t xml:space="preserve">✅ Recommended Patterns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Logical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screen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progression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"screens"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"consent"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"demographics"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"biometrics"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field-grouping-example"/>
    <w:p>
      <w:pPr>
        <w:pStyle w:val="Heading4"/>
      </w:pPr>
      <w:r>
        <w:t xml:space="preserve">✅ Field Grouping Example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Horizontal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alignment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related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fields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"alignmentGroup"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"name_group"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"alignmentGroup"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"name_group"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"middleName"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"alignmentGroup"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"name_group"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"alignmentGroup"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"name_group"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4"/>
    <w:bookmarkEnd w:id="45"/>
    <w:bookmarkStart w:id="47" w:name="process-configuration"/>
    <w:p>
      <w:pPr>
        <w:pStyle w:val="Heading3"/>
      </w:pPr>
      <w:r>
        <w:t xml:space="preserve">3. Process Configuration</w:t>
      </w:r>
    </w:p>
    <w:bookmarkStart w:id="46" w:name="process-naming-convention"/>
    <w:p>
      <w:pPr>
        <w:pStyle w:val="Heading4"/>
      </w:pPr>
      <w:r>
        <w:t xml:space="preserve">✅ Process Naming Convention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UPPERCASE</w:t>
      </w:r>
      <w:r>
        <w:t xml:space="preserve"> </w:t>
      </w:r>
      <w:r>
        <w:t xml:space="preserve">for process IDs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descriptive icons</w:t>
      </w:r>
      <w:r>
        <w:t xml:space="preserve"> </w:t>
      </w:r>
      <w:r>
        <w:t xml:space="preserve">for visual identification</w:t>
      </w:r>
    </w:p>
    <w:p>
      <w:pPr>
        <w:pStyle w:val="Compact"/>
        <w:numPr>
          <w:ilvl w:val="0"/>
          <w:numId w:val="1006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logical order</w:t>
      </w:r>
      <w:r>
        <w:t xml:space="preserve"> </w:t>
      </w:r>
      <w:r>
        <w:t xml:space="preserve">for home screen display</w:t>
      </w:r>
    </w:p>
    <w:p>
      <w:pPr>
        <w:pStyle w:val="Compact"/>
        <w:numPr>
          <w:ilvl w:val="0"/>
          <w:numId w:val="1006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isActive</w:t>
      </w:r>
      <w:r>
        <w:t xml:space="preserve"> </w:t>
      </w:r>
      <w:r>
        <w:t xml:space="preserve">only for ready processes</w:t>
      </w:r>
    </w:p>
    <w:bookmarkEnd w:id="46"/>
    <w:bookmarkEnd w:id="47"/>
    <w:bookmarkStart w:id="50" w:name="conditional-logic"/>
    <w:p>
      <w:pPr>
        <w:pStyle w:val="Heading3"/>
      </w:pPr>
      <w:r>
        <w:t xml:space="preserve">4. Conditional Logic</w:t>
      </w:r>
    </w:p>
    <w:bookmarkStart w:id="48" w:name="visibility-expression-example"/>
    <w:p>
      <w:pPr>
        <w:pStyle w:val="Heading4"/>
      </w:pPr>
      <w:r>
        <w:t xml:space="preserve">✅ Visibility Expression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"identity.get('ageGroup') == 'ADULT' &amp;&amp; identity.get('maritalStatus') == 'MARRIED'"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required-field-logic"/>
    <w:p>
      <w:pPr>
        <w:pStyle w:val="Heading4"/>
      </w:pPr>
      <w:r>
        <w:t xml:space="preserve">✅ Required Field Logic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"identity.get('residencyStatus') == 'FOREIGNER'"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9"/>
    <w:bookmarkEnd w:id="50"/>
    <w:bookmarkEnd w:id="51"/>
    <w:bookmarkStart w:id="57" w:name="common-use-cases"/>
    <w:p>
      <w:pPr>
        <w:pStyle w:val="Heading2"/>
      </w:pPr>
      <w:r>
        <w:t xml:space="preserve">Common Use Cases</w:t>
      </w:r>
    </w:p>
    <w:bookmarkStart w:id="52" w:name="age-based-field-display"/>
    <w:p>
      <w:pPr>
        <w:pStyle w:val="Heading3"/>
      </w:pPr>
      <w:r>
        <w:t xml:space="preserve">1. Age-Based Field Display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Show spouse details only for married adults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"spouseName"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"identity.get('ageGroup') == 'ADULT' &amp;&amp; identity.get('maritalStatus') == 'MARRIED'"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document-type-configuration"/>
    <w:p>
      <w:pPr>
        <w:pStyle w:val="Heading3"/>
      </w:pPr>
      <w:r>
        <w:t xml:space="preserve">2. Document Type Configuration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Configure proof of address document upload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"proofOfAddress"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"fileupload"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"validator"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"pdf|jpg|png"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"INVALID_FILE_TYPE"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biometric-exception-handling"/>
    <w:p>
      <w:pPr>
        <w:pStyle w:val="Heading3"/>
      </w:pPr>
      <w:r>
        <w:t xml:space="preserve">3. Biometric Exception Handling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Configure fingerprint capture with exception support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"fingerprints"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"biometricsType"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"biometrics"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"bioAttributes"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"rightIndex"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"leftIndex"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"exceptionPhotoRequired"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"conditionalBioAttributes"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"ageGroup"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"validationExpr"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"rightIndex || leftIndex"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"bioAttributes"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"rightIndex"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"leftIndex"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dynamic-dropdown-configuration"/>
    <w:p>
      <w:pPr>
        <w:pStyle w:val="Heading3"/>
      </w:pPr>
      <w:r>
        <w:t xml:space="preserve">4. Dynamic Dropdown Configuration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Country-based state selection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"loadDistricts"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"identity.get('country') != null"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multi-language-name-entry"/>
    <w:p>
      <w:pPr>
        <w:pStyle w:val="Heading3"/>
      </w:pPr>
      <w:r>
        <w:t xml:space="preserve">5. Multi-Language Name Entry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Name entry with transliteration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"textbox"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"transliterate"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"validator"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"^[a-zA-Z</w:t>
      </w:r>
      <w:r>
        <w:rPr>
          <w:rStyle w:val="CharTok"/>
        </w:rPr>
        <w:t xml:space="preserve">\\</w:t>
      </w:r>
      <w:r>
        <w:rPr>
          <w:rStyle w:val="StringTok"/>
        </w:rPr>
        <w:t xml:space="preserve">s]{1,50}$"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"langCode"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6"/>
    <w:bookmarkEnd w:id="57"/>
    <w:bookmarkStart w:id="65" w:name="troubleshooting"/>
    <w:p>
      <w:pPr>
        <w:pStyle w:val="Heading2"/>
      </w:pPr>
      <w:r>
        <w:t xml:space="preserve">Troubleshooting</w:t>
      </w:r>
    </w:p>
    <w:bookmarkStart w:id="62" w:name="common-issues-solutions"/>
    <w:p>
      <w:pPr>
        <w:pStyle w:val="Heading3"/>
      </w:pPr>
      <w:r>
        <w:t xml:space="preserve">Common Issues &amp; Solutions</w:t>
      </w:r>
    </w:p>
    <w:bookmarkStart w:id="58" w:name="field-not-displaying"/>
    <w:p>
      <w:pPr>
        <w:pStyle w:val="Heading4"/>
      </w:pPr>
      <w:r>
        <w:t xml:space="preserve">Field Not Displaying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Field configured but not visible</w:t>
      </w:r>
      <w:r>
        <w:t xml:space="preserve"> </w:t>
      </w: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Check</w:t>
      </w:r>
      <w:r>
        <w:t xml:space="preserve"> </w:t>
      </w:r>
      <w:r>
        <w:rPr>
          <w:rStyle w:val="VerbatimChar"/>
        </w:rPr>
        <w:t xml:space="preserve">visible</w:t>
      </w:r>
      <w:r>
        <w:t xml:space="preserve"> </w:t>
      </w:r>
      <w:r>
        <w:t xml:space="preserve">expression syntax</w:t>
      </w:r>
      <w:r>
        <w:t xml:space="preserve"> </w:t>
      </w:r>
      <w:r>
        <w:t xml:space="preserve">2. Verify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flag on screen</w:t>
      </w:r>
      <w:r>
        <w:t xml:space="preserve"> </w:t>
      </w:r>
      <w:r>
        <w:t xml:space="preserve">3. Confirm field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matches ID Schema</w:t>
      </w:r>
      <w:r>
        <w:t xml:space="preserve"> </w:t>
      </w:r>
      <w:r>
        <w:t xml:space="preserve">4. Validate</w:t>
      </w:r>
      <w:r>
        <w:t xml:space="preserve"> </w:t>
      </w:r>
      <w:r>
        <w:rPr>
          <w:rStyle w:val="VerbatimChar"/>
        </w:rPr>
        <w:t xml:space="preserve">inputRequired</w:t>
      </w:r>
      <w:r>
        <w:t xml:space="preserve"> </w:t>
      </w:r>
      <w:r>
        <w:t xml:space="preserve">setting</w:t>
      </w:r>
    </w:p>
    <w:bookmarkEnd w:id="58"/>
    <w:bookmarkStart w:id="59" w:name="validation-not-working"/>
    <w:p>
      <w:pPr>
        <w:pStyle w:val="Heading4"/>
      </w:pPr>
      <w:r>
        <w:t xml:space="preserve">Validation Not Working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Field accepts invalid data</w:t>
      </w:r>
      <w:r>
        <w:t xml:space="preserve"> </w:t>
      </w: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Verify regex pattern syntax</w:t>
      </w:r>
      <w:r>
        <w:t xml:space="preserve"> </w:t>
      </w:r>
      <w:r>
        <w:t xml:space="preserve">2. Check</w:t>
      </w:r>
      <w:r>
        <w:t xml:space="preserve"> </w:t>
      </w:r>
      <w:r>
        <w:rPr>
          <w:rStyle w:val="VerbatimChar"/>
        </w:rPr>
        <w:t xml:space="preserve">langCode</w:t>
      </w:r>
      <w:r>
        <w:t xml:space="preserve"> </w:t>
      </w:r>
      <w:r>
        <w:t xml:space="preserve">specificity</w:t>
      </w:r>
      <w:r>
        <w:t xml:space="preserve"> </w:t>
      </w:r>
      <w:r>
        <w:t xml:space="preserve">3. Confirm validator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is supported</w:t>
      </w:r>
      <w:r>
        <w:t xml:space="preserve"> </w:t>
      </w:r>
      <w:r>
        <w:t xml:space="preserve">4. Test with sample data</w:t>
      </w:r>
    </w:p>
    <w:bookmarkEnd w:id="59"/>
    <w:bookmarkStart w:id="60" w:name="biometric-capture-issues"/>
    <w:p>
      <w:pPr>
        <w:pStyle w:val="Heading4"/>
      </w:pPr>
      <w:r>
        <w:t xml:space="preserve">Biometric Capture Issues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Biometric fields not capturing data</w:t>
      </w:r>
      <w:r>
        <w:t xml:space="preserve"> </w:t>
      </w: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Verify</w:t>
      </w:r>
      <w:r>
        <w:t xml:space="preserve"> </w:t>
      </w:r>
      <w:r>
        <w:rPr>
          <w:rStyle w:val="VerbatimChar"/>
        </w:rPr>
        <w:t xml:space="preserve">bioAttributes</w:t>
      </w:r>
      <w:r>
        <w:t xml:space="preserve"> </w:t>
      </w:r>
      <w:r>
        <w:t xml:space="preserve">configuration</w:t>
      </w:r>
      <w:r>
        <w:t xml:space="preserve"> </w:t>
      </w:r>
      <w:r>
        <w:t xml:space="preserve">2. Check device connectivity</w:t>
      </w:r>
      <w:r>
        <w:t xml:space="preserve"> </w:t>
      </w:r>
      <w:r>
        <w:t xml:space="preserve">3. Confirm</w:t>
      </w:r>
      <w:r>
        <w:t xml:space="preserve"> </w:t>
      </w:r>
      <w:r>
        <w:rPr>
          <w:rStyle w:val="VerbatimChar"/>
        </w:rPr>
        <w:t xml:space="preserve">exceptionPhotoRequired</w:t>
      </w:r>
      <w:r>
        <w:t xml:space="preserve"> </w:t>
      </w:r>
      <w:r>
        <w:t xml:space="preserve">setting</w:t>
      </w:r>
      <w:r>
        <w:t xml:space="preserve"> </w:t>
      </w:r>
      <w:r>
        <w:t xml:space="preserve">4. Validate age group conditions</w:t>
      </w:r>
    </w:p>
    <w:bookmarkEnd w:id="60"/>
    <w:bookmarkStart w:id="61" w:name="navigation-problems"/>
    <w:p>
      <w:pPr>
        <w:pStyle w:val="Heading4"/>
      </w:pPr>
      <w:r>
        <w:t xml:space="preserve">Navigation Problems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Cannot proceed to next screen</w:t>
      </w:r>
      <w:r>
        <w:t xml:space="preserve"> </w:t>
      </w: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Check required field completion</w:t>
      </w:r>
      <w:r>
        <w:t xml:space="preserve"> </w:t>
      </w:r>
      <w:r>
        <w:t xml:space="preserve">2. Verify validation rules pass</w:t>
      </w:r>
      <w:r>
        <w:t xml:space="preserve"> </w:t>
      </w:r>
      <w:r>
        <w:t xml:space="preserve">3. Confirm screen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sequence</w:t>
      </w:r>
      <w:r>
        <w:t xml:space="preserve"> </w:t>
      </w:r>
      <w:r>
        <w:t xml:space="preserve">4. Check conditional navigation logic</w:t>
      </w:r>
    </w:p>
    <w:bookmarkEnd w:id="61"/>
    <w:bookmarkEnd w:id="62"/>
    <w:bookmarkStart w:id="63" w:name="debug-checklist"/>
    <w:p>
      <w:pPr>
        <w:pStyle w:val="Heading3"/>
      </w:pPr>
      <w:r>
        <w:t xml:space="preserve">Debug Checklist</w:t>
      </w:r>
    </w:p>
    <w:p>
      <w:pPr>
        <w:pStyle w:val="Compact"/>
        <w:numPr>
          <w:ilvl w:val="0"/>
          <w:numId w:val="1007"/>
        </w:numPr>
      </w:pPr>
      <w:r>
        <w:t xml:space="preserve">Field ID matches ID Schema exactly</w:t>
      </w:r>
    </w:p>
    <w:p>
      <w:pPr>
        <w:pStyle w:val="Compact"/>
        <w:numPr>
          <w:ilvl w:val="0"/>
          <w:numId w:val="1008"/>
        </w:numPr>
      </w:pPr>
      <w:r>
        <w:t xml:space="preserve">All required fields have values</w:t>
      </w:r>
    </w:p>
    <w:p>
      <w:pPr>
        <w:pStyle w:val="Compact"/>
        <w:numPr>
          <w:ilvl w:val="0"/>
          <w:numId w:val="1009"/>
        </w:numPr>
      </w:pPr>
      <w:r>
        <w:t xml:space="preserve">Validation expressions are syntactically correct</w:t>
      </w:r>
    </w:p>
    <w:p>
      <w:pPr>
        <w:pStyle w:val="Compact"/>
        <w:numPr>
          <w:ilvl w:val="0"/>
          <w:numId w:val="1010"/>
        </w:numPr>
      </w:pPr>
      <w:r>
        <w:t xml:space="preserve">Multi-language labels are complete</w:t>
      </w:r>
    </w:p>
    <w:p>
      <w:pPr>
        <w:pStyle w:val="Compact"/>
        <w:numPr>
          <w:ilvl w:val="0"/>
          <w:numId w:val="1011"/>
        </w:numPr>
      </w:pPr>
      <w:r>
        <w:t xml:space="preserve">Control type matches data type</w:t>
      </w:r>
    </w:p>
    <w:p>
      <w:pPr>
        <w:pStyle w:val="Compact"/>
        <w:numPr>
          <w:ilvl w:val="0"/>
          <w:numId w:val="1012"/>
        </w:numPr>
      </w:pPr>
      <w:r>
        <w:t xml:space="preserve">Conditional logic expressions are valid</w:t>
      </w:r>
    </w:p>
    <w:p>
      <w:pPr>
        <w:pStyle w:val="Compact"/>
        <w:numPr>
          <w:ilvl w:val="0"/>
          <w:numId w:val="1013"/>
        </w:numPr>
      </w:pPr>
      <w:r>
        <w:t xml:space="preserve">Screen order is sequential</w:t>
      </w:r>
    </w:p>
    <w:p>
      <w:pPr>
        <w:pStyle w:val="Compact"/>
        <w:numPr>
          <w:ilvl w:val="0"/>
          <w:numId w:val="1014"/>
        </w:numPr>
      </w:pPr>
      <w:r>
        <w:t xml:space="preserve">Process configuration is active</w:t>
      </w:r>
    </w:p>
    <w:bookmarkEnd w:id="63"/>
    <w:bookmarkStart w:id="64" w:name="error-code-reference"/>
    <w:p>
      <w:pPr>
        <w:pStyle w:val="Heading3"/>
      </w:pPr>
      <w:r>
        <w:t xml:space="preserve">Error Code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0"/>
        <w:gridCol w:w="2140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Pattern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UI_1xxxxx</w:t>
            </w:r>
          </w:p>
        </w:tc>
        <w:tc>
          <w:tcPr/>
          <w:p>
            <w:pPr>
              <w:pStyle w:val="Compact"/>
            </w:pPr>
            <w:r>
              <w:t xml:space="preserve">Field validation</w:t>
            </w:r>
          </w:p>
        </w:tc>
        <w:tc>
          <w:tcPr/>
          <w:p>
            <w:pPr>
              <w:pStyle w:val="Compact"/>
            </w:pPr>
            <w:r>
              <w:t xml:space="preserve">Check field configuration and input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UI_2xxxxx</w:t>
            </w:r>
          </w:p>
        </w:tc>
        <w:tc>
          <w:tcPr/>
          <w:p>
            <w:pPr>
              <w:pStyle w:val="Compact"/>
            </w:pPr>
            <w:r>
              <w:t xml:space="preserve">Screen validation</w:t>
            </w:r>
          </w:p>
        </w:tc>
        <w:tc>
          <w:tcPr/>
          <w:p>
            <w:pPr>
              <w:pStyle w:val="Compact"/>
            </w:pPr>
            <w:r>
              <w:t xml:space="preserve">Verify screen-level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UI_3xxxxx</w:t>
            </w:r>
          </w:p>
        </w:tc>
        <w:tc>
          <w:tcPr/>
          <w:p>
            <w:pPr>
              <w:pStyle w:val="Compact"/>
            </w:pPr>
            <w:r>
              <w:t xml:space="preserve">Process validation</w:t>
            </w:r>
          </w:p>
        </w:tc>
        <w:tc>
          <w:tcPr/>
          <w:p>
            <w:pPr>
              <w:pStyle w:val="Compact"/>
            </w:pPr>
            <w:r>
              <w:t xml:space="preserve">Check process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BIO_xxxxx</w:t>
            </w:r>
          </w:p>
        </w:tc>
        <w:tc>
          <w:tcPr/>
          <w:p>
            <w:pPr>
              <w:pStyle w:val="Compact"/>
            </w:pPr>
            <w:r>
              <w:t xml:space="preserve">Biometric errors</w:t>
            </w:r>
          </w:p>
        </w:tc>
        <w:tc>
          <w:tcPr/>
          <w:p>
            <w:pPr>
              <w:pStyle w:val="Compact"/>
            </w:pPr>
            <w:r>
              <w:t xml:space="preserve">Verify device and biometric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DOC_xxxxx</w:t>
            </w:r>
          </w:p>
        </w:tc>
        <w:tc>
          <w:tcPr/>
          <w:p>
            <w:pPr>
              <w:pStyle w:val="Compact"/>
            </w:pPr>
            <w:r>
              <w:t xml:space="preserve">Document errors</w:t>
            </w:r>
          </w:p>
        </w:tc>
        <w:tc>
          <w:tcPr/>
          <w:p>
            <w:pPr>
              <w:pStyle w:val="Compact"/>
            </w:pPr>
            <w:r>
              <w:t xml:space="preserve">Check file type and upload settings</w:t>
            </w:r>
          </w:p>
        </w:tc>
      </w:tr>
    </w:tbl>
    <w:bookmarkEnd w:id="64"/>
    <w:bookmarkEnd w:id="65"/>
    <w:bookmarkStart w:id="69" w:name="advanced-configuration"/>
    <w:p>
      <w:pPr>
        <w:pStyle w:val="Heading2"/>
      </w:pPr>
      <w:r>
        <w:t xml:space="preserve">Advanced Configuration</w:t>
      </w:r>
    </w:p>
    <w:bookmarkStart w:id="66" w:name="custom-html-fields"/>
    <w:p>
      <w:pPr>
        <w:pStyle w:val="Heading3"/>
      </w:pPr>
      <w:r>
        <w:t xml:space="preserve">Custom HTML Fields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"termsAndConditions"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 Consent"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66"/>
    <w:bookmarkStart w:id="67" w:name="location-hierarchy"/>
    <w:p>
      <w:pPr>
        <w:pStyle w:val="Heading3"/>
      </w:pPr>
      <w:r>
        <w:t xml:space="preserve">Location Hierarchy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"locationHierarchy"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"country"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"dynamic"</w:t>
      </w:r>
      <w:r>
        <w:br/>
      </w:r>
      <w:r>
        <w:rPr>
          <w:rStyle w:val="FunctionTok"/>
        </w:rPr>
        <w:t xml:space="preserve">}</w:t>
      </w:r>
    </w:p>
    <w:bookmarkEnd w:id="67"/>
    <w:bookmarkStart w:id="68" w:name="change-actions"/>
    <w:p>
      <w:pPr>
        <w:pStyle w:val="Heading3"/>
      </w:pPr>
      <w:r>
        <w:t xml:space="preserve">Change Actions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"loadStates"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"dropdown"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comprehensive guide provides the foundation for configuring and customizing Registration Client UI specifications to meet specific country requirements while maintaining consistency and usability.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../../identity-management/id-schem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../identity-management/id-schem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2025-11-24T09:54:56Z</dcterms:created>
  <dcterms:modified xsi:type="dcterms:W3CDTF">2025-11-24T09:54:56Z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