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B29EC" w14:textId="77777777" w:rsidR="00062C21" w:rsidRPr="00062C21" w:rsidRDefault="00A70FC8" w:rsidP="00A70FC8">
      <w:pPr>
        <w:rPr>
          <w:b/>
          <w:bCs/>
          <w:color w:val="70AD47" w:themeColor="accent6"/>
          <w:sz w:val="28"/>
          <w:szCs w:val="28"/>
        </w:rPr>
      </w:pPr>
      <w:r w:rsidRPr="00A70FC8">
        <w:rPr>
          <w:b/>
          <w:bCs/>
          <w:color w:val="70AD47" w:themeColor="accent6"/>
          <w:sz w:val="28"/>
          <w:szCs w:val="28"/>
        </w:rPr>
        <w:t xml:space="preserve">Mikrodenetleyiciler Nedir? </w:t>
      </w:r>
    </w:p>
    <w:p w14:paraId="3DBBFB89" w14:textId="1D8A76C5" w:rsidR="00A70FC8" w:rsidRPr="00A70FC8" w:rsidRDefault="00A70FC8" w:rsidP="00A70FC8">
      <w:r w:rsidRPr="00A70FC8">
        <w:t xml:space="preserve">Mikrodenetleyiciler, içerisinde mikroişlemci, bellek, giriş/çıkış (GPIO) portları ve diğer </w:t>
      </w:r>
      <w:r w:rsidR="00D61AD6">
        <w:t>çevresel</w:t>
      </w:r>
      <w:r w:rsidRPr="00A70FC8">
        <w:t xml:space="preserve"> birimleri barındıran, birçok elektronik sistemde yer alan küçük ve özel amaçlı bilgisayarlardır. Bu cihazlar, veri işleme ve kontrol işlemleri için optimize edilmiştir ve genellikle gömülü sistemlerde kullanılırlar. Mikrodenetleyiciler, sınırlı güç ve kaynaklarla görevleri yerine getirmek için tasarlanır ve genellikle sabit bir uygulamada uzun süre çalışırlar.</w:t>
      </w:r>
    </w:p>
    <w:p w14:paraId="6FAD9E65" w14:textId="77777777" w:rsidR="00A70FC8" w:rsidRPr="00A70FC8" w:rsidRDefault="00A70FC8" w:rsidP="00A70FC8">
      <w:r w:rsidRPr="00A70FC8">
        <w:t>STM32 Serisi Mikrodenetleyicilerin Avantajları ve Kullanım Alanları:</w:t>
      </w:r>
    </w:p>
    <w:p w14:paraId="72A26A8C" w14:textId="77777777" w:rsidR="00A70FC8" w:rsidRPr="00A70FC8" w:rsidRDefault="00A70FC8" w:rsidP="00A70FC8">
      <w:pPr>
        <w:numPr>
          <w:ilvl w:val="0"/>
          <w:numId w:val="2"/>
        </w:numPr>
      </w:pPr>
      <w:r w:rsidRPr="00A70FC8">
        <w:t>Yüksek Performans: STM32 serisi mikrodenetleyiciler, yüksek saat hızları ve etkili bellek yönetimi sayesinde yüksek performanslı işlemler gerçekleştirebilirler. Bu nedenle, yoğun işlem gücü gerektiren uygulamalarda tercih edilirler.</w:t>
      </w:r>
    </w:p>
    <w:p w14:paraId="5BDE5F64" w14:textId="77777777" w:rsidR="00A70FC8" w:rsidRPr="00A70FC8" w:rsidRDefault="00A70FC8" w:rsidP="00A70FC8">
      <w:pPr>
        <w:numPr>
          <w:ilvl w:val="0"/>
          <w:numId w:val="2"/>
        </w:numPr>
      </w:pPr>
      <w:r w:rsidRPr="00A70FC8">
        <w:t>Geniş Ürün Yelpazesi: STM32 serisi, çeşitli modeller ve farklı bellek boyutları ile gelir. Bu da farklı uygulamalar için uygun bir mikrodenetleyici seçme esnekliği sağlar.</w:t>
      </w:r>
    </w:p>
    <w:p w14:paraId="7CFE53C5" w14:textId="77777777" w:rsidR="00A70FC8" w:rsidRPr="00A70FC8" w:rsidRDefault="00A70FC8" w:rsidP="00A70FC8">
      <w:pPr>
        <w:numPr>
          <w:ilvl w:val="0"/>
          <w:numId w:val="2"/>
        </w:numPr>
      </w:pPr>
      <w:r w:rsidRPr="00A70FC8">
        <w:t>Entegre Periferikler: STM32 mikrodenetleyicileri, entegre edilmiş çeşitli periferikleri (UART, SPI, I2C, ADC, PWM vb.) barındırır. Bu sayede dış bileşenlere daha az bağımlı olunur ve tasarım süreci kolaylaşır.</w:t>
      </w:r>
    </w:p>
    <w:p w14:paraId="43E0A19B" w14:textId="77777777" w:rsidR="00A70FC8" w:rsidRPr="00A70FC8" w:rsidRDefault="00A70FC8" w:rsidP="00A70FC8">
      <w:pPr>
        <w:numPr>
          <w:ilvl w:val="0"/>
          <w:numId w:val="2"/>
        </w:numPr>
      </w:pPr>
      <w:r w:rsidRPr="00A70FC8">
        <w:t>Güç Tüketimi: STM32 serisi, düşük güç tüketimi modları ve uyku modları gibi özelliklerle, enerji verimli cihazlar tasarlamak için ideal bir seçenektir.</w:t>
      </w:r>
    </w:p>
    <w:p w14:paraId="1BA486A9" w14:textId="77777777" w:rsidR="00A70FC8" w:rsidRPr="00A70FC8" w:rsidRDefault="00A70FC8" w:rsidP="00A70FC8">
      <w:pPr>
        <w:numPr>
          <w:ilvl w:val="0"/>
          <w:numId w:val="2"/>
        </w:numPr>
      </w:pPr>
      <w:r w:rsidRPr="00A70FC8">
        <w:t>Geliştirici Desteği: STMicroelectronics, STM32 serisi için güçlü bir geliştirici topluluğu ve kaynakları sunar. Kapsamlı belgelendirme, örnek projeler ve geliştirme araçları, ürünü hızlı ve kolay bir şekilde kullanmayı sağlar.</w:t>
      </w:r>
    </w:p>
    <w:p w14:paraId="11CEC296" w14:textId="77777777" w:rsidR="00A70FC8" w:rsidRPr="00A70FC8" w:rsidRDefault="00A70FC8" w:rsidP="00A70FC8">
      <w:pPr>
        <w:numPr>
          <w:ilvl w:val="0"/>
          <w:numId w:val="2"/>
        </w:numPr>
      </w:pPr>
      <w:r w:rsidRPr="00A70FC8">
        <w:t>Endüstriyel Uygulamalar: STM32 mikrodenetleyiciler, otomotiv, endüstriyel otomasyon, tıbbi cihazlar, akıllı ev sistemleri, tüketici elektroniği ve daha pek çok alanda kullanılırlar.</w:t>
      </w:r>
    </w:p>
    <w:p w14:paraId="440BA904" w14:textId="77777777" w:rsidR="00A70FC8" w:rsidRPr="00A70FC8" w:rsidRDefault="00A70FC8" w:rsidP="00A70FC8">
      <w:pPr>
        <w:numPr>
          <w:ilvl w:val="0"/>
          <w:numId w:val="2"/>
        </w:numPr>
      </w:pPr>
      <w:r w:rsidRPr="00A70FC8">
        <w:t>Fiyat-Performans Dengesi: STM32 serisi, sağladığı özellikler ve performans açısından uygun maliyetli bir seçenektir. Bu nedenle, özellikle proje bütçesi sınırlı olan tasarımcılar için tercih edilirler.</w:t>
      </w:r>
    </w:p>
    <w:p w14:paraId="460DDF4B" w14:textId="139757A0" w:rsidR="009276FE" w:rsidRDefault="00A70FC8" w:rsidP="00A70FC8">
      <w:r w:rsidRPr="00A70FC8">
        <w:t>Genel olarak, STM32 serisi mikrodenetleyiciler, sağladıkları yüksek performans, enerji verimliliği, geniş ürün yelpazesi ve geliştirici desteği ile çeşitli gömülü sistem uygulamaları için popüler bir seçenektir.</w:t>
      </w:r>
    </w:p>
    <w:p w14:paraId="03A83E4B" w14:textId="77777777" w:rsidR="00A70FC8" w:rsidRPr="00A70FC8" w:rsidRDefault="00A70FC8" w:rsidP="00A70FC8">
      <w:r w:rsidRPr="00A70FC8">
        <w:t>STM32 F103RB, STM32 serisinin bir üyesidir ve STMicroelectronics tarafından üretilen bir mikrodenetleyicidir. STM32 F103RB, ARM Cortex-M3 işlemci çekirdeği ile çalışır ve 32-bitlik bir mimariye sahiptir. Bu mikrodenetleyici, yüksek performans ve düşük güç tüketimi özellikleriyle gömülü sistem uygulamaları için tercih edilen bir seçenektir.</w:t>
      </w:r>
    </w:p>
    <w:p w14:paraId="52AAD28D" w14:textId="510EA9C4" w:rsidR="00A70FC8" w:rsidRPr="00E15E5F" w:rsidRDefault="00A70FC8" w:rsidP="00A70FC8">
      <w:pPr>
        <w:rPr>
          <w:b/>
          <w:bCs/>
          <w:color w:val="70AD47" w:themeColor="accent6"/>
          <w:sz w:val="24"/>
          <w:szCs w:val="24"/>
        </w:rPr>
      </w:pPr>
      <w:r w:rsidRPr="00E15E5F">
        <w:rPr>
          <w:b/>
          <w:bCs/>
          <w:color w:val="70AD47" w:themeColor="accent6"/>
          <w:sz w:val="24"/>
          <w:szCs w:val="24"/>
        </w:rPr>
        <w:t xml:space="preserve">Arduino ile </w:t>
      </w:r>
      <w:r w:rsidR="0027365B">
        <w:rPr>
          <w:b/>
          <w:bCs/>
          <w:color w:val="70AD47" w:themeColor="accent6"/>
          <w:sz w:val="24"/>
          <w:szCs w:val="24"/>
        </w:rPr>
        <w:t>Kıyaslama</w:t>
      </w:r>
    </w:p>
    <w:p w14:paraId="7E5C504C" w14:textId="6762B822" w:rsidR="00A70FC8" w:rsidRPr="00A70FC8" w:rsidRDefault="00A70FC8" w:rsidP="00A70FC8">
      <w:r w:rsidRPr="00A70FC8">
        <w:t>STM32 F103RB, Arduino ile karşılaştırıldığında daha güçlü ve gelişmiş bir mikrodenetleyici olarak öne çıkar. Arduino, genellikle basit projeler ve hobi elektroniği uygulamaları için popüler olan bir platformdur. Birçok Arduino kartı, 8-bitlik mikrodenetleyicilere dayanırken, STM32 F103RB gibi STM32 mikrodenetleyicileri 32-bitlik bir mimariye sahiptir ve daha yüksek işlem gücü sağlar.</w:t>
      </w:r>
    </w:p>
    <w:p w14:paraId="36817516" w14:textId="77777777" w:rsidR="00A70FC8" w:rsidRPr="00A70FC8" w:rsidRDefault="00A70FC8" w:rsidP="00A70FC8">
      <w:r w:rsidRPr="00A70FC8">
        <w:t>STM32 F103RB'nin Arduino'ya kıyasla avantajları şunlardır:</w:t>
      </w:r>
    </w:p>
    <w:p w14:paraId="1F75A20A" w14:textId="77777777" w:rsidR="00A70FC8" w:rsidRPr="00A70FC8" w:rsidRDefault="00A70FC8" w:rsidP="00A70FC8">
      <w:pPr>
        <w:numPr>
          <w:ilvl w:val="0"/>
          <w:numId w:val="4"/>
        </w:numPr>
      </w:pPr>
      <w:r w:rsidRPr="00A70FC8">
        <w:t>Daha Yüksek Performans: 32-bitlik mimari ve daha hızlı çalışma hızı, daha karmaşık ve yoğun işlem gerektiren uygulamalara olanak tanır.</w:t>
      </w:r>
    </w:p>
    <w:p w14:paraId="75B0521B" w14:textId="1F78B14B" w:rsidR="00A70FC8" w:rsidRPr="00A70FC8" w:rsidRDefault="00A70FC8" w:rsidP="00A70FC8">
      <w:pPr>
        <w:numPr>
          <w:ilvl w:val="0"/>
          <w:numId w:val="4"/>
        </w:numPr>
      </w:pPr>
      <w:r w:rsidRPr="00A70FC8">
        <w:lastRenderedPageBreak/>
        <w:t xml:space="preserve">Daha Çok </w:t>
      </w:r>
      <w:r w:rsidR="008A58E2">
        <w:t>Çevresel</w:t>
      </w:r>
      <w:r w:rsidRPr="00A70FC8">
        <w:t xml:space="preserve">: STM32 F103RB, Arduino'dan daha fazla entegre </w:t>
      </w:r>
      <w:r w:rsidR="008A58E2">
        <w:t>çevresel</w:t>
      </w:r>
      <w:r w:rsidRPr="00A70FC8">
        <w:t xml:space="preserve"> birimi içerir, bu da daha çeşitli ve gelişmiş uygulamaların tasarlanmasını sağlar.</w:t>
      </w:r>
    </w:p>
    <w:p w14:paraId="084AD8DD" w14:textId="77777777" w:rsidR="00A70FC8" w:rsidRPr="00A70FC8" w:rsidRDefault="00A70FC8" w:rsidP="00A70FC8">
      <w:pPr>
        <w:numPr>
          <w:ilvl w:val="0"/>
          <w:numId w:val="4"/>
        </w:numPr>
      </w:pPr>
      <w:r w:rsidRPr="00A70FC8">
        <w:t>Daha Fazla Geliştirici Desteği: STM32 serisi, STMicroelectronics tarafından sağlanan kapsamlı belgelendirme ve geliştirici kaynaklarına ek olarak, büyük bir topluluk tarafından desteklenir.</w:t>
      </w:r>
    </w:p>
    <w:p w14:paraId="3A6E3DEC" w14:textId="77777777" w:rsidR="00A70FC8" w:rsidRPr="00A70FC8" w:rsidRDefault="00A70FC8" w:rsidP="00A70FC8">
      <w:r w:rsidRPr="00A70FC8">
        <w:t>Ancak, Arduino'nun kendine özgü avantajları da vardır:</w:t>
      </w:r>
    </w:p>
    <w:p w14:paraId="324A63F2" w14:textId="77777777" w:rsidR="00A70FC8" w:rsidRPr="00A70FC8" w:rsidRDefault="00A70FC8" w:rsidP="00A70FC8">
      <w:pPr>
        <w:numPr>
          <w:ilvl w:val="0"/>
          <w:numId w:val="5"/>
        </w:numPr>
      </w:pPr>
      <w:r w:rsidRPr="00A70FC8">
        <w:t>Kullanım Kolaylığı: Arduino, basit bir geliştirme ortamı ve kolay bir programlama diline sahiptir, bu da yeni başlayanlar için öğrenmesi ve kullanması daha kolay hale getirir.</w:t>
      </w:r>
    </w:p>
    <w:p w14:paraId="6AE91341" w14:textId="77777777" w:rsidR="00A70FC8" w:rsidRPr="00A70FC8" w:rsidRDefault="00A70FC8" w:rsidP="00A70FC8">
      <w:pPr>
        <w:numPr>
          <w:ilvl w:val="0"/>
          <w:numId w:val="5"/>
        </w:numPr>
      </w:pPr>
      <w:r w:rsidRPr="00A70FC8">
        <w:t>Farklı Modeller ve Shield Desteği: Arduino ekosistemi, birçok farklı model ve uygun fiyatlı ek modülleri (shield) içerir, bu da hızlı prototipleme ve hobi projeleri için idealdir.</w:t>
      </w:r>
    </w:p>
    <w:p w14:paraId="0A948460" w14:textId="77777777" w:rsidR="00A70FC8" w:rsidRDefault="00A70FC8" w:rsidP="00A70FC8">
      <w:pPr>
        <w:rPr>
          <w:sz w:val="24"/>
          <w:szCs w:val="24"/>
        </w:rPr>
      </w:pPr>
      <w:r w:rsidRPr="00A70FC8">
        <w:rPr>
          <w:sz w:val="24"/>
          <w:szCs w:val="24"/>
        </w:rPr>
        <w:t>Sonuç olarak, STM32 F103RB daha karmaşık ve gelişmiş gömülü sistem projeleri için tercih edilirken, Arduino daha basit projeler ve hobi elektroniği için kullanılabilir. Proje gereksinimlerine ve tasarım özelliklerine bağlı olarak, her iki platform da uygun bir seçenek olabilir.</w:t>
      </w:r>
    </w:p>
    <w:p w14:paraId="3DBF9473" w14:textId="77777777" w:rsidR="00095E46" w:rsidRDefault="00095E46" w:rsidP="00A70FC8">
      <w:pPr>
        <w:rPr>
          <w:sz w:val="24"/>
          <w:szCs w:val="24"/>
        </w:rPr>
      </w:pPr>
    </w:p>
    <w:p w14:paraId="40DCF6BB" w14:textId="5C6DD578" w:rsidR="00095E46" w:rsidRPr="00254597" w:rsidRDefault="00095E46" w:rsidP="00A70FC8">
      <w:pPr>
        <w:rPr>
          <w:b/>
          <w:bCs/>
          <w:color w:val="70AD47" w:themeColor="accent6"/>
          <w:sz w:val="28"/>
          <w:szCs w:val="28"/>
        </w:rPr>
      </w:pPr>
      <w:r w:rsidRPr="00254597">
        <w:rPr>
          <w:b/>
          <w:bCs/>
          <w:color w:val="70AD47" w:themeColor="accent6"/>
          <w:sz w:val="28"/>
          <w:szCs w:val="28"/>
        </w:rPr>
        <w:t>GPIO(Genel Amaçlı Giriş/Çıkış) Kavramı</w:t>
      </w:r>
    </w:p>
    <w:p w14:paraId="27403D83" w14:textId="4A9B996A" w:rsidR="00095E46" w:rsidRPr="00095E46" w:rsidRDefault="00095E46" w:rsidP="00095E46">
      <w:pPr>
        <w:rPr>
          <w:sz w:val="24"/>
          <w:szCs w:val="24"/>
        </w:rPr>
      </w:pPr>
      <w:r w:rsidRPr="00095E46">
        <w:rPr>
          <w:sz w:val="24"/>
          <w:szCs w:val="24"/>
        </w:rPr>
        <w:t>GPIO (Genel Amaçlı Giriş/Çıkış), dijital elektronikte kullanılan bir kavramdır ve elektronik cihazlardaki giriş ve çıkış bağlantıları için genel amaçlı kullanılabilen pinler anlamına gelir. Bu pinler, mikrodenetleyiciler, mikro işlemciler, sensörler, ekranlar, motor sürücüleri ve diğer birçok elektronik bileşen ve modülde bulunabilir.</w:t>
      </w:r>
    </w:p>
    <w:p w14:paraId="4D68F23F" w14:textId="77777777" w:rsidR="00B546D6" w:rsidRDefault="00095E46" w:rsidP="00095E46">
      <w:pPr>
        <w:rPr>
          <w:sz w:val="24"/>
          <w:szCs w:val="24"/>
        </w:rPr>
      </w:pPr>
      <w:r w:rsidRPr="00095E46">
        <w:rPr>
          <w:sz w:val="24"/>
          <w:szCs w:val="24"/>
        </w:rPr>
        <w:t>GPIO pinleri, dijital sinyalleri okumak (giriş) veya dijital sinyalleri üretmek (çıkış) için kullanılır. Örneğin, bir sensörden alınan veriyi okumak, bir LED'i veya motoru kontrol etmek gibi işlemler için kullanılabilirler. Giriş modunda, bir GPIO pini çevresindeki ortamdan verileri alır ve bu verileri mikrodenetleyici veya işlemciye aktarır. Çıkış modunda ise, mikrodenetleyici veya işlemciden alınan verileri çevre birimlerine aktarır.</w:t>
      </w:r>
    </w:p>
    <w:p w14:paraId="4D78242E" w14:textId="68F1B332" w:rsidR="00095E46" w:rsidRPr="00095E46" w:rsidRDefault="00095E46" w:rsidP="00095E46">
      <w:pPr>
        <w:rPr>
          <w:sz w:val="24"/>
          <w:szCs w:val="24"/>
        </w:rPr>
      </w:pPr>
      <w:r w:rsidRPr="00095E46">
        <w:rPr>
          <w:sz w:val="24"/>
          <w:szCs w:val="24"/>
        </w:rPr>
        <w:t>Her GPIO pini, iki durum arasında geçiş yapabilen bir dijital sinyali temsil eder. Bu durumlar, genellikle "yüksek" (1) veya "düşük" (0) seviyelerdir. 1 genellikle 3.3V veya 5V gibi bir voltaj seviyesini, 0 ise toprak veya GND seviyesini temsil eder.</w:t>
      </w:r>
    </w:p>
    <w:p w14:paraId="447819B8" w14:textId="1B747A21" w:rsidR="00095E46" w:rsidRPr="00095E46" w:rsidRDefault="00095E46" w:rsidP="00095E46">
      <w:pPr>
        <w:rPr>
          <w:sz w:val="24"/>
          <w:szCs w:val="24"/>
        </w:rPr>
      </w:pPr>
      <w:r w:rsidRPr="00095E46">
        <w:rPr>
          <w:sz w:val="24"/>
          <w:szCs w:val="24"/>
        </w:rPr>
        <w:t>GPIO pinlerinin işlevi yazılım tarafından belirlenir. Yazılım, bir pinin giriş veya çıkış olarak yapılandırılmasını, veri alışverişi sırasında kullanılacak mantığı ve diğer özellikleri belirler. Bu, mikrodenetleyici veya işlemci üzerinde çalışan program tarafından gerçekleştirilir.</w:t>
      </w:r>
    </w:p>
    <w:p w14:paraId="6A328A79" w14:textId="551CD485" w:rsidR="00F47C66" w:rsidRPr="00A70FC8" w:rsidRDefault="00095E46" w:rsidP="00A70FC8">
      <w:pPr>
        <w:rPr>
          <w:sz w:val="24"/>
          <w:szCs w:val="24"/>
        </w:rPr>
      </w:pPr>
      <w:r w:rsidRPr="00095E46">
        <w:rPr>
          <w:sz w:val="24"/>
          <w:szCs w:val="24"/>
        </w:rPr>
        <w:t>GPIO pinleri, elektronik projeler ve ürünlerin esnekliğini artıran önemli bir özelliktir, çünkü bunlar çeşitli sensörlerle veri alışverişi yapmak, motorları ve cihazları kontrol etmek gibi çok sayıda görevi yerine getirebilirler. Aynı mikrodenetleyici veya işlemci üzerindeki farklı GPIO pinleri farklı işlevlere atanabilir, bu da aynı donanımı farklı uygulamalarda kullanma imkanı sağlar.</w:t>
      </w:r>
    </w:p>
    <w:p w14:paraId="7EA70FBE" w14:textId="77777777" w:rsidR="00A70FC8" w:rsidRPr="00A70FC8" w:rsidRDefault="00A70FC8" w:rsidP="00A70FC8">
      <w:pPr>
        <w:rPr>
          <w:vanish/>
        </w:rPr>
      </w:pPr>
      <w:r w:rsidRPr="00A70FC8">
        <w:rPr>
          <w:vanish/>
        </w:rPr>
        <w:t>Top of Form</w:t>
      </w:r>
    </w:p>
    <w:p w14:paraId="32557BDC" w14:textId="77777777" w:rsidR="00A70FC8" w:rsidRDefault="00A70FC8"/>
    <w:p w14:paraId="587DDACC" w14:textId="49754143" w:rsidR="0057454D" w:rsidRDefault="0057454D">
      <w:r w:rsidRPr="0057454D">
        <w:rPr>
          <w:noProof/>
        </w:rPr>
        <w:lastRenderedPageBreak/>
        <w:drawing>
          <wp:inline distT="0" distB="0" distL="0" distR="0" wp14:anchorId="5DEE8A10" wp14:editId="14B4ACEA">
            <wp:extent cx="5760720" cy="3862070"/>
            <wp:effectExtent l="0" t="0" r="0" b="5080"/>
            <wp:docPr id="41523815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38156" name="Picture 1" descr="A diagram of a circuit board&#10;&#10;Description automatically generated"/>
                    <pic:cNvPicPr/>
                  </pic:nvPicPr>
                  <pic:blipFill>
                    <a:blip r:embed="rId5"/>
                    <a:stretch>
                      <a:fillRect/>
                    </a:stretch>
                  </pic:blipFill>
                  <pic:spPr>
                    <a:xfrm>
                      <a:off x="0" y="0"/>
                      <a:ext cx="5760720" cy="3862070"/>
                    </a:xfrm>
                    <a:prstGeom prst="rect">
                      <a:avLst/>
                    </a:prstGeom>
                  </pic:spPr>
                </pic:pic>
              </a:graphicData>
            </a:graphic>
          </wp:inline>
        </w:drawing>
      </w:r>
    </w:p>
    <w:p w14:paraId="765EE7A9" w14:textId="77777777" w:rsidR="0057454D" w:rsidRDefault="0057454D"/>
    <w:p w14:paraId="61DC2C47" w14:textId="6F3F9C5F" w:rsidR="00CB6825" w:rsidRDefault="0057454D">
      <w:r w:rsidRPr="0057454D">
        <w:rPr>
          <w:noProof/>
        </w:rPr>
        <w:drawing>
          <wp:inline distT="0" distB="0" distL="0" distR="0" wp14:anchorId="039BBE92" wp14:editId="1E7B36BB">
            <wp:extent cx="5760720" cy="2725420"/>
            <wp:effectExtent l="0" t="0" r="0" b="0"/>
            <wp:docPr id="201168649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6496" name="Picture 1" descr="A diagram of a circuit board&#10;&#10;Description automatically generated"/>
                    <pic:cNvPicPr/>
                  </pic:nvPicPr>
                  <pic:blipFill>
                    <a:blip r:embed="rId6"/>
                    <a:stretch>
                      <a:fillRect/>
                    </a:stretch>
                  </pic:blipFill>
                  <pic:spPr>
                    <a:xfrm>
                      <a:off x="0" y="0"/>
                      <a:ext cx="5760720" cy="2725420"/>
                    </a:xfrm>
                    <a:prstGeom prst="rect">
                      <a:avLst/>
                    </a:prstGeom>
                  </pic:spPr>
                </pic:pic>
              </a:graphicData>
            </a:graphic>
          </wp:inline>
        </w:drawing>
      </w:r>
    </w:p>
    <w:p w14:paraId="07DDA730" w14:textId="77777777" w:rsidR="006E5312" w:rsidRDefault="006E5312" w:rsidP="006E5312"/>
    <w:p w14:paraId="0977BB90" w14:textId="77CC382A" w:rsidR="006E5312" w:rsidRDefault="006E5312" w:rsidP="006E5312">
      <w:pPr>
        <w:rPr>
          <w:i/>
          <w:iCs/>
          <w:sz w:val="24"/>
          <w:szCs w:val="24"/>
        </w:rPr>
      </w:pPr>
      <w:r w:rsidRPr="00E549E9">
        <w:rPr>
          <w:b/>
          <w:bCs/>
          <w:i/>
          <w:iCs/>
          <w:sz w:val="24"/>
          <w:szCs w:val="24"/>
        </w:rPr>
        <w:t>1)</w:t>
      </w:r>
      <w:r w:rsidR="009B1597" w:rsidRPr="00E549E9">
        <w:rPr>
          <w:i/>
          <w:iCs/>
          <w:sz w:val="24"/>
          <w:szCs w:val="24"/>
        </w:rPr>
        <w:t>Yukarıda e</w:t>
      </w:r>
      <w:r w:rsidR="00B674F9" w:rsidRPr="00E549E9">
        <w:rPr>
          <w:i/>
          <w:iCs/>
          <w:sz w:val="24"/>
          <w:szCs w:val="24"/>
        </w:rPr>
        <w:t xml:space="preserve">dindiğiniz bilgilere göre </w:t>
      </w:r>
      <w:r w:rsidRPr="009028BA">
        <w:rPr>
          <w:i/>
          <w:iCs/>
          <w:sz w:val="24"/>
          <w:szCs w:val="24"/>
          <w:u w:val="single"/>
        </w:rPr>
        <w:t>led</w:t>
      </w:r>
      <w:r w:rsidRPr="00E549E9">
        <w:rPr>
          <w:i/>
          <w:iCs/>
          <w:sz w:val="24"/>
          <w:szCs w:val="24"/>
        </w:rPr>
        <w:t>’i</w:t>
      </w:r>
      <w:r w:rsidR="00B674F9" w:rsidRPr="00E549E9">
        <w:rPr>
          <w:i/>
          <w:iCs/>
          <w:sz w:val="24"/>
          <w:szCs w:val="24"/>
        </w:rPr>
        <w:t xml:space="preserve"> yakınız.</w:t>
      </w:r>
    </w:p>
    <w:p w14:paraId="18873A22" w14:textId="77777777" w:rsidR="00031734" w:rsidRPr="00E549E9" w:rsidRDefault="00031734" w:rsidP="006E5312">
      <w:pPr>
        <w:rPr>
          <w:b/>
          <w:bCs/>
          <w:i/>
          <w:iCs/>
          <w:sz w:val="24"/>
          <w:szCs w:val="24"/>
        </w:rPr>
      </w:pPr>
    </w:p>
    <w:p w14:paraId="6A546597" w14:textId="16CDE15A" w:rsidR="00444D4D" w:rsidRPr="00031734" w:rsidRDefault="006E5312" w:rsidP="006E5312">
      <w:pPr>
        <w:rPr>
          <w:b/>
          <w:bCs/>
          <w:i/>
          <w:iCs/>
          <w:sz w:val="24"/>
          <w:szCs w:val="24"/>
        </w:rPr>
      </w:pPr>
      <w:r w:rsidRPr="00E549E9">
        <w:rPr>
          <w:b/>
          <w:bCs/>
          <w:i/>
          <w:iCs/>
          <w:sz w:val="24"/>
          <w:szCs w:val="24"/>
        </w:rPr>
        <w:t>2)</w:t>
      </w:r>
      <w:r w:rsidRPr="00E549E9">
        <w:rPr>
          <w:i/>
          <w:iCs/>
          <w:sz w:val="24"/>
          <w:szCs w:val="24"/>
        </w:rPr>
        <w:t xml:space="preserve">Butona bastığımız zaman okunan değeri “0” olur. Bu durumu göze alarak </w:t>
      </w:r>
      <w:r w:rsidRPr="00E133BF">
        <w:rPr>
          <w:i/>
          <w:iCs/>
          <w:sz w:val="24"/>
          <w:szCs w:val="24"/>
          <w:u w:val="single"/>
        </w:rPr>
        <w:t xml:space="preserve">buton ile </w:t>
      </w:r>
      <w:r w:rsidR="005F4177" w:rsidRPr="00E133BF">
        <w:rPr>
          <w:i/>
          <w:iCs/>
          <w:sz w:val="24"/>
          <w:szCs w:val="24"/>
          <w:u w:val="single"/>
        </w:rPr>
        <w:t>led yakma</w:t>
      </w:r>
      <w:r w:rsidR="005F4177" w:rsidRPr="00E549E9">
        <w:rPr>
          <w:i/>
          <w:iCs/>
          <w:sz w:val="24"/>
          <w:szCs w:val="24"/>
        </w:rPr>
        <w:t xml:space="preserve"> uygulaması yapınız.</w:t>
      </w:r>
    </w:p>
    <w:p w14:paraId="4637BE58" w14:textId="77777777" w:rsidR="007C2B01" w:rsidRDefault="007C2B01" w:rsidP="007C2B01"/>
    <w:p w14:paraId="14951297" w14:textId="0D5D453E" w:rsidR="00F3473D" w:rsidRDefault="006E5607" w:rsidP="007C2B01">
      <w:pPr>
        <w:rPr>
          <w:sz w:val="24"/>
          <w:szCs w:val="24"/>
        </w:rPr>
      </w:pPr>
      <w:r w:rsidRPr="006E5607">
        <w:rPr>
          <w:b/>
          <w:bCs/>
          <w:color w:val="70AD47" w:themeColor="accent6"/>
          <w:sz w:val="28"/>
          <w:szCs w:val="28"/>
        </w:rPr>
        <w:lastRenderedPageBreak/>
        <w:t xml:space="preserve">Kesme (Interrupt) </w:t>
      </w:r>
      <w:r w:rsidR="001A7734">
        <w:rPr>
          <w:b/>
          <w:bCs/>
          <w:color w:val="70AD47" w:themeColor="accent6"/>
          <w:sz w:val="28"/>
          <w:szCs w:val="28"/>
        </w:rPr>
        <w:t>K</w:t>
      </w:r>
      <w:r w:rsidRPr="006E5607">
        <w:rPr>
          <w:b/>
          <w:bCs/>
          <w:color w:val="70AD47" w:themeColor="accent6"/>
          <w:sz w:val="28"/>
          <w:szCs w:val="28"/>
        </w:rPr>
        <w:t xml:space="preserve">avramı ve </w:t>
      </w:r>
      <w:r w:rsidR="001A7734">
        <w:rPr>
          <w:b/>
          <w:bCs/>
          <w:color w:val="70AD47" w:themeColor="accent6"/>
          <w:sz w:val="28"/>
          <w:szCs w:val="28"/>
        </w:rPr>
        <w:t>Ö</w:t>
      </w:r>
      <w:r w:rsidRPr="006E5607">
        <w:rPr>
          <w:b/>
          <w:bCs/>
          <w:color w:val="70AD47" w:themeColor="accent6"/>
          <w:sz w:val="28"/>
          <w:szCs w:val="28"/>
        </w:rPr>
        <w:t>nemi</w:t>
      </w:r>
      <w:r w:rsidR="007C2B01" w:rsidRPr="007C2B01">
        <w:br/>
      </w:r>
      <w:r w:rsidR="007C2B01" w:rsidRPr="007C2B01">
        <w:rPr>
          <w:sz w:val="24"/>
          <w:szCs w:val="24"/>
        </w:rPr>
        <w:t>Kesme (Interrupt), bir mikrodenetleyicinin normal işleyişini beklenmedik bir olay meydana geldiğinde geçici olarak durdurup, belirli bir işlemi yapmak üzere dikkatini olaya yönlendirmesine olanak tanıyan önemli bir kavramdır. Bu, genellikle düğmeye basma, zamanlayıcı zaman aşımı, seri iletişim veri alımı gibi harici bir olayın meydana geldiği durumlar için kullanılır. Kesmeler, mikrodenetleyiciyi sürekli olarak belirli bir olayı kontrol etmek yerine, diğer işlerle uğraşırken bile beklemesi gereken durumları önemli ölçüde daha verimli hale getirir.</w:t>
      </w:r>
    </w:p>
    <w:p w14:paraId="0ABC46BF" w14:textId="77777777" w:rsidR="00B06D65" w:rsidRPr="007C2B01" w:rsidRDefault="00B06D65" w:rsidP="007C2B01">
      <w:pPr>
        <w:rPr>
          <w:sz w:val="24"/>
          <w:szCs w:val="24"/>
        </w:rPr>
      </w:pPr>
    </w:p>
    <w:p w14:paraId="6431A4D8" w14:textId="77777777" w:rsidR="007C2B01" w:rsidRPr="007C2B01" w:rsidRDefault="007C2B01" w:rsidP="007C2B01">
      <w:pPr>
        <w:rPr>
          <w:sz w:val="24"/>
          <w:szCs w:val="24"/>
        </w:rPr>
      </w:pPr>
      <w:r w:rsidRPr="007C2B01">
        <w:rPr>
          <w:sz w:val="24"/>
          <w:szCs w:val="24"/>
        </w:rPr>
        <w:t>Kesmelerin Önemi:</w:t>
      </w:r>
    </w:p>
    <w:p w14:paraId="5F8DE089" w14:textId="77777777" w:rsidR="007C2B01" w:rsidRPr="007C2B01" w:rsidRDefault="007C2B01" w:rsidP="007C2B01">
      <w:pPr>
        <w:numPr>
          <w:ilvl w:val="0"/>
          <w:numId w:val="6"/>
        </w:numPr>
        <w:rPr>
          <w:sz w:val="24"/>
          <w:szCs w:val="24"/>
        </w:rPr>
      </w:pPr>
      <w:r w:rsidRPr="007C2B01">
        <w:rPr>
          <w:sz w:val="24"/>
          <w:szCs w:val="24"/>
        </w:rPr>
        <w:t>Daha Hızlı ve Daha Duyarlı: Kesmeler, anlık olayları tespit etmek ve mümkün olan en kısa sürede tepki vermek için kullanılır. Bu sayede sistem daha hızlı ve daha duyarlı hale gelir.</w:t>
      </w:r>
    </w:p>
    <w:p w14:paraId="60EBE174" w14:textId="77777777" w:rsidR="007C2B01" w:rsidRPr="007C2B01" w:rsidRDefault="007C2B01" w:rsidP="007C2B01">
      <w:pPr>
        <w:numPr>
          <w:ilvl w:val="0"/>
          <w:numId w:val="6"/>
        </w:numPr>
        <w:rPr>
          <w:sz w:val="24"/>
          <w:szCs w:val="24"/>
        </w:rPr>
      </w:pPr>
      <w:r w:rsidRPr="007C2B01">
        <w:rPr>
          <w:sz w:val="24"/>
          <w:szCs w:val="24"/>
        </w:rPr>
        <w:t>Güç Tasarrufu: Kesmeler, sürekli olarak bir olayı sorgulamak yerine, olayın gerçekleştiği anda sistemle etkileşim sağlar. Bu, sistemde güç tasarrufu yapılmasına yardımcı olur.</w:t>
      </w:r>
    </w:p>
    <w:p w14:paraId="5434F861" w14:textId="77777777" w:rsidR="007C2B01" w:rsidRPr="007C2B01" w:rsidRDefault="007C2B01" w:rsidP="007C2B01">
      <w:pPr>
        <w:numPr>
          <w:ilvl w:val="0"/>
          <w:numId w:val="6"/>
        </w:numPr>
        <w:rPr>
          <w:sz w:val="24"/>
          <w:szCs w:val="24"/>
        </w:rPr>
      </w:pPr>
      <w:r w:rsidRPr="007C2B01">
        <w:rPr>
          <w:sz w:val="24"/>
          <w:szCs w:val="24"/>
        </w:rPr>
        <w:t>Zamanlama Doğruluğu: Kesmeler, zamanlama açısından doğruluk gerektiren uygulamalarda oldukça kullanışlıdır. Zaman kritik işlemler için doğru zamanlamayı sağlar.</w:t>
      </w:r>
    </w:p>
    <w:p w14:paraId="6F5A2CA6" w14:textId="77777777" w:rsidR="00444D4D" w:rsidRDefault="00444D4D" w:rsidP="006E5312"/>
    <w:p w14:paraId="3960483D" w14:textId="3DC026E6" w:rsidR="001D6860" w:rsidRPr="0095059B" w:rsidRDefault="0095059B" w:rsidP="006E5312">
      <w:pPr>
        <w:rPr>
          <w:b/>
          <w:bCs/>
          <w:color w:val="70AD47" w:themeColor="accent6"/>
          <w:sz w:val="28"/>
          <w:szCs w:val="28"/>
        </w:rPr>
      </w:pPr>
      <w:r w:rsidRPr="0095059B">
        <w:rPr>
          <w:b/>
          <w:bCs/>
          <w:color w:val="70AD47" w:themeColor="accent6"/>
          <w:sz w:val="28"/>
          <w:szCs w:val="28"/>
        </w:rPr>
        <w:t>SERİ HABERLEŞME</w:t>
      </w:r>
      <w:r w:rsidR="00D77FEB">
        <w:rPr>
          <w:b/>
          <w:bCs/>
          <w:color w:val="70AD47" w:themeColor="accent6"/>
          <w:sz w:val="28"/>
          <w:szCs w:val="28"/>
        </w:rPr>
        <w:t xml:space="preserve"> </w:t>
      </w:r>
      <w:r w:rsidR="00426BF7">
        <w:rPr>
          <w:b/>
          <w:bCs/>
          <w:color w:val="70AD47" w:themeColor="accent6"/>
          <w:sz w:val="28"/>
          <w:szCs w:val="28"/>
        </w:rPr>
        <w:t>(UART</w:t>
      </w:r>
      <w:r w:rsidR="001F4F85">
        <w:rPr>
          <w:b/>
          <w:bCs/>
          <w:color w:val="70AD47" w:themeColor="accent6"/>
          <w:sz w:val="28"/>
          <w:szCs w:val="28"/>
        </w:rPr>
        <w:t>, SPI, I2C</w:t>
      </w:r>
      <w:r w:rsidR="00426BF7">
        <w:rPr>
          <w:b/>
          <w:bCs/>
          <w:color w:val="70AD47" w:themeColor="accent6"/>
          <w:sz w:val="28"/>
          <w:szCs w:val="28"/>
        </w:rPr>
        <w:t>)</w:t>
      </w:r>
      <w:r w:rsidR="000514F8">
        <w:rPr>
          <w:b/>
          <w:bCs/>
          <w:color w:val="70AD47" w:themeColor="accent6"/>
          <w:sz w:val="28"/>
          <w:szCs w:val="28"/>
        </w:rPr>
        <w:t xml:space="preserve"> Protokol</w:t>
      </w:r>
      <w:r w:rsidR="001F4F85">
        <w:rPr>
          <w:b/>
          <w:bCs/>
          <w:color w:val="70AD47" w:themeColor="accent6"/>
          <w:sz w:val="28"/>
          <w:szCs w:val="28"/>
        </w:rPr>
        <w:t>leri</w:t>
      </w:r>
    </w:p>
    <w:p w14:paraId="04E54F41" w14:textId="39473A8B" w:rsidR="003C7141" w:rsidRPr="00017F44" w:rsidRDefault="003C7141" w:rsidP="003C7141">
      <w:pPr>
        <w:shd w:val="clear" w:color="auto" w:fill="FFFFFF"/>
        <w:spacing w:before="240" w:after="180" w:line="240" w:lineRule="auto"/>
        <w:outlineLvl w:val="1"/>
        <w:rPr>
          <w:rFonts w:ascii="Raleway" w:eastAsia="Times New Roman" w:hAnsi="Raleway" w:cs="Times New Roman"/>
          <w:b/>
          <w:bCs/>
          <w:color w:val="70AD47" w:themeColor="accent6"/>
          <w:kern w:val="0"/>
          <w:sz w:val="24"/>
          <w:szCs w:val="24"/>
          <w:u w:val="single"/>
          <w:lang w:eastAsia="tr-TR"/>
          <w14:ligatures w14:val="none"/>
        </w:rPr>
      </w:pPr>
      <w:r w:rsidRPr="00017F44">
        <w:rPr>
          <w:rFonts w:ascii="Raleway" w:eastAsia="Times New Roman" w:hAnsi="Raleway" w:cs="Times New Roman"/>
          <w:b/>
          <w:bCs/>
          <w:color w:val="70AD47" w:themeColor="accent6"/>
          <w:kern w:val="0"/>
          <w:sz w:val="24"/>
          <w:szCs w:val="24"/>
          <w:u w:val="single"/>
          <w:lang w:eastAsia="tr-TR"/>
          <w14:ligatures w14:val="none"/>
        </w:rPr>
        <w:t>Senkron Haberleşme</w:t>
      </w:r>
      <w:r w:rsidR="00EF3C23">
        <w:rPr>
          <w:rFonts w:ascii="Raleway" w:eastAsia="Times New Roman" w:hAnsi="Raleway" w:cs="Times New Roman"/>
          <w:b/>
          <w:bCs/>
          <w:color w:val="70AD47" w:themeColor="accent6"/>
          <w:kern w:val="0"/>
          <w:sz w:val="24"/>
          <w:szCs w:val="24"/>
          <w:u w:val="single"/>
          <w:lang w:eastAsia="tr-TR"/>
          <w14:ligatures w14:val="none"/>
        </w:rPr>
        <w:t xml:space="preserve"> (US(A)RT)</w:t>
      </w:r>
    </w:p>
    <w:p w14:paraId="6C1E2C2E" w14:textId="77777777" w:rsidR="003C7141" w:rsidRPr="00D356C2" w:rsidRDefault="003C7141" w:rsidP="003C7141">
      <w:pPr>
        <w:shd w:val="clear" w:color="auto" w:fill="FFFFFF"/>
        <w:spacing w:before="240" w:after="300" w:line="240" w:lineRule="auto"/>
        <w:rPr>
          <w:rFonts w:ascii="Raleway" w:eastAsia="Times New Roman" w:hAnsi="Raleway" w:cs="Times New Roman"/>
          <w:color w:val="000000"/>
          <w:kern w:val="0"/>
          <w:lang w:eastAsia="tr-TR"/>
          <w14:ligatures w14:val="none"/>
        </w:rPr>
      </w:pPr>
      <w:r w:rsidRPr="00D356C2">
        <w:rPr>
          <w:rFonts w:ascii="Raleway" w:eastAsia="Times New Roman" w:hAnsi="Raleway" w:cs="Times New Roman"/>
          <w:color w:val="000000"/>
          <w:kern w:val="0"/>
          <w:lang w:eastAsia="tr-TR"/>
          <w14:ligatures w14:val="none"/>
        </w:rPr>
        <w:t>Senkron haberleşme gerçekleştirilirken, gönderilen veri biti ve alınan veri biti birbiriyle uyum içerisinde olmalıdır. İletişimi gerçekleştirecek olan aygıtlar eş zamanlı olarak çalışmak zorundadır. Yani alıcı ve verici aynı saat (clock) üzerinde olmalıdır.</w:t>
      </w:r>
    </w:p>
    <w:p w14:paraId="5C91CA0F" w14:textId="7C9DC547" w:rsidR="003C7141" w:rsidRPr="00017F44" w:rsidRDefault="003C7141" w:rsidP="003C7141">
      <w:pPr>
        <w:shd w:val="clear" w:color="auto" w:fill="FFFFFF"/>
        <w:spacing w:before="240" w:after="180" w:line="240" w:lineRule="auto"/>
        <w:outlineLvl w:val="1"/>
        <w:rPr>
          <w:rFonts w:ascii="Raleway" w:eastAsia="Times New Roman" w:hAnsi="Raleway" w:cs="Times New Roman"/>
          <w:b/>
          <w:bCs/>
          <w:color w:val="70AD47" w:themeColor="accent6"/>
          <w:kern w:val="0"/>
          <w:sz w:val="24"/>
          <w:szCs w:val="24"/>
          <w:u w:val="single"/>
          <w:lang w:eastAsia="tr-TR"/>
          <w14:ligatures w14:val="none"/>
        </w:rPr>
      </w:pPr>
      <w:r w:rsidRPr="00017F44">
        <w:rPr>
          <w:rFonts w:ascii="Raleway" w:eastAsia="Times New Roman" w:hAnsi="Raleway" w:cs="Times New Roman"/>
          <w:b/>
          <w:bCs/>
          <w:color w:val="70AD47" w:themeColor="accent6"/>
          <w:kern w:val="0"/>
          <w:sz w:val="24"/>
          <w:szCs w:val="24"/>
          <w:u w:val="single"/>
          <w:lang w:eastAsia="tr-TR"/>
          <w14:ligatures w14:val="none"/>
        </w:rPr>
        <w:t>Asenkron Haberleşme</w:t>
      </w:r>
      <w:r w:rsidR="00EF3C23">
        <w:rPr>
          <w:rFonts w:ascii="Raleway" w:eastAsia="Times New Roman" w:hAnsi="Raleway" w:cs="Times New Roman"/>
          <w:b/>
          <w:bCs/>
          <w:color w:val="70AD47" w:themeColor="accent6"/>
          <w:kern w:val="0"/>
          <w:sz w:val="24"/>
          <w:szCs w:val="24"/>
          <w:u w:val="single"/>
          <w:lang w:eastAsia="tr-TR"/>
          <w14:ligatures w14:val="none"/>
        </w:rPr>
        <w:t xml:space="preserve"> </w:t>
      </w:r>
      <w:r w:rsidR="006964A3">
        <w:rPr>
          <w:rFonts w:ascii="Raleway" w:eastAsia="Times New Roman" w:hAnsi="Raleway" w:cs="Times New Roman"/>
          <w:b/>
          <w:bCs/>
          <w:color w:val="70AD47" w:themeColor="accent6"/>
          <w:kern w:val="0"/>
          <w:sz w:val="24"/>
          <w:szCs w:val="24"/>
          <w:u w:val="single"/>
          <w:lang w:eastAsia="tr-TR"/>
          <w14:ligatures w14:val="none"/>
        </w:rPr>
        <w:t>(UART)</w:t>
      </w:r>
    </w:p>
    <w:p w14:paraId="607E1829" w14:textId="46C7E19A" w:rsidR="00730DD5" w:rsidRPr="003156D6" w:rsidRDefault="003C7141" w:rsidP="003156D6">
      <w:pPr>
        <w:shd w:val="clear" w:color="auto" w:fill="FFFFFF"/>
        <w:spacing w:before="240" w:after="300" w:line="240" w:lineRule="auto"/>
        <w:rPr>
          <w:rFonts w:ascii="Raleway" w:eastAsia="Times New Roman" w:hAnsi="Raleway" w:cs="Times New Roman"/>
          <w:color w:val="000000"/>
          <w:kern w:val="0"/>
          <w:lang w:eastAsia="tr-TR"/>
          <w14:ligatures w14:val="none"/>
        </w:rPr>
      </w:pPr>
      <w:r w:rsidRPr="00D356C2">
        <w:rPr>
          <w:rFonts w:ascii="Raleway" w:eastAsia="Times New Roman" w:hAnsi="Raleway" w:cs="Times New Roman"/>
          <w:color w:val="000000"/>
          <w:kern w:val="0"/>
          <w:lang w:eastAsia="tr-TR"/>
          <w14:ligatures w14:val="none"/>
        </w:rPr>
        <w:t>Asenkron haberleşme yapmak için belirli bir clock’a ihtiyaç duyulmaz. Veri herhangi bir anda iletilebilir. Belirli standartlar kullanılarak gerçekleştirilir ve Senkron haberleşmeye göre daha yavaş bir iletim olur.</w:t>
      </w:r>
    </w:p>
    <w:p w14:paraId="4FEC13C0" w14:textId="77777777" w:rsidR="00A533D0" w:rsidRPr="0091770F" w:rsidRDefault="00730DD5" w:rsidP="006E5312">
      <w:pPr>
        <w:rPr>
          <w:rFonts w:ascii="Raleway" w:hAnsi="Raleway"/>
          <w:color w:val="000000"/>
          <w:shd w:val="clear" w:color="auto" w:fill="FFFFFF"/>
        </w:rPr>
      </w:pPr>
      <w:r w:rsidRPr="0091770F">
        <w:rPr>
          <w:rFonts w:ascii="Raleway" w:hAnsi="Raleway"/>
          <w:color w:val="000000"/>
          <w:shd w:val="clear" w:color="auto" w:fill="FFFFFF"/>
        </w:rPr>
        <w:t xml:space="preserve">UART (Universal Asynchronous Receiver Transmitter), bilgisayar ve mikrokontrolcüler veya mikrokontroller ve çevre birimler arasında haberleşmeyi sağlayan haberleşme protokolüdür. </w:t>
      </w:r>
    </w:p>
    <w:p w14:paraId="5C7C7245" w14:textId="48F55E9D" w:rsidR="006A0D39" w:rsidRPr="0091770F" w:rsidRDefault="00730DD5" w:rsidP="006E5312">
      <w:pPr>
        <w:rPr>
          <w:rFonts w:ascii="Raleway" w:hAnsi="Raleway"/>
          <w:color w:val="000000"/>
          <w:shd w:val="clear" w:color="auto" w:fill="FFFFFF"/>
        </w:rPr>
      </w:pPr>
      <w:r w:rsidRPr="0091770F">
        <w:rPr>
          <w:rFonts w:ascii="Raleway" w:hAnsi="Raleway"/>
          <w:color w:val="000000"/>
          <w:shd w:val="clear" w:color="auto" w:fill="FFFFFF"/>
        </w:rPr>
        <w:t xml:space="preserve">Asenkron olarak çalıştığı için herhangi bir “clock” ihtiyacı duymaz. USART (Universal Synchronous Asynchronous Receiver Transmitter) ise </w:t>
      </w:r>
      <w:r w:rsidRPr="0091770F">
        <w:rPr>
          <w:rFonts w:ascii="Raleway" w:hAnsi="Raleway"/>
          <w:color w:val="000000"/>
          <w:u w:val="single"/>
          <w:shd w:val="clear" w:color="auto" w:fill="FFFFFF"/>
        </w:rPr>
        <w:t>hem senkron hem de asenkron</w:t>
      </w:r>
      <w:r w:rsidRPr="0091770F">
        <w:rPr>
          <w:rFonts w:ascii="Raleway" w:hAnsi="Raleway"/>
          <w:color w:val="000000"/>
          <w:shd w:val="clear" w:color="auto" w:fill="FFFFFF"/>
        </w:rPr>
        <w:t xml:space="preserve"> olarak çalışabilir. UART’a göre daha gelişmiş bir protokoldür. Haberleşme mantıklı aynı şekilde çalışır ancak USART aynı zamanda senkron haberleşmeleri de gerçekleştirebilir. Yeni çıkan bir mikroişlemcinin datasheet’ine baktığınız zaman bu birimleri genelde USART birimi olarak görüyoruz çünkü USART aynı zamanda UART’ı da kapsayan bir birim olarak </w:t>
      </w:r>
      <w:r w:rsidRPr="0091770F">
        <w:rPr>
          <w:rFonts w:ascii="Raleway" w:hAnsi="Raleway"/>
          <w:color w:val="000000"/>
          <w:shd w:val="clear" w:color="auto" w:fill="FFFFFF"/>
        </w:rPr>
        <w:lastRenderedPageBreak/>
        <w:t>tasarlanmıştır. USART, 5 ve 9 bit arası data uzunluğuna sahip veriyi taşıma özelliğine sahiptir. Ancak genel olarak 8 veya 9 bitlik kullanımlar tercih edilir.</w:t>
      </w:r>
    </w:p>
    <w:p w14:paraId="6C6D6B2B" w14:textId="77777777" w:rsidR="00CF69C7" w:rsidRPr="00CF69C7" w:rsidRDefault="00CF69C7" w:rsidP="006E5312">
      <w:pPr>
        <w:rPr>
          <w:rFonts w:ascii="Raleway" w:hAnsi="Raleway"/>
          <w:color w:val="000000"/>
          <w:sz w:val="24"/>
          <w:szCs w:val="24"/>
          <w:shd w:val="clear" w:color="auto" w:fill="FFFFFF"/>
        </w:rPr>
      </w:pPr>
    </w:p>
    <w:p w14:paraId="691E614F" w14:textId="77777777" w:rsidR="00397F83" w:rsidRPr="006A0D39" w:rsidRDefault="00397F83" w:rsidP="00397F83">
      <w:pPr>
        <w:rPr>
          <w:sz w:val="24"/>
          <w:szCs w:val="24"/>
        </w:rPr>
      </w:pPr>
      <w:r w:rsidRPr="006A0D39">
        <w:rPr>
          <w:sz w:val="24"/>
          <w:szCs w:val="24"/>
        </w:rPr>
        <w:t>Paralel haberleşme’de(senkron: eş zamanlı) örneğin 8 tane bitin 8 tane ayrı kanaldan aynı anda aktarabiliriz.</w:t>
      </w:r>
    </w:p>
    <w:p w14:paraId="4D880F68" w14:textId="77777777" w:rsidR="00397F83" w:rsidRPr="006A0D39" w:rsidRDefault="00397F83" w:rsidP="00397F83">
      <w:pPr>
        <w:rPr>
          <w:sz w:val="24"/>
          <w:szCs w:val="24"/>
        </w:rPr>
      </w:pPr>
      <w:r w:rsidRPr="006A0D39">
        <w:rPr>
          <w:sz w:val="24"/>
          <w:szCs w:val="24"/>
        </w:rPr>
        <w:t>Seri haberleşmede(asenkron) ise 8 tane biti tek bir hattan arka arkaya seri bir şekilde gönderebiliriz.</w:t>
      </w:r>
    </w:p>
    <w:p w14:paraId="77C3DE59" w14:textId="77777777" w:rsidR="00397F83" w:rsidRPr="006A0D39" w:rsidRDefault="00397F83" w:rsidP="00397F83">
      <w:pPr>
        <w:rPr>
          <w:sz w:val="24"/>
          <w:szCs w:val="24"/>
        </w:rPr>
      </w:pPr>
    </w:p>
    <w:p w14:paraId="3035E6CE" w14:textId="77777777" w:rsidR="00397F83" w:rsidRPr="006A0D39" w:rsidRDefault="00397F83" w:rsidP="00397F83">
      <w:pPr>
        <w:rPr>
          <w:sz w:val="24"/>
          <w:szCs w:val="24"/>
        </w:rPr>
      </w:pPr>
      <w:r w:rsidRPr="006A0D39">
        <w:rPr>
          <w:sz w:val="24"/>
          <w:szCs w:val="24"/>
        </w:rPr>
        <w:t>Senkron haberleşmede veri ile birlikte bir de saat(clock) sinyali kullanılır. Veri, saat sinyali ile eş zamanlı olarak iletilir. Saat ve veri hattına ihtiyacımız olur.</w:t>
      </w:r>
    </w:p>
    <w:p w14:paraId="1EE44B06" w14:textId="77777777" w:rsidR="00397F83" w:rsidRDefault="00397F83" w:rsidP="00397F83">
      <w:pPr>
        <w:rPr>
          <w:sz w:val="24"/>
          <w:szCs w:val="24"/>
        </w:rPr>
      </w:pPr>
      <w:r w:rsidRPr="006A0D39">
        <w:rPr>
          <w:sz w:val="24"/>
          <w:szCs w:val="24"/>
        </w:rPr>
        <w:t>Asenkron iletişimde ise saat sinyali yoktur. Zaman bilgisi yoktur.</w:t>
      </w:r>
    </w:p>
    <w:p w14:paraId="636CCEA3" w14:textId="77777777" w:rsidR="00050C65" w:rsidRPr="00050C65" w:rsidRDefault="00050C65" w:rsidP="00050C65">
      <w:pPr>
        <w:rPr>
          <w:sz w:val="24"/>
          <w:szCs w:val="24"/>
        </w:rPr>
      </w:pPr>
      <w:r w:rsidRPr="00050C65">
        <w:rPr>
          <w:sz w:val="24"/>
          <w:szCs w:val="24"/>
        </w:rPr>
        <w:t>UART birimlerinde RX, TX ve GND uçları bulunur.</w:t>
      </w:r>
    </w:p>
    <w:p w14:paraId="181A4314" w14:textId="4B715B6A" w:rsidR="00050C65" w:rsidRPr="00F01655" w:rsidRDefault="00050C65" w:rsidP="00EA47A5">
      <w:pPr>
        <w:rPr>
          <w:sz w:val="24"/>
          <w:szCs w:val="24"/>
        </w:rPr>
      </w:pPr>
      <w:r w:rsidRPr="00F01655">
        <w:rPr>
          <w:sz w:val="24"/>
          <w:szCs w:val="24"/>
          <w:u w:val="single"/>
        </w:rPr>
        <w:t>Haberleşecek birimlerin RX ve TX uçları çapraz olarak bağlanır. GND(topraklama) bağlantıları ortaklanır.</w:t>
      </w:r>
    </w:p>
    <w:p w14:paraId="7D1CB28A" w14:textId="6AA08F25" w:rsidR="00CF7830" w:rsidRPr="00050C65" w:rsidRDefault="00050C65" w:rsidP="00397F83">
      <w:r w:rsidRPr="00A2020B">
        <w:rPr>
          <w:noProof/>
        </w:rPr>
        <w:drawing>
          <wp:inline distT="0" distB="0" distL="0" distR="0" wp14:anchorId="50292FBA" wp14:editId="5718D9E5">
            <wp:extent cx="5760720" cy="1515745"/>
            <wp:effectExtent l="0" t="0" r="0" b="825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7"/>
                    <a:stretch>
                      <a:fillRect/>
                    </a:stretch>
                  </pic:blipFill>
                  <pic:spPr>
                    <a:xfrm>
                      <a:off x="0" y="0"/>
                      <a:ext cx="5760720" cy="1515745"/>
                    </a:xfrm>
                    <a:prstGeom prst="rect">
                      <a:avLst/>
                    </a:prstGeom>
                  </pic:spPr>
                </pic:pic>
              </a:graphicData>
            </a:graphic>
          </wp:inline>
        </w:drawing>
      </w:r>
    </w:p>
    <w:p w14:paraId="5C174F48" w14:textId="77777777" w:rsidR="00BE1C81" w:rsidRPr="00B65B0D" w:rsidRDefault="00BE1C81" w:rsidP="00BE1C81">
      <w:pPr>
        <w:rPr>
          <w:sz w:val="24"/>
          <w:szCs w:val="24"/>
        </w:rPr>
      </w:pPr>
      <w:r w:rsidRPr="00B65B0D">
        <w:rPr>
          <w:b/>
          <w:bCs/>
          <w:sz w:val="24"/>
          <w:szCs w:val="24"/>
        </w:rPr>
        <w:t xml:space="preserve">FULL DUPLEX </w:t>
      </w:r>
      <w:r w:rsidRPr="00B65B0D">
        <w:rPr>
          <w:sz w:val="24"/>
          <w:szCs w:val="24"/>
        </w:rPr>
        <w:t>kavramı: (telefon gibi düşünebiliriz) İki tarafın da aynı anda konuşabileceği haberleşme yapısı. İki taraf da birbirine veri iletip alabilir.</w:t>
      </w:r>
    </w:p>
    <w:p w14:paraId="05495E58" w14:textId="77777777" w:rsidR="00BE1C81" w:rsidRPr="00B65B0D" w:rsidRDefault="00BE1C81" w:rsidP="00BE1C81">
      <w:pPr>
        <w:rPr>
          <w:sz w:val="24"/>
          <w:szCs w:val="24"/>
        </w:rPr>
      </w:pPr>
      <w:r w:rsidRPr="00B65B0D">
        <w:rPr>
          <w:b/>
          <w:bCs/>
          <w:sz w:val="24"/>
          <w:szCs w:val="24"/>
        </w:rPr>
        <w:t>HALF DUPLEX</w:t>
      </w:r>
      <w:r w:rsidRPr="00B65B0D">
        <w:rPr>
          <w:sz w:val="24"/>
          <w:szCs w:val="24"/>
        </w:rPr>
        <w:t xml:space="preserve"> kavramı: (telsiz gibi düşünebiliriz) iki taraf da konuşabilir ama aynı anda değil. Biri konuşur diğeri dinler, diğeri konuşur biri dinler. </w:t>
      </w:r>
    </w:p>
    <w:p w14:paraId="10EA6B6F" w14:textId="654BE67C" w:rsidR="00CF7830" w:rsidRPr="00062A42" w:rsidRDefault="00BE1C81" w:rsidP="00BE1C81">
      <w:pPr>
        <w:rPr>
          <w:sz w:val="24"/>
          <w:szCs w:val="24"/>
        </w:rPr>
      </w:pPr>
      <w:r w:rsidRPr="00B65B0D">
        <w:rPr>
          <w:b/>
          <w:bCs/>
          <w:sz w:val="24"/>
          <w:szCs w:val="24"/>
        </w:rPr>
        <w:t>SIMPLEX</w:t>
      </w:r>
      <w:r w:rsidRPr="00B65B0D">
        <w:rPr>
          <w:sz w:val="24"/>
          <w:szCs w:val="24"/>
        </w:rPr>
        <w:t xml:space="preserve"> kavramı: Biri konuşur diğeri dinler. Tek taraflı bir iletişimdir.</w:t>
      </w:r>
    </w:p>
    <w:p w14:paraId="27F6DA74" w14:textId="77777777" w:rsidR="00BE1C81" w:rsidRPr="00D96AAF" w:rsidRDefault="00BE1C81" w:rsidP="00BE1C81">
      <w:pPr>
        <w:rPr>
          <w:sz w:val="24"/>
          <w:szCs w:val="24"/>
        </w:rPr>
      </w:pPr>
      <w:r w:rsidRPr="00D96AAF">
        <w:rPr>
          <w:sz w:val="24"/>
          <w:szCs w:val="24"/>
        </w:rPr>
        <w:t xml:space="preserve">Seri haberleşme hızları </w:t>
      </w:r>
      <w:r w:rsidRPr="00D96AAF">
        <w:rPr>
          <w:b/>
          <w:bCs/>
          <w:sz w:val="24"/>
          <w:szCs w:val="24"/>
        </w:rPr>
        <w:t>“baud rate”</w:t>
      </w:r>
      <w:r w:rsidRPr="00D96AAF">
        <w:rPr>
          <w:sz w:val="24"/>
          <w:szCs w:val="24"/>
        </w:rPr>
        <w:t xml:space="preserve"> ile ifade edilir.</w:t>
      </w:r>
    </w:p>
    <w:p w14:paraId="4427600B" w14:textId="77777777" w:rsidR="00BE1C81" w:rsidRPr="00B65B0D" w:rsidRDefault="00BE1C81" w:rsidP="00BE1C81">
      <w:pPr>
        <w:rPr>
          <w:sz w:val="24"/>
          <w:szCs w:val="24"/>
        </w:rPr>
      </w:pPr>
      <w:r w:rsidRPr="00B65B0D">
        <w:rPr>
          <w:sz w:val="24"/>
          <w:szCs w:val="24"/>
        </w:rPr>
        <w:t>Genellikle 300 ile 115200 bps arasında değişir. (Bps -&gt; bits per second)</w:t>
      </w:r>
    </w:p>
    <w:p w14:paraId="359C5FE9" w14:textId="77777777" w:rsidR="00BE1C81" w:rsidRDefault="00BE1C81" w:rsidP="00BE1C81">
      <w:pPr>
        <w:rPr>
          <w:b/>
          <w:bCs/>
          <w:sz w:val="24"/>
          <w:szCs w:val="24"/>
        </w:rPr>
      </w:pPr>
      <w:r w:rsidRPr="005B256B">
        <w:rPr>
          <w:b/>
          <w:bCs/>
          <w:sz w:val="24"/>
          <w:szCs w:val="24"/>
        </w:rPr>
        <w:t xml:space="preserve">İki birimin de haberleşebilmesi için aynı </w:t>
      </w:r>
      <w:r>
        <w:rPr>
          <w:b/>
          <w:bCs/>
          <w:sz w:val="24"/>
          <w:szCs w:val="24"/>
        </w:rPr>
        <w:t>“</w:t>
      </w:r>
      <w:r w:rsidRPr="005B256B">
        <w:rPr>
          <w:b/>
          <w:bCs/>
          <w:sz w:val="24"/>
          <w:szCs w:val="24"/>
        </w:rPr>
        <w:t>baund rate</w:t>
      </w:r>
      <w:r>
        <w:rPr>
          <w:b/>
          <w:bCs/>
          <w:sz w:val="24"/>
          <w:szCs w:val="24"/>
        </w:rPr>
        <w:t>”</w:t>
      </w:r>
      <w:r w:rsidRPr="005B256B">
        <w:rPr>
          <w:b/>
          <w:bCs/>
          <w:sz w:val="24"/>
          <w:szCs w:val="24"/>
        </w:rPr>
        <w:t xml:space="preserve"> değerlerinde iletişim yapmaları gerekir.</w:t>
      </w:r>
    </w:p>
    <w:p w14:paraId="09642B09" w14:textId="77777777" w:rsidR="00EA4470" w:rsidRPr="00A33929" w:rsidRDefault="00EA4470" w:rsidP="00BE1C81">
      <w:pPr>
        <w:rPr>
          <w:b/>
          <w:bCs/>
          <w:sz w:val="24"/>
          <w:szCs w:val="24"/>
        </w:rPr>
      </w:pPr>
    </w:p>
    <w:p w14:paraId="6D75D272" w14:textId="6E59B9AC" w:rsidR="00BE1C81" w:rsidRDefault="00E330BB" w:rsidP="00397F83">
      <w:pPr>
        <w:rPr>
          <w:sz w:val="24"/>
          <w:szCs w:val="24"/>
        </w:rPr>
      </w:pPr>
      <w:r>
        <w:rPr>
          <w:sz w:val="24"/>
          <w:szCs w:val="24"/>
        </w:rPr>
        <w:t>K</w:t>
      </w:r>
      <w:r w:rsidR="00EA4470" w:rsidRPr="00EA4470">
        <w:rPr>
          <w:sz w:val="24"/>
          <w:szCs w:val="24"/>
        </w:rPr>
        <w:t>esmelerle UART haberleşmesi için HAL_UART_RxCpltCallback işlevi kullanılabilir. STM32 HAL kütüphanesi, kesme tabanlı UART haberleşmesi için bu tür bir işlev sağlar. Bu işlev, belirli bir UART alım işlemi tamamlandığında otomatik olarak çağrılır ve bu sayede alınan verileri işlemek için kullanılabilir.</w:t>
      </w:r>
    </w:p>
    <w:p w14:paraId="2029B385" w14:textId="77777777" w:rsidR="003118A1" w:rsidRDefault="003118A1" w:rsidP="00397F83">
      <w:pPr>
        <w:rPr>
          <w:sz w:val="24"/>
          <w:szCs w:val="24"/>
        </w:rPr>
      </w:pPr>
    </w:p>
    <w:p w14:paraId="652CE2B2" w14:textId="01AAA302" w:rsidR="004E7A93" w:rsidRDefault="004E7A93" w:rsidP="00397F83">
      <w:pPr>
        <w:rPr>
          <w:i/>
          <w:iCs/>
          <w:sz w:val="24"/>
          <w:szCs w:val="24"/>
        </w:rPr>
      </w:pPr>
      <w:r w:rsidRPr="004E7A93">
        <w:rPr>
          <w:b/>
          <w:bCs/>
          <w:i/>
          <w:iCs/>
          <w:sz w:val="24"/>
          <w:szCs w:val="24"/>
        </w:rPr>
        <w:t>3)</w:t>
      </w:r>
      <w:r w:rsidRPr="004E7A93">
        <w:rPr>
          <w:i/>
          <w:iCs/>
          <w:sz w:val="24"/>
          <w:szCs w:val="24"/>
        </w:rPr>
        <w:t xml:space="preserve"> </w:t>
      </w:r>
      <w:r w:rsidR="00EE31D7" w:rsidRPr="006D137D">
        <w:rPr>
          <w:i/>
          <w:iCs/>
          <w:sz w:val="24"/>
          <w:szCs w:val="24"/>
          <w:u w:val="single"/>
        </w:rPr>
        <w:t>UART</w:t>
      </w:r>
      <w:r w:rsidR="00EE31D7">
        <w:rPr>
          <w:i/>
          <w:iCs/>
          <w:sz w:val="24"/>
          <w:szCs w:val="24"/>
        </w:rPr>
        <w:t xml:space="preserve"> ile haberleşme</w:t>
      </w:r>
      <w:r w:rsidRPr="004E7A93">
        <w:rPr>
          <w:i/>
          <w:iCs/>
          <w:sz w:val="24"/>
          <w:szCs w:val="24"/>
        </w:rPr>
        <w:t xml:space="preserve"> uygulaması yapınız.</w:t>
      </w:r>
    </w:p>
    <w:p w14:paraId="0AD08424" w14:textId="77777777" w:rsidR="00AB11F3" w:rsidRPr="004E7A93" w:rsidRDefault="00AB11F3" w:rsidP="00397F83">
      <w:pPr>
        <w:rPr>
          <w:i/>
          <w:iCs/>
          <w:sz w:val="24"/>
          <w:szCs w:val="24"/>
        </w:rPr>
      </w:pPr>
    </w:p>
    <w:p w14:paraId="4279CC6B" w14:textId="1743C332" w:rsidR="0016684C" w:rsidRPr="00FF75F8" w:rsidRDefault="000D2C11" w:rsidP="00397F83">
      <w:pPr>
        <w:rPr>
          <w:i/>
          <w:iCs/>
          <w:sz w:val="24"/>
          <w:szCs w:val="24"/>
        </w:rPr>
      </w:pPr>
      <w:r>
        <w:rPr>
          <w:b/>
          <w:bCs/>
          <w:i/>
          <w:iCs/>
          <w:sz w:val="24"/>
          <w:szCs w:val="24"/>
        </w:rPr>
        <w:t>4</w:t>
      </w:r>
      <w:r w:rsidR="00776CD5" w:rsidRPr="00FF75F8">
        <w:rPr>
          <w:b/>
          <w:bCs/>
          <w:i/>
          <w:iCs/>
          <w:sz w:val="24"/>
          <w:szCs w:val="24"/>
        </w:rPr>
        <w:t>)</w:t>
      </w:r>
      <w:r w:rsidR="00776CD5" w:rsidRPr="00FF75F8">
        <w:rPr>
          <w:i/>
          <w:iCs/>
          <w:sz w:val="24"/>
          <w:szCs w:val="24"/>
        </w:rPr>
        <w:t xml:space="preserve"> </w:t>
      </w:r>
      <w:r w:rsidR="00776CD5" w:rsidRPr="006D137D">
        <w:rPr>
          <w:i/>
          <w:iCs/>
          <w:sz w:val="24"/>
          <w:szCs w:val="24"/>
          <w:u w:val="single"/>
        </w:rPr>
        <w:t>Kesmeler</w:t>
      </w:r>
      <w:r w:rsidR="00776CD5" w:rsidRPr="00FF75F8">
        <w:rPr>
          <w:i/>
          <w:iCs/>
          <w:sz w:val="24"/>
          <w:szCs w:val="24"/>
        </w:rPr>
        <w:t xml:space="preserve">’i kullanarak </w:t>
      </w:r>
      <w:r w:rsidR="00C264B7">
        <w:rPr>
          <w:i/>
          <w:iCs/>
          <w:sz w:val="24"/>
          <w:szCs w:val="24"/>
        </w:rPr>
        <w:t xml:space="preserve">UART ile </w:t>
      </w:r>
      <w:r w:rsidR="00B3721B">
        <w:rPr>
          <w:i/>
          <w:iCs/>
          <w:sz w:val="24"/>
          <w:szCs w:val="24"/>
        </w:rPr>
        <w:t>seri</w:t>
      </w:r>
      <w:r w:rsidR="00776CD5" w:rsidRPr="00FF75F8">
        <w:rPr>
          <w:i/>
          <w:iCs/>
          <w:sz w:val="24"/>
          <w:szCs w:val="24"/>
        </w:rPr>
        <w:t xml:space="preserve"> haberleşme örneği gerçekleştirin</w:t>
      </w:r>
      <w:r w:rsidR="002D6CA1">
        <w:rPr>
          <w:i/>
          <w:iCs/>
          <w:sz w:val="24"/>
          <w:szCs w:val="24"/>
        </w:rPr>
        <w:t>iz</w:t>
      </w:r>
      <w:r w:rsidR="00776CD5" w:rsidRPr="00FF75F8">
        <w:rPr>
          <w:i/>
          <w:iCs/>
          <w:sz w:val="24"/>
          <w:szCs w:val="24"/>
        </w:rPr>
        <w:t>.</w:t>
      </w:r>
    </w:p>
    <w:p w14:paraId="0D3077A8" w14:textId="77777777" w:rsidR="0016684C" w:rsidRDefault="0016684C" w:rsidP="00397F83">
      <w:pPr>
        <w:rPr>
          <w:sz w:val="24"/>
          <w:szCs w:val="24"/>
        </w:rPr>
      </w:pPr>
    </w:p>
    <w:p w14:paraId="618297B6" w14:textId="54D0293C" w:rsidR="00531330" w:rsidRPr="00531330" w:rsidRDefault="0032103B" w:rsidP="00531330">
      <w:pPr>
        <w:rPr>
          <w:b/>
          <w:bCs/>
          <w:color w:val="70AD47" w:themeColor="accent6"/>
          <w:sz w:val="28"/>
          <w:szCs w:val="28"/>
        </w:rPr>
      </w:pPr>
      <w:r w:rsidRPr="0032103B">
        <w:rPr>
          <w:b/>
          <w:bCs/>
          <w:color w:val="70AD47" w:themeColor="accent6"/>
          <w:sz w:val="28"/>
          <w:szCs w:val="28"/>
        </w:rPr>
        <w:t>SPI Haberleşme</w:t>
      </w:r>
      <w:r w:rsidR="000B1EC3">
        <w:rPr>
          <w:b/>
          <w:bCs/>
          <w:color w:val="70AD47" w:themeColor="accent6"/>
          <w:sz w:val="28"/>
          <w:szCs w:val="28"/>
        </w:rPr>
        <w:t xml:space="preserve"> </w:t>
      </w:r>
      <w:r w:rsidR="000514F8">
        <w:rPr>
          <w:b/>
          <w:bCs/>
          <w:color w:val="70AD47" w:themeColor="accent6"/>
          <w:sz w:val="28"/>
          <w:szCs w:val="28"/>
        </w:rPr>
        <w:t xml:space="preserve">Protokolü </w:t>
      </w:r>
      <w:r w:rsidR="000B1EC3" w:rsidRPr="00531330">
        <w:rPr>
          <w:b/>
          <w:bCs/>
          <w:color w:val="70AD47" w:themeColor="accent6"/>
          <w:sz w:val="28"/>
          <w:szCs w:val="28"/>
        </w:rPr>
        <w:t>(Serial Peripheral Interface)</w:t>
      </w:r>
      <w:r w:rsidR="00531330" w:rsidRPr="00531330">
        <w:rPr>
          <w:b/>
          <w:bCs/>
          <w:color w:val="70AD47" w:themeColor="accent6"/>
          <w:sz w:val="24"/>
          <w:szCs w:val="24"/>
        </w:rPr>
        <w:br/>
      </w:r>
      <w:r w:rsidR="00531330" w:rsidRPr="00531330">
        <w:rPr>
          <w:sz w:val="24"/>
          <w:szCs w:val="24"/>
        </w:rPr>
        <w:t>SPI</w:t>
      </w:r>
      <w:r w:rsidR="00E21508">
        <w:rPr>
          <w:sz w:val="24"/>
          <w:szCs w:val="24"/>
        </w:rPr>
        <w:t xml:space="preserve">, </w:t>
      </w:r>
      <w:r w:rsidR="00531330" w:rsidRPr="00531330">
        <w:rPr>
          <w:sz w:val="24"/>
          <w:szCs w:val="24"/>
        </w:rPr>
        <w:t>seri haberleşme protokollerinden biridir ve genellikle mikrodenetleyiciler ve çevresel cihazlar arasında yüksek hızlı veri iletimi gerektiren uygulamalarda kullanılır. SPI, tek yönlü veya çift yönlü veri iletimini destekleyebilir ve birden fazla cihazla haberleşmeyi kolaylaştıran bir yapıya sahiptir. SPI, senkron bir protokoldür, bu nedenle iletim ve alım için saat sinyalleri kullanılır.</w:t>
      </w:r>
    </w:p>
    <w:p w14:paraId="6A02FDA7" w14:textId="77777777" w:rsidR="00531330" w:rsidRPr="00531330" w:rsidRDefault="00531330" w:rsidP="00531330">
      <w:pPr>
        <w:rPr>
          <w:sz w:val="24"/>
          <w:szCs w:val="24"/>
        </w:rPr>
      </w:pPr>
      <w:r w:rsidRPr="00531330">
        <w:rPr>
          <w:sz w:val="24"/>
          <w:szCs w:val="24"/>
        </w:rPr>
        <w:t>SPI haberleşmesi, genellikle bir ana cihaz (master) ve birden fazla alt cihaz (slave) arasında gerçekleştirilir. Master cihaz, saat sinyalini sağlar ve veriyi tüm slave cihazlara iletebilir.</w:t>
      </w:r>
    </w:p>
    <w:p w14:paraId="0FC9D606" w14:textId="77777777" w:rsidR="00531330" w:rsidRPr="00531330" w:rsidRDefault="00531330" w:rsidP="00531330">
      <w:pPr>
        <w:rPr>
          <w:sz w:val="24"/>
          <w:szCs w:val="24"/>
        </w:rPr>
      </w:pPr>
      <w:r w:rsidRPr="00531330">
        <w:rPr>
          <w:sz w:val="24"/>
          <w:szCs w:val="24"/>
        </w:rPr>
        <w:t>SPI haberleşme protokolünün temel özellikleri şunlardır:</w:t>
      </w:r>
    </w:p>
    <w:p w14:paraId="4D245C4D" w14:textId="77777777" w:rsidR="00531330" w:rsidRPr="00531330" w:rsidRDefault="00531330" w:rsidP="00531330">
      <w:pPr>
        <w:numPr>
          <w:ilvl w:val="0"/>
          <w:numId w:val="7"/>
        </w:numPr>
        <w:rPr>
          <w:sz w:val="24"/>
          <w:szCs w:val="24"/>
        </w:rPr>
      </w:pPr>
      <w:r w:rsidRPr="00531330">
        <w:rPr>
          <w:sz w:val="24"/>
          <w:szCs w:val="24"/>
        </w:rPr>
        <w:t>Çalışma Yapısı: SPI haberleşmesi, seri bir yapıya sahiptir, yani veri bitleri ardışık olarak gönderilir. Bir iletim işlemi, bir başlatma biti (Start biti) ile başlar ve bir son biti (Stop biti) ile biter.</w:t>
      </w:r>
    </w:p>
    <w:p w14:paraId="06F5D1B0" w14:textId="77777777" w:rsidR="00531330" w:rsidRPr="00531330" w:rsidRDefault="00531330" w:rsidP="00531330">
      <w:pPr>
        <w:numPr>
          <w:ilvl w:val="0"/>
          <w:numId w:val="7"/>
        </w:numPr>
        <w:rPr>
          <w:sz w:val="24"/>
          <w:szCs w:val="24"/>
        </w:rPr>
      </w:pPr>
      <w:r w:rsidRPr="00531330">
        <w:rPr>
          <w:sz w:val="24"/>
          <w:szCs w:val="24"/>
        </w:rPr>
        <w:t>Saat Sinyali (SCLK): SPI haberleşmesinde master cihaz, saat sinyalini üretir ve tüm veri iletimini bu saate göre senkronize eder. Veri çizgisi (MOSI - Master Output Slave Input) saat yükselme kenarında veriyi alıcıya gönderirken, veri çizgisi (MISO - Master Input Slave Output) saat düşme kenarında veriyi gönderir.</w:t>
      </w:r>
    </w:p>
    <w:p w14:paraId="1F7A0D01" w14:textId="77777777" w:rsidR="00531330" w:rsidRPr="00531330" w:rsidRDefault="00531330" w:rsidP="00531330">
      <w:pPr>
        <w:numPr>
          <w:ilvl w:val="0"/>
          <w:numId w:val="7"/>
        </w:numPr>
        <w:rPr>
          <w:sz w:val="24"/>
          <w:szCs w:val="24"/>
        </w:rPr>
      </w:pPr>
      <w:r w:rsidRPr="00531330">
        <w:rPr>
          <w:sz w:val="24"/>
          <w:szCs w:val="24"/>
        </w:rPr>
        <w:t>Çift Yönlü İletim: SPI, çift yönlü bir haberleşme protokolüdür. Master cihaz veri gönderirken, slave cihaz aynı zamanda veri gönderebilir. Böylece, hem master hem de slave cihazlar eşzamanlı olarak veri iletebilir.</w:t>
      </w:r>
    </w:p>
    <w:p w14:paraId="28519E74" w14:textId="77777777" w:rsidR="00531330" w:rsidRPr="00531330" w:rsidRDefault="00531330" w:rsidP="00531330">
      <w:pPr>
        <w:numPr>
          <w:ilvl w:val="0"/>
          <w:numId w:val="7"/>
        </w:numPr>
        <w:rPr>
          <w:sz w:val="24"/>
          <w:szCs w:val="24"/>
        </w:rPr>
      </w:pPr>
      <w:r w:rsidRPr="00531330">
        <w:rPr>
          <w:sz w:val="24"/>
          <w:szCs w:val="24"/>
        </w:rPr>
        <w:t>Slave Seçimi (CS/SS): SPI'da her bir slave cihaz için bir "Slave Select" (CS/SS) pini bulunur. Bu pin, master cihaz tarafından düşük seviyeye çekilerek ilgili slave cihazın iletişim yapacağını belirler. Diğer slave cihazlar bu süre zarfında pasif durumdadır ve veri iletimi için bekler.</w:t>
      </w:r>
    </w:p>
    <w:p w14:paraId="3D54AFBC" w14:textId="4B4C6435" w:rsidR="00531330" w:rsidRDefault="00531330" w:rsidP="00683CC3">
      <w:pPr>
        <w:rPr>
          <w:sz w:val="24"/>
          <w:szCs w:val="24"/>
        </w:rPr>
      </w:pPr>
      <w:r w:rsidRPr="00531330">
        <w:rPr>
          <w:sz w:val="24"/>
          <w:szCs w:val="24"/>
        </w:rPr>
        <w:t>Şimdi SPI haberleşmesi kullanarak bir mikrodenetleyici ve bir sensör arasında veri alışverişi örneğini ele alalım</w:t>
      </w:r>
      <w:r w:rsidR="00683CC3">
        <w:rPr>
          <w:sz w:val="24"/>
          <w:szCs w:val="24"/>
        </w:rPr>
        <w:t>.</w:t>
      </w:r>
    </w:p>
    <w:p w14:paraId="0A9D7552" w14:textId="77777777" w:rsidR="00CB1BCD" w:rsidRDefault="00CB1BCD" w:rsidP="00683CC3">
      <w:pPr>
        <w:rPr>
          <w:sz w:val="24"/>
          <w:szCs w:val="24"/>
        </w:rPr>
      </w:pPr>
    </w:p>
    <w:p w14:paraId="09F6FA27" w14:textId="77777777" w:rsidR="00CB1BCD" w:rsidRDefault="00CB1BCD" w:rsidP="00683CC3">
      <w:pPr>
        <w:rPr>
          <w:sz w:val="24"/>
          <w:szCs w:val="24"/>
        </w:rPr>
      </w:pPr>
    </w:p>
    <w:p w14:paraId="4B4E47E0" w14:textId="1727CB86" w:rsidR="00B65B0D" w:rsidRDefault="00683CC3" w:rsidP="00683CC3">
      <w:pPr>
        <w:rPr>
          <w:i/>
          <w:iCs/>
          <w:sz w:val="24"/>
          <w:szCs w:val="24"/>
        </w:rPr>
      </w:pPr>
      <w:r w:rsidRPr="00683CC3">
        <w:rPr>
          <w:b/>
          <w:bCs/>
          <w:i/>
          <w:iCs/>
          <w:sz w:val="24"/>
          <w:szCs w:val="24"/>
        </w:rPr>
        <w:t xml:space="preserve">5) </w:t>
      </w:r>
      <w:r w:rsidRPr="00ED284D">
        <w:rPr>
          <w:i/>
          <w:iCs/>
          <w:sz w:val="24"/>
          <w:szCs w:val="24"/>
          <w:u w:val="single"/>
        </w:rPr>
        <w:t>SPI</w:t>
      </w:r>
      <w:r w:rsidRPr="00683CC3">
        <w:rPr>
          <w:i/>
          <w:iCs/>
          <w:sz w:val="24"/>
          <w:szCs w:val="24"/>
        </w:rPr>
        <w:t xml:space="preserve"> haberleşme uygulaması yapınız.</w:t>
      </w:r>
    </w:p>
    <w:p w14:paraId="27EFAFB4" w14:textId="77777777" w:rsidR="00D45992" w:rsidRDefault="00D45992" w:rsidP="00683CC3">
      <w:pPr>
        <w:rPr>
          <w:i/>
          <w:iCs/>
          <w:sz w:val="24"/>
          <w:szCs w:val="24"/>
        </w:rPr>
      </w:pPr>
    </w:p>
    <w:p w14:paraId="41068555" w14:textId="77777777" w:rsidR="00D45992" w:rsidRPr="00531330" w:rsidRDefault="00D45992" w:rsidP="00683CC3">
      <w:pPr>
        <w:rPr>
          <w:i/>
          <w:iCs/>
          <w:sz w:val="24"/>
          <w:szCs w:val="24"/>
        </w:rPr>
      </w:pPr>
    </w:p>
    <w:p w14:paraId="05C2BC9B" w14:textId="03A5862B" w:rsidR="0016684C" w:rsidRPr="004C3C84" w:rsidRDefault="004C3C84" w:rsidP="00397F83">
      <w:pPr>
        <w:rPr>
          <w:b/>
          <w:bCs/>
          <w:color w:val="70AD47" w:themeColor="accent6"/>
          <w:sz w:val="28"/>
          <w:szCs w:val="28"/>
        </w:rPr>
      </w:pPr>
      <w:r w:rsidRPr="004C3C84">
        <w:rPr>
          <w:b/>
          <w:bCs/>
          <w:color w:val="70AD47" w:themeColor="accent6"/>
          <w:sz w:val="28"/>
          <w:szCs w:val="28"/>
        </w:rPr>
        <w:lastRenderedPageBreak/>
        <w:t>I2C (Inter-Integrated Circuit) Haberleşme Protokolü</w:t>
      </w:r>
    </w:p>
    <w:p w14:paraId="0C3261D7" w14:textId="7669DE89" w:rsidR="00C94385" w:rsidRPr="00C94385" w:rsidRDefault="00C94385" w:rsidP="00C94385">
      <w:pPr>
        <w:rPr>
          <w:sz w:val="24"/>
          <w:szCs w:val="24"/>
        </w:rPr>
      </w:pPr>
      <w:r w:rsidRPr="00C94385">
        <w:rPr>
          <w:sz w:val="24"/>
          <w:szCs w:val="24"/>
        </w:rPr>
        <w:t>I2C (Inter-Integrated Circuit), seri haberleşme protokollerinden biridir ve iki hattan (SCL ve SDA) oluşur. I2C protokolü, senkron bir protokoldür, yani iletim ve alım için saat sinyalleri kullanılır. I2C, Philips Semiconductor tarafından geliştirilmiştir ve düşük hızlı veri iletimi gerektiren uygulamalarda yaygın olarak kullanılır.</w:t>
      </w:r>
    </w:p>
    <w:p w14:paraId="03E03E2A" w14:textId="77777777" w:rsidR="00C94385" w:rsidRPr="00C94385" w:rsidRDefault="00C94385" w:rsidP="00C94385">
      <w:pPr>
        <w:rPr>
          <w:sz w:val="24"/>
          <w:szCs w:val="24"/>
        </w:rPr>
      </w:pPr>
      <w:r w:rsidRPr="00C94385">
        <w:rPr>
          <w:sz w:val="24"/>
          <w:szCs w:val="24"/>
        </w:rPr>
        <w:t>I2C haberleşmesinin temel özellikleri şunlardır:</w:t>
      </w:r>
    </w:p>
    <w:p w14:paraId="4CBD888E" w14:textId="77777777" w:rsidR="00C94385" w:rsidRPr="00C94385" w:rsidRDefault="00C94385" w:rsidP="00C94385">
      <w:pPr>
        <w:numPr>
          <w:ilvl w:val="0"/>
          <w:numId w:val="8"/>
        </w:numPr>
        <w:rPr>
          <w:sz w:val="24"/>
          <w:szCs w:val="24"/>
        </w:rPr>
      </w:pPr>
      <w:r w:rsidRPr="00C94385">
        <w:rPr>
          <w:sz w:val="24"/>
          <w:szCs w:val="24"/>
        </w:rPr>
        <w:t>Master-Slave Yapısı: I2C, bir master cihaz ve birden fazla slave cihaz arasında haberleşmeyi sağlar. Master cihaz, haberleşmeyi başlatan ve saat sinyalini sağlayan cihazdır. Slave cihazlar ise master cihaz tarafından kontrol edilen ve komutlarına göre yanıt veren cihazlardır.</w:t>
      </w:r>
    </w:p>
    <w:p w14:paraId="1E2C8B60" w14:textId="77777777" w:rsidR="00C94385" w:rsidRPr="00C94385" w:rsidRDefault="00C94385" w:rsidP="00C94385">
      <w:pPr>
        <w:numPr>
          <w:ilvl w:val="0"/>
          <w:numId w:val="8"/>
        </w:numPr>
        <w:rPr>
          <w:sz w:val="24"/>
          <w:szCs w:val="24"/>
        </w:rPr>
      </w:pPr>
      <w:r w:rsidRPr="00C94385">
        <w:rPr>
          <w:sz w:val="24"/>
          <w:szCs w:val="24"/>
        </w:rPr>
        <w:t>SCL (Serial Clock) Sinyali: Saat sinyali, I2C haberleşmesinde master cihaz tarafından sağlanır ve veri iletimini senkronize eder. Tüm veri iletimi SCL sinyaline göre yapılır.</w:t>
      </w:r>
    </w:p>
    <w:p w14:paraId="2DEBA8E9" w14:textId="77777777" w:rsidR="00C94385" w:rsidRPr="00C94385" w:rsidRDefault="00C94385" w:rsidP="00C94385">
      <w:pPr>
        <w:numPr>
          <w:ilvl w:val="0"/>
          <w:numId w:val="8"/>
        </w:numPr>
        <w:rPr>
          <w:sz w:val="24"/>
          <w:szCs w:val="24"/>
        </w:rPr>
      </w:pPr>
      <w:r w:rsidRPr="00C94385">
        <w:rPr>
          <w:sz w:val="24"/>
          <w:szCs w:val="24"/>
        </w:rPr>
        <w:t>SDA (Serial Data) Sinyali: Verilerin aktarıldığı veri çizgisidir. Hem master hem de slave cihazlar SDA hattını okuyabilir ve yazabilir.</w:t>
      </w:r>
    </w:p>
    <w:p w14:paraId="44BBAD9D" w14:textId="77777777" w:rsidR="00C94385" w:rsidRPr="00C94385" w:rsidRDefault="00C94385" w:rsidP="00C94385">
      <w:pPr>
        <w:numPr>
          <w:ilvl w:val="0"/>
          <w:numId w:val="8"/>
        </w:numPr>
        <w:rPr>
          <w:sz w:val="24"/>
          <w:szCs w:val="24"/>
        </w:rPr>
      </w:pPr>
      <w:r w:rsidRPr="00C94385">
        <w:rPr>
          <w:sz w:val="24"/>
          <w:szCs w:val="24"/>
        </w:rPr>
        <w:t>Adresleme: I2C, her bir slave cihazın benzersiz bir adresle tanımlandığı bir adresleme mekanizmasına sahiptir. Master cihaz, haberleşmeyi başlatmak için öncelikle slave cihazın adresini gönderir.</w:t>
      </w:r>
    </w:p>
    <w:p w14:paraId="6F003800" w14:textId="77777777" w:rsidR="00C94385" w:rsidRPr="00C94385" w:rsidRDefault="00C94385" w:rsidP="00C94385">
      <w:pPr>
        <w:numPr>
          <w:ilvl w:val="0"/>
          <w:numId w:val="8"/>
        </w:numPr>
        <w:rPr>
          <w:sz w:val="24"/>
          <w:szCs w:val="24"/>
        </w:rPr>
      </w:pPr>
      <w:r w:rsidRPr="00C94385">
        <w:rPr>
          <w:sz w:val="24"/>
          <w:szCs w:val="24"/>
        </w:rPr>
        <w:t>Start ve Stop Durumları: I2C haberleşmesi, start ve stop durumları ile belirli bir iletişim döngüsünü başlatır ve sonlandırır. Start durumu, veri iletimini başlatmak için kullanılırken, stop durumu iletimi sonlandırır.</w:t>
      </w:r>
    </w:p>
    <w:p w14:paraId="76713B47" w14:textId="77777777" w:rsidR="00C94385" w:rsidRPr="00C94385" w:rsidRDefault="00C94385" w:rsidP="00C94385">
      <w:pPr>
        <w:numPr>
          <w:ilvl w:val="0"/>
          <w:numId w:val="8"/>
        </w:numPr>
        <w:rPr>
          <w:sz w:val="24"/>
          <w:szCs w:val="24"/>
        </w:rPr>
      </w:pPr>
      <w:r w:rsidRPr="00C94385">
        <w:rPr>
          <w:sz w:val="24"/>
          <w:szCs w:val="24"/>
        </w:rPr>
        <w:t>ACK ve NACK: Slave cihazlar, veri alındığında ACK (Acknowledge) veya veri alınamadığında NACK (Not Acknowledge) sinyali gönderirler. ACK, veri alındığını belirtirken, NACK veri alınamadığını belirtir.</w:t>
      </w:r>
    </w:p>
    <w:p w14:paraId="0448DA6A" w14:textId="77777777" w:rsidR="00C45B6A" w:rsidRDefault="00C45B6A" w:rsidP="00C94385">
      <w:pPr>
        <w:rPr>
          <w:sz w:val="24"/>
          <w:szCs w:val="24"/>
        </w:rPr>
      </w:pPr>
    </w:p>
    <w:p w14:paraId="4031B656" w14:textId="4E2CD490" w:rsidR="00D96F84" w:rsidRDefault="00771BD2" w:rsidP="00C94385">
      <w:pPr>
        <w:rPr>
          <w:b/>
          <w:bCs/>
          <w:color w:val="70AD47" w:themeColor="accent6"/>
          <w:sz w:val="28"/>
          <w:szCs w:val="28"/>
        </w:rPr>
      </w:pPr>
      <w:r w:rsidRPr="00771BD2">
        <w:rPr>
          <w:b/>
          <w:bCs/>
          <w:color w:val="70AD47" w:themeColor="accent6"/>
          <w:sz w:val="28"/>
          <w:szCs w:val="28"/>
        </w:rPr>
        <w:t xml:space="preserve">MS5611 </w:t>
      </w:r>
    </w:p>
    <w:p w14:paraId="795AED34" w14:textId="77777777" w:rsidR="005168DC" w:rsidRPr="00EA31B4" w:rsidRDefault="005168DC" w:rsidP="005168DC">
      <w:pPr>
        <w:rPr>
          <w:sz w:val="24"/>
          <w:szCs w:val="24"/>
        </w:rPr>
      </w:pPr>
      <w:r w:rsidRPr="00EA31B4">
        <w:rPr>
          <w:sz w:val="24"/>
          <w:szCs w:val="24"/>
        </w:rPr>
        <w:t>MS5611, bir barometrik basınç sensörüdür ve I2C haberleşme protokolünü kullanarak mikrodenetleyici veya diğer cihazlarla iletişim kurar. Bu sensör, atmosferik basınç ve sıcaklık ölçümü için kullanılır ve yüksek çözünürlüklü veriler sağlar.</w:t>
      </w:r>
    </w:p>
    <w:p w14:paraId="304ADEED" w14:textId="409515B1" w:rsidR="005168DC" w:rsidRDefault="005168DC" w:rsidP="005168DC">
      <w:pPr>
        <w:rPr>
          <w:noProof/>
          <w:sz w:val="24"/>
          <w:szCs w:val="24"/>
        </w:rPr>
      </w:pPr>
      <w:r w:rsidRPr="001F0C68">
        <w:rPr>
          <w:noProof/>
          <w:sz w:val="24"/>
          <w:szCs w:val="24"/>
        </w:rPr>
        <w:t>MS5611 Sensörünün I2C kullanımı, mikrodenetleyici üzerinde uygun I2C kütüphanelerinin kullanılmasını gerektirir. Bu kütüphaneler, I2C haberleşmesi için gerekli yapılandırmaları sağlar ve veri alışverişini kolaylaştırır. Mikrodenetleyicinizde uygun I2C kütüphanelerini kullanarak MS5611 sensörü ile iletişim kurabilir ve atmosferik basınç ve sıcaklık verilerini okuyabilirsiniz. Verileri okuduktan sonra, bu değerleri hava durumu tahminleri, yükseklik ölçümü ve diğer uygulamalarda kullanabilirsiniz.</w:t>
      </w:r>
    </w:p>
    <w:p w14:paraId="259C544E" w14:textId="77777777" w:rsidR="005168DC" w:rsidRDefault="005168DC" w:rsidP="00C94385">
      <w:pPr>
        <w:rPr>
          <w:b/>
          <w:bCs/>
          <w:color w:val="70AD47" w:themeColor="accent6"/>
          <w:sz w:val="28"/>
          <w:szCs w:val="28"/>
        </w:rPr>
      </w:pPr>
    </w:p>
    <w:p w14:paraId="0B813DD3" w14:textId="0C12B8E9" w:rsidR="00EA31B4" w:rsidRDefault="003F5927" w:rsidP="00C94385">
      <w:pPr>
        <w:rPr>
          <w:noProof/>
        </w:rPr>
      </w:pPr>
      <w:r w:rsidRPr="003F5927">
        <w:rPr>
          <w:noProof/>
          <w:sz w:val="24"/>
          <w:szCs w:val="24"/>
        </w:rPr>
        <w:lastRenderedPageBreak/>
        <w:drawing>
          <wp:inline distT="0" distB="0" distL="0" distR="0" wp14:anchorId="1808A7F8" wp14:editId="592427A4">
            <wp:extent cx="2522220" cy="2520950"/>
            <wp:effectExtent l="0" t="0" r="0" b="0"/>
            <wp:docPr id="175657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79330" name=""/>
                    <pic:cNvPicPr/>
                  </pic:nvPicPr>
                  <pic:blipFill>
                    <a:blip r:embed="rId8"/>
                    <a:stretch>
                      <a:fillRect/>
                    </a:stretch>
                  </pic:blipFill>
                  <pic:spPr>
                    <a:xfrm>
                      <a:off x="0" y="0"/>
                      <a:ext cx="2522578" cy="2521308"/>
                    </a:xfrm>
                    <a:prstGeom prst="rect">
                      <a:avLst/>
                    </a:prstGeom>
                  </pic:spPr>
                </pic:pic>
              </a:graphicData>
            </a:graphic>
          </wp:inline>
        </w:drawing>
      </w:r>
      <w:r w:rsidRPr="003F5927">
        <w:rPr>
          <w:noProof/>
        </w:rPr>
        <w:t xml:space="preserve"> </w:t>
      </w:r>
      <w:r w:rsidRPr="003F5927">
        <w:rPr>
          <w:noProof/>
          <w:sz w:val="24"/>
          <w:szCs w:val="24"/>
        </w:rPr>
        <w:drawing>
          <wp:inline distT="0" distB="0" distL="0" distR="0" wp14:anchorId="26E652BC" wp14:editId="74B7C1A9">
            <wp:extent cx="2727960" cy="2533650"/>
            <wp:effectExtent l="0" t="0" r="0" b="0"/>
            <wp:docPr id="1539840178" name="Picture 1"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0178" name="Picture 1" descr="A close-up of a blue circuit board&#10;&#10;Description automatically generated"/>
                    <pic:cNvPicPr/>
                  </pic:nvPicPr>
                  <pic:blipFill>
                    <a:blip r:embed="rId9"/>
                    <a:stretch>
                      <a:fillRect/>
                    </a:stretch>
                  </pic:blipFill>
                  <pic:spPr>
                    <a:xfrm>
                      <a:off x="0" y="0"/>
                      <a:ext cx="2731966" cy="2537371"/>
                    </a:xfrm>
                    <a:prstGeom prst="rect">
                      <a:avLst/>
                    </a:prstGeom>
                  </pic:spPr>
                </pic:pic>
              </a:graphicData>
            </a:graphic>
          </wp:inline>
        </w:drawing>
      </w:r>
    </w:p>
    <w:p w14:paraId="69AE175D" w14:textId="77777777" w:rsidR="00FD103B" w:rsidRDefault="00FD103B" w:rsidP="00C94385">
      <w:pPr>
        <w:rPr>
          <w:noProof/>
        </w:rPr>
      </w:pPr>
    </w:p>
    <w:p w14:paraId="50D16E53" w14:textId="77777777" w:rsidR="00AB69DE" w:rsidRPr="00FA5080" w:rsidRDefault="00AB69DE" w:rsidP="00C94385">
      <w:pPr>
        <w:rPr>
          <w:noProof/>
        </w:rPr>
      </w:pPr>
    </w:p>
    <w:p w14:paraId="3F0D6E60" w14:textId="6B9F8557" w:rsidR="009949B0" w:rsidRPr="009949B0" w:rsidRDefault="009949B0" w:rsidP="009949B0">
      <w:pPr>
        <w:rPr>
          <w:noProof/>
          <w:sz w:val="24"/>
          <w:szCs w:val="24"/>
        </w:rPr>
      </w:pPr>
      <w:r w:rsidRPr="009949B0">
        <w:rPr>
          <w:b/>
          <w:bCs/>
          <w:noProof/>
          <w:sz w:val="24"/>
          <w:szCs w:val="24"/>
        </w:rPr>
        <w:t>OSR (Over-Sampling Ratio - Aşırı Örnekleme Oranı)</w:t>
      </w:r>
      <w:r w:rsidRPr="009949B0">
        <w:rPr>
          <w:noProof/>
          <w:sz w:val="24"/>
          <w:szCs w:val="24"/>
        </w:rPr>
        <w:t>, sensörde basınç ve sıcaklık ölçümlerinin hassasiyetini ve doğruluğunu ayarlamak için kullanılan bir terimdir.</w:t>
      </w:r>
    </w:p>
    <w:p w14:paraId="0150412E" w14:textId="77777777" w:rsidR="009949B0" w:rsidRPr="009949B0" w:rsidRDefault="009949B0" w:rsidP="009949B0">
      <w:pPr>
        <w:rPr>
          <w:noProof/>
          <w:sz w:val="24"/>
          <w:szCs w:val="24"/>
        </w:rPr>
      </w:pPr>
      <w:r w:rsidRPr="009949B0">
        <w:rPr>
          <w:noProof/>
          <w:sz w:val="24"/>
          <w:szCs w:val="24"/>
        </w:rPr>
        <w:t>MS5611 sensöründe OSR değeri, sensörün basınç ve sıcaklık ölçümleri yaparken kaç adet örnekleme yapılacağını belirler. OSR değeri ne kadar yüksekse, örnekleme sayısı da o kadar artar ve ölçümler daha hassas ve doğru olur. Ancak, yüksek OSR değeri daha fazla işlem gücü ve zaman gerektirir.</w:t>
      </w:r>
    </w:p>
    <w:p w14:paraId="7EE12F30" w14:textId="77777777" w:rsidR="009949B0" w:rsidRPr="009949B0" w:rsidRDefault="009949B0" w:rsidP="009949B0">
      <w:pPr>
        <w:rPr>
          <w:noProof/>
          <w:sz w:val="24"/>
          <w:szCs w:val="24"/>
        </w:rPr>
      </w:pPr>
      <w:r w:rsidRPr="009949B0">
        <w:rPr>
          <w:noProof/>
          <w:sz w:val="24"/>
          <w:szCs w:val="24"/>
        </w:rPr>
        <w:t>Kullanıcılar, uygulamanın ihtiyacına ve performans gereksinimlerine göre uygun bir OSR değeri seçmelidirler. Daha yüksek hassasiyet gerektiren uygulamalarda daha yüksek OSR değerleri kullanılabilirken, daha hızlı tepki süreleri gerektiren uygulamalarda daha düşük OSR değerleri tercih edilebilir.</w:t>
      </w:r>
    </w:p>
    <w:p w14:paraId="136A06AB" w14:textId="39F26F2B" w:rsidR="00657AED" w:rsidRDefault="009949B0" w:rsidP="00C94385">
      <w:pPr>
        <w:rPr>
          <w:noProof/>
          <w:sz w:val="24"/>
          <w:szCs w:val="24"/>
        </w:rPr>
      </w:pPr>
      <w:r w:rsidRPr="009949B0">
        <w:rPr>
          <w:noProof/>
          <w:sz w:val="24"/>
          <w:szCs w:val="24"/>
        </w:rPr>
        <w:t>Örneğin, 256 OSR değeri, düşük hassasiyetli ve daha hızlı tepki süreli ölçümler sağlarken, 4096 OSR değeri yüksek hassasiyetli ve daha uzun tepki süreli ölçümler sağlar. Her durumda, kullanıcılar doğru performans ve güç tüketimi dengesini sağlamak için uygun OSR değeri seçmelidirler.</w:t>
      </w:r>
    </w:p>
    <w:p w14:paraId="1BB1A807" w14:textId="77777777" w:rsidR="00BC7E7F" w:rsidRDefault="00BC7E7F" w:rsidP="00C94385">
      <w:pPr>
        <w:rPr>
          <w:noProof/>
          <w:sz w:val="24"/>
          <w:szCs w:val="24"/>
        </w:rPr>
      </w:pPr>
    </w:p>
    <w:p w14:paraId="5D013A5B" w14:textId="77777777" w:rsidR="00F35F4E" w:rsidRDefault="00F35F4E" w:rsidP="00C94385">
      <w:pPr>
        <w:rPr>
          <w:noProof/>
          <w:sz w:val="24"/>
          <w:szCs w:val="24"/>
        </w:rPr>
      </w:pPr>
    </w:p>
    <w:p w14:paraId="195778B1" w14:textId="77777777" w:rsidR="00F35F4E" w:rsidRDefault="00F35F4E" w:rsidP="00C94385">
      <w:pPr>
        <w:rPr>
          <w:noProof/>
          <w:sz w:val="24"/>
          <w:szCs w:val="24"/>
        </w:rPr>
      </w:pPr>
    </w:p>
    <w:p w14:paraId="3B41C045" w14:textId="77777777" w:rsidR="00BC7E7F" w:rsidRPr="001F0C68" w:rsidRDefault="00BC7E7F" w:rsidP="00C94385">
      <w:pPr>
        <w:rPr>
          <w:noProof/>
          <w:sz w:val="24"/>
          <w:szCs w:val="24"/>
        </w:rPr>
      </w:pPr>
    </w:p>
    <w:p w14:paraId="3558233D" w14:textId="77777777" w:rsidR="00BC7E7F" w:rsidRDefault="00771BD2" w:rsidP="00771BD2">
      <w:pPr>
        <w:rPr>
          <w:b/>
          <w:bCs/>
        </w:rPr>
      </w:pPr>
      <w:r w:rsidRPr="005442C2">
        <w:rPr>
          <w:b/>
          <w:bCs/>
          <w:i/>
          <w:iCs/>
          <w:sz w:val="24"/>
          <w:szCs w:val="24"/>
        </w:rPr>
        <w:t xml:space="preserve">6) </w:t>
      </w:r>
      <w:r w:rsidR="00177CB7" w:rsidRPr="0050422A">
        <w:rPr>
          <w:i/>
          <w:iCs/>
          <w:sz w:val="24"/>
          <w:szCs w:val="24"/>
          <w:u w:val="single"/>
        </w:rPr>
        <w:t>MS5611</w:t>
      </w:r>
      <w:r w:rsidRPr="005442C2">
        <w:rPr>
          <w:i/>
          <w:iCs/>
          <w:sz w:val="24"/>
          <w:szCs w:val="24"/>
        </w:rPr>
        <w:t xml:space="preserve"> sensörü</w:t>
      </w:r>
      <w:r w:rsidR="00177CB7">
        <w:rPr>
          <w:i/>
          <w:iCs/>
          <w:sz w:val="24"/>
          <w:szCs w:val="24"/>
        </w:rPr>
        <w:t>nü</w:t>
      </w:r>
      <w:r w:rsidRPr="005442C2">
        <w:rPr>
          <w:i/>
          <w:iCs/>
          <w:sz w:val="24"/>
          <w:szCs w:val="24"/>
        </w:rPr>
        <w:t xml:space="preserve"> kullanarak I2C haberleşme protokülü ile sensör verilerini okuyun</w:t>
      </w:r>
      <w:r w:rsidR="005E7928">
        <w:rPr>
          <w:i/>
          <w:iCs/>
          <w:sz w:val="24"/>
          <w:szCs w:val="24"/>
        </w:rPr>
        <w:t>uz</w:t>
      </w:r>
      <w:r w:rsidRPr="005442C2">
        <w:rPr>
          <w:i/>
          <w:iCs/>
          <w:sz w:val="24"/>
          <w:szCs w:val="24"/>
        </w:rPr>
        <w:t>.</w:t>
      </w:r>
      <w:r w:rsidR="000B54C0" w:rsidRPr="000B54C0">
        <w:rPr>
          <w:b/>
          <w:bCs/>
        </w:rPr>
        <w:t xml:space="preserve"> </w:t>
      </w:r>
    </w:p>
    <w:p w14:paraId="194E88EE" w14:textId="4EE45822" w:rsidR="00E643EC" w:rsidRPr="00265F4D" w:rsidRDefault="000B54C0" w:rsidP="006E5312">
      <w:pPr>
        <w:rPr>
          <w:i/>
          <w:iCs/>
          <w:sz w:val="24"/>
          <w:szCs w:val="24"/>
        </w:rPr>
      </w:pPr>
      <w:r w:rsidRPr="007B097D">
        <w:rPr>
          <w:b/>
          <w:bCs/>
          <w:noProof/>
        </w:rPr>
        <w:lastRenderedPageBreak/>
        <w:drawing>
          <wp:inline distT="0" distB="0" distL="0" distR="0" wp14:anchorId="2C94849A" wp14:editId="7C36BD10">
            <wp:extent cx="6013183" cy="4589780"/>
            <wp:effectExtent l="0" t="0" r="6985" b="1270"/>
            <wp:docPr id="675098233"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98233" name="Picture 1" descr="A diagram of a computer chip&#10;&#10;Description automatically generated"/>
                    <pic:cNvPicPr/>
                  </pic:nvPicPr>
                  <pic:blipFill>
                    <a:blip r:embed="rId10"/>
                    <a:stretch>
                      <a:fillRect/>
                    </a:stretch>
                  </pic:blipFill>
                  <pic:spPr>
                    <a:xfrm>
                      <a:off x="0" y="0"/>
                      <a:ext cx="6105152" cy="4659978"/>
                    </a:xfrm>
                    <a:prstGeom prst="rect">
                      <a:avLst/>
                    </a:prstGeom>
                  </pic:spPr>
                </pic:pic>
              </a:graphicData>
            </a:graphic>
          </wp:inline>
        </w:drawing>
      </w:r>
      <w:r w:rsidR="006A78C6" w:rsidRPr="00FC6775">
        <w:rPr>
          <w:b/>
          <w:bCs/>
          <w:noProof/>
        </w:rPr>
        <w:drawing>
          <wp:inline distT="0" distB="0" distL="0" distR="0" wp14:anchorId="51F0B0EF" wp14:editId="76F2A01D">
            <wp:extent cx="6210300" cy="4277995"/>
            <wp:effectExtent l="0" t="0" r="0" b="8255"/>
            <wp:docPr id="1064440074"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0074" name="Picture 1" descr="A diagram of a computer chip&#10;&#10;Description automatically generated"/>
                    <pic:cNvPicPr/>
                  </pic:nvPicPr>
                  <pic:blipFill>
                    <a:blip r:embed="rId11"/>
                    <a:stretch>
                      <a:fillRect/>
                    </a:stretch>
                  </pic:blipFill>
                  <pic:spPr>
                    <a:xfrm>
                      <a:off x="0" y="0"/>
                      <a:ext cx="6216354" cy="4282165"/>
                    </a:xfrm>
                    <a:prstGeom prst="rect">
                      <a:avLst/>
                    </a:prstGeom>
                  </pic:spPr>
                </pic:pic>
              </a:graphicData>
            </a:graphic>
          </wp:inline>
        </w:drawing>
      </w:r>
    </w:p>
    <w:p w14:paraId="727C098E" w14:textId="6E601CC3" w:rsidR="00023860" w:rsidRDefault="00FC6775" w:rsidP="006E5312">
      <w:pPr>
        <w:rPr>
          <w:b/>
          <w:bCs/>
        </w:rPr>
      </w:pPr>
      <w:r w:rsidRPr="00FC6775">
        <w:rPr>
          <w:b/>
          <w:bCs/>
          <w:noProof/>
        </w:rPr>
        <w:lastRenderedPageBreak/>
        <w:drawing>
          <wp:inline distT="0" distB="0" distL="0" distR="0" wp14:anchorId="14A92761" wp14:editId="37BF8472">
            <wp:extent cx="6284595" cy="4083050"/>
            <wp:effectExtent l="0" t="0" r="1905" b="0"/>
            <wp:docPr id="179741862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18629" name="Picture 1" descr="A computer screen shot of a computer&#10;&#10;Description automatically generated"/>
                    <pic:cNvPicPr/>
                  </pic:nvPicPr>
                  <pic:blipFill>
                    <a:blip r:embed="rId12"/>
                    <a:stretch>
                      <a:fillRect/>
                    </a:stretch>
                  </pic:blipFill>
                  <pic:spPr>
                    <a:xfrm>
                      <a:off x="0" y="0"/>
                      <a:ext cx="6297186" cy="4091230"/>
                    </a:xfrm>
                    <a:prstGeom prst="rect">
                      <a:avLst/>
                    </a:prstGeom>
                  </pic:spPr>
                </pic:pic>
              </a:graphicData>
            </a:graphic>
          </wp:inline>
        </w:drawing>
      </w:r>
    </w:p>
    <w:p w14:paraId="4064A416" w14:textId="77777777" w:rsidR="000B3383" w:rsidRDefault="000B3383" w:rsidP="00343A12">
      <w:pPr>
        <w:rPr>
          <w:b/>
          <w:bCs/>
          <w:color w:val="70AD47" w:themeColor="accent6"/>
          <w:sz w:val="28"/>
          <w:szCs w:val="28"/>
        </w:rPr>
      </w:pPr>
    </w:p>
    <w:p w14:paraId="0EED2BF4" w14:textId="77777777" w:rsidR="000B3383" w:rsidRDefault="00213E12" w:rsidP="00343A12">
      <w:pPr>
        <w:rPr>
          <w:b/>
          <w:bCs/>
          <w:color w:val="70AD47" w:themeColor="accent6"/>
          <w:sz w:val="28"/>
          <w:szCs w:val="28"/>
        </w:rPr>
      </w:pPr>
      <w:r>
        <w:rPr>
          <w:b/>
          <w:bCs/>
          <w:color w:val="70AD47" w:themeColor="accent6"/>
          <w:sz w:val="28"/>
          <w:szCs w:val="28"/>
        </w:rPr>
        <w:t>TTL (Time-to-Live) Nedir ve Ne İçin Kullanılır ?</w:t>
      </w:r>
    </w:p>
    <w:p w14:paraId="6D6CCFAE" w14:textId="1F6C0AF5" w:rsidR="00343A12" w:rsidRDefault="00ED284D" w:rsidP="00343A12">
      <w:pPr>
        <w:rPr>
          <w:b/>
          <w:bCs/>
          <w:color w:val="70AD47" w:themeColor="accent6"/>
          <w:sz w:val="28"/>
          <w:szCs w:val="28"/>
        </w:rPr>
      </w:pPr>
      <w:r>
        <w:rPr>
          <w:noProof/>
        </w:rPr>
        <w:drawing>
          <wp:inline distT="0" distB="0" distL="0" distR="0" wp14:anchorId="5D336D4B" wp14:editId="7FADA5C0">
            <wp:extent cx="4991100" cy="2355850"/>
            <wp:effectExtent l="0" t="0" r="0" b="6350"/>
            <wp:docPr id="44250050" name="Picture 1" descr="A red circuit board with black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0050" name="Picture 1" descr="A red circuit board with black componen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3146" cy="2361536"/>
                    </a:xfrm>
                    <a:prstGeom prst="rect">
                      <a:avLst/>
                    </a:prstGeom>
                    <a:noFill/>
                    <a:ln>
                      <a:noFill/>
                    </a:ln>
                  </pic:spPr>
                </pic:pic>
              </a:graphicData>
            </a:graphic>
          </wp:inline>
        </w:drawing>
      </w:r>
    </w:p>
    <w:p w14:paraId="0F5AE826" w14:textId="77777777" w:rsidR="00B47E38" w:rsidRPr="00265F4D" w:rsidRDefault="00B47E38" w:rsidP="00343A12">
      <w:pPr>
        <w:rPr>
          <w:b/>
          <w:bCs/>
          <w:color w:val="70AD47" w:themeColor="accent6"/>
          <w:sz w:val="28"/>
          <w:szCs w:val="28"/>
        </w:rPr>
      </w:pPr>
    </w:p>
    <w:p w14:paraId="0286C27D" w14:textId="2915FD86" w:rsidR="002268FC" w:rsidRDefault="001156D8" w:rsidP="002268FC">
      <w:pPr>
        <w:rPr>
          <w:i/>
          <w:iCs/>
          <w:sz w:val="24"/>
          <w:szCs w:val="24"/>
        </w:rPr>
      </w:pPr>
      <w:r w:rsidRPr="002E0FA7">
        <w:rPr>
          <w:b/>
          <w:bCs/>
          <w:i/>
          <w:iCs/>
          <w:sz w:val="24"/>
          <w:szCs w:val="24"/>
        </w:rPr>
        <w:t>7)</w:t>
      </w:r>
      <w:r w:rsidRPr="002E0FA7">
        <w:rPr>
          <w:b/>
          <w:bCs/>
          <w:sz w:val="24"/>
          <w:szCs w:val="24"/>
        </w:rPr>
        <w:t xml:space="preserve"> </w:t>
      </w:r>
      <w:r w:rsidR="00ED284D" w:rsidRPr="00BA1055">
        <w:rPr>
          <w:i/>
          <w:iCs/>
          <w:sz w:val="24"/>
          <w:szCs w:val="24"/>
          <w:u w:val="single"/>
        </w:rPr>
        <w:t>TTL kullanımı</w:t>
      </w:r>
      <w:r w:rsidR="00ED284D" w:rsidRPr="00BA1055">
        <w:rPr>
          <w:i/>
          <w:iCs/>
          <w:sz w:val="24"/>
          <w:szCs w:val="24"/>
        </w:rPr>
        <w:t xml:space="preserve"> ile ilgi</w:t>
      </w:r>
      <w:r w:rsidR="001F43A3" w:rsidRPr="00BA1055">
        <w:rPr>
          <w:i/>
          <w:iCs/>
          <w:sz w:val="24"/>
          <w:szCs w:val="24"/>
        </w:rPr>
        <w:t>li</w:t>
      </w:r>
      <w:r w:rsidR="00ED284D" w:rsidRPr="00BA1055">
        <w:rPr>
          <w:i/>
          <w:iCs/>
          <w:sz w:val="24"/>
          <w:szCs w:val="24"/>
        </w:rPr>
        <w:t xml:space="preserve"> örnek uygulama yapınız.</w:t>
      </w:r>
    </w:p>
    <w:p w14:paraId="134DC897" w14:textId="77777777" w:rsidR="00265F4D" w:rsidRDefault="00265F4D" w:rsidP="002268FC">
      <w:pPr>
        <w:rPr>
          <w:i/>
          <w:iCs/>
          <w:sz w:val="24"/>
          <w:szCs w:val="24"/>
        </w:rPr>
      </w:pPr>
    </w:p>
    <w:p w14:paraId="10440A23" w14:textId="77777777" w:rsidR="00526882" w:rsidRPr="00265F4D" w:rsidRDefault="00526882" w:rsidP="002268FC">
      <w:pPr>
        <w:rPr>
          <w:i/>
          <w:iCs/>
          <w:sz w:val="24"/>
          <w:szCs w:val="24"/>
        </w:rPr>
      </w:pPr>
    </w:p>
    <w:p w14:paraId="3EC3D35B" w14:textId="1E6E24CE" w:rsidR="00E46A8F" w:rsidRPr="00343A12" w:rsidRDefault="00E46A8F" w:rsidP="002268FC">
      <w:pPr>
        <w:rPr>
          <w:b/>
          <w:bCs/>
          <w:color w:val="70AD47" w:themeColor="accent6"/>
          <w:sz w:val="28"/>
          <w:szCs w:val="28"/>
        </w:rPr>
      </w:pPr>
      <w:r>
        <w:rPr>
          <w:b/>
          <w:bCs/>
        </w:rPr>
        <w:t>Burak Demir / At</w:t>
      </w:r>
      <w:r w:rsidR="00202D04">
        <w:rPr>
          <w:b/>
          <w:bCs/>
        </w:rPr>
        <w:t>alay Roket Takımı</w:t>
      </w:r>
    </w:p>
    <w:sectPr w:rsidR="00E46A8F" w:rsidRPr="00343A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Raleway">
    <w:panose1 w:val="00000000000000000000"/>
    <w:charset w:val="A2"/>
    <w:family w:val="auto"/>
    <w:pitch w:val="variable"/>
    <w:sig w:usb0="A00002FF" w:usb1="5000205B" w:usb2="00000000" w:usb3="00000000" w:csb0="00000197"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C491C"/>
    <w:multiLevelType w:val="multilevel"/>
    <w:tmpl w:val="F250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DA25BB"/>
    <w:multiLevelType w:val="hybridMultilevel"/>
    <w:tmpl w:val="6C3A599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ADA50EE"/>
    <w:multiLevelType w:val="multilevel"/>
    <w:tmpl w:val="F27E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4F29FA"/>
    <w:multiLevelType w:val="multilevel"/>
    <w:tmpl w:val="1A964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646464"/>
    <w:multiLevelType w:val="multilevel"/>
    <w:tmpl w:val="4C4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48D4F20"/>
    <w:multiLevelType w:val="multilevel"/>
    <w:tmpl w:val="751A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4B237F"/>
    <w:multiLevelType w:val="multilevel"/>
    <w:tmpl w:val="05225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090D81"/>
    <w:multiLevelType w:val="multilevel"/>
    <w:tmpl w:val="8C60D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677370">
    <w:abstractNumId w:val="1"/>
  </w:num>
  <w:num w:numId="2" w16cid:durableId="633559296">
    <w:abstractNumId w:val="7"/>
  </w:num>
  <w:num w:numId="3" w16cid:durableId="251397323">
    <w:abstractNumId w:val="4"/>
  </w:num>
  <w:num w:numId="4" w16cid:durableId="219899661">
    <w:abstractNumId w:val="2"/>
  </w:num>
  <w:num w:numId="5" w16cid:durableId="554001932">
    <w:abstractNumId w:val="0"/>
  </w:num>
  <w:num w:numId="6" w16cid:durableId="425659731">
    <w:abstractNumId w:val="3"/>
  </w:num>
  <w:num w:numId="7" w16cid:durableId="1622958839">
    <w:abstractNumId w:val="5"/>
  </w:num>
  <w:num w:numId="8" w16cid:durableId="15062862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822"/>
    <w:rsid w:val="0000436D"/>
    <w:rsid w:val="00013469"/>
    <w:rsid w:val="00017F44"/>
    <w:rsid w:val="00023860"/>
    <w:rsid w:val="00031734"/>
    <w:rsid w:val="000329A0"/>
    <w:rsid w:val="00035DEE"/>
    <w:rsid w:val="00050C65"/>
    <w:rsid w:val="000514F8"/>
    <w:rsid w:val="00051E51"/>
    <w:rsid w:val="00062A42"/>
    <w:rsid w:val="00062C21"/>
    <w:rsid w:val="0006414F"/>
    <w:rsid w:val="00067BB2"/>
    <w:rsid w:val="00083428"/>
    <w:rsid w:val="00095E46"/>
    <w:rsid w:val="000B1A0A"/>
    <w:rsid w:val="000B1EC3"/>
    <w:rsid w:val="000B3383"/>
    <w:rsid w:val="000B54C0"/>
    <w:rsid w:val="000B7091"/>
    <w:rsid w:val="000D2C11"/>
    <w:rsid w:val="0010700F"/>
    <w:rsid w:val="001156D8"/>
    <w:rsid w:val="00131511"/>
    <w:rsid w:val="00146AA8"/>
    <w:rsid w:val="00163902"/>
    <w:rsid w:val="0016684C"/>
    <w:rsid w:val="00173783"/>
    <w:rsid w:val="00177CB7"/>
    <w:rsid w:val="0018582E"/>
    <w:rsid w:val="001A7734"/>
    <w:rsid w:val="001D6860"/>
    <w:rsid w:val="001F0C68"/>
    <w:rsid w:val="001F43A3"/>
    <w:rsid w:val="001F4F85"/>
    <w:rsid w:val="00202D04"/>
    <w:rsid w:val="00213E12"/>
    <w:rsid w:val="002268FC"/>
    <w:rsid w:val="00236497"/>
    <w:rsid w:val="00254597"/>
    <w:rsid w:val="00265F4D"/>
    <w:rsid w:val="00272766"/>
    <w:rsid w:val="0027365B"/>
    <w:rsid w:val="0028358A"/>
    <w:rsid w:val="002971CB"/>
    <w:rsid w:val="002D6CA1"/>
    <w:rsid w:val="002E0FA7"/>
    <w:rsid w:val="002F1574"/>
    <w:rsid w:val="003118A1"/>
    <w:rsid w:val="003140D8"/>
    <w:rsid w:val="003156D6"/>
    <w:rsid w:val="0032103B"/>
    <w:rsid w:val="00332901"/>
    <w:rsid w:val="00343A12"/>
    <w:rsid w:val="003452F3"/>
    <w:rsid w:val="00351133"/>
    <w:rsid w:val="0035373C"/>
    <w:rsid w:val="00381393"/>
    <w:rsid w:val="00397F83"/>
    <w:rsid w:val="003A4E9A"/>
    <w:rsid w:val="003B34D4"/>
    <w:rsid w:val="003C7141"/>
    <w:rsid w:val="003F408D"/>
    <w:rsid w:val="003F5927"/>
    <w:rsid w:val="00421EC1"/>
    <w:rsid w:val="00424AED"/>
    <w:rsid w:val="00426BF7"/>
    <w:rsid w:val="00444D4D"/>
    <w:rsid w:val="00452B9F"/>
    <w:rsid w:val="00462212"/>
    <w:rsid w:val="00473721"/>
    <w:rsid w:val="004C3C84"/>
    <w:rsid w:val="004C5181"/>
    <w:rsid w:val="004E7A93"/>
    <w:rsid w:val="005005EF"/>
    <w:rsid w:val="0050422A"/>
    <w:rsid w:val="005168DC"/>
    <w:rsid w:val="00526882"/>
    <w:rsid w:val="00531330"/>
    <w:rsid w:val="005442C2"/>
    <w:rsid w:val="0055283D"/>
    <w:rsid w:val="0057454D"/>
    <w:rsid w:val="00592863"/>
    <w:rsid w:val="005A66F3"/>
    <w:rsid w:val="005E7928"/>
    <w:rsid w:val="005F2F92"/>
    <w:rsid w:val="005F4177"/>
    <w:rsid w:val="006131FB"/>
    <w:rsid w:val="006325A7"/>
    <w:rsid w:val="0065603E"/>
    <w:rsid w:val="00657AED"/>
    <w:rsid w:val="00683CC3"/>
    <w:rsid w:val="006964A3"/>
    <w:rsid w:val="006977FA"/>
    <w:rsid w:val="006A0D39"/>
    <w:rsid w:val="006A78C6"/>
    <w:rsid w:val="006B3983"/>
    <w:rsid w:val="006D137D"/>
    <w:rsid w:val="006E5312"/>
    <w:rsid w:val="006E5607"/>
    <w:rsid w:val="006F2F39"/>
    <w:rsid w:val="00702BFA"/>
    <w:rsid w:val="00725A5F"/>
    <w:rsid w:val="007261A4"/>
    <w:rsid w:val="00730DD5"/>
    <w:rsid w:val="00743E8A"/>
    <w:rsid w:val="00771BD2"/>
    <w:rsid w:val="00776CD5"/>
    <w:rsid w:val="007A57CC"/>
    <w:rsid w:val="007B097D"/>
    <w:rsid w:val="007C2B01"/>
    <w:rsid w:val="007E13CA"/>
    <w:rsid w:val="00866898"/>
    <w:rsid w:val="008A58E2"/>
    <w:rsid w:val="008D7F50"/>
    <w:rsid w:val="008E6B75"/>
    <w:rsid w:val="008F5CA1"/>
    <w:rsid w:val="009028BA"/>
    <w:rsid w:val="0091770F"/>
    <w:rsid w:val="00924210"/>
    <w:rsid w:val="009276FE"/>
    <w:rsid w:val="009307BE"/>
    <w:rsid w:val="0095059B"/>
    <w:rsid w:val="00984928"/>
    <w:rsid w:val="00993E34"/>
    <w:rsid w:val="009949B0"/>
    <w:rsid w:val="009A2822"/>
    <w:rsid w:val="009A7916"/>
    <w:rsid w:val="009B1597"/>
    <w:rsid w:val="009C1D51"/>
    <w:rsid w:val="009C4389"/>
    <w:rsid w:val="00A21EF5"/>
    <w:rsid w:val="00A4295B"/>
    <w:rsid w:val="00A533D0"/>
    <w:rsid w:val="00A70FC8"/>
    <w:rsid w:val="00A75FEA"/>
    <w:rsid w:val="00A9200B"/>
    <w:rsid w:val="00AB11F3"/>
    <w:rsid w:val="00AB69DE"/>
    <w:rsid w:val="00AD32FC"/>
    <w:rsid w:val="00B06D65"/>
    <w:rsid w:val="00B3721B"/>
    <w:rsid w:val="00B402D5"/>
    <w:rsid w:val="00B47E38"/>
    <w:rsid w:val="00B546D6"/>
    <w:rsid w:val="00B621AB"/>
    <w:rsid w:val="00B636BE"/>
    <w:rsid w:val="00B65B0D"/>
    <w:rsid w:val="00B674F9"/>
    <w:rsid w:val="00B80E9C"/>
    <w:rsid w:val="00BA1055"/>
    <w:rsid w:val="00BA2C06"/>
    <w:rsid w:val="00BB75C3"/>
    <w:rsid w:val="00BC3A08"/>
    <w:rsid w:val="00BC591D"/>
    <w:rsid w:val="00BC7E7F"/>
    <w:rsid w:val="00BE1C81"/>
    <w:rsid w:val="00C264B7"/>
    <w:rsid w:val="00C33239"/>
    <w:rsid w:val="00C42705"/>
    <w:rsid w:val="00C45B6A"/>
    <w:rsid w:val="00C94385"/>
    <w:rsid w:val="00C95D5B"/>
    <w:rsid w:val="00CB15CF"/>
    <w:rsid w:val="00CB1BCD"/>
    <w:rsid w:val="00CB3538"/>
    <w:rsid w:val="00CB6825"/>
    <w:rsid w:val="00CB7F56"/>
    <w:rsid w:val="00CC0D20"/>
    <w:rsid w:val="00CF69C7"/>
    <w:rsid w:val="00CF7830"/>
    <w:rsid w:val="00D04979"/>
    <w:rsid w:val="00D356C2"/>
    <w:rsid w:val="00D4128D"/>
    <w:rsid w:val="00D45992"/>
    <w:rsid w:val="00D559FB"/>
    <w:rsid w:val="00D61AD6"/>
    <w:rsid w:val="00D77FEB"/>
    <w:rsid w:val="00D96F84"/>
    <w:rsid w:val="00DD6AE4"/>
    <w:rsid w:val="00E003DA"/>
    <w:rsid w:val="00E133BF"/>
    <w:rsid w:val="00E15E5F"/>
    <w:rsid w:val="00E21508"/>
    <w:rsid w:val="00E330BB"/>
    <w:rsid w:val="00E46A8F"/>
    <w:rsid w:val="00E549E9"/>
    <w:rsid w:val="00E643EC"/>
    <w:rsid w:val="00E701CA"/>
    <w:rsid w:val="00EA31B4"/>
    <w:rsid w:val="00EA4470"/>
    <w:rsid w:val="00EA47A5"/>
    <w:rsid w:val="00EC4E0D"/>
    <w:rsid w:val="00ED284D"/>
    <w:rsid w:val="00ED3554"/>
    <w:rsid w:val="00ED3C57"/>
    <w:rsid w:val="00ED6138"/>
    <w:rsid w:val="00EE31D7"/>
    <w:rsid w:val="00EF3844"/>
    <w:rsid w:val="00EF3C23"/>
    <w:rsid w:val="00F01655"/>
    <w:rsid w:val="00F31B6B"/>
    <w:rsid w:val="00F3473D"/>
    <w:rsid w:val="00F35F4E"/>
    <w:rsid w:val="00F47C66"/>
    <w:rsid w:val="00F56F3B"/>
    <w:rsid w:val="00F92FDA"/>
    <w:rsid w:val="00FA5080"/>
    <w:rsid w:val="00FC6775"/>
    <w:rsid w:val="00FC7B4D"/>
    <w:rsid w:val="00FD103B"/>
    <w:rsid w:val="00FD5905"/>
    <w:rsid w:val="00FE0F78"/>
    <w:rsid w:val="00FE7046"/>
    <w:rsid w:val="00FF75F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F706F"/>
  <w15:chartTrackingRefBased/>
  <w15:docId w15:val="{4B9AF82B-2C4E-49AF-B5D5-FB994E528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C714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tr-T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4F9"/>
    <w:pPr>
      <w:ind w:left="720"/>
      <w:contextualSpacing/>
    </w:pPr>
  </w:style>
  <w:style w:type="character" w:customStyle="1" w:styleId="Heading2Char">
    <w:name w:val="Heading 2 Char"/>
    <w:basedOn w:val="DefaultParagraphFont"/>
    <w:link w:val="Heading2"/>
    <w:uiPriority w:val="9"/>
    <w:rsid w:val="003C7141"/>
    <w:rPr>
      <w:rFonts w:ascii="Times New Roman" w:eastAsia="Times New Roman" w:hAnsi="Times New Roman" w:cs="Times New Roman"/>
      <w:b/>
      <w:bCs/>
      <w:kern w:val="0"/>
      <w:sz w:val="36"/>
      <w:szCs w:val="36"/>
      <w:lang w:eastAsia="tr-TR"/>
      <w14:ligatures w14:val="none"/>
    </w:rPr>
  </w:style>
  <w:style w:type="paragraph" w:styleId="NormalWeb">
    <w:name w:val="Normal (Web)"/>
    <w:basedOn w:val="Normal"/>
    <w:uiPriority w:val="99"/>
    <w:semiHidden/>
    <w:unhideWhenUsed/>
    <w:rsid w:val="003C7141"/>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025094">
      <w:bodyDiv w:val="1"/>
      <w:marLeft w:val="0"/>
      <w:marRight w:val="0"/>
      <w:marTop w:val="0"/>
      <w:marBottom w:val="0"/>
      <w:divBdr>
        <w:top w:val="none" w:sz="0" w:space="0" w:color="auto"/>
        <w:left w:val="none" w:sz="0" w:space="0" w:color="auto"/>
        <w:bottom w:val="none" w:sz="0" w:space="0" w:color="auto"/>
        <w:right w:val="none" w:sz="0" w:space="0" w:color="auto"/>
      </w:divBdr>
      <w:divsChild>
        <w:div w:id="1236668154">
          <w:marLeft w:val="0"/>
          <w:marRight w:val="0"/>
          <w:marTop w:val="0"/>
          <w:marBottom w:val="0"/>
          <w:divBdr>
            <w:top w:val="single" w:sz="2" w:space="0" w:color="D9D9E3"/>
            <w:left w:val="single" w:sz="2" w:space="0" w:color="D9D9E3"/>
            <w:bottom w:val="single" w:sz="2" w:space="0" w:color="D9D9E3"/>
            <w:right w:val="single" w:sz="2" w:space="0" w:color="D9D9E3"/>
          </w:divBdr>
          <w:divsChild>
            <w:div w:id="825054676">
              <w:marLeft w:val="0"/>
              <w:marRight w:val="0"/>
              <w:marTop w:val="0"/>
              <w:marBottom w:val="0"/>
              <w:divBdr>
                <w:top w:val="single" w:sz="2" w:space="0" w:color="D9D9E3"/>
                <w:left w:val="single" w:sz="2" w:space="0" w:color="D9D9E3"/>
                <w:bottom w:val="single" w:sz="2" w:space="0" w:color="D9D9E3"/>
                <w:right w:val="single" w:sz="2" w:space="0" w:color="D9D9E3"/>
              </w:divBdr>
              <w:divsChild>
                <w:div w:id="1006129966">
                  <w:marLeft w:val="0"/>
                  <w:marRight w:val="0"/>
                  <w:marTop w:val="0"/>
                  <w:marBottom w:val="0"/>
                  <w:divBdr>
                    <w:top w:val="single" w:sz="2" w:space="0" w:color="D9D9E3"/>
                    <w:left w:val="single" w:sz="2" w:space="0" w:color="D9D9E3"/>
                    <w:bottom w:val="single" w:sz="2" w:space="0" w:color="D9D9E3"/>
                    <w:right w:val="single" w:sz="2" w:space="0" w:color="D9D9E3"/>
                  </w:divBdr>
                  <w:divsChild>
                    <w:div w:id="2101023056">
                      <w:marLeft w:val="0"/>
                      <w:marRight w:val="0"/>
                      <w:marTop w:val="0"/>
                      <w:marBottom w:val="0"/>
                      <w:divBdr>
                        <w:top w:val="single" w:sz="2" w:space="0" w:color="D9D9E3"/>
                        <w:left w:val="single" w:sz="2" w:space="0" w:color="D9D9E3"/>
                        <w:bottom w:val="single" w:sz="2" w:space="0" w:color="D9D9E3"/>
                        <w:right w:val="single" w:sz="2" w:space="0" w:color="D9D9E3"/>
                      </w:divBdr>
                      <w:divsChild>
                        <w:div w:id="565342479">
                          <w:marLeft w:val="0"/>
                          <w:marRight w:val="0"/>
                          <w:marTop w:val="0"/>
                          <w:marBottom w:val="0"/>
                          <w:divBdr>
                            <w:top w:val="single" w:sz="2" w:space="0" w:color="auto"/>
                            <w:left w:val="single" w:sz="2" w:space="0" w:color="auto"/>
                            <w:bottom w:val="single" w:sz="6" w:space="0" w:color="auto"/>
                            <w:right w:val="single" w:sz="2" w:space="0" w:color="auto"/>
                          </w:divBdr>
                          <w:divsChild>
                            <w:div w:id="1337030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5737422">
                                  <w:marLeft w:val="0"/>
                                  <w:marRight w:val="0"/>
                                  <w:marTop w:val="0"/>
                                  <w:marBottom w:val="0"/>
                                  <w:divBdr>
                                    <w:top w:val="single" w:sz="2" w:space="0" w:color="D9D9E3"/>
                                    <w:left w:val="single" w:sz="2" w:space="0" w:color="D9D9E3"/>
                                    <w:bottom w:val="single" w:sz="2" w:space="0" w:color="D9D9E3"/>
                                    <w:right w:val="single" w:sz="2" w:space="0" w:color="D9D9E3"/>
                                  </w:divBdr>
                                  <w:divsChild>
                                    <w:div w:id="771781396">
                                      <w:marLeft w:val="0"/>
                                      <w:marRight w:val="0"/>
                                      <w:marTop w:val="0"/>
                                      <w:marBottom w:val="0"/>
                                      <w:divBdr>
                                        <w:top w:val="single" w:sz="2" w:space="0" w:color="D9D9E3"/>
                                        <w:left w:val="single" w:sz="2" w:space="0" w:color="D9D9E3"/>
                                        <w:bottom w:val="single" w:sz="2" w:space="0" w:color="D9D9E3"/>
                                        <w:right w:val="single" w:sz="2" w:space="0" w:color="D9D9E3"/>
                                      </w:divBdr>
                                      <w:divsChild>
                                        <w:div w:id="2014867522">
                                          <w:marLeft w:val="0"/>
                                          <w:marRight w:val="0"/>
                                          <w:marTop w:val="0"/>
                                          <w:marBottom w:val="0"/>
                                          <w:divBdr>
                                            <w:top w:val="single" w:sz="2" w:space="0" w:color="D9D9E3"/>
                                            <w:left w:val="single" w:sz="2" w:space="0" w:color="D9D9E3"/>
                                            <w:bottom w:val="single" w:sz="2" w:space="0" w:color="D9D9E3"/>
                                            <w:right w:val="single" w:sz="2" w:space="0" w:color="D9D9E3"/>
                                          </w:divBdr>
                                          <w:divsChild>
                                            <w:div w:id="48115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486969">
                          <w:marLeft w:val="0"/>
                          <w:marRight w:val="0"/>
                          <w:marTop w:val="0"/>
                          <w:marBottom w:val="0"/>
                          <w:divBdr>
                            <w:top w:val="single" w:sz="2" w:space="0" w:color="auto"/>
                            <w:left w:val="single" w:sz="2" w:space="0" w:color="auto"/>
                            <w:bottom w:val="single" w:sz="6" w:space="0" w:color="auto"/>
                            <w:right w:val="single" w:sz="2" w:space="0" w:color="auto"/>
                          </w:divBdr>
                          <w:divsChild>
                            <w:div w:id="840435739">
                              <w:marLeft w:val="0"/>
                              <w:marRight w:val="0"/>
                              <w:marTop w:val="100"/>
                              <w:marBottom w:val="100"/>
                              <w:divBdr>
                                <w:top w:val="single" w:sz="2" w:space="0" w:color="D9D9E3"/>
                                <w:left w:val="single" w:sz="2" w:space="0" w:color="D9D9E3"/>
                                <w:bottom w:val="single" w:sz="2" w:space="0" w:color="D9D9E3"/>
                                <w:right w:val="single" w:sz="2" w:space="0" w:color="D9D9E3"/>
                              </w:divBdr>
                              <w:divsChild>
                                <w:div w:id="945161295">
                                  <w:marLeft w:val="0"/>
                                  <w:marRight w:val="0"/>
                                  <w:marTop w:val="0"/>
                                  <w:marBottom w:val="0"/>
                                  <w:divBdr>
                                    <w:top w:val="single" w:sz="2" w:space="0" w:color="D9D9E3"/>
                                    <w:left w:val="single" w:sz="2" w:space="0" w:color="D9D9E3"/>
                                    <w:bottom w:val="single" w:sz="2" w:space="0" w:color="D9D9E3"/>
                                    <w:right w:val="single" w:sz="2" w:space="0" w:color="D9D9E3"/>
                                  </w:divBdr>
                                  <w:divsChild>
                                    <w:div w:id="1922567847">
                                      <w:marLeft w:val="0"/>
                                      <w:marRight w:val="0"/>
                                      <w:marTop w:val="0"/>
                                      <w:marBottom w:val="0"/>
                                      <w:divBdr>
                                        <w:top w:val="single" w:sz="2" w:space="0" w:color="D9D9E3"/>
                                        <w:left w:val="single" w:sz="2" w:space="0" w:color="D9D9E3"/>
                                        <w:bottom w:val="single" w:sz="2" w:space="0" w:color="D9D9E3"/>
                                        <w:right w:val="single" w:sz="2" w:space="0" w:color="D9D9E3"/>
                                      </w:divBdr>
                                      <w:divsChild>
                                        <w:div w:id="2068185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7439038">
                                  <w:marLeft w:val="0"/>
                                  <w:marRight w:val="0"/>
                                  <w:marTop w:val="0"/>
                                  <w:marBottom w:val="0"/>
                                  <w:divBdr>
                                    <w:top w:val="single" w:sz="2" w:space="0" w:color="D9D9E3"/>
                                    <w:left w:val="single" w:sz="2" w:space="0" w:color="D9D9E3"/>
                                    <w:bottom w:val="single" w:sz="2" w:space="0" w:color="D9D9E3"/>
                                    <w:right w:val="single" w:sz="2" w:space="0" w:color="D9D9E3"/>
                                  </w:divBdr>
                                  <w:divsChild>
                                    <w:div w:id="2052797817">
                                      <w:marLeft w:val="0"/>
                                      <w:marRight w:val="0"/>
                                      <w:marTop w:val="0"/>
                                      <w:marBottom w:val="0"/>
                                      <w:divBdr>
                                        <w:top w:val="single" w:sz="2" w:space="0" w:color="D9D9E3"/>
                                        <w:left w:val="single" w:sz="2" w:space="0" w:color="D9D9E3"/>
                                        <w:bottom w:val="single" w:sz="2" w:space="0" w:color="D9D9E3"/>
                                        <w:right w:val="single" w:sz="2" w:space="0" w:color="D9D9E3"/>
                                      </w:divBdr>
                                      <w:divsChild>
                                        <w:div w:id="576131793">
                                          <w:marLeft w:val="0"/>
                                          <w:marRight w:val="0"/>
                                          <w:marTop w:val="0"/>
                                          <w:marBottom w:val="0"/>
                                          <w:divBdr>
                                            <w:top w:val="single" w:sz="2" w:space="0" w:color="D9D9E3"/>
                                            <w:left w:val="single" w:sz="2" w:space="0" w:color="D9D9E3"/>
                                            <w:bottom w:val="single" w:sz="2" w:space="0" w:color="D9D9E3"/>
                                            <w:right w:val="single" w:sz="2" w:space="0" w:color="D9D9E3"/>
                                          </w:divBdr>
                                          <w:divsChild>
                                            <w:div w:id="111844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61417228">
                          <w:marLeft w:val="0"/>
                          <w:marRight w:val="0"/>
                          <w:marTop w:val="0"/>
                          <w:marBottom w:val="0"/>
                          <w:divBdr>
                            <w:top w:val="single" w:sz="2" w:space="0" w:color="auto"/>
                            <w:left w:val="single" w:sz="2" w:space="0" w:color="auto"/>
                            <w:bottom w:val="single" w:sz="6" w:space="0" w:color="auto"/>
                            <w:right w:val="single" w:sz="2" w:space="0" w:color="auto"/>
                          </w:divBdr>
                          <w:divsChild>
                            <w:div w:id="12952539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7619255">
                                  <w:marLeft w:val="0"/>
                                  <w:marRight w:val="0"/>
                                  <w:marTop w:val="0"/>
                                  <w:marBottom w:val="0"/>
                                  <w:divBdr>
                                    <w:top w:val="single" w:sz="2" w:space="0" w:color="D9D9E3"/>
                                    <w:left w:val="single" w:sz="2" w:space="0" w:color="D9D9E3"/>
                                    <w:bottom w:val="single" w:sz="2" w:space="0" w:color="D9D9E3"/>
                                    <w:right w:val="single" w:sz="2" w:space="0" w:color="D9D9E3"/>
                                  </w:divBdr>
                                  <w:divsChild>
                                    <w:div w:id="445658213">
                                      <w:marLeft w:val="0"/>
                                      <w:marRight w:val="0"/>
                                      <w:marTop w:val="0"/>
                                      <w:marBottom w:val="0"/>
                                      <w:divBdr>
                                        <w:top w:val="single" w:sz="2" w:space="0" w:color="D9D9E3"/>
                                        <w:left w:val="single" w:sz="2" w:space="0" w:color="D9D9E3"/>
                                        <w:bottom w:val="single" w:sz="2" w:space="0" w:color="D9D9E3"/>
                                        <w:right w:val="single" w:sz="2" w:space="0" w:color="D9D9E3"/>
                                      </w:divBdr>
                                      <w:divsChild>
                                        <w:div w:id="422453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5249774">
                                  <w:marLeft w:val="0"/>
                                  <w:marRight w:val="0"/>
                                  <w:marTop w:val="0"/>
                                  <w:marBottom w:val="0"/>
                                  <w:divBdr>
                                    <w:top w:val="single" w:sz="2" w:space="0" w:color="D9D9E3"/>
                                    <w:left w:val="single" w:sz="2" w:space="0" w:color="D9D9E3"/>
                                    <w:bottom w:val="single" w:sz="2" w:space="0" w:color="D9D9E3"/>
                                    <w:right w:val="single" w:sz="2" w:space="0" w:color="D9D9E3"/>
                                  </w:divBdr>
                                  <w:divsChild>
                                    <w:div w:id="313797816">
                                      <w:marLeft w:val="0"/>
                                      <w:marRight w:val="0"/>
                                      <w:marTop w:val="0"/>
                                      <w:marBottom w:val="0"/>
                                      <w:divBdr>
                                        <w:top w:val="single" w:sz="2" w:space="0" w:color="D9D9E3"/>
                                        <w:left w:val="single" w:sz="2" w:space="0" w:color="D9D9E3"/>
                                        <w:bottom w:val="single" w:sz="2" w:space="0" w:color="D9D9E3"/>
                                        <w:right w:val="single" w:sz="2" w:space="0" w:color="D9D9E3"/>
                                      </w:divBdr>
                                      <w:divsChild>
                                        <w:div w:id="311449940">
                                          <w:marLeft w:val="0"/>
                                          <w:marRight w:val="0"/>
                                          <w:marTop w:val="0"/>
                                          <w:marBottom w:val="0"/>
                                          <w:divBdr>
                                            <w:top w:val="single" w:sz="2" w:space="0" w:color="D9D9E3"/>
                                            <w:left w:val="single" w:sz="2" w:space="0" w:color="D9D9E3"/>
                                            <w:bottom w:val="single" w:sz="2" w:space="0" w:color="D9D9E3"/>
                                            <w:right w:val="single" w:sz="2" w:space="0" w:color="D9D9E3"/>
                                          </w:divBdr>
                                          <w:divsChild>
                                            <w:div w:id="1638993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11118518">
          <w:marLeft w:val="0"/>
          <w:marRight w:val="0"/>
          <w:marTop w:val="0"/>
          <w:marBottom w:val="0"/>
          <w:divBdr>
            <w:top w:val="none" w:sz="0" w:space="0" w:color="auto"/>
            <w:left w:val="none" w:sz="0" w:space="0" w:color="auto"/>
            <w:bottom w:val="none" w:sz="0" w:space="0" w:color="auto"/>
            <w:right w:val="none" w:sz="0" w:space="0" w:color="auto"/>
          </w:divBdr>
        </w:div>
      </w:divsChild>
    </w:div>
    <w:div w:id="248777773">
      <w:bodyDiv w:val="1"/>
      <w:marLeft w:val="0"/>
      <w:marRight w:val="0"/>
      <w:marTop w:val="0"/>
      <w:marBottom w:val="0"/>
      <w:divBdr>
        <w:top w:val="none" w:sz="0" w:space="0" w:color="auto"/>
        <w:left w:val="none" w:sz="0" w:space="0" w:color="auto"/>
        <w:bottom w:val="none" w:sz="0" w:space="0" w:color="auto"/>
        <w:right w:val="none" w:sz="0" w:space="0" w:color="auto"/>
      </w:divBdr>
      <w:divsChild>
        <w:div w:id="1429885519">
          <w:marLeft w:val="0"/>
          <w:marRight w:val="0"/>
          <w:marTop w:val="0"/>
          <w:marBottom w:val="0"/>
          <w:divBdr>
            <w:top w:val="single" w:sz="2" w:space="0" w:color="D9D9E3"/>
            <w:left w:val="single" w:sz="2" w:space="0" w:color="D9D9E3"/>
            <w:bottom w:val="single" w:sz="2" w:space="0" w:color="D9D9E3"/>
            <w:right w:val="single" w:sz="2" w:space="0" w:color="D9D9E3"/>
          </w:divBdr>
          <w:divsChild>
            <w:div w:id="911424211">
              <w:marLeft w:val="0"/>
              <w:marRight w:val="0"/>
              <w:marTop w:val="0"/>
              <w:marBottom w:val="0"/>
              <w:divBdr>
                <w:top w:val="single" w:sz="2" w:space="0" w:color="D9D9E3"/>
                <w:left w:val="single" w:sz="2" w:space="0" w:color="D9D9E3"/>
                <w:bottom w:val="single" w:sz="2" w:space="0" w:color="D9D9E3"/>
                <w:right w:val="single" w:sz="2" w:space="0" w:color="D9D9E3"/>
              </w:divBdr>
              <w:divsChild>
                <w:div w:id="313728530">
                  <w:marLeft w:val="0"/>
                  <w:marRight w:val="0"/>
                  <w:marTop w:val="0"/>
                  <w:marBottom w:val="0"/>
                  <w:divBdr>
                    <w:top w:val="single" w:sz="2" w:space="0" w:color="D9D9E3"/>
                    <w:left w:val="single" w:sz="2" w:space="0" w:color="D9D9E3"/>
                    <w:bottom w:val="single" w:sz="2" w:space="0" w:color="D9D9E3"/>
                    <w:right w:val="single" w:sz="2" w:space="0" w:color="D9D9E3"/>
                  </w:divBdr>
                  <w:divsChild>
                    <w:div w:id="1978297525">
                      <w:marLeft w:val="0"/>
                      <w:marRight w:val="0"/>
                      <w:marTop w:val="0"/>
                      <w:marBottom w:val="0"/>
                      <w:divBdr>
                        <w:top w:val="single" w:sz="2" w:space="0" w:color="D9D9E3"/>
                        <w:left w:val="single" w:sz="2" w:space="0" w:color="D9D9E3"/>
                        <w:bottom w:val="single" w:sz="2" w:space="0" w:color="D9D9E3"/>
                        <w:right w:val="single" w:sz="2" w:space="0" w:color="D9D9E3"/>
                      </w:divBdr>
                      <w:divsChild>
                        <w:div w:id="1552426659">
                          <w:marLeft w:val="0"/>
                          <w:marRight w:val="0"/>
                          <w:marTop w:val="0"/>
                          <w:marBottom w:val="0"/>
                          <w:divBdr>
                            <w:top w:val="single" w:sz="2" w:space="0" w:color="auto"/>
                            <w:left w:val="single" w:sz="2" w:space="0" w:color="auto"/>
                            <w:bottom w:val="single" w:sz="6" w:space="0" w:color="auto"/>
                            <w:right w:val="single" w:sz="2" w:space="0" w:color="auto"/>
                          </w:divBdr>
                          <w:divsChild>
                            <w:div w:id="159701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8773591">
                                  <w:marLeft w:val="0"/>
                                  <w:marRight w:val="0"/>
                                  <w:marTop w:val="0"/>
                                  <w:marBottom w:val="0"/>
                                  <w:divBdr>
                                    <w:top w:val="single" w:sz="2" w:space="0" w:color="D9D9E3"/>
                                    <w:left w:val="single" w:sz="2" w:space="0" w:color="D9D9E3"/>
                                    <w:bottom w:val="single" w:sz="2" w:space="0" w:color="D9D9E3"/>
                                    <w:right w:val="single" w:sz="2" w:space="0" w:color="D9D9E3"/>
                                  </w:divBdr>
                                  <w:divsChild>
                                    <w:div w:id="1933973629">
                                      <w:marLeft w:val="0"/>
                                      <w:marRight w:val="0"/>
                                      <w:marTop w:val="0"/>
                                      <w:marBottom w:val="0"/>
                                      <w:divBdr>
                                        <w:top w:val="single" w:sz="2" w:space="0" w:color="D9D9E3"/>
                                        <w:left w:val="single" w:sz="2" w:space="0" w:color="D9D9E3"/>
                                        <w:bottom w:val="single" w:sz="2" w:space="0" w:color="D9D9E3"/>
                                        <w:right w:val="single" w:sz="2" w:space="0" w:color="D9D9E3"/>
                                      </w:divBdr>
                                      <w:divsChild>
                                        <w:div w:id="845441915">
                                          <w:marLeft w:val="0"/>
                                          <w:marRight w:val="0"/>
                                          <w:marTop w:val="0"/>
                                          <w:marBottom w:val="0"/>
                                          <w:divBdr>
                                            <w:top w:val="single" w:sz="2" w:space="0" w:color="D9D9E3"/>
                                            <w:left w:val="single" w:sz="2" w:space="0" w:color="D9D9E3"/>
                                            <w:bottom w:val="single" w:sz="2" w:space="0" w:color="D9D9E3"/>
                                            <w:right w:val="single" w:sz="2" w:space="0" w:color="D9D9E3"/>
                                          </w:divBdr>
                                          <w:divsChild>
                                            <w:div w:id="772286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6327632">
                          <w:marLeft w:val="0"/>
                          <w:marRight w:val="0"/>
                          <w:marTop w:val="0"/>
                          <w:marBottom w:val="0"/>
                          <w:divBdr>
                            <w:top w:val="single" w:sz="2" w:space="0" w:color="auto"/>
                            <w:left w:val="single" w:sz="2" w:space="0" w:color="auto"/>
                            <w:bottom w:val="single" w:sz="6" w:space="0" w:color="auto"/>
                            <w:right w:val="single" w:sz="2" w:space="0" w:color="auto"/>
                          </w:divBdr>
                          <w:divsChild>
                            <w:div w:id="1982609428">
                              <w:marLeft w:val="0"/>
                              <w:marRight w:val="0"/>
                              <w:marTop w:val="100"/>
                              <w:marBottom w:val="100"/>
                              <w:divBdr>
                                <w:top w:val="single" w:sz="2" w:space="0" w:color="D9D9E3"/>
                                <w:left w:val="single" w:sz="2" w:space="0" w:color="D9D9E3"/>
                                <w:bottom w:val="single" w:sz="2" w:space="0" w:color="D9D9E3"/>
                                <w:right w:val="single" w:sz="2" w:space="0" w:color="D9D9E3"/>
                              </w:divBdr>
                              <w:divsChild>
                                <w:div w:id="574125121">
                                  <w:marLeft w:val="0"/>
                                  <w:marRight w:val="0"/>
                                  <w:marTop w:val="0"/>
                                  <w:marBottom w:val="0"/>
                                  <w:divBdr>
                                    <w:top w:val="single" w:sz="2" w:space="0" w:color="D9D9E3"/>
                                    <w:left w:val="single" w:sz="2" w:space="0" w:color="D9D9E3"/>
                                    <w:bottom w:val="single" w:sz="2" w:space="0" w:color="D9D9E3"/>
                                    <w:right w:val="single" w:sz="2" w:space="0" w:color="D9D9E3"/>
                                  </w:divBdr>
                                  <w:divsChild>
                                    <w:div w:id="2001420260">
                                      <w:marLeft w:val="0"/>
                                      <w:marRight w:val="0"/>
                                      <w:marTop w:val="0"/>
                                      <w:marBottom w:val="0"/>
                                      <w:divBdr>
                                        <w:top w:val="single" w:sz="2" w:space="0" w:color="D9D9E3"/>
                                        <w:left w:val="single" w:sz="2" w:space="0" w:color="D9D9E3"/>
                                        <w:bottom w:val="single" w:sz="2" w:space="0" w:color="D9D9E3"/>
                                        <w:right w:val="single" w:sz="2" w:space="0" w:color="D9D9E3"/>
                                      </w:divBdr>
                                      <w:divsChild>
                                        <w:div w:id="1588225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8809265">
                                  <w:marLeft w:val="0"/>
                                  <w:marRight w:val="0"/>
                                  <w:marTop w:val="0"/>
                                  <w:marBottom w:val="0"/>
                                  <w:divBdr>
                                    <w:top w:val="single" w:sz="2" w:space="0" w:color="D9D9E3"/>
                                    <w:left w:val="single" w:sz="2" w:space="0" w:color="D9D9E3"/>
                                    <w:bottom w:val="single" w:sz="2" w:space="0" w:color="D9D9E3"/>
                                    <w:right w:val="single" w:sz="2" w:space="0" w:color="D9D9E3"/>
                                  </w:divBdr>
                                  <w:divsChild>
                                    <w:div w:id="504593253">
                                      <w:marLeft w:val="0"/>
                                      <w:marRight w:val="0"/>
                                      <w:marTop w:val="0"/>
                                      <w:marBottom w:val="0"/>
                                      <w:divBdr>
                                        <w:top w:val="single" w:sz="2" w:space="0" w:color="D9D9E3"/>
                                        <w:left w:val="single" w:sz="2" w:space="0" w:color="D9D9E3"/>
                                        <w:bottom w:val="single" w:sz="2" w:space="0" w:color="D9D9E3"/>
                                        <w:right w:val="single" w:sz="2" w:space="0" w:color="D9D9E3"/>
                                      </w:divBdr>
                                      <w:divsChild>
                                        <w:div w:id="582036340">
                                          <w:marLeft w:val="0"/>
                                          <w:marRight w:val="0"/>
                                          <w:marTop w:val="0"/>
                                          <w:marBottom w:val="0"/>
                                          <w:divBdr>
                                            <w:top w:val="single" w:sz="2" w:space="0" w:color="D9D9E3"/>
                                            <w:left w:val="single" w:sz="2" w:space="0" w:color="D9D9E3"/>
                                            <w:bottom w:val="single" w:sz="2" w:space="0" w:color="D9D9E3"/>
                                            <w:right w:val="single" w:sz="2" w:space="0" w:color="D9D9E3"/>
                                          </w:divBdr>
                                          <w:divsChild>
                                            <w:div w:id="250627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7124129">
                          <w:marLeft w:val="0"/>
                          <w:marRight w:val="0"/>
                          <w:marTop w:val="0"/>
                          <w:marBottom w:val="0"/>
                          <w:divBdr>
                            <w:top w:val="single" w:sz="2" w:space="0" w:color="auto"/>
                            <w:left w:val="single" w:sz="2" w:space="0" w:color="auto"/>
                            <w:bottom w:val="single" w:sz="6" w:space="0" w:color="auto"/>
                            <w:right w:val="single" w:sz="2" w:space="0" w:color="auto"/>
                          </w:divBdr>
                          <w:divsChild>
                            <w:div w:id="1710690117">
                              <w:marLeft w:val="0"/>
                              <w:marRight w:val="0"/>
                              <w:marTop w:val="100"/>
                              <w:marBottom w:val="100"/>
                              <w:divBdr>
                                <w:top w:val="single" w:sz="2" w:space="0" w:color="D9D9E3"/>
                                <w:left w:val="single" w:sz="2" w:space="0" w:color="D9D9E3"/>
                                <w:bottom w:val="single" w:sz="2" w:space="0" w:color="D9D9E3"/>
                                <w:right w:val="single" w:sz="2" w:space="0" w:color="D9D9E3"/>
                              </w:divBdr>
                              <w:divsChild>
                                <w:div w:id="1931162600">
                                  <w:marLeft w:val="0"/>
                                  <w:marRight w:val="0"/>
                                  <w:marTop w:val="0"/>
                                  <w:marBottom w:val="0"/>
                                  <w:divBdr>
                                    <w:top w:val="single" w:sz="2" w:space="0" w:color="D9D9E3"/>
                                    <w:left w:val="single" w:sz="2" w:space="0" w:color="D9D9E3"/>
                                    <w:bottom w:val="single" w:sz="2" w:space="0" w:color="D9D9E3"/>
                                    <w:right w:val="single" w:sz="2" w:space="0" w:color="D9D9E3"/>
                                  </w:divBdr>
                                  <w:divsChild>
                                    <w:div w:id="727924813">
                                      <w:marLeft w:val="0"/>
                                      <w:marRight w:val="0"/>
                                      <w:marTop w:val="0"/>
                                      <w:marBottom w:val="0"/>
                                      <w:divBdr>
                                        <w:top w:val="single" w:sz="2" w:space="0" w:color="D9D9E3"/>
                                        <w:left w:val="single" w:sz="2" w:space="0" w:color="D9D9E3"/>
                                        <w:bottom w:val="single" w:sz="2" w:space="0" w:color="D9D9E3"/>
                                        <w:right w:val="single" w:sz="2" w:space="0" w:color="D9D9E3"/>
                                      </w:divBdr>
                                      <w:divsChild>
                                        <w:div w:id="208923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7002132">
                                  <w:marLeft w:val="0"/>
                                  <w:marRight w:val="0"/>
                                  <w:marTop w:val="0"/>
                                  <w:marBottom w:val="0"/>
                                  <w:divBdr>
                                    <w:top w:val="single" w:sz="2" w:space="0" w:color="D9D9E3"/>
                                    <w:left w:val="single" w:sz="2" w:space="0" w:color="D9D9E3"/>
                                    <w:bottom w:val="single" w:sz="2" w:space="0" w:color="D9D9E3"/>
                                    <w:right w:val="single" w:sz="2" w:space="0" w:color="D9D9E3"/>
                                  </w:divBdr>
                                  <w:divsChild>
                                    <w:div w:id="1302886760">
                                      <w:marLeft w:val="0"/>
                                      <w:marRight w:val="0"/>
                                      <w:marTop w:val="0"/>
                                      <w:marBottom w:val="0"/>
                                      <w:divBdr>
                                        <w:top w:val="single" w:sz="2" w:space="0" w:color="D9D9E3"/>
                                        <w:left w:val="single" w:sz="2" w:space="0" w:color="D9D9E3"/>
                                        <w:bottom w:val="single" w:sz="2" w:space="0" w:color="D9D9E3"/>
                                        <w:right w:val="single" w:sz="2" w:space="0" w:color="D9D9E3"/>
                                      </w:divBdr>
                                      <w:divsChild>
                                        <w:div w:id="1382748433">
                                          <w:marLeft w:val="0"/>
                                          <w:marRight w:val="0"/>
                                          <w:marTop w:val="0"/>
                                          <w:marBottom w:val="0"/>
                                          <w:divBdr>
                                            <w:top w:val="single" w:sz="2" w:space="0" w:color="D9D9E3"/>
                                            <w:left w:val="single" w:sz="2" w:space="0" w:color="D9D9E3"/>
                                            <w:bottom w:val="single" w:sz="2" w:space="0" w:color="D9D9E3"/>
                                            <w:right w:val="single" w:sz="2" w:space="0" w:color="D9D9E3"/>
                                          </w:divBdr>
                                          <w:divsChild>
                                            <w:div w:id="1006830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85238144">
          <w:marLeft w:val="0"/>
          <w:marRight w:val="0"/>
          <w:marTop w:val="0"/>
          <w:marBottom w:val="0"/>
          <w:divBdr>
            <w:top w:val="none" w:sz="0" w:space="0" w:color="auto"/>
            <w:left w:val="none" w:sz="0" w:space="0" w:color="auto"/>
            <w:bottom w:val="none" w:sz="0" w:space="0" w:color="auto"/>
            <w:right w:val="none" w:sz="0" w:space="0" w:color="auto"/>
          </w:divBdr>
        </w:div>
      </w:divsChild>
    </w:div>
    <w:div w:id="409081751">
      <w:bodyDiv w:val="1"/>
      <w:marLeft w:val="0"/>
      <w:marRight w:val="0"/>
      <w:marTop w:val="0"/>
      <w:marBottom w:val="0"/>
      <w:divBdr>
        <w:top w:val="none" w:sz="0" w:space="0" w:color="auto"/>
        <w:left w:val="none" w:sz="0" w:space="0" w:color="auto"/>
        <w:bottom w:val="none" w:sz="0" w:space="0" w:color="auto"/>
        <w:right w:val="none" w:sz="0" w:space="0" w:color="auto"/>
      </w:divBdr>
    </w:div>
    <w:div w:id="474182723">
      <w:bodyDiv w:val="1"/>
      <w:marLeft w:val="0"/>
      <w:marRight w:val="0"/>
      <w:marTop w:val="0"/>
      <w:marBottom w:val="0"/>
      <w:divBdr>
        <w:top w:val="none" w:sz="0" w:space="0" w:color="auto"/>
        <w:left w:val="none" w:sz="0" w:space="0" w:color="auto"/>
        <w:bottom w:val="none" w:sz="0" w:space="0" w:color="auto"/>
        <w:right w:val="none" w:sz="0" w:space="0" w:color="auto"/>
      </w:divBdr>
    </w:div>
    <w:div w:id="519248517">
      <w:bodyDiv w:val="1"/>
      <w:marLeft w:val="0"/>
      <w:marRight w:val="0"/>
      <w:marTop w:val="0"/>
      <w:marBottom w:val="0"/>
      <w:divBdr>
        <w:top w:val="none" w:sz="0" w:space="0" w:color="auto"/>
        <w:left w:val="none" w:sz="0" w:space="0" w:color="auto"/>
        <w:bottom w:val="none" w:sz="0" w:space="0" w:color="auto"/>
        <w:right w:val="none" w:sz="0" w:space="0" w:color="auto"/>
      </w:divBdr>
    </w:div>
    <w:div w:id="617490977">
      <w:bodyDiv w:val="1"/>
      <w:marLeft w:val="0"/>
      <w:marRight w:val="0"/>
      <w:marTop w:val="0"/>
      <w:marBottom w:val="0"/>
      <w:divBdr>
        <w:top w:val="none" w:sz="0" w:space="0" w:color="auto"/>
        <w:left w:val="none" w:sz="0" w:space="0" w:color="auto"/>
        <w:bottom w:val="none" w:sz="0" w:space="0" w:color="auto"/>
        <w:right w:val="none" w:sz="0" w:space="0" w:color="auto"/>
      </w:divBdr>
      <w:divsChild>
        <w:div w:id="2130854267">
          <w:marLeft w:val="0"/>
          <w:marRight w:val="0"/>
          <w:marTop w:val="0"/>
          <w:marBottom w:val="0"/>
          <w:divBdr>
            <w:top w:val="none" w:sz="0" w:space="0" w:color="auto"/>
            <w:left w:val="none" w:sz="0" w:space="0" w:color="auto"/>
            <w:bottom w:val="none" w:sz="0" w:space="0" w:color="auto"/>
            <w:right w:val="none" w:sz="0" w:space="0" w:color="auto"/>
          </w:divBdr>
          <w:divsChild>
            <w:div w:id="936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9508">
      <w:bodyDiv w:val="1"/>
      <w:marLeft w:val="0"/>
      <w:marRight w:val="0"/>
      <w:marTop w:val="0"/>
      <w:marBottom w:val="0"/>
      <w:divBdr>
        <w:top w:val="none" w:sz="0" w:space="0" w:color="auto"/>
        <w:left w:val="none" w:sz="0" w:space="0" w:color="auto"/>
        <w:bottom w:val="none" w:sz="0" w:space="0" w:color="auto"/>
        <w:right w:val="none" w:sz="0" w:space="0" w:color="auto"/>
      </w:divBdr>
    </w:div>
    <w:div w:id="728966082">
      <w:bodyDiv w:val="1"/>
      <w:marLeft w:val="0"/>
      <w:marRight w:val="0"/>
      <w:marTop w:val="0"/>
      <w:marBottom w:val="0"/>
      <w:divBdr>
        <w:top w:val="none" w:sz="0" w:space="0" w:color="auto"/>
        <w:left w:val="none" w:sz="0" w:space="0" w:color="auto"/>
        <w:bottom w:val="none" w:sz="0" w:space="0" w:color="auto"/>
        <w:right w:val="none" w:sz="0" w:space="0" w:color="auto"/>
      </w:divBdr>
      <w:divsChild>
        <w:div w:id="9258136">
          <w:marLeft w:val="0"/>
          <w:marRight w:val="0"/>
          <w:marTop w:val="0"/>
          <w:marBottom w:val="0"/>
          <w:divBdr>
            <w:top w:val="single" w:sz="2" w:space="0" w:color="D9D9E3"/>
            <w:left w:val="single" w:sz="2" w:space="0" w:color="D9D9E3"/>
            <w:bottom w:val="single" w:sz="2" w:space="0" w:color="D9D9E3"/>
            <w:right w:val="single" w:sz="2" w:space="0" w:color="D9D9E3"/>
          </w:divBdr>
          <w:divsChild>
            <w:div w:id="794982995">
              <w:marLeft w:val="0"/>
              <w:marRight w:val="0"/>
              <w:marTop w:val="0"/>
              <w:marBottom w:val="0"/>
              <w:divBdr>
                <w:top w:val="single" w:sz="2" w:space="0" w:color="D9D9E3"/>
                <w:left w:val="single" w:sz="2" w:space="0" w:color="D9D9E3"/>
                <w:bottom w:val="single" w:sz="2" w:space="0" w:color="D9D9E3"/>
                <w:right w:val="single" w:sz="2" w:space="0" w:color="D9D9E3"/>
              </w:divBdr>
              <w:divsChild>
                <w:div w:id="1865249347">
                  <w:marLeft w:val="0"/>
                  <w:marRight w:val="0"/>
                  <w:marTop w:val="0"/>
                  <w:marBottom w:val="0"/>
                  <w:divBdr>
                    <w:top w:val="single" w:sz="2" w:space="0" w:color="D9D9E3"/>
                    <w:left w:val="single" w:sz="2" w:space="0" w:color="D9D9E3"/>
                    <w:bottom w:val="single" w:sz="2" w:space="0" w:color="D9D9E3"/>
                    <w:right w:val="single" w:sz="2" w:space="0" w:color="D9D9E3"/>
                  </w:divBdr>
                  <w:divsChild>
                    <w:div w:id="1008751134">
                      <w:marLeft w:val="0"/>
                      <w:marRight w:val="0"/>
                      <w:marTop w:val="0"/>
                      <w:marBottom w:val="0"/>
                      <w:divBdr>
                        <w:top w:val="single" w:sz="2" w:space="0" w:color="D9D9E3"/>
                        <w:left w:val="single" w:sz="2" w:space="0" w:color="D9D9E3"/>
                        <w:bottom w:val="single" w:sz="2" w:space="0" w:color="D9D9E3"/>
                        <w:right w:val="single" w:sz="2" w:space="0" w:color="D9D9E3"/>
                      </w:divBdr>
                      <w:divsChild>
                        <w:div w:id="627468861">
                          <w:marLeft w:val="0"/>
                          <w:marRight w:val="0"/>
                          <w:marTop w:val="0"/>
                          <w:marBottom w:val="0"/>
                          <w:divBdr>
                            <w:top w:val="single" w:sz="2" w:space="0" w:color="auto"/>
                            <w:left w:val="single" w:sz="2" w:space="0" w:color="auto"/>
                            <w:bottom w:val="single" w:sz="6" w:space="0" w:color="auto"/>
                            <w:right w:val="single" w:sz="2" w:space="0" w:color="auto"/>
                          </w:divBdr>
                          <w:divsChild>
                            <w:div w:id="1816408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349636">
                                  <w:marLeft w:val="0"/>
                                  <w:marRight w:val="0"/>
                                  <w:marTop w:val="0"/>
                                  <w:marBottom w:val="0"/>
                                  <w:divBdr>
                                    <w:top w:val="single" w:sz="2" w:space="0" w:color="D9D9E3"/>
                                    <w:left w:val="single" w:sz="2" w:space="0" w:color="D9D9E3"/>
                                    <w:bottom w:val="single" w:sz="2" w:space="0" w:color="D9D9E3"/>
                                    <w:right w:val="single" w:sz="2" w:space="0" w:color="D9D9E3"/>
                                  </w:divBdr>
                                  <w:divsChild>
                                    <w:div w:id="693770053">
                                      <w:marLeft w:val="0"/>
                                      <w:marRight w:val="0"/>
                                      <w:marTop w:val="0"/>
                                      <w:marBottom w:val="0"/>
                                      <w:divBdr>
                                        <w:top w:val="single" w:sz="2" w:space="0" w:color="D9D9E3"/>
                                        <w:left w:val="single" w:sz="2" w:space="0" w:color="D9D9E3"/>
                                        <w:bottom w:val="single" w:sz="2" w:space="0" w:color="D9D9E3"/>
                                        <w:right w:val="single" w:sz="2" w:space="0" w:color="D9D9E3"/>
                                      </w:divBdr>
                                      <w:divsChild>
                                        <w:div w:id="1286696839">
                                          <w:marLeft w:val="0"/>
                                          <w:marRight w:val="0"/>
                                          <w:marTop w:val="0"/>
                                          <w:marBottom w:val="0"/>
                                          <w:divBdr>
                                            <w:top w:val="single" w:sz="2" w:space="0" w:color="D9D9E3"/>
                                            <w:left w:val="single" w:sz="2" w:space="0" w:color="D9D9E3"/>
                                            <w:bottom w:val="single" w:sz="2" w:space="0" w:color="D9D9E3"/>
                                            <w:right w:val="single" w:sz="2" w:space="0" w:color="D9D9E3"/>
                                          </w:divBdr>
                                          <w:divsChild>
                                            <w:div w:id="596593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02027099">
                          <w:marLeft w:val="0"/>
                          <w:marRight w:val="0"/>
                          <w:marTop w:val="0"/>
                          <w:marBottom w:val="0"/>
                          <w:divBdr>
                            <w:top w:val="single" w:sz="2" w:space="0" w:color="auto"/>
                            <w:left w:val="single" w:sz="2" w:space="0" w:color="auto"/>
                            <w:bottom w:val="single" w:sz="6" w:space="0" w:color="auto"/>
                            <w:right w:val="single" w:sz="2" w:space="0" w:color="auto"/>
                          </w:divBdr>
                          <w:divsChild>
                            <w:div w:id="615521469">
                              <w:marLeft w:val="0"/>
                              <w:marRight w:val="0"/>
                              <w:marTop w:val="100"/>
                              <w:marBottom w:val="100"/>
                              <w:divBdr>
                                <w:top w:val="single" w:sz="2" w:space="0" w:color="D9D9E3"/>
                                <w:left w:val="single" w:sz="2" w:space="0" w:color="D9D9E3"/>
                                <w:bottom w:val="single" w:sz="2" w:space="0" w:color="D9D9E3"/>
                                <w:right w:val="single" w:sz="2" w:space="0" w:color="D9D9E3"/>
                              </w:divBdr>
                              <w:divsChild>
                                <w:div w:id="712196179">
                                  <w:marLeft w:val="0"/>
                                  <w:marRight w:val="0"/>
                                  <w:marTop w:val="0"/>
                                  <w:marBottom w:val="0"/>
                                  <w:divBdr>
                                    <w:top w:val="single" w:sz="2" w:space="0" w:color="D9D9E3"/>
                                    <w:left w:val="single" w:sz="2" w:space="0" w:color="D9D9E3"/>
                                    <w:bottom w:val="single" w:sz="2" w:space="0" w:color="D9D9E3"/>
                                    <w:right w:val="single" w:sz="2" w:space="0" w:color="D9D9E3"/>
                                  </w:divBdr>
                                  <w:divsChild>
                                    <w:div w:id="1750492952">
                                      <w:marLeft w:val="0"/>
                                      <w:marRight w:val="0"/>
                                      <w:marTop w:val="0"/>
                                      <w:marBottom w:val="0"/>
                                      <w:divBdr>
                                        <w:top w:val="single" w:sz="2" w:space="0" w:color="D9D9E3"/>
                                        <w:left w:val="single" w:sz="2" w:space="0" w:color="D9D9E3"/>
                                        <w:bottom w:val="single" w:sz="2" w:space="0" w:color="D9D9E3"/>
                                        <w:right w:val="single" w:sz="2" w:space="0" w:color="D9D9E3"/>
                                      </w:divBdr>
                                      <w:divsChild>
                                        <w:div w:id="1294020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458847">
                                  <w:marLeft w:val="0"/>
                                  <w:marRight w:val="0"/>
                                  <w:marTop w:val="0"/>
                                  <w:marBottom w:val="0"/>
                                  <w:divBdr>
                                    <w:top w:val="single" w:sz="2" w:space="0" w:color="D9D9E3"/>
                                    <w:left w:val="single" w:sz="2" w:space="0" w:color="D9D9E3"/>
                                    <w:bottom w:val="single" w:sz="2" w:space="0" w:color="D9D9E3"/>
                                    <w:right w:val="single" w:sz="2" w:space="0" w:color="D9D9E3"/>
                                  </w:divBdr>
                                  <w:divsChild>
                                    <w:div w:id="810942900">
                                      <w:marLeft w:val="0"/>
                                      <w:marRight w:val="0"/>
                                      <w:marTop w:val="0"/>
                                      <w:marBottom w:val="0"/>
                                      <w:divBdr>
                                        <w:top w:val="single" w:sz="2" w:space="0" w:color="D9D9E3"/>
                                        <w:left w:val="single" w:sz="2" w:space="0" w:color="D9D9E3"/>
                                        <w:bottom w:val="single" w:sz="2" w:space="0" w:color="D9D9E3"/>
                                        <w:right w:val="single" w:sz="2" w:space="0" w:color="D9D9E3"/>
                                      </w:divBdr>
                                      <w:divsChild>
                                        <w:div w:id="509680296">
                                          <w:marLeft w:val="0"/>
                                          <w:marRight w:val="0"/>
                                          <w:marTop w:val="0"/>
                                          <w:marBottom w:val="0"/>
                                          <w:divBdr>
                                            <w:top w:val="single" w:sz="2" w:space="0" w:color="D9D9E3"/>
                                            <w:left w:val="single" w:sz="2" w:space="0" w:color="D9D9E3"/>
                                            <w:bottom w:val="single" w:sz="2" w:space="0" w:color="D9D9E3"/>
                                            <w:right w:val="single" w:sz="2" w:space="0" w:color="D9D9E3"/>
                                          </w:divBdr>
                                          <w:divsChild>
                                            <w:div w:id="1493256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34595465">
                          <w:marLeft w:val="0"/>
                          <w:marRight w:val="0"/>
                          <w:marTop w:val="0"/>
                          <w:marBottom w:val="0"/>
                          <w:divBdr>
                            <w:top w:val="single" w:sz="2" w:space="0" w:color="auto"/>
                            <w:left w:val="single" w:sz="2" w:space="0" w:color="auto"/>
                            <w:bottom w:val="single" w:sz="6" w:space="0" w:color="auto"/>
                            <w:right w:val="single" w:sz="2" w:space="0" w:color="auto"/>
                          </w:divBdr>
                          <w:divsChild>
                            <w:div w:id="20096266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29641">
                                  <w:marLeft w:val="0"/>
                                  <w:marRight w:val="0"/>
                                  <w:marTop w:val="0"/>
                                  <w:marBottom w:val="0"/>
                                  <w:divBdr>
                                    <w:top w:val="single" w:sz="2" w:space="0" w:color="D9D9E3"/>
                                    <w:left w:val="single" w:sz="2" w:space="0" w:color="D9D9E3"/>
                                    <w:bottom w:val="single" w:sz="2" w:space="0" w:color="D9D9E3"/>
                                    <w:right w:val="single" w:sz="2" w:space="0" w:color="D9D9E3"/>
                                  </w:divBdr>
                                  <w:divsChild>
                                    <w:div w:id="391582415">
                                      <w:marLeft w:val="0"/>
                                      <w:marRight w:val="0"/>
                                      <w:marTop w:val="0"/>
                                      <w:marBottom w:val="0"/>
                                      <w:divBdr>
                                        <w:top w:val="single" w:sz="2" w:space="0" w:color="D9D9E3"/>
                                        <w:left w:val="single" w:sz="2" w:space="0" w:color="D9D9E3"/>
                                        <w:bottom w:val="single" w:sz="2" w:space="0" w:color="D9D9E3"/>
                                        <w:right w:val="single" w:sz="2" w:space="0" w:color="D9D9E3"/>
                                      </w:divBdr>
                                      <w:divsChild>
                                        <w:div w:id="776102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8898331">
                                  <w:marLeft w:val="0"/>
                                  <w:marRight w:val="0"/>
                                  <w:marTop w:val="0"/>
                                  <w:marBottom w:val="0"/>
                                  <w:divBdr>
                                    <w:top w:val="single" w:sz="2" w:space="0" w:color="D9D9E3"/>
                                    <w:left w:val="single" w:sz="2" w:space="0" w:color="D9D9E3"/>
                                    <w:bottom w:val="single" w:sz="2" w:space="0" w:color="D9D9E3"/>
                                    <w:right w:val="single" w:sz="2" w:space="0" w:color="D9D9E3"/>
                                  </w:divBdr>
                                  <w:divsChild>
                                    <w:div w:id="1557009606">
                                      <w:marLeft w:val="0"/>
                                      <w:marRight w:val="0"/>
                                      <w:marTop w:val="0"/>
                                      <w:marBottom w:val="0"/>
                                      <w:divBdr>
                                        <w:top w:val="single" w:sz="2" w:space="0" w:color="D9D9E3"/>
                                        <w:left w:val="single" w:sz="2" w:space="0" w:color="D9D9E3"/>
                                        <w:bottom w:val="single" w:sz="2" w:space="0" w:color="D9D9E3"/>
                                        <w:right w:val="single" w:sz="2" w:space="0" w:color="D9D9E3"/>
                                      </w:divBdr>
                                      <w:divsChild>
                                        <w:div w:id="1102142316">
                                          <w:marLeft w:val="0"/>
                                          <w:marRight w:val="0"/>
                                          <w:marTop w:val="0"/>
                                          <w:marBottom w:val="0"/>
                                          <w:divBdr>
                                            <w:top w:val="single" w:sz="2" w:space="0" w:color="D9D9E3"/>
                                            <w:left w:val="single" w:sz="2" w:space="0" w:color="D9D9E3"/>
                                            <w:bottom w:val="single" w:sz="2" w:space="0" w:color="D9D9E3"/>
                                            <w:right w:val="single" w:sz="2" w:space="0" w:color="D9D9E3"/>
                                          </w:divBdr>
                                          <w:divsChild>
                                            <w:div w:id="2058163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6715226">
          <w:marLeft w:val="0"/>
          <w:marRight w:val="0"/>
          <w:marTop w:val="0"/>
          <w:marBottom w:val="0"/>
          <w:divBdr>
            <w:top w:val="none" w:sz="0" w:space="0" w:color="auto"/>
            <w:left w:val="none" w:sz="0" w:space="0" w:color="auto"/>
            <w:bottom w:val="none" w:sz="0" w:space="0" w:color="auto"/>
            <w:right w:val="none" w:sz="0" w:space="0" w:color="auto"/>
          </w:divBdr>
        </w:div>
      </w:divsChild>
    </w:div>
    <w:div w:id="1111627673">
      <w:bodyDiv w:val="1"/>
      <w:marLeft w:val="0"/>
      <w:marRight w:val="0"/>
      <w:marTop w:val="0"/>
      <w:marBottom w:val="0"/>
      <w:divBdr>
        <w:top w:val="none" w:sz="0" w:space="0" w:color="auto"/>
        <w:left w:val="none" w:sz="0" w:space="0" w:color="auto"/>
        <w:bottom w:val="none" w:sz="0" w:space="0" w:color="auto"/>
        <w:right w:val="none" w:sz="0" w:space="0" w:color="auto"/>
      </w:divBdr>
      <w:divsChild>
        <w:div w:id="1704674657">
          <w:marLeft w:val="0"/>
          <w:marRight w:val="0"/>
          <w:marTop w:val="0"/>
          <w:marBottom w:val="0"/>
          <w:divBdr>
            <w:top w:val="none" w:sz="0" w:space="0" w:color="auto"/>
            <w:left w:val="none" w:sz="0" w:space="0" w:color="auto"/>
            <w:bottom w:val="none" w:sz="0" w:space="0" w:color="auto"/>
            <w:right w:val="none" w:sz="0" w:space="0" w:color="auto"/>
          </w:divBdr>
          <w:divsChild>
            <w:div w:id="61475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72995">
      <w:bodyDiv w:val="1"/>
      <w:marLeft w:val="0"/>
      <w:marRight w:val="0"/>
      <w:marTop w:val="0"/>
      <w:marBottom w:val="0"/>
      <w:divBdr>
        <w:top w:val="none" w:sz="0" w:space="0" w:color="auto"/>
        <w:left w:val="none" w:sz="0" w:space="0" w:color="auto"/>
        <w:bottom w:val="none" w:sz="0" w:space="0" w:color="auto"/>
        <w:right w:val="none" w:sz="0" w:space="0" w:color="auto"/>
      </w:divBdr>
    </w:div>
    <w:div w:id="1313872955">
      <w:bodyDiv w:val="1"/>
      <w:marLeft w:val="0"/>
      <w:marRight w:val="0"/>
      <w:marTop w:val="0"/>
      <w:marBottom w:val="0"/>
      <w:divBdr>
        <w:top w:val="none" w:sz="0" w:space="0" w:color="auto"/>
        <w:left w:val="none" w:sz="0" w:space="0" w:color="auto"/>
        <w:bottom w:val="none" w:sz="0" w:space="0" w:color="auto"/>
        <w:right w:val="none" w:sz="0" w:space="0" w:color="auto"/>
      </w:divBdr>
    </w:div>
    <w:div w:id="1404184745">
      <w:bodyDiv w:val="1"/>
      <w:marLeft w:val="0"/>
      <w:marRight w:val="0"/>
      <w:marTop w:val="0"/>
      <w:marBottom w:val="0"/>
      <w:divBdr>
        <w:top w:val="none" w:sz="0" w:space="0" w:color="auto"/>
        <w:left w:val="none" w:sz="0" w:space="0" w:color="auto"/>
        <w:bottom w:val="none" w:sz="0" w:space="0" w:color="auto"/>
        <w:right w:val="none" w:sz="0" w:space="0" w:color="auto"/>
      </w:divBdr>
    </w:div>
    <w:div w:id="1757288535">
      <w:bodyDiv w:val="1"/>
      <w:marLeft w:val="0"/>
      <w:marRight w:val="0"/>
      <w:marTop w:val="0"/>
      <w:marBottom w:val="0"/>
      <w:divBdr>
        <w:top w:val="none" w:sz="0" w:space="0" w:color="auto"/>
        <w:left w:val="none" w:sz="0" w:space="0" w:color="auto"/>
        <w:bottom w:val="none" w:sz="0" w:space="0" w:color="auto"/>
        <w:right w:val="none" w:sz="0" w:space="0" w:color="auto"/>
      </w:divBdr>
    </w:div>
    <w:div w:id="1866597348">
      <w:bodyDiv w:val="1"/>
      <w:marLeft w:val="0"/>
      <w:marRight w:val="0"/>
      <w:marTop w:val="0"/>
      <w:marBottom w:val="0"/>
      <w:divBdr>
        <w:top w:val="none" w:sz="0" w:space="0" w:color="auto"/>
        <w:left w:val="none" w:sz="0" w:space="0" w:color="auto"/>
        <w:bottom w:val="none" w:sz="0" w:space="0" w:color="auto"/>
        <w:right w:val="none" w:sz="0" w:space="0" w:color="auto"/>
      </w:divBdr>
    </w:div>
    <w:div w:id="1900355897">
      <w:bodyDiv w:val="1"/>
      <w:marLeft w:val="0"/>
      <w:marRight w:val="0"/>
      <w:marTop w:val="0"/>
      <w:marBottom w:val="0"/>
      <w:divBdr>
        <w:top w:val="none" w:sz="0" w:space="0" w:color="auto"/>
        <w:left w:val="none" w:sz="0" w:space="0" w:color="auto"/>
        <w:bottom w:val="none" w:sz="0" w:space="0" w:color="auto"/>
        <w:right w:val="none" w:sz="0" w:space="0" w:color="auto"/>
      </w:divBdr>
    </w:div>
    <w:div w:id="1963414668">
      <w:bodyDiv w:val="1"/>
      <w:marLeft w:val="0"/>
      <w:marRight w:val="0"/>
      <w:marTop w:val="0"/>
      <w:marBottom w:val="0"/>
      <w:divBdr>
        <w:top w:val="none" w:sz="0" w:space="0" w:color="auto"/>
        <w:left w:val="none" w:sz="0" w:space="0" w:color="auto"/>
        <w:bottom w:val="none" w:sz="0" w:space="0" w:color="auto"/>
        <w:right w:val="none" w:sz="0" w:space="0" w:color="auto"/>
      </w:divBdr>
      <w:divsChild>
        <w:div w:id="2142992299">
          <w:marLeft w:val="0"/>
          <w:marRight w:val="0"/>
          <w:marTop w:val="0"/>
          <w:marBottom w:val="0"/>
          <w:divBdr>
            <w:top w:val="none" w:sz="0" w:space="0" w:color="auto"/>
            <w:left w:val="none" w:sz="0" w:space="0" w:color="auto"/>
            <w:bottom w:val="none" w:sz="0" w:space="0" w:color="auto"/>
            <w:right w:val="none" w:sz="0" w:space="0" w:color="auto"/>
          </w:divBdr>
          <w:divsChild>
            <w:div w:id="6903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10</Pages>
  <Words>2357</Words>
  <Characters>13439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DEMIR</dc:creator>
  <cp:keywords/>
  <dc:description/>
  <cp:lastModifiedBy>BURAK DEMIR</cp:lastModifiedBy>
  <cp:revision>218</cp:revision>
  <dcterms:created xsi:type="dcterms:W3CDTF">2023-07-31T08:20:00Z</dcterms:created>
  <dcterms:modified xsi:type="dcterms:W3CDTF">2023-08-07T11:08:00Z</dcterms:modified>
</cp:coreProperties>
</file>