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5CC1" w14:textId="66E12A16" w:rsidR="00A81AF1" w:rsidRPr="005B32A9" w:rsidRDefault="0D697011" w:rsidP="005B32A9">
      <w:pPr>
        <w:pStyle w:val="Heading1"/>
      </w:pPr>
      <w:r w:rsidRPr="005B32A9">
        <w:t>RELEASE NOTES</w:t>
      </w:r>
      <w:r w:rsidR="002756BA">
        <w:t xml:space="preserve"> (v3.0.0.</w:t>
      </w:r>
      <w:r w:rsidR="00886AD6">
        <w:t>3</w:t>
      </w:r>
      <w:r w:rsidR="002756BA">
        <w:t>0)</w:t>
      </w:r>
      <w:r w:rsidRPr="005B32A9">
        <w:t xml:space="preserve">: </w:t>
      </w:r>
    </w:p>
    <w:p w14:paraId="7704EB60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</w:t>
      </w:r>
      <w:hyperlink r:id="rId7" w:history="1">
        <w:r w:rsidRPr="00675B47">
          <w:rPr>
            <w:color w:val="0000FF"/>
            <w:u w:val="single"/>
          </w:rPr>
          <w:t>Hyper-V Management Pack Extensions 2016</w:t>
        </w:r>
      </w:hyperlink>
      <w:r w:rsidRPr="00675B47">
        <w:rPr>
          <w:bCs/>
        </w:rPr>
        <w:t xml:space="preserve"> is intended to add performance monitoring to the existing Hyper-</w:t>
      </w:r>
      <w:r w:rsidRPr="00675B47">
        <w:rPr>
          <w:bCs/>
          <w:i/>
          <w:iCs/>
        </w:rPr>
        <w:t>V</w:t>
      </w:r>
      <w:r w:rsidRPr="00675B47">
        <w:rPr>
          <w:bCs/>
        </w:rPr>
        <w:t xml:space="preserve"> Management Pack.</w:t>
      </w:r>
    </w:p>
    <w:p w14:paraId="12C6C9D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MP has monitors, rules and views that are detailed below. To avoid huge database consumption </w:t>
      </w:r>
      <w:r w:rsidRPr="00675B47">
        <w:rPr>
          <w:bCs/>
          <w:i/>
          <w:iCs/>
        </w:rPr>
        <w:t>most of the performance</w:t>
      </w:r>
      <w:r w:rsidRPr="00675B47">
        <w:rPr>
          <w:bCs/>
        </w:rPr>
        <w:t xml:space="preserve"> rules are disabled by default. You can use these rules for creating your environment baselines.</w:t>
      </w:r>
    </w:p>
    <w:p w14:paraId="6F3B3D8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>Monitors are enabled and ready to run on your SCOM environment.</w:t>
      </w:r>
    </w:p>
    <w:p w14:paraId="4EB59713" w14:textId="77777777" w:rsidR="00675B47" w:rsidRPr="00675B47" w:rsidRDefault="00675B47" w:rsidP="00675B47">
      <w:pPr>
        <w:rPr>
          <w:bCs/>
        </w:rPr>
      </w:pPr>
      <w:r w:rsidRPr="00675B47">
        <w:rPr>
          <w:bCs/>
        </w:rPr>
        <w:t>The configured thresholds on the monitors should cover most common scenarios but you may need to tune some of them to cover your own needs.</w:t>
      </w:r>
    </w:p>
    <w:p w14:paraId="2771A51F" w14:textId="77777777" w:rsidR="00675B47" w:rsidRPr="00675B47" w:rsidRDefault="00675B47" w:rsidP="00675B47">
      <w:pPr>
        <w:rPr>
          <w:b/>
          <w:bCs/>
          <w:color w:val="C00000"/>
          <w:u w:val="single"/>
        </w:rPr>
      </w:pPr>
      <w:r w:rsidRPr="00675B47">
        <w:rPr>
          <w:b/>
          <w:bCs/>
          <w:color w:val="C00000"/>
          <w:u w:val="single"/>
        </w:rPr>
        <w:t>This MP is provided “as is” without any official support from Microsoft.</w:t>
      </w:r>
    </w:p>
    <w:p w14:paraId="381F83DB" w14:textId="4F59D56D" w:rsidR="0D697011" w:rsidRPr="009C1C83" w:rsidRDefault="0D697011" w:rsidP="005B32A9">
      <w:pPr>
        <w:spacing w:before="480" w:after="120"/>
        <w:rPr>
          <w:rFonts w:cs="Segoe UI"/>
        </w:rPr>
      </w:pPr>
      <w:r w:rsidRPr="009C1C83">
        <w:rPr>
          <w:rFonts w:eastAsia="Calibri" w:cs="Segoe UI"/>
          <w:b/>
          <w:bCs/>
        </w:rPr>
        <w:t xml:space="preserve">New features on release </w:t>
      </w:r>
      <w:r w:rsidR="005A7AD2" w:rsidRPr="009C1C83">
        <w:rPr>
          <w:rFonts w:eastAsia="Calibri" w:cs="Segoe UI"/>
          <w:b/>
          <w:bCs/>
        </w:rPr>
        <w:t>3.0.0.</w:t>
      </w:r>
      <w:r w:rsidR="00886AD6">
        <w:rPr>
          <w:rFonts w:eastAsia="Calibri" w:cs="Segoe UI"/>
          <w:b/>
          <w:bCs/>
        </w:rPr>
        <w:t>3</w:t>
      </w:r>
      <w:r w:rsidR="005A7AD2" w:rsidRPr="009C1C83">
        <w:rPr>
          <w:rFonts w:eastAsia="Calibri" w:cs="Segoe UI"/>
          <w:b/>
          <w:bCs/>
        </w:rPr>
        <w:t>0</w:t>
      </w:r>
    </w:p>
    <w:p w14:paraId="2E52F5DC" w14:textId="3AE88505" w:rsidR="0D697011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Support for Windows Server 201</w:t>
      </w:r>
      <w:r w:rsidR="005A7AD2" w:rsidRPr="009C1C83">
        <w:t>6 H</w:t>
      </w:r>
      <w:r w:rsidRPr="009C1C83">
        <w:t>yper-V</w:t>
      </w:r>
      <w:r w:rsidR="005B32A9">
        <w:t>.</w:t>
      </w:r>
    </w:p>
    <w:p w14:paraId="0543F766" w14:textId="1CF06830" w:rsidR="005B32A9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>
        <w:t>New management pack structure in four files:</w:t>
      </w:r>
    </w:p>
    <w:p w14:paraId="6A4E9A44" w14:textId="5D28E536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Library</w:t>
      </w:r>
    </w:p>
    <w:p w14:paraId="04EE2E13" w14:textId="48343725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Discovery</w:t>
      </w:r>
    </w:p>
    <w:p w14:paraId="16346C59" w14:textId="441BAF94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Monitoring</w:t>
      </w:r>
    </w:p>
    <w:p w14:paraId="752BA624" w14:textId="5ED46187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Presentation</w:t>
      </w:r>
    </w:p>
    <w:p w14:paraId="14AE599A" w14:textId="1283876A" w:rsidR="005B32A9" w:rsidRPr="009C1C83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XML file to enable all performance rules (contains overrides Enable=True)</w:t>
      </w:r>
    </w:p>
    <w:p w14:paraId="12624A1E" w14:textId="349D09BB" w:rsidR="005A7AD2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5B32A9">
        <w:t xml:space="preserve">New classes, discoveries, groups, monitors, rules and </w:t>
      </w:r>
      <w:r>
        <w:t>views for 2016 objects</w:t>
      </w:r>
      <w:r w:rsidR="005A7AD2" w:rsidRPr="005B32A9">
        <w:t>.</w:t>
      </w:r>
    </w:p>
    <w:p w14:paraId="078B14E4" w14:textId="445D83EC" w:rsidR="005B32A9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>
        <w:t>Covered all features from the previous version (Hyper-V MP Extensions 2012 R2).</w:t>
      </w:r>
    </w:p>
    <w:p w14:paraId="0C3C0AB8" w14:textId="77777777" w:rsidR="00886AD6" w:rsidRPr="00886AD6" w:rsidRDefault="00886AD6" w:rsidP="00886AD6">
      <w:pPr>
        <w:pStyle w:val="ListParagraph"/>
        <w:numPr>
          <w:ilvl w:val="0"/>
          <w:numId w:val="1"/>
        </w:numPr>
        <w:spacing w:after="60" w:line="240" w:lineRule="auto"/>
      </w:pPr>
      <w:r w:rsidRPr="00886AD6">
        <w:t>Modified Integration Services monitor and class for VM Configuration Version (Hyper-V 2016)</w:t>
      </w:r>
    </w:p>
    <w:p w14:paraId="7673F8F3" w14:textId="77777777" w:rsidR="00886AD6" w:rsidRPr="00886AD6" w:rsidRDefault="00886AD6" w:rsidP="00886AD6">
      <w:pPr>
        <w:pStyle w:val="ListParagraph"/>
        <w:numPr>
          <w:ilvl w:val="0"/>
          <w:numId w:val="1"/>
        </w:numPr>
        <w:spacing w:after="60" w:line="240" w:lineRule="auto"/>
      </w:pPr>
      <w:r w:rsidRPr="00886AD6">
        <w:t>Added Product Knowledge for the majority of monitors.</w:t>
      </w:r>
    </w:p>
    <w:p w14:paraId="5A2286C0" w14:textId="12DB2EE0" w:rsidR="00886AD6" w:rsidRPr="00886AD6" w:rsidRDefault="00886AD6" w:rsidP="00886AD6">
      <w:pPr>
        <w:pStyle w:val="ListParagraph"/>
        <w:numPr>
          <w:ilvl w:val="0"/>
          <w:numId w:val="1"/>
        </w:numPr>
        <w:spacing w:after="60" w:line="240" w:lineRule="auto"/>
      </w:pPr>
      <w:r w:rsidRPr="00886AD6">
        <w:t>Added Hyper-V MPE 2016 Dynamic Memory Maximum Load Per Host monitor (Disabled by def</w:t>
      </w:r>
      <w:r>
        <w:t>ault</w:t>
      </w:r>
      <w:bookmarkStart w:id="0" w:name="_GoBack"/>
      <w:bookmarkEnd w:id="0"/>
      <w:r w:rsidRPr="00886AD6">
        <w:t>).</w:t>
      </w:r>
    </w:p>
    <w:p w14:paraId="015616A4" w14:textId="4DD9B90D" w:rsidR="0D697011" w:rsidRPr="009C1C83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Minor code optimizations</w:t>
      </w:r>
      <w:r w:rsidR="005B32A9">
        <w:t>.</w:t>
      </w:r>
    </w:p>
    <w:p w14:paraId="68399073" w14:textId="1C1108CC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 xml:space="preserve">Features on release </w:t>
      </w:r>
      <w:r w:rsidR="005A7AD2" w:rsidRPr="009C1C83">
        <w:rPr>
          <w:rFonts w:eastAsia="Calibri" w:cs="Segoe UI"/>
          <w:b/>
          <w:bCs/>
        </w:rPr>
        <w:t>3.0.0.10 (included from previous rel</w:t>
      </w:r>
      <w:r w:rsidR="005B32A9">
        <w:rPr>
          <w:rFonts w:eastAsia="Calibri" w:cs="Segoe UI"/>
          <w:b/>
          <w:bCs/>
        </w:rPr>
        <w:t>e</w:t>
      </w:r>
      <w:r w:rsidR="005A7AD2" w:rsidRPr="009C1C83">
        <w:rPr>
          <w:rFonts w:eastAsia="Calibri" w:cs="Segoe UI"/>
          <w:b/>
          <w:bCs/>
        </w:rPr>
        <w:t>ase)</w:t>
      </w:r>
    </w:p>
    <w:p w14:paraId="5599416B" w14:textId="7C78F3A9" w:rsidR="005A7AD2" w:rsidRP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</w:pPr>
      <w:r>
        <w:t>Covered all features from the previous version (Hyper-V MP Extensions 2012 R2).</w:t>
      </w:r>
    </w:p>
    <w:p w14:paraId="0B96D4CF" w14:textId="559B80E3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>Requirements</w:t>
      </w:r>
    </w:p>
    <w:p w14:paraId="280569EB" w14:textId="77777777" w:rsidR="00F7789C" w:rsidRPr="005B32A9" w:rsidRDefault="0D697011" w:rsidP="005B32A9">
      <w:pPr>
        <w:pStyle w:val="ListParagraph"/>
        <w:numPr>
          <w:ilvl w:val="0"/>
          <w:numId w:val="2"/>
        </w:numPr>
        <w:spacing w:after="60" w:line="240" w:lineRule="auto"/>
      </w:pPr>
      <w:r w:rsidRPr="005B32A9">
        <w:t xml:space="preserve">SCOM 2012 </w:t>
      </w:r>
      <w:r w:rsidR="005A7AD2" w:rsidRPr="005B32A9">
        <w:t>Operations Manager or higher.</w:t>
      </w:r>
    </w:p>
    <w:p w14:paraId="62201CA8" w14:textId="5EB04D67" w:rsidR="0D697011" w:rsidRPr="005B32A9" w:rsidRDefault="00F7789C" w:rsidP="005B32A9">
      <w:pPr>
        <w:pStyle w:val="IntenseQuote"/>
        <w:ind w:left="709"/>
        <w:rPr>
          <w:sz w:val="16"/>
        </w:rPr>
      </w:pPr>
      <w:r w:rsidRPr="005B32A9">
        <w:rPr>
          <w:sz w:val="16"/>
        </w:rPr>
        <w:t xml:space="preserve">NOTE: </w:t>
      </w:r>
      <w:r w:rsidR="00590635" w:rsidRPr="005B32A9">
        <w:rPr>
          <w:sz w:val="16"/>
        </w:rPr>
        <w:t xml:space="preserve">Even though </w:t>
      </w:r>
      <w:r w:rsidR="005B32A9">
        <w:rPr>
          <w:sz w:val="16"/>
        </w:rPr>
        <w:t xml:space="preserve">Windows Server </w:t>
      </w:r>
      <w:r w:rsidR="00590635" w:rsidRPr="005B32A9">
        <w:rPr>
          <w:sz w:val="16"/>
        </w:rPr>
        <w:t xml:space="preserve">Hyper-V 2016 </w:t>
      </w:r>
      <w:r w:rsidR="005B32A9">
        <w:rPr>
          <w:sz w:val="16"/>
        </w:rPr>
        <w:t>Microsoft management pack (</w:t>
      </w:r>
      <w:r w:rsidRPr="005B32A9">
        <w:rPr>
          <w:sz w:val="16"/>
        </w:rPr>
        <w:t>v10.0.8.0</w:t>
      </w:r>
      <w:r w:rsidR="005B32A9">
        <w:rPr>
          <w:sz w:val="16"/>
        </w:rPr>
        <w:t>)</w:t>
      </w:r>
      <w:r w:rsidRPr="005B32A9">
        <w:rPr>
          <w:sz w:val="16"/>
        </w:rPr>
        <w:t xml:space="preserve"> </w:t>
      </w:r>
      <w:r w:rsidR="00590635" w:rsidRPr="005B32A9">
        <w:rPr>
          <w:sz w:val="16"/>
        </w:rPr>
        <w:t xml:space="preserve">guide </w:t>
      </w:r>
      <w:r w:rsidR="005B32A9">
        <w:rPr>
          <w:sz w:val="16"/>
        </w:rPr>
        <w:t xml:space="preserve">shows </w:t>
      </w:r>
      <w:r w:rsidR="00590635" w:rsidRPr="005B32A9">
        <w:rPr>
          <w:sz w:val="16"/>
        </w:rPr>
        <w:t xml:space="preserve">that SCOM 2016 is required, </w:t>
      </w:r>
      <w:r w:rsidR="005B32A9">
        <w:rPr>
          <w:sz w:val="16"/>
        </w:rPr>
        <w:t>o</w:t>
      </w:r>
      <w:r w:rsidR="00590635" w:rsidRPr="005B32A9">
        <w:rPr>
          <w:sz w:val="16"/>
        </w:rPr>
        <w:t>fficial Hyper-V 2016 MP files do not require any SCOM 2016</w:t>
      </w:r>
      <w:r w:rsidRPr="005B32A9">
        <w:rPr>
          <w:sz w:val="16"/>
        </w:rPr>
        <w:t xml:space="preserve"> MP files so you can deploy it in SCOM 2012.</w:t>
      </w:r>
    </w:p>
    <w:p w14:paraId="52DCD9C7" w14:textId="6D9DC1CA" w:rsidR="00F7789C" w:rsidRPr="005B32A9" w:rsidRDefault="00F7789C" w:rsidP="005B32A9">
      <w:pPr>
        <w:spacing w:before="240" w:after="120"/>
        <w:jc w:val="center"/>
        <w:rPr>
          <w:rFonts w:eastAsia="Calibri" w:cs="Segoe UI"/>
          <w:b/>
          <w:bCs/>
        </w:rPr>
      </w:pPr>
      <w:r w:rsidRPr="005B32A9">
        <w:rPr>
          <w:rFonts w:eastAsia="Calibri" w:cs="Segoe UI"/>
          <w:b/>
          <w:bCs/>
          <w:noProof/>
        </w:rPr>
        <w:lastRenderedPageBreak/>
        <w:drawing>
          <wp:inline distT="0" distB="0" distL="0" distR="0" wp14:anchorId="5820528D" wp14:editId="56761028">
            <wp:extent cx="4413739" cy="555021"/>
            <wp:effectExtent l="190500" t="190500" r="19685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614" cy="560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158D4" w14:textId="77777777" w:rsid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  <w:rPr>
          <w:rFonts w:cs="Segoe UI"/>
        </w:rPr>
      </w:pPr>
      <w:r>
        <w:rPr>
          <w:rFonts w:cs="Segoe UI"/>
        </w:rPr>
        <w:t>Required Management Packs:</w:t>
      </w:r>
    </w:p>
    <w:p w14:paraId="71D1CA30" w14:textId="77777777" w:rsidR="005B32A9" w:rsidRPr="00675B47" w:rsidRDefault="005A7AD2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675B47">
        <w:rPr>
          <w:rFonts w:cs="Segoe UI"/>
          <w:sz w:val="18"/>
        </w:rPr>
        <w:t>Windows Server Hyper-V 2016 v10.0.8.0</w:t>
      </w:r>
      <w:r w:rsidR="00590635" w:rsidRPr="00675B47">
        <w:rPr>
          <w:rFonts w:cs="Segoe UI"/>
          <w:sz w:val="18"/>
        </w:rPr>
        <w:t xml:space="preserve"> or higher</w:t>
      </w:r>
    </w:p>
    <w:p w14:paraId="4F8D3892" w14:textId="39CF8066" w:rsidR="005A7AD2" w:rsidRPr="00675B47" w:rsidRDefault="005F27AA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9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https://www.microsoft.com/en-us/download/details.aspx?id=54918</w:t>
        </w:r>
      </w:hyperlink>
    </w:p>
    <w:p w14:paraId="7BBF4506" w14:textId="77777777" w:rsidR="005B32A9" w:rsidRPr="00675B47" w:rsidRDefault="005A7AD2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675B47">
        <w:rPr>
          <w:rFonts w:cs="Segoe UI"/>
          <w:sz w:val="18"/>
        </w:rPr>
        <w:t>Windows Server 2016 Operating System v10.0.8.0</w:t>
      </w:r>
      <w:r w:rsidR="00590635" w:rsidRPr="00675B47">
        <w:rPr>
          <w:rFonts w:cs="Segoe UI"/>
          <w:sz w:val="18"/>
        </w:rPr>
        <w:t xml:space="preserve"> or higher</w:t>
      </w:r>
    </w:p>
    <w:p w14:paraId="5E607BA3" w14:textId="687D8C57" w:rsidR="005A7AD2" w:rsidRPr="00675B47" w:rsidRDefault="005F27AA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10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https://www.microsoft.com/en-us/download/details.aspx?id=54303</w:t>
        </w:r>
      </w:hyperlink>
    </w:p>
    <w:p w14:paraId="777334A9" w14:textId="77777777" w:rsidR="005B32A9" w:rsidRPr="00675B47" w:rsidRDefault="00F7789C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675B47">
        <w:rPr>
          <w:rFonts w:cs="Segoe UI"/>
          <w:sz w:val="18"/>
        </w:rPr>
        <w:t>Windows Server Cluster v10.0.6.0 or higher</w:t>
      </w:r>
    </w:p>
    <w:p w14:paraId="2CE0B329" w14:textId="25E9050B" w:rsidR="00F7789C" w:rsidRPr="00675B47" w:rsidRDefault="005F27AA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11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https://www.microsoft.com/en-us/download/details.aspx?id=54701</w:t>
        </w:r>
      </w:hyperlink>
      <w:r w:rsidR="005B32A9" w:rsidRPr="00675B47">
        <w:rPr>
          <w:rFonts w:cs="Segoe UI"/>
          <w:sz w:val="18"/>
        </w:rPr>
        <w:t xml:space="preserve"> </w:t>
      </w:r>
    </w:p>
    <w:p w14:paraId="484B7C28" w14:textId="77777777" w:rsidR="005B32A9" w:rsidRDefault="005B32A9" w:rsidP="005B32A9">
      <w:pPr>
        <w:spacing w:after="60" w:line="240" w:lineRule="auto"/>
        <w:rPr>
          <w:rFonts w:cs="Segoe UI"/>
          <w:u w:val="single"/>
        </w:rPr>
      </w:pPr>
    </w:p>
    <w:sectPr w:rsidR="005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D8650" w14:textId="77777777" w:rsidR="005F27AA" w:rsidRDefault="005F27AA" w:rsidP="005A7AD2">
      <w:pPr>
        <w:spacing w:after="0" w:line="240" w:lineRule="auto"/>
      </w:pPr>
      <w:r>
        <w:separator/>
      </w:r>
    </w:p>
  </w:endnote>
  <w:endnote w:type="continuationSeparator" w:id="0">
    <w:p w14:paraId="7D772DFE" w14:textId="77777777" w:rsidR="005F27AA" w:rsidRDefault="005F27AA" w:rsidP="005A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D086" w14:textId="77777777" w:rsidR="005F27AA" w:rsidRDefault="005F27AA" w:rsidP="005A7AD2">
      <w:pPr>
        <w:spacing w:after="0" w:line="240" w:lineRule="auto"/>
      </w:pPr>
      <w:r>
        <w:separator/>
      </w:r>
    </w:p>
  </w:footnote>
  <w:footnote w:type="continuationSeparator" w:id="0">
    <w:p w14:paraId="18DB29BE" w14:textId="77777777" w:rsidR="005F27AA" w:rsidRDefault="005F27AA" w:rsidP="005A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3B1"/>
    <w:multiLevelType w:val="hybridMultilevel"/>
    <w:tmpl w:val="A914F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705F5"/>
    <w:multiLevelType w:val="multilevel"/>
    <w:tmpl w:val="822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2567A"/>
    <w:multiLevelType w:val="hybridMultilevel"/>
    <w:tmpl w:val="80CC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G1tDAwMLUwsDRS0lEKTi0uzszPAykwqgUAtoWjUywAAAA="/>
  </w:docVars>
  <w:rsids>
    <w:rsidRoot w:val="0D697011"/>
    <w:rsid w:val="002756BA"/>
    <w:rsid w:val="004F57BF"/>
    <w:rsid w:val="00590635"/>
    <w:rsid w:val="005A7AD2"/>
    <w:rsid w:val="005B32A9"/>
    <w:rsid w:val="005F27AA"/>
    <w:rsid w:val="00675B47"/>
    <w:rsid w:val="00886AD6"/>
    <w:rsid w:val="00900179"/>
    <w:rsid w:val="00906126"/>
    <w:rsid w:val="00931F5D"/>
    <w:rsid w:val="009C1C83"/>
    <w:rsid w:val="00A81AF1"/>
    <w:rsid w:val="00F7789C"/>
    <w:rsid w:val="0D6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E5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A9"/>
    <w:pPr>
      <w:ind w:right="284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D2"/>
  </w:style>
  <w:style w:type="paragraph" w:styleId="Footer">
    <w:name w:val="footer"/>
    <w:basedOn w:val="Normal"/>
    <w:link w:val="Foot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D2"/>
  </w:style>
  <w:style w:type="character" w:styleId="FollowedHyperlink">
    <w:name w:val="FollowedHyperlink"/>
    <w:basedOn w:val="DefaultParagraphFont"/>
    <w:uiPriority w:val="99"/>
    <w:semiHidden/>
    <w:unhideWhenUsed/>
    <w:rsid w:val="00F778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C1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A9"/>
    <w:rPr>
      <w:rFonts w:ascii="Segoe UI" w:hAnsi="Segoe UI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5B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ypervmpe2012.codeple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download/details.aspx?id=547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download/details.aspx?id=54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4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2018-01-31T12:48:00Z</dcterms:created>
  <dcterms:modified xsi:type="dcterms:W3CDTF">2018-02-18T00:29:00Z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dmrellan@microsoft.com</vt:lpwstr>
  </property>
  <property fmtid="{D5CDD505-2E9C-101B-9397-08002B2CF9AE}" pid="5" name="MSIP_Label_f42aa342-8706-4288-bd11-ebb85995028c_SetDate">
    <vt:lpwstr>2018-01-31T12:48:18.2892233Z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