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B4F" w:rsidRPr="00A2063A" w:rsidRDefault="00A2063A" w:rsidP="00A2063A">
      <w:pPr>
        <w:pStyle w:val="Ttulo1"/>
        <w:rPr>
          <w:b/>
          <w:color w:val="auto"/>
          <w:sz w:val="40"/>
          <w:lang w:val="es-ES"/>
        </w:rPr>
      </w:pPr>
      <w:r w:rsidRPr="00A2063A">
        <w:rPr>
          <w:b/>
          <w:color w:val="auto"/>
          <w:sz w:val="40"/>
          <w:lang w:val="es-ES"/>
        </w:rPr>
        <w:t>2 Marco teórico</w:t>
      </w:r>
    </w:p>
    <w:p w:rsidR="00A2063A" w:rsidRPr="00A2063A" w:rsidRDefault="00A2063A" w:rsidP="00A2063A">
      <w:pPr>
        <w:pStyle w:val="Sinespaciado"/>
        <w:rPr>
          <w:lang w:val="es-ES"/>
        </w:rPr>
      </w:pPr>
    </w:p>
    <w:p w:rsidR="00A2063A" w:rsidRPr="00A2063A" w:rsidRDefault="00A2063A" w:rsidP="00A2063A">
      <w:pPr>
        <w:pStyle w:val="Ttulo2"/>
        <w:rPr>
          <w:b/>
          <w:color w:val="auto"/>
          <w:sz w:val="32"/>
          <w:lang w:val="es-ES"/>
        </w:rPr>
      </w:pPr>
      <w:r w:rsidRPr="00A2063A">
        <w:rPr>
          <w:b/>
          <w:color w:val="auto"/>
          <w:sz w:val="32"/>
          <w:lang w:val="es-ES"/>
        </w:rPr>
        <w:t>REST</w:t>
      </w:r>
    </w:p>
    <w:p w:rsidR="00A2063A" w:rsidRPr="00A2063A" w:rsidRDefault="00A2063A" w:rsidP="00A2063A">
      <w:pPr>
        <w:pStyle w:val="Sinespaciado"/>
        <w:rPr>
          <w:lang w:val="es-ES"/>
        </w:rPr>
      </w:pPr>
    </w:p>
    <w:p w:rsidR="00A2063A" w:rsidRDefault="00A55454" w:rsidP="00A55454">
      <w:pPr>
        <w:pStyle w:val="Sinespaciado"/>
        <w:rPr>
          <w:lang w:val="es-ES"/>
        </w:rPr>
      </w:pPr>
      <w:r>
        <w:rPr>
          <w:lang w:val="es-ES"/>
        </w:rPr>
        <w:t>El término REST</w:t>
      </w:r>
      <w:r w:rsidRPr="00A55454">
        <w:rPr>
          <w:lang w:val="es-ES"/>
        </w:rPr>
        <w:t>, acrónimo de </w:t>
      </w:r>
      <w:r w:rsidRPr="00962954">
        <w:rPr>
          <w:i/>
          <w:lang w:val="es-ES"/>
        </w:rPr>
        <w:t>REpresentational State Transfer</w:t>
      </w:r>
      <w:r w:rsidRPr="00A55454">
        <w:rPr>
          <w:lang w:val="es-ES"/>
        </w:rPr>
        <w:t>,  fue introducido por primera</w:t>
      </w:r>
      <w:r>
        <w:rPr>
          <w:lang w:val="es-ES"/>
        </w:rPr>
        <w:t xml:space="preserve"> </w:t>
      </w:r>
      <w:r w:rsidRPr="00A55454">
        <w:rPr>
          <w:lang w:val="es-ES"/>
        </w:rPr>
        <w:t>vez por Roy Fielding (uno de los creadores de HTTP) en </w:t>
      </w:r>
      <w:r w:rsidR="00962954" w:rsidRPr="00A55454">
        <w:rPr>
          <w:lang w:val="es-ES"/>
        </w:rPr>
        <w:t xml:space="preserve"> </w:t>
      </w:r>
      <w:r w:rsidRPr="00A55454">
        <w:rPr>
          <w:lang w:val="es-ES"/>
        </w:rPr>
        <w:t>su tesis</w:t>
      </w:r>
      <w:r w:rsidR="000E0017">
        <w:rPr>
          <w:lang w:val="es-ES"/>
        </w:rPr>
        <w:t xml:space="preserve"> doctoral</w:t>
      </w:r>
      <w:r w:rsidRPr="00A55454">
        <w:rPr>
          <w:lang w:val="es-ES"/>
        </w:rPr>
        <w:t> </w:t>
      </w:r>
      <w:r w:rsidR="00D42FAB" w:rsidRPr="00D42FAB">
        <w:rPr>
          <w:lang w:val="es-ES"/>
        </w:rPr>
        <w:t>para identificar un estilo arquitectónico basado en un conjunto de principios para el diseño de arquitecturas de software basadas en la red (Fielding 2000).</w:t>
      </w:r>
    </w:p>
    <w:p w:rsidR="001A4989" w:rsidRDefault="001A4989" w:rsidP="00A55454">
      <w:pPr>
        <w:pStyle w:val="Sinespaciado"/>
        <w:rPr>
          <w:lang w:val="es-ES"/>
        </w:rPr>
      </w:pPr>
      <w:r w:rsidRPr="001A4989">
        <w:rPr>
          <w:lang w:val="es-ES"/>
        </w:rPr>
        <w:t>Posteriormente, el término fue extendido para describir un estilo para construir servicios web basados en los principios de REST</w:t>
      </w:r>
      <w:r>
        <w:rPr>
          <w:lang w:val="es-ES"/>
        </w:rPr>
        <w:t xml:space="preserve">, </w:t>
      </w:r>
      <w:r w:rsidRPr="001A4989">
        <w:rPr>
          <w:lang w:val="es-ES"/>
        </w:rPr>
        <w:t>los servicios web construidos conforme a este estilo arquitectónico</w:t>
      </w:r>
      <w:r w:rsidR="00F5052C">
        <w:rPr>
          <w:lang w:val="es-ES"/>
        </w:rPr>
        <w:t xml:space="preserve"> son llamados RESTful </w:t>
      </w:r>
      <w:r w:rsidR="00F5052C" w:rsidRPr="00F5052C">
        <w:rPr>
          <w:lang w:val="es-ES"/>
        </w:rPr>
        <w:t>(Leonard Richardson, 2007)</w:t>
      </w:r>
    </w:p>
    <w:p w:rsidR="00AB2921" w:rsidRPr="00A2063A" w:rsidRDefault="00AB2921" w:rsidP="00A55454">
      <w:pPr>
        <w:pStyle w:val="Sinespaciado"/>
        <w:rPr>
          <w:lang w:val="es-ES"/>
        </w:rPr>
      </w:pPr>
    </w:p>
    <w:p w:rsidR="00183834" w:rsidRPr="00183834" w:rsidRDefault="00183834" w:rsidP="00183834">
      <w:pPr>
        <w:pStyle w:val="Sinespaciado"/>
        <w:rPr>
          <w:lang w:val="es-ES"/>
        </w:rPr>
      </w:pPr>
      <w:r w:rsidRPr="00183834">
        <w:rPr>
          <w:lang w:val="es-ES"/>
        </w:rPr>
        <w:t>REST no es un estándar, sino que es un estilo de arquitectura (de forma análoga, no hay un</w:t>
      </w:r>
      <w:r>
        <w:rPr>
          <w:lang w:val="es-ES"/>
        </w:rPr>
        <w:t xml:space="preserve"> </w:t>
      </w:r>
      <w:r w:rsidRPr="00183834">
        <w:rPr>
          <w:lang w:val="es-ES"/>
        </w:rPr>
        <w:t>estándar cliente‐servidor, sino que hay un tipo de arquitectura cliente‐servidor). Sin ser un</w:t>
      </w:r>
      <w:r>
        <w:rPr>
          <w:lang w:val="es-ES"/>
        </w:rPr>
        <w:t xml:space="preserve"> </w:t>
      </w:r>
      <w:r w:rsidRPr="00183834">
        <w:rPr>
          <w:lang w:val="es-ES"/>
        </w:rPr>
        <w:t>estándar, REST hace uso de estándares:</w:t>
      </w:r>
    </w:p>
    <w:p w:rsidR="00183834" w:rsidRPr="00F5052C" w:rsidRDefault="00183834" w:rsidP="00183834">
      <w:pPr>
        <w:pStyle w:val="Sinespaciado"/>
        <w:rPr>
          <w:lang w:val="es-ES"/>
        </w:rPr>
      </w:pPr>
      <w:r w:rsidRPr="00F5052C">
        <w:rPr>
          <w:lang w:val="es-ES"/>
        </w:rPr>
        <w:t>‐  HTTP [RFC 1945]: HyperText Transfer Protocol.</w:t>
      </w:r>
    </w:p>
    <w:p w:rsidR="00A2063A" w:rsidRPr="00A2063A" w:rsidRDefault="00183834" w:rsidP="00183834">
      <w:pPr>
        <w:pStyle w:val="Sinespaciado"/>
        <w:rPr>
          <w:lang w:val="es-ES"/>
        </w:rPr>
      </w:pPr>
      <w:r w:rsidRPr="00183834">
        <w:rPr>
          <w:lang w:val="es-ES"/>
        </w:rPr>
        <w:t>‐  URL [RFC 1738] (Uniform Resource Locator): Mecanismo de identificación de recursos.</w:t>
      </w:r>
    </w:p>
    <w:p w:rsidR="00183834" w:rsidRPr="00183834" w:rsidRDefault="00183834" w:rsidP="00183834">
      <w:pPr>
        <w:pStyle w:val="Sinespaciado"/>
        <w:rPr>
          <w:lang w:val="es-ES"/>
        </w:rPr>
      </w:pPr>
      <w:r w:rsidRPr="00183834">
        <w:rPr>
          <w:lang w:val="es-ES"/>
        </w:rPr>
        <w:t>‐  XML / HTML / PNG / etc.: Distintos formatos de representación de recursos.</w:t>
      </w:r>
    </w:p>
    <w:p w:rsidR="00183834" w:rsidRDefault="00183834" w:rsidP="00183834">
      <w:pPr>
        <w:pStyle w:val="Sinespaciado"/>
        <w:rPr>
          <w:lang w:val="es-ES"/>
        </w:rPr>
      </w:pPr>
      <w:r w:rsidRPr="00183834">
        <w:rPr>
          <w:lang w:val="es-ES"/>
        </w:rPr>
        <w:t>‐  Tipos MIME: Como text/xml, text/html, image/png, etc.</w:t>
      </w:r>
    </w:p>
    <w:p w:rsidR="006E219B" w:rsidRDefault="006E219B" w:rsidP="00183834">
      <w:pPr>
        <w:pStyle w:val="Sinespaciado"/>
        <w:rPr>
          <w:lang w:val="es-ES"/>
        </w:rPr>
      </w:pPr>
    </w:p>
    <w:p w:rsidR="006E219B" w:rsidRDefault="006E219B" w:rsidP="006E219B">
      <w:pPr>
        <w:pStyle w:val="Sinespaciado"/>
        <w:rPr>
          <w:lang w:val="es-ES"/>
        </w:rPr>
      </w:pPr>
      <w:r w:rsidRPr="006E219B">
        <w:rPr>
          <w:lang w:val="es-ES"/>
        </w:rPr>
        <w:t>Un concepto importante en REST es la existencia de recursos, que pueden ser accedidos utilizando un</w:t>
      </w:r>
      <w:r>
        <w:rPr>
          <w:lang w:val="es-ES"/>
        </w:rPr>
        <w:t xml:space="preserve"> </w:t>
      </w:r>
      <w:r w:rsidRPr="006E219B">
        <w:rPr>
          <w:lang w:val="es-ES"/>
        </w:rPr>
        <w:t>identificador global (URI). Para manipular estos recursos, los componentes de la red (clientes y servidores) se</w:t>
      </w:r>
      <w:r>
        <w:rPr>
          <w:lang w:val="es-ES"/>
        </w:rPr>
        <w:t xml:space="preserve"> </w:t>
      </w:r>
      <w:r w:rsidRPr="006E219B">
        <w:rPr>
          <w:lang w:val="es-ES"/>
        </w:rPr>
        <w:t>comunican a través de una interfaz estándar (HTTP) e intercambian</w:t>
      </w:r>
      <w:r>
        <w:rPr>
          <w:lang w:val="es-ES"/>
        </w:rPr>
        <w:t xml:space="preserve"> </w:t>
      </w:r>
      <w:r w:rsidRPr="006E219B">
        <w:rPr>
          <w:lang w:val="es-ES"/>
        </w:rPr>
        <w:t>representaciones de estos recursos (los</w:t>
      </w:r>
      <w:r>
        <w:rPr>
          <w:lang w:val="es-ES"/>
        </w:rPr>
        <w:t xml:space="preserve"> </w:t>
      </w:r>
      <w:r w:rsidRPr="006E219B">
        <w:rPr>
          <w:lang w:val="es-ES"/>
        </w:rPr>
        <w:t>archivos que se descargan y se envían).</w:t>
      </w:r>
    </w:p>
    <w:p w:rsidR="006E219B" w:rsidRDefault="006E219B" w:rsidP="00183834">
      <w:pPr>
        <w:pStyle w:val="Sinespaciado"/>
        <w:rPr>
          <w:lang w:val="es-ES"/>
        </w:rPr>
      </w:pPr>
    </w:p>
    <w:p w:rsidR="00A509BD" w:rsidRDefault="00A509BD" w:rsidP="00183834">
      <w:pPr>
        <w:pStyle w:val="Sinespaciado"/>
        <w:rPr>
          <w:lang w:val="es-ES"/>
        </w:rPr>
      </w:pPr>
      <w:r w:rsidRPr="00D42FAB">
        <w:rPr>
          <w:lang w:val="es-ES"/>
        </w:rPr>
        <w:t xml:space="preserve">Fielding </w:t>
      </w:r>
      <w:r>
        <w:rPr>
          <w:lang w:val="es-ES"/>
        </w:rPr>
        <w:t xml:space="preserve">define REST en base a un conjunto </w:t>
      </w:r>
      <w:r w:rsidR="0012746C">
        <w:rPr>
          <w:lang w:val="es-ES"/>
        </w:rPr>
        <w:t>características o</w:t>
      </w:r>
      <w:r>
        <w:rPr>
          <w:lang w:val="es-ES"/>
        </w:rPr>
        <w:t xml:space="preserve"> restricciones, los sistemas construidos en base a este estilo arquitectónico deben </w:t>
      </w:r>
      <w:r w:rsidR="0012746C">
        <w:rPr>
          <w:lang w:val="es-ES"/>
        </w:rPr>
        <w:t xml:space="preserve">cumplir con </w:t>
      </w:r>
      <w:r w:rsidR="006E219B">
        <w:rPr>
          <w:lang w:val="es-ES"/>
        </w:rPr>
        <w:t xml:space="preserve">estas </w:t>
      </w:r>
      <w:r w:rsidR="00410955">
        <w:rPr>
          <w:lang w:val="es-ES"/>
        </w:rPr>
        <w:t>características</w:t>
      </w:r>
      <w:r w:rsidR="00F5052C">
        <w:rPr>
          <w:lang w:val="es-ES"/>
        </w:rPr>
        <w:t>.</w:t>
      </w:r>
    </w:p>
    <w:p w:rsidR="00731BCB" w:rsidRDefault="00731BCB" w:rsidP="00183834">
      <w:pPr>
        <w:pStyle w:val="Sinespaciado"/>
        <w:rPr>
          <w:lang w:val="es-ES"/>
        </w:rPr>
      </w:pPr>
    </w:p>
    <w:p w:rsidR="00731BCB" w:rsidRPr="00183834" w:rsidRDefault="00731BCB" w:rsidP="00183834">
      <w:pPr>
        <w:pStyle w:val="Sinespaciado"/>
        <w:rPr>
          <w:lang w:val="es-ES"/>
        </w:rPr>
      </w:pPr>
      <w:r>
        <w:rPr>
          <w:lang w:val="es-ES"/>
        </w:rPr>
        <w:t xml:space="preserve">Las </w:t>
      </w:r>
      <w:r w:rsidR="004C33CF">
        <w:rPr>
          <w:lang w:val="es-ES"/>
        </w:rPr>
        <w:t>características</w:t>
      </w:r>
      <w:r>
        <w:rPr>
          <w:lang w:val="es-ES"/>
        </w:rPr>
        <w:t xml:space="preserve"> que definen REST son las siguientes:</w:t>
      </w:r>
    </w:p>
    <w:p w:rsidR="00183834" w:rsidRPr="00183834" w:rsidRDefault="00183834" w:rsidP="00183834">
      <w:pPr>
        <w:pStyle w:val="Sinespaciado"/>
        <w:rPr>
          <w:lang w:val="es-ES"/>
        </w:rPr>
      </w:pPr>
      <w:r w:rsidRPr="00183834">
        <w:rPr>
          <w:lang w:val="es-ES"/>
        </w:rPr>
        <w:t>− Cliente – Servidor: Estilo de interacción basada en pull (bajo demanda).</w:t>
      </w:r>
    </w:p>
    <w:p w:rsidR="00183834" w:rsidRPr="00183834" w:rsidRDefault="00183834" w:rsidP="00183834">
      <w:pPr>
        <w:pStyle w:val="Sinespaciado"/>
        <w:rPr>
          <w:lang w:val="es-ES"/>
        </w:rPr>
      </w:pPr>
      <w:r w:rsidRPr="00183834">
        <w:rPr>
          <w:lang w:val="es-ES"/>
        </w:rPr>
        <w:t>− Sin estado: Cada petición desde un cliente hacia un servidor debe contener toda la</w:t>
      </w:r>
      <w:r>
        <w:rPr>
          <w:lang w:val="es-ES"/>
        </w:rPr>
        <w:t xml:space="preserve"> </w:t>
      </w:r>
      <w:r w:rsidRPr="00183834">
        <w:rPr>
          <w:lang w:val="es-ES"/>
        </w:rPr>
        <w:t>información necesaria para comprender la petición, y no puede tomar provecho de</w:t>
      </w:r>
      <w:r>
        <w:rPr>
          <w:lang w:val="es-ES"/>
        </w:rPr>
        <w:t xml:space="preserve"> </w:t>
      </w:r>
      <w:r w:rsidRPr="00183834">
        <w:rPr>
          <w:lang w:val="es-ES"/>
        </w:rPr>
        <w:t>ningún contexto almacenado en el servidor.</w:t>
      </w:r>
    </w:p>
    <w:p w:rsidR="00183834" w:rsidRPr="00183834" w:rsidRDefault="00183834" w:rsidP="00183834">
      <w:pPr>
        <w:pStyle w:val="Sinespaciado"/>
        <w:rPr>
          <w:lang w:val="es-ES"/>
        </w:rPr>
      </w:pPr>
      <w:r w:rsidRPr="00183834">
        <w:rPr>
          <w:lang w:val="es-ES"/>
        </w:rPr>
        <w:t>− Caché: Para mejorar la eficiencia de la red, las respuestas deben ser capaces de ser</w:t>
      </w:r>
      <w:r>
        <w:rPr>
          <w:lang w:val="es-ES"/>
        </w:rPr>
        <w:t xml:space="preserve"> </w:t>
      </w:r>
      <w:r w:rsidRPr="00183834">
        <w:rPr>
          <w:lang w:val="es-ES"/>
        </w:rPr>
        <w:t>etiquetadas como cacheables o no cacheables.</w:t>
      </w:r>
    </w:p>
    <w:p w:rsidR="00183834" w:rsidRPr="00183834" w:rsidRDefault="00183834" w:rsidP="00183834">
      <w:pPr>
        <w:pStyle w:val="Sinespaciado"/>
      </w:pPr>
      <w:r w:rsidRPr="00183834">
        <w:rPr>
          <w:lang w:val="es-ES"/>
        </w:rPr>
        <w:t>− Interfaz uniforme: Todos los recursos son accesibles mediante un interfaz genérico (por</w:t>
      </w:r>
      <w:r>
        <w:rPr>
          <w:lang w:val="es-ES"/>
        </w:rPr>
        <w:t xml:space="preserve"> </w:t>
      </w:r>
      <w:r w:rsidRPr="00183834">
        <w:t>ejemplo, HTTP GET, POST, PUT, DELETE).</w:t>
      </w:r>
    </w:p>
    <w:p w:rsidR="00183834" w:rsidRPr="00183834" w:rsidRDefault="00183834" w:rsidP="00183834">
      <w:pPr>
        <w:pStyle w:val="Sinespaciado"/>
        <w:rPr>
          <w:lang w:val="es-ES"/>
        </w:rPr>
      </w:pPr>
      <w:r w:rsidRPr="00183834">
        <w:rPr>
          <w:lang w:val="es-ES"/>
        </w:rPr>
        <w:t>− Recursos con nombres: El sistema se compone de recursos que son nombrados usando</w:t>
      </w:r>
      <w:r>
        <w:rPr>
          <w:lang w:val="es-ES"/>
        </w:rPr>
        <w:t xml:space="preserve"> </w:t>
      </w:r>
      <w:r w:rsidRPr="00183834">
        <w:rPr>
          <w:lang w:val="es-ES"/>
        </w:rPr>
        <w:t>una URL.</w:t>
      </w:r>
    </w:p>
    <w:p w:rsidR="00183834" w:rsidRPr="00183834" w:rsidRDefault="00183834" w:rsidP="00183834">
      <w:pPr>
        <w:pStyle w:val="Sinespaciado"/>
        <w:rPr>
          <w:lang w:val="es-ES"/>
        </w:rPr>
      </w:pPr>
      <w:r w:rsidRPr="00183834">
        <w:rPr>
          <w:lang w:val="es-ES"/>
        </w:rPr>
        <w:t>− Representaciones de recursos interconectados: Las representaciones de los recursos</w:t>
      </w:r>
      <w:r>
        <w:rPr>
          <w:lang w:val="es-ES"/>
        </w:rPr>
        <w:t xml:space="preserve"> </w:t>
      </w:r>
      <w:r w:rsidRPr="00183834">
        <w:rPr>
          <w:lang w:val="es-ES"/>
        </w:rPr>
        <w:t>están interconectadas usando URLs, por tanto un cliente está capacitado para</w:t>
      </w:r>
      <w:r>
        <w:rPr>
          <w:lang w:val="es-ES"/>
        </w:rPr>
        <w:t xml:space="preserve"> </w:t>
      </w:r>
      <w:r w:rsidRPr="00183834">
        <w:rPr>
          <w:lang w:val="es-ES"/>
        </w:rPr>
        <w:t>progresar de un estado a otro.</w:t>
      </w:r>
    </w:p>
    <w:p w:rsidR="00A2063A" w:rsidRDefault="00183834" w:rsidP="00183834">
      <w:pPr>
        <w:pStyle w:val="Sinespaciado"/>
        <w:rPr>
          <w:lang w:val="es-ES"/>
        </w:rPr>
      </w:pPr>
      <w:r w:rsidRPr="00183834">
        <w:rPr>
          <w:lang w:val="es-ES"/>
        </w:rPr>
        <w:t>− Componentes en capas: Intermediarios, tales como servidores proxy, servidores caché,</w:t>
      </w:r>
      <w:r>
        <w:rPr>
          <w:lang w:val="es-ES"/>
        </w:rPr>
        <w:t xml:space="preserve"> </w:t>
      </w:r>
      <w:r w:rsidRPr="00183834">
        <w:rPr>
          <w:lang w:val="es-ES"/>
        </w:rPr>
        <w:t>gateways, etc., pueden ser introducidos entre los clientes y los recursos, para ofrecer</w:t>
      </w:r>
      <w:r>
        <w:rPr>
          <w:lang w:val="es-ES"/>
        </w:rPr>
        <w:t xml:space="preserve"> </w:t>
      </w:r>
      <w:r w:rsidR="00FA3294">
        <w:rPr>
          <w:lang w:val="es-ES"/>
        </w:rPr>
        <w:t>r</w:t>
      </w:r>
      <w:r w:rsidRPr="00183834">
        <w:rPr>
          <w:lang w:val="es-ES"/>
        </w:rPr>
        <w:t>endimiento, seguridad</w:t>
      </w:r>
      <w:r w:rsidR="0092502A">
        <w:rPr>
          <w:lang w:val="es-ES"/>
        </w:rPr>
        <w:t>.</w:t>
      </w:r>
    </w:p>
    <w:p w:rsidR="00A2063A" w:rsidRDefault="00A2063A" w:rsidP="00A2063A">
      <w:pPr>
        <w:pStyle w:val="Sinespaciado"/>
        <w:rPr>
          <w:lang w:val="es-ES"/>
        </w:rPr>
      </w:pPr>
    </w:p>
    <w:p w:rsidR="000A1A2A" w:rsidRDefault="000A1A2A" w:rsidP="00A2063A">
      <w:pPr>
        <w:pStyle w:val="Sinespaciado"/>
        <w:rPr>
          <w:lang w:val="es-ES"/>
        </w:rPr>
      </w:pPr>
      <w:r>
        <w:rPr>
          <w:lang w:val="es-ES"/>
        </w:rPr>
        <w:lastRenderedPageBreak/>
        <w:t>A continuación se detallan cada una de estas características.</w:t>
      </w:r>
    </w:p>
    <w:p w:rsidR="000A1A2A" w:rsidRDefault="000A1A2A" w:rsidP="00A2063A">
      <w:pPr>
        <w:pStyle w:val="Sinespaciado"/>
        <w:rPr>
          <w:lang w:val="es-ES"/>
        </w:rPr>
      </w:pPr>
    </w:p>
    <w:p w:rsidR="00427925" w:rsidRDefault="00427925" w:rsidP="00A2063A">
      <w:pPr>
        <w:pStyle w:val="Sinespaciado"/>
        <w:rPr>
          <w:lang w:val="es-ES"/>
        </w:rPr>
      </w:pPr>
      <w:r>
        <w:rPr>
          <w:lang w:val="es-ES"/>
        </w:rPr>
        <w:t>Cliente-Servidor</w:t>
      </w:r>
    </w:p>
    <w:p w:rsidR="00427925" w:rsidRDefault="00427925" w:rsidP="00427925">
      <w:pPr>
        <w:pStyle w:val="Sinespaciado"/>
        <w:rPr>
          <w:lang w:val="es-ES"/>
        </w:rPr>
      </w:pPr>
      <w:r>
        <w:rPr>
          <w:lang w:val="es-ES"/>
        </w:rPr>
        <w:t>C</w:t>
      </w:r>
      <w:r w:rsidRPr="00427925">
        <w:rPr>
          <w:lang w:val="es-ES"/>
        </w:rPr>
        <w:t xml:space="preserve">onsiste en </w:t>
      </w:r>
      <w:r>
        <w:rPr>
          <w:lang w:val="es-ES"/>
        </w:rPr>
        <w:t>la</w:t>
      </w:r>
      <w:r w:rsidRPr="00427925">
        <w:rPr>
          <w:lang w:val="es-ES"/>
        </w:rPr>
        <w:t xml:space="preserve"> separación</w:t>
      </w:r>
      <w:r>
        <w:rPr>
          <w:lang w:val="es-ES"/>
        </w:rPr>
        <w:t xml:space="preserve"> </w:t>
      </w:r>
      <w:r w:rsidRPr="00427925">
        <w:rPr>
          <w:lang w:val="es-ES"/>
        </w:rPr>
        <w:t>entre los 2</w:t>
      </w:r>
      <w:r>
        <w:rPr>
          <w:lang w:val="es-ES"/>
        </w:rPr>
        <w:t xml:space="preserve"> </w:t>
      </w:r>
      <w:r w:rsidRPr="00427925">
        <w:rPr>
          <w:lang w:val="es-ES"/>
        </w:rPr>
        <w:t>agentes básicos en un intercambio de inform</w:t>
      </w:r>
      <w:r w:rsidR="00A01902">
        <w:rPr>
          <w:lang w:val="es-ES"/>
        </w:rPr>
        <w:t xml:space="preserve">ación: el cliente y el servidor, ambos </w:t>
      </w:r>
      <w:r w:rsidR="00A01902" w:rsidRPr="00427925">
        <w:rPr>
          <w:lang w:val="es-ES"/>
        </w:rPr>
        <w:t xml:space="preserve">deben ser independientes entre sí, lo que permite </w:t>
      </w:r>
      <w:r w:rsidR="00A01902">
        <w:rPr>
          <w:lang w:val="es-ES"/>
        </w:rPr>
        <w:t>lograr</w:t>
      </w:r>
      <w:r w:rsidR="00A01902" w:rsidRPr="00427925">
        <w:rPr>
          <w:lang w:val="es-ES"/>
        </w:rPr>
        <w:t xml:space="preserve"> flexibilidad.</w:t>
      </w:r>
      <w:r w:rsidRPr="00427925">
        <w:rPr>
          <w:lang w:val="es-ES"/>
        </w:rPr>
        <w:t xml:space="preserve"> </w:t>
      </w:r>
      <w:r w:rsidR="00082E56">
        <w:rPr>
          <w:lang w:val="es-ES"/>
        </w:rPr>
        <w:t xml:space="preserve">Esta separación significa que, por ejemplo, los clientes no son </w:t>
      </w:r>
      <w:r w:rsidR="00A01902">
        <w:rPr>
          <w:lang w:val="es-ES"/>
        </w:rPr>
        <w:t>conscientes</w:t>
      </w:r>
      <w:r w:rsidR="00082E56">
        <w:rPr>
          <w:lang w:val="es-ES"/>
        </w:rPr>
        <w:t xml:space="preserve"> de los datos almacenos, los cuales están dentro del servidor, con lo cual se mejora la portabilidad </w:t>
      </w:r>
      <w:r w:rsidR="00A810E1">
        <w:rPr>
          <w:lang w:val="es-ES"/>
        </w:rPr>
        <w:t xml:space="preserve">del código en el cliente. </w:t>
      </w:r>
      <w:r w:rsidR="00324B55">
        <w:rPr>
          <w:lang w:val="es-ES"/>
        </w:rPr>
        <w:t>Por el l</w:t>
      </w:r>
      <w:r w:rsidR="00E22202">
        <w:rPr>
          <w:lang w:val="es-ES"/>
        </w:rPr>
        <w:t xml:space="preserve">ado de los servidores, estos no tienen en cuenta la interfaz del usuario o el estado del usuario, con lo cual </w:t>
      </w:r>
      <w:r w:rsidR="00C653C6">
        <w:rPr>
          <w:lang w:val="es-ES"/>
        </w:rPr>
        <w:t>los servidores pueden ser más simples y escalables. Clientes y servidores pueden ser desarrollados independientemente e incluso</w:t>
      </w:r>
      <w:r w:rsidR="00527E72">
        <w:rPr>
          <w:lang w:val="es-ES"/>
        </w:rPr>
        <w:t xml:space="preserve"> ser</w:t>
      </w:r>
      <w:r w:rsidR="00C653C6">
        <w:rPr>
          <w:lang w:val="es-ES"/>
        </w:rPr>
        <w:t xml:space="preserve"> reemplazados mientras sus interfaces no sean alteradas.</w:t>
      </w:r>
    </w:p>
    <w:p w:rsidR="00A01902" w:rsidRDefault="00A01902" w:rsidP="00427925">
      <w:pPr>
        <w:pStyle w:val="Sinespaciado"/>
        <w:rPr>
          <w:lang w:val="es-ES"/>
        </w:rPr>
      </w:pPr>
    </w:p>
    <w:p w:rsidR="00CF6FAC" w:rsidRDefault="00CF6FAC" w:rsidP="00427925">
      <w:pPr>
        <w:pStyle w:val="Sinespaciado"/>
        <w:rPr>
          <w:lang w:val="es-ES"/>
        </w:rPr>
      </w:pPr>
      <w:r>
        <w:rPr>
          <w:lang w:val="es-ES"/>
        </w:rPr>
        <w:t>Sin estado</w:t>
      </w:r>
    </w:p>
    <w:p w:rsidR="001546B4" w:rsidRDefault="00AB7AB0" w:rsidP="00427925">
      <w:pPr>
        <w:pStyle w:val="Sinespaciado"/>
        <w:rPr>
          <w:color w:val="FF0000"/>
          <w:lang w:val="es-ES"/>
        </w:rPr>
      </w:pPr>
      <w:r>
        <w:rPr>
          <w:lang w:val="es-ES"/>
        </w:rPr>
        <w:t>Esto significa que el servidor no debe almacenar datos del cliente pa</w:t>
      </w:r>
      <w:r w:rsidR="00AB3796">
        <w:rPr>
          <w:lang w:val="es-ES"/>
        </w:rPr>
        <w:t xml:space="preserve">ra mantener un estado del mismo, y que el estado </w:t>
      </w:r>
      <w:r w:rsidR="000A44E7">
        <w:rPr>
          <w:lang w:val="es-ES"/>
        </w:rPr>
        <w:t xml:space="preserve">para </w:t>
      </w:r>
      <w:r w:rsidR="00B27283">
        <w:rPr>
          <w:lang w:val="es-ES"/>
        </w:rPr>
        <w:t xml:space="preserve">poder atender el pedido </w:t>
      </w:r>
      <w:r w:rsidR="00A547A6">
        <w:rPr>
          <w:lang w:val="es-ES"/>
        </w:rPr>
        <w:t>deben</w:t>
      </w:r>
      <w:r w:rsidR="00B27283">
        <w:rPr>
          <w:lang w:val="es-ES"/>
        </w:rPr>
        <w:t xml:space="preserve"> estar cont</w:t>
      </w:r>
      <w:r w:rsidR="00A547A6">
        <w:rPr>
          <w:lang w:val="es-ES"/>
        </w:rPr>
        <w:t>enidos dentro del propio pedido, ya sea, como parámetros como parte de la URI del pedido, en el cuerpo o en el encabezado del pedido.</w:t>
      </w:r>
      <w:r w:rsidR="00CE0ED0">
        <w:rPr>
          <w:lang w:val="es-ES"/>
        </w:rPr>
        <w:t xml:space="preserve"> </w:t>
      </w:r>
      <w:r w:rsidR="00A525FA">
        <w:rPr>
          <w:lang w:val="es-ES"/>
        </w:rPr>
        <w:t>Luego de que el servidor procesa un pedido, el estado resultante del procesamiento del recurso es comunicado al cliente</w:t>
      </w:r>
      <w:r w:rsidR="00CE0ED0">
        <w:rPr>
          <w:lang w:val="es-ES"/>
        </w:rPr>
        <w:t xml:space="preserve"> </w:t>
      </w:r>
      <w:r w:rsidR="00A525FA">
        <w:rPr>
          <w:lang w:val="es-ES"/>
        </w:rPr>
        <w:t>a través del encabezado, del estado y del cuerpo de la respuesta.</w:t>
      </w:r>
      <w:r w:rsidR="008740F3">
        <w:rPr>
          <w:lang w:val="es-ES"/>
        </w:rPr>
        <w:t xml:space="preserve"> </w:t>
      </w:r>
      <w:r w:rsidR="008740F3" w:rsidRPr="008740F3">
        <w:rPr>
          <w:color w:val="FF0000"/>
          <w:lang w:val="es-ES"/>
        </w:rPr>
        <w:t>E</w:t>
      </w:r>
      <w:r w:rsidR="001546B4" w:rsidRPr="008740F3">
        <w:rPr>
          <w:color w:val="FF0000"/>
          <w:lang w:val="es-ES"/>
        </w:rPr>
        <w:t xml:space="preserve">l cliente </w:t>
      </w:r>
      <w:r w:rsidR="008740F3" w:rsidRPr="008740F3">
        <w:rPr>
          <w:color w:val="FF0000"/>
          <w:lang w:val="es-ES"/>
        </w:rPr>
        <w:t>debe incluir toda la información necesaria para que el servidor complete el pedido.</w:t>
      </w:r>
      <w:r w:rsidR="008740F3">
        <w:rPr>
          <w:color w:val="FF0000"/>
          <w:lang w:val="es-ES"/>
        </w:rPr>
        <w:t xml:space="preserve"> </w:t>
      </w:r>
    </w:p>
    <w:p w:rsidR="0034157A" w:rsidRDefault="0034157A" w:rsidP="00427925">
      <w:pPr>
        <w:pStyle w:val="Sinespaciado"/>
        <w:rPr>
          <w:color w:val="000000" w:themeColor="text1"/>
          <w:lang w:val="es-ES"/>
        </w:rPr>
      </w:pPr>
      <w:r w:rsidRPr="0034157A">
        <w:rPr>
          <w:color w:val="000000" w:themeColor="text1"/>
          <w:lang w:val="es-ES"/>
        </w:rPr>
        <w:t>Esta propiedad</w:t>
      </w:r>
      <w:r w:rsidR="009F2B0A">
        <w:rPr>
          <w:color w:val="000000" w:themeColor="text1"/>
          <w:lang w:val="es-ES"/>
        </w:rPr>
        <w:t xml:space="preserve"> ayuda a la escalabilidad del sistema ya que el servidor no tiene que m</w:t>
      </w:r>
      <w:r w:rsidR="0022448C">
        <w:rPr>
          <w:color w:val="000000" w:themeColor="text1"/>
          <w:lang w:val="es-ES"/>
        </w:rPr>
        <w:t>antener un estado de los pedidos realizados por el cliente.</w:t>
      </w:r>
    </w:p>
    <w:p w:rsidR="0034157A" w:rsidRPr="0034157A" w:rsidRDefault="0034157A" w:rsidP="00427925">
      <w:pPr>
        <w:pStyle w:val="Sinespaciado"/>
        <w:rPr>
          <w:color w:val="000000" w:themeColor="text1"/>
          <w:lang w:val="es-ES"/>
        </w:rPr>
      </w:pPr>
    </w:p>
    <w:p w:rsidR="00427925" w:rsidRDefault="00096C25" w:rsidP="00A2063A">
      <w:pPr>
        <w:pStyle w:val="Sinespaciado"/>
        <w:rPr>
          <w:lang w:val="es-ES"/>
        </w:rPr>
      </w:pPr>
      <w:r>
        <w:rPr>
          <w:lang w:val="es-ES"/>
        </w:rPr>
        <w:t>Cache</w:t>
      </w:r>
    </w:p>
    <w:p w:rsidR="00B6426F" w:rsidRDefault="00B6426F" w:rsidP="007804D6">
      <w:pPr>
        <w:pStyle w:val="Sinespaciado"/>
        <w:rPr>
          <w:lang w:val="es-ES"/>
        </w:rPr>
      </w:pPr>
      <w:r w:rsidRPr="00B6426F">
        <w:rPr>
          <w:lang w:val="es-ES"/>
        </w:rPr>
        <w:t xml:space="preserve">Esta técnica consiste en minimizar el uso de la red cuando sea posible, a través del </w:t>
      </w:r>
      <w:r>
        <w:rPr>
          <w:lang w:val="es-ES"/>
        </w:rPr>
        <w:t>reuso</w:t>
      </w:r>
      <w:r w:rsidRPr="00B6426F">
        <w:rPr>
          <w:lang w:val="es-ES"/>
        </w:rPr>
        <w:t xml:space="preserve"> de interacciones previas.</w:t>
      </w:r>
    </w:p>
    <w:p w:rsidR="00096C25" w:rsidRDefault="00801534" w:rsidP="007804D6">
      <w:pPr>
        <w:pStyle w:val="Sinespaciado"/>
        <w:rPr>
          <w:lang w:val="es-ES"/>
        </w:rPr>
      </w:pPr>
      <w:r>
        <w:rPr>
          <w:lang w:val="es-ES"/>
        </w:rPr>
        <w:t>Esto implica que el servidor debe ser capaz de especificar la manera en que las respuestas pueden ser o no cacheables. Una correcta administración de las opciones de cache evita que se realicen algunas de las interacciones innecesarias entre cliente y servidor permitiendo una mejora en la escalabilidad y el rendimiento.</w:t>
      </w:r>
    </w:p>
    <w:p w:rsidR="007804D6" w:rsidRDefault="007804D6" w:rsidP="007804D6">
      <w:pPr>
        <w:pStyle w:val="Sinespaciado"/>
        <w:rPr>
          <w:lang w:val="es-ES"/>
        </w:rPr>
      </w:pPr>
    </w:p>
    <w:p w:rsidR="007804D6" w:rsidRDefault="007804D6" w:rsidP="007804D6">
      <w:pPr>
        <w:pStyle w:val="Sinespaciado"/>
        <w:rPr>
          <w:lang w:val="es-ES"/>
        </w:rPr>
      </w:pPr>
    </w:p>
    <w:p w:rsidR="007804D6" w:rsidRDefault="007804D6" w:rsidP="007804D6">
      <w:pPr>
        <w:pStyle w:val="Sinespaciado"/>
        <w:rPr>
          <w:lang w:val="es-ES"/>
        </w:rPr>
      </w:pPr>
    </w:p>
    <w:p w:rsidR="00096C25" w:rsidRDefault="00096C25" w:rsidP="00A2063A">
      <w:pPr>
        <w:pStyle w:val="Sinespaciado"/>
        <w:rPr>
          <w:lang w:val="es-ES"/>
        </w:rPr>
      </w:pPr>
    </w:p>
    <w:p w:rsidR="00FA3294" w:rsidRDefault="00A0621F" w:rsidP="00A2063A">
      <w:pPr>
        <w:pStyle w:val="Sinespaciado"/>
        <w:rPr>
          <w:lang w:val="es-ES"/>
        </w:rPr>
      </w:pPr>
      <w:r>
        <w:rPr>
          <w:lang w:val="es-ES"/>
        </w:rPr>
        <w:t>Interface uniforme</w:t>
      </w:r>
    </w:p>
    <w:p w:rsidR="00A0621F" w:rsidRDefault="00A0621F" w:rsidP="00A2063A">
      <w:pPr>
        <w:pStyle w:val="Sinespaciado"/>
        <w:rPr>
          <w:lang w:val="es-ES"/>
        </w:rPr>
      </w:pPr>
      <w:r>
        <w:rPr>
          <w:lang w:val="es-ES"/>
        </w:rPr>
        <w:t>Esta restricción define la interface entre el cliente y el servidor</w:t>
      </w:r>
      <w:r w:rsidR="003C5213">
        <w:rPr>
          <w:lang w:val="es-ES"/>
        </w:rPr>
        <w:t>. Esto simplifica y desacopla la arquitectura, la cual permite a cada parte evolucionar independientemente.</w:t>
      </w:r>
      <w:r w:rsidR="001D5B14">
        <w:rPr>
          <w:lang w:val="es-ES"/>
        </w:rPr>
        <w:t xml:space="preserve"> La</w:t>
      </w:r>
      <w:r w:rsidR="008F5BD2">
        <w:rPr>
          <w:lang w:val="es-ES"/>
        </w:rPr>
        <w:t>s principales características para cumplir con una interface uniforme son:</w:t>
      </w:r>
    </w:p>
    <w:p w:rsidR="008F5BD2" w:rsidRDefault="008F5BD2" w:rsidP="00A2063A">
      <w:pPr>
        <w:pStyle w:val="Sinespaciado"/>
        <w:rPr>
          <w:lang w:val="es-ES"/>
        </w:rPr>
      </w:pPr>
    </w:p>
    <w:p w:rsidR="008F5BD2" w:rsidRDefault="00847E41" w:rsidP="00A2063A">
      <w:pPr>
        <w:pStyle w:val="Sinespaciado"/>
        <w:rPr>
          <w:lang w:val="es-ES"/>
        </w:rPr>
      </w:pPr>
      <w:r>
        <w:rPr>
          <w:lang w:val="es-ES"/>
        </w:rPr>
        <w:t>Basado en recursos: recursos individuales son identificados en las peticiones usando URIs como identificadores de recursos.</w:t>
      </w:r>
      <w:r w:rsidR="00B80DC0">
        <w:rPr>
          <w:lang w:val="es-ES"/>
        </w:rPr>
        <w:t xml:space="preserve"> Los recursos están conceptualmente separados de las representaciones que se retornan a los clientes en una petición.</w:t>
      </w:r>
      <w:r w:rsidR="009F67A0">
        <w:rPr>
          <w:lang w:val="es-ES"/>
        </w:rPr>
        <w:t xml:space="preserve"> Por ejemplo, ante un pedido, el servidor no envía su base de datos, en lugar de eso, entrega algún HTML, XML o JSON que representa algún registro de la base de datos expresado, por ejemplo, en inglés y codificado en UTF-8</w:t>
      </w:r>
      <w:r w:rsidR="00C42320">
        <w:rPr>
          <w:lang w:val="es-ES"/>
        </w:rPr>
        <w:t>, dependiendo de los detalles de la solicitud y de la implementación del servidor.</w:t>
      </w:r>
    </w:p>
    <w:p w:rsidR="00CB05C9" w:rsidRDefault="00CB05C9" w:rsidP="00A2063A">
      <w:pPr>
        <w:pStyle w:val="Sinespaciado"/>
        <w:rPr>
          <w:lang w:val="es-ES"/>
        </w:rPr>
      </w:pPr>
    </w:p>
    <w:p w:rsidR="00CB05C9" w:rsidRDefault="006D60BF" w:rsidP="004123BA">
      <w:pPr>
        <w:pStyle w:val="Sinespaciado"/>
        <w:rPr>
          <w:lang w:val="es-ES"/>
        </w:rPr>
      </w:pPr>
      <w:r>
        <w:rPr>
          <w:lang w:val="es-ES"/>
        </w:rPr>
        <w:t>Manipulación</w:t>
      </w:r>
      <w:r w:rsidR="00CB05C9">
        <w:rPr>
          <w:lang w:val="es-ES"/>
        </w:rPr>
        <w:t xml:space="preserve"> de</w:t>
      </w:r>
      <w:r>
        <w:rPr>
          <w:lang w:val="es-ES"/>
        </w:rPr>
        <w:t xml:space="preserve"> los</w:t>
      </w:r>
      <w:r w:rsidR="00CB05C9">
        <w:rPr>
          <w:lang w:val="es-ES"/>
        </w:rPr>
        <w:t xml:space="preserve"> recursos a través de su</w:t>
      </w:r>
      <w:r>
        <w:rPr>
          <w:lang w:val="es-ES"/>
        </w:rPr>
        <w:t>s</w:t>
      </w:r>
      <w:r w:rsidR="00CB05C9">
        <w:rPr>
          <w:lang w:val="es-ES"/>
        </w:rPr>
        <w:t xml:space="preserve"> representacion</w:t>
      </w:r>
      <w:r>
        <w:rPr>
          <w:lang w:val="es-ES"/>
        </w:rPr>
        <w:t>es:</w:t>
      </w:r>
      <w:r w:rsidR="000941F4">
        <w:rPr>
          <w:lang w:val="es-ES"/>
        </w:rPr>
        <w:t xml:space="preserve"> </w:t>
      </w:r>
      <w:r w:rsidR="004123BA">
        <w:rPr>
          <w:lang w:val="es-ES"/>
        </w:rPr>
        <w:t xml:space="preserve">Cuando un cliente maneja una representación de un recurso, incluyendo algún metadato adjunto, este tiene la suficiente </w:t>
      </w:r>
      <w:r w:rsidR="008F1F93">
        <w:rPr>
          <w:lang w:val="es-ES"/>
        </w:rPr>
        <w:lastRenderedPageBreak/>
        <w:t>información</w:t>
      </w:r>
      <w:r w:rsidR="004123BA">
        <w:rPr>
          <w:lang w:val="es-ES"/>
        </w:rPr>
        <w:t xml:space="preserve"> </w:t>
      </w:r>
      <w:r w:rsidR="004B0747">
        <w:rPr>
          <w:lang w:val="es-ES"/>
        </w:rPr>
        <w:t>para modificar o borrar el recurso en el servidor, siempre que este tenga permisos para hacerlo.</w:t>
      </w:r>
    </w:p>
    <w:p w:rsidR="00FA3294" w:rsidRDefault="00FA3294" w:rsidP="00A2063A">
      <w:pPr>
        <w:pStyle w:val="Sinespaciado"/>
        <w:rPr>
          <w:lang w:val="es-ES"/>
        </w:rPr>
      </w:pPr>
    </w:p>
    <w:p w:rsidR="00BD53C9" w:rsidRDefault="009F3E3E" w:rsidP="00A2063A">
      <w:pPr>
        <w:pStyle w:val="Sinespaciado"/>
        <w:rPr>
          <w:lang w:val="es-ES"/>
        </w:rPr>
      </w:pPr>
      <w:r>
        <w:rPr>
          <w:lang w:val="es-ES"/>
        </w:rPr>
        <w:t>Mensajes auto-</w:t>
      </w:r>
      <w:r w:rsidR="002C5071">
        <w:rPr>
          <w:lang w:val="es-ES"/>
        </w:rPr>
        <w:t>descriptivos:</w:t>
      </w:r>
      <w:r w:rsidR="00A23AD2">
        <w:rPr>
          <w:lang w:val="es-ES"/>
        </w:rPr>
        <w:t xml:space="preserve"> cada mensaje</w:t>
      </w:r>
      <w:r w:rsidR="00356D85">
        <w:rPr>
          <w:lang w:val="es-ES"/>
        </w:rPr>
        <w:t xml:space="preserve"> debe</w:t>
      </w:r>
      <w:r w:rsidR="00A23AD2">
        <w:rPr>
          <w:lang w:val="es-ES"/>
        </w:rPr>
        <w:t xml:space="preserve"> incluye la </w:t>
      </w:r>
      <w:r>
        <w:rPr>
          <w:lang w:val="es-ES"/>
        </w:rPr>
        <w:t>información</w:t>
      </w:r>
      <w:r w:rsidR="00356D85">
        <w:rPr>
          <w:lang w:val="es-ES"/>
        </w:rPr>
        <w:t xml:space="preserve"> suficiente para describir como debe procesarse el mensaje.</w:t>
      </w:r>
      <w:r w:rsidR="00183995">
        <w:rPr>
          <w:lang w:val="es-ES"/>
        </w:rPr>
        <w:t xml:space="preserve"> </w:t>
      </w:r>
      <w:r w:rsidR="00731E74">
        <w:rPr>
          <w:lang w:val="es-ES"/>
        </w:rPr>
        <w:t xml:space="preserve">Por ejemplo, </w:t>
      </w:r>
      <w:r w:rsidR="00B6623F">
        <w:rPr>
          <w:lang w:val="es-ES"/>
        </w:rPr>
        <w:t>cual parser invocar puede ser especificado a través de un Internet media type. La respuesta también puede indicar explícitamente la habilidad de ser cacheable.</w:t>
      </w:r>
    </w:p>
    <w:p w:rsidR="008E1B1B" w:rsidRDefault="008E1B1B" w:rsidP="00A2063A">
      <w:pPr>
        <w:pStyle w:val="Sinespaciado"/>
        <w:rPr>
          <w:lang w:val="es-ES"/>
        </w:rPr>
      </w:pPr>
    </w:p>
    <w:p w:rsidR="00216436" w:rsidRDefault="00216436" w:rsidP="00A2063A">
      <w:pPr>
        <w:pStyle w:val="Sinespaciado"/>
        <w:rPr>
          <w:lang w:val="es-ES"/>
        </w:rPr>
      </w:pPr>
    </w:p>
    <w:p w:rsidR="00216436" w:rsidRDefault="00216436" w:rsidP="00A2063A">
      <w:pPr>
        <w:pStyle w:val="Sinespaciado"/>
        <w:rPr>
          <w:lang w:val="es-ES"/>
        </w:rPr>
      </w:pPr>
    </w:p>
    <w:p w:rsidR="00216436" w:rsidRDefault="00216436" w:rsidP="00A2063A">
      <w:pPr>
        <w:pStyle w:val="Sinespaciado"/>
        <w:rPr>
          <w:lang w:val="es-ES"/>
        </w:rPr>
      </w:pPr>
    </w:p>
    <w:p w:rsidR="00156E76" w:rsidRDefault="00156E76" w:rsidP="00156E76">
      <w:pPr>
        <w:pStyle w:val="Sinespaciado"/>
        <w:rPr>
          <w:lang w:val="es-ES"/>
        </w:rPr>
      </w:pPr>
      <w:r>
        <w:rPr>
          <w:lang w:val="es-ES"/>
        </w:rPr>
        <w:t xml:space="preserve">En resumen, según las restricciones mencionadas, </w:t>
      </w:r>
      <w:r w:rsidRPr="00156E76">
        <w:rPr>
          <w:lang w:val="es-ES"/>
        </w:rPr>
        <w:t xml:space="preserve">cada </w:t>
      </w:r>
      <w:r w:rsidR="008B378F">
        <w:rPr>
          <w:lang w:val="es-ES"/>
        </w:rPr>
        <w:t>servicio desarrollado en base a esta arquitectura</w:t>
      </w:r>
      <w:r w:rsidRPr="00156E76">
        <w:rPr>
          <w:lang w:val="es-ES"/>
        </w:rPr>
        <w:t xml:space="preserve"> será convertido en un recurso independiente el cual podrá ser accedido</w:t>
      </w:r>
      <w:r>
        <w:rPr>
          <w:lang w:val="es-ES"/>
        </w:rPr>
        <w:t xml:space="preserve"> </w:t>
      </w:r>
      <w:r w:rsidRPr="00156E76">
        <w:rPr>
          <w:lang w:val="es-ES"/>
        </w:rPr>
        <w:t>por una URI específica por medio de HTTP estándar sin mantener estado de la</w:t>
      </w:r>
      <w:r>
        <w:rPr>
          <w:lang w:val="es-ES"/>
        </w:rPr>
        <w:t xml:space="preserve"> </w:t>
      </w:r>
      <w:r w:rsidRPr="00156E76">
        <w:rPr>
          <w:lang w:val="es-ES"/>
        </w:rPr>
        <w:t>comunicación/uso de los mismos.</w:t>
      </w:r>
    </w:p>
    <w:p w:rsidR="00BD53C9" w:rsidRDefault="00BD53C9" w:rsidP="00A2063A">
      <w:pPr>
        <w:pStyle w:val="Sinespaciado"/>
        <w:rPr>
          <w:lang w:val="es-ES"/>
        </w:rPr>
      </w:pPr>
    </w:p>
    <w:p w:rsidR="009F3E3E" w:rsidRPr="0034777F" w:rsidRDefault="00B14D8B" w:rsidP="00B14D8B">
      <w:pPr>
        <w:pStyle w:val="Ttulo2"/>
        <w:rPr>
          <w:b/>
          <w:color w:val="auto"/>
          <w:sz w:val="32"/>
        </w:rPr>
      </w:pPr>
      <w:r w:rsidRPr="0034777F">
        <w:rPr>
          <w:b/>
          <w:color w:val="auto"/>
          <w:sz w:val="32"/>
        </w:rPr>
        <w:t>Swagger</w:t>
      </w:r>
    </w:p>
    <w:p w:rsidR="009F3E3E" w:rsidRPr="0034777F" w:rsidRDefault="009F3E3E" w:rsidP="00A2063A">
      <w:pPr>
        <w:pStyle w:val="Sinespaciado"/>
      </w:pPr>
    </w:p>
    <w:p w:rsidR="00E11C46" w:rsidRDefault="00E11C46" w:rsidP="00A2063A">
      <w:pPr>
        <w:pStyle w:val="Sinespaciado"/>
        <w:rPr>
          <w:lang w:val="es-ES"/>
        </w:rPr>
      </w:pPr>
      <w:r>
        <w:rPr>
          <w:lang w:val="es-ES"/>
        </w:rPr>
        <w:t>S</w:t>
      </w:r>
      <w:r w:rsidRPr="00E11C46">
        <w:rPr>
          <w:lang w:val="es-ES"/>
        </w:rPr>
        <w:t>wagger es un framework (especificación e implementación) completo para describir, producir, consumir y visualizar Servicios REST.</w:t>
      </w:r>
    </w:p>
    <w:p w:rsidR="00E11C46" w:rsidRDefault="00E11C46" w:rsidP="00A2063A">
      <w:pPr>
        <w:pStyle w:val="Sinespaciado"/>
        <w:rPr>
          <w:lang w:val="es-ES"/>
        </w:rPr>
      </w:pPr>
      <w:r w:rsidRPr="00E11C46">
        <w:rPr>
          <w:lang w:val="es-ES"/>
        </w:rPr>
        <w:t>El objetivo de Swagger es que la documentación del sistema se actualice conforme se actualice el Servicio, de modo que la documentación de los métodos, parámetros y modelo esté integrada en el código del Servicio permitiendo que las APIs estén siempre sincronizadas.</w:t>
      </w:r>
    </w:p>
    <w:p w:rsidR="00E11C46" w:rsidRDefault="00E11C46" w:rsidP="00A2063A">
      <w:pPr>
        <w:pStyle w:val="Sinespaciado"/>
        <w:rPr>
          <w:lang w:val="es-ES"/>
        </w:rPr>
      </w:pPr>
    </w:p>
    <w:p w:rsidR="00341514" w:rsidRDefault="00341514" w:rsidP="00A2063A">
      <w:pPr>
        <w:pStyle w:val="Sinespaciado"/>
        <w:rPr>
          <w:lang w:val="es-ES"/>
        </w:rPr>
      </w:pPr>
      <w:r>
        <w:rPr>
          <w:lang w:val="es-ES"/>
        </w:rPr>
        <w:t>Con la especificación de recursos declarativos de Swagger,  los clientes pueden entender y consumir servicios sin conocer la implementación en el servidor o acceder al código del mismo.</w:t>
      </w:r>
    </w:p>
    <w:p w:rsidR="00341514" w:rsidRDefault="00341514" w:rsidP="00A2063A">
      <w:pPr>
        <w:pStyle w:val="Sinespaciado"/>
        <w:rPr>
          <w:lang w:val="es-ES"/>
        </w:rPr>
      </w:pPr>
      <w:r>
        <w:rPr>
          <w:lang w:val="es-ES"/>
        </w:rPr>
        <w:t xml:space="preserve">El framework de interface de usuario permite tanto a los usuarios y desarrolladores interactuar </w:t>
      </w:r>
      <w:r w:rsidR="002906F5">
        <w:rPr>
          <w:lang w:val="es-ES"/>
        </w:rPr>
        <w:t>con la API en un sandbox UI (entorno de prueba) dándole una visión</w:t>
      </w:r>
      <w:r w:rsidR="003D15C3">
        <w:rPr>
          <w:lang w:val="es-ES"/>
        </w:rPr>
        <w:t xml:space="preserve"> </w:t>
      </w:r>
      <w:r w:rsidR="002906F5">
        <w:rPr>
          <w:lang w:val="es-ES"/>
        </w:rPr>
        <w:t>de cómo la API responde a los parámetros y opciones</w:t>
      </w:r>
      <w:r w:rsidR="00AD45FD">
        <w:rPr>
          <w:lang w:val="es-ES"/>
        </w:rPr>
        <w:t>.</w:t>
      </w:r>
    </w:p>
    <w:p w:rsidR="00AD45FD" w:rsidRDefault="00AD45FD" w:rsidP="00A2063A">
      <w:pPr>
        <w:pStyle w:val="Sinespaciado"/>
        <w:rPr>
          <w:lang w:val="es-ES"/>
        </w:rPr>
      </w:pPr>
    </w:p>
    <w:p w:rsidR="00AD45FD" w:rsidRDefault="00AD45FD" w:rsidP="00A2063A">
      <w:pPr>
        <w:pStyle w:val="Sinespaciado"/>
        <w:rPr>
          <w:lang w:val="es-ES"/>
        </w:rPr>
      </w:pPr>
      <w:r>
        <w:rPr>
          <w:lang w:val="es-ES"/>
        </w:rPr>
        <w:t>Swagger está formado por 3 componentes:</w:t>
      </w:r>
    </w:p>
    <w:p w:rsidR="0074720C" w:rsidRPr="0074720C" w:rsidRDefault="0074720C" w:rsidP="0074720C">
      <w:pPr>
        <w:pStyle w:val="Sinespaciado"/>
        <w:rPr>
          <w:lang w:val="es-ES"/>
        </w:rPr>
      </w:pPr>
      <w:r w:rsidRPr="0074720C">
        <w:rPr>
          <w:lang w:val="es-ES"/>
        </w:rPr>
        <w:t xml:space="preserve">- </w:t>
      </w:r>
      <w:r w:rsidR="0056641C">
        <w:rPr>
          <w:lang w:val="es-ES"/>
        </w:rPr>
        <w:t>Servidor</w:t>
      </w:r>
      <w:r w:rsidRPr="0074720C">
        <w:rPr>
          <w:lang w:val="es-ES"/>
        </w:rPr>
        <w:t>: Contiene la descripción de la API REST.</w:t>
      </w:r>
    </w:p>
    <w:p w:rsidR="0074720C" w:rsidRPr="0074720C" w:rsidRDefault="0074720C" w:rsidP="0074720C">
      <w:pPr>
        <w:pStyle w:val="Sinespaciado"/>
        <w:rPr>
          <w:lang w:val="es-ES"/>
        </w:rPr>
      </w:pPr>
      <w:r w:rsidRPr="0074720C">
        <w:rPr>
          <w:lang w:val="es-ES"/>
        </w:rPr>
        <w:t>- Cliente: Utiliza la descripción de la API generada por el servidor.</w:t>
      </w:r>
    </w:p>
    <w:p w:rsidR="00AD45FD" w:rsidRDefault="0074720C" w:rsidP="0074720C">
      <w:pPr>
        <w:pStyle w:val="Sinespaciado"/>
        <w:rPr>
          <w:lang w:val="es-ES"/>
        </w:rPr>
      </w:pPr>
      <w:r w:rsidRPr="0074720C">
        <w:rPr>
          <w:lang w:val="es-ES"/>
        </w:rPr>
        <w:t xml:space="preserve">- UI: Lee </w:t>
      </w:r>
      <w:r>
        <w:rPr>
          <w:lang w:val="es-ES"/>
        </w:rPr>
        <w:t xml:space="preserve">la </w:t>
      </w:r>
      <w:r w:rsidRPr="0074720C">
        <w:rPr>
          <w:lang w:val="es-ES"/>
        </w:rPr>
        <w:t>descripción de la API desde el servidor y presenta esta como una página web y un sandbox interactivo para ejecutar las APIs que brinda nuestro servicio.</w:t>
      </w:r>
    </w:p>
    <w:p w:rsidR="00341514" w:rsidRDefault="00341514" w:rsidP="00A2063A">
      <w:pPr>
        <w:pStyle w:val="Sinespaciado"/>
        <w:rPr>
          <w:lang w:val="es-ES"/>
        </w:rPr>
      </w:pPr>
    </w:p>
    <w:p w:rsidR="006B69EF" w:rsidRPr="006B69EF" w:rsidRDefault="0056641C" w:rsidP="006B69EF">
      <w:pPr>
        <w:pStyle w:val="Sinespaciado"/>
        <w:rPr>
          <w:lang w:val="es-ES"/>
        </w:rPr>
      </w:pPr>
      <w:r>
        <w:rPr>
          <w:lang w:val="es-ES"/>
        </w:rPr>
        <w:t>Servidor</w:t>
      </w:r>
      <w:r w:rsidR="006B69EF">
        <w:rPr>
          <w:lang w:val="es-ES"/>
        </w:rPr>
        <w:t xml:space="preserve">: </w:t>
      </w:r>
      <w:r w:rsidR="006B69EF" w:rsidRPr="006B69EF">
        <w:rPr>
          <w:lang w:val="es-ES"/>
        </w:rPr>
        <w:t>El servidor</w:t>
      </w:r>
      <w:r w:rsidR="006B69EF">
        <w:rPr>
          <w:lang w:val="es-ES"/>
        </w:rPr>
        <w:t xml:space="preserve"> expone </w:t>
      </w:r>
      <w:r w:rsidR="006B69EF" w:rsidRPr="006B69EF">
        <w:rPr>
          <w:lang w:val="es-ES"/>
        </w:rPr>
        <w:t xml:space="preserve">un número de APIs </w:t>
      </w:r>
      <w:r w:rsidR="006B69EF">
        <w:rPr>
          <w:lang w:val="es-ES"/>
        </w:rPr>
        <w:t xml:space="preserve">a través de </w:t>
      </w:r>
      <w:r w:rsidR="006B69EF" w:rsidRPr="006B69EF">
        <w:rPr>
          <w:lang w:val="es-ES"/>
        </w:rPr>
        <w:t>una URL</w:t>
      </w:r>
      <w:r>
        <w:rPr>
          <w:lang w:val="es-ES"/>
        </w:rPr>
        <w:t xml:space="preserve"> (api-docs)</w:t>
      </w:r>
      <w:r w:rsidR="006B69EF" w:rsidRPr="006B69EF">
        <w:rPr>
          <w:lang w:val="es-ES"/>
        </w:rPr>
        <w:t>.</w:t>
      </w:r>
      <w:r w:rsidR="006B69EF">
        <w:rPr>
          <w:lang w:val="es-ES"/>
        </w:rPr>
        <w:t xml:space="preserve"> Esta</w:t>
      </w:r>
      <w:r w:rsidR="006B69EF" w:rsidRPr="006B69EF">
        <w:rPr>
          <w:lang w:val="es-ES"/>
        </w:rPr>
        <w:t xml:space="preserve"> </w:t>
      </w:r>
      <w:r w:rsidR="006B69EF">
        <w:rPr>
          <w:lang w:val="es-ES"/>
        </w:rPr>
        <w:t xml:space="preserve">es </w:t>
      </w:r>
      <w:r w:rsidR="006B69EF" w:rsidRPr="006B69EF">
        <w:rPr>
          <w:lang w:val="es-ES"/>
        </w:rPr>
        <w:t xml:space="preserve">una descripción en </w:t>
      </w:r>
      <w:r w:rsidR="006B69EF">
        <w:rPr>
          <w:lang w:val="es-ES"/>
        </w:rPr>
        <w:t xml:space="preserve">formato </w:t>
      </w:r>
      <w:r w:rsidR="006B69EF" w:rsidRPr="006B69EF">
        <w:rPr>
          <w:lang w:val="es-ES"/>
        </w:rPr>
        <w:t>JSON de los recursos disponibles.</w:t>
      </w:r>
    </w:p>
    <w:p w:rsidR="006B69EF" w:rsidRPr="006B69EF" w:rsidRDefault="006B69EF" w:rsidP="006B69EF">
      <w:pPr>
        <w:pStyle w:val="Sinespaciado"/>
        <w:rPr>
          <w:lang w:val="es-ES"/>
        </w:rPr>
      </w:pPr>
    </w:p>
    <w:p w:rsidR="006B69EF" w:rsidRPr="006B69EF" w:rsidRDefault="0056641C" w:rsidP="006B69EF">
      <w:pPr>
        <w:pStyle w:val="Sinespaciado"/>
        <w:rPr>
          <w:lang w:val="es-ES"/>
        </w:rPr>
      </w:pPr>
      <w:r>
        <w:rPr>
          <w:lang w:val="es-ES"/>
        </w:rPr>
        <w:t xml:space="preserve">Cliente: </w:t>
      </w:r>
      <w:r w:rsidR="006B69EF" w:rsidRPr="006B69EF">
        <w:rPr>
          <w:lang w:val="es-ES"/>
        </w:rPr>
        <w:t xml:space="preserve">El cliente es una aplicacion que desea usar las APIs que ofrece el servidor. El cliente recibe una URL que apunta a la api-docs y convierte este JSON en un objeto que se utiliza para llamar a la API REST. Los clientes </w:t>
      </w:r>
      <w:r w:rsidRPr="006B69EF">
        <w:rPr>
          <w:lang w:val="es-ES"/>
        </w:rPr>
        <w:t>están</w:t>
      </w:r>
      <w:r w:rsidR="006B69EF" w:rsidRPr="006B69EF">
        <w:rPr>
          <w:lang w:val="es-ES"/>
        </w:rPr>
        <w:t xml:space="preserve"> disponibles en un gran </w:t>
      </w:r>
      <w:r w:rsidRPr="006B69EF">
        <w:rPr>
          <w:lang w:val="es-ES"/>
        </w:rPr>
        <w:t>número</w:t>
      </w:r>
      <w:r w:rsidR="006B69EF" w:rsidRPr="006B69EF">
        <w:rPr>
          <w:lang w:val="es-ES"/>
        </w:rPr>
        <w:t xml:space="preserve"> de lenguajes de </w:t>
      </w:r>
      <w:r w:rsidRPr="006B69EF">
        <w:rPr>
          <w:lang w:val="es-ES"/>
        </w:rPr>
        <w:t>programación</w:t>
      </w:r>
      <w:r>
        <w:rPr>
          <w:lang w:val="es-ES"/>
        </w:rPr>
        <w:t>.</w:t>
      </w:r>
    </w:p>
    <w:p w:rsidR="006B69EF" w:rsidRPr="006B69EF" w:rsidRDefault="006B69EF" w:rsidP="006B69EF">
      <w:pPr>
        <w:pStyle w:val="Sinespaciado"/>
        <w:rPr>
          <w:lang w:val="es-ES"/>
        </w:rPr>
      </w:pPr>
    </w:p>
    <w:p w:rsidR="006B69EF" w:rsidRDefault="006B69EF" w:rsidP="006B69EF">
      <w:pPr>
        <w:pStyle w:val="Sinespaciado"/>
        <w:rPr>
          <w:lang w:val="es-ES"/>
        </w:rPr>
      </w:pPr>
      <w:r w:rsidRPr="006B69EF">
        <w:rPr>
          <w:lang w:val="es-ES"/>
        </w:rPr>
        <w:t>La interface (Swagger UI) cumple un do</w:t>
      </w:r>
      <w:r w:rsidR="005551B6">
        <w:rPr>
          <w:lang w:val="es-ES"/>
        </w:rPr>
        <w:t>b</w:t>
      </w:r>
      <w:r w:rsidRPr="006B69EF">
        <w:rPr>
          <w:lang w:val="es-ES"/>
        </w:rPr>
        <w:t xml:space="preserve">le </w:t>
      </w:r>
      <w:r w:rsidR="005551B6" w:rsidRPr="006B69EF">
        <w:rPr>
          <w:lang w:val="es-ES"/>
        </w:rPr>
        <w:t>propósito</w:t>
      </w:r>
      <w:r w:rsidRPr="006B69EF">
        <w:rPr>
          <w:lang w:val="es-ES"/>
        </w:rPr>
        <w:t xml:space="preserve">: como </w:t>
      </w:r>
      <w:r w:rsidR="005551B6" w:rsidRPr="006B69EF">
        <w:rPr>
          <w:lang w:val="es-ES"/>
        </w:rPr>
        <w:t>documentación</w:t>
      </w:r>
      <w:r w:rsidRPr="006B69EF">
        <w:rPr>
          <w:lang w:val="es-ES"/>
        </w:rPr>
        <w:t xml:space="preserve"> y como una manera de permitir a los desarrolladores ejecutar las APIs REST sin tener que escribir </w:t>
      </w:r>
      <w:r w:rsidR="005551B6" w:rsidRPr="006B69EF">
        <w:rPr>
          <w:lang w:val="es-ES"/>
        </w:rPr>
        <w:t>código</w:t>
      </w:r>
      <w:r w:rsidRPr="006B69EF">
        <w:rPr>
          <w:lang w:val="es-ES"/>
        </w:rPr>
        <w:t xml:space="preserve">. Esta es completamente </w:t>
      </w:r>
      <w:r w:rsidR="005551B6" w:rsidRPr="006B69EF">
        <w:rPr>
          <w:lang w:val="es-ES"/>
        </w:rPr>
        <w:t>dinámica</w:t>
      </w:r>
      <w:r w:rsidRPr="006B69EF">
        <w:rPr>
          <w:lang w:val="es-ES"/>
        </w:rPr>
        <w:t>, dada una URL con la especificación de una API en formato JSON, la UI permite listar y ejecutar las APIs REST disponibles.</w:t>
      </w:r>
    </w:p>
    <w:p w:rsidR="004D52EC" w:rsidRDefault="004D52EC" w:rsidP="00A2063A">
      <w:pPr>
        <w:pStyle w:val="Sinespaciado"/>
        <w:rPr>
          <w:lang w:val="es-ES"/>
        </w:rPr>
      </w:pPr>
    </w:p>
    <w:p w:rsidR="00406BCD" w:rsidRPr="00406BCD" w:rsidRDefault="00406BCD" w:rsidP="00406BCD">
      <w:pPr>
        <w:pStyle w:val="Sinespaciado"/>
        <w:rPr>
          <w:lang w:val="es-ES"/>
        </w:rPr>
      </w:pPr>
      <w:r w:rsidRPr="00406BCD">
        <w:rPr>
          <w:lang w:val="es-ES"/>
        </w:rPr>
        <w:t>Swagger se compone de varios módulos, entre ellos:</w:t>
      </w:r>
    </w:p>
    <w:p w:rsidR="00406BCD" w:rsidRPr="00406BCD" w:rsidRDefault="00406BCD" w:rsidP="00406BCD">
      <w:pPr>
        <w:pStyle w:val="Sinespaciado"/>
        <w:rPr>
          <w:lang w:val="es-ES"/>
        </w:rPr>
      </w:pPr>
    </w:p>
    <w:p w:rsidR="00406BCD" w:rsidRPr="00406BCD" w:rsidRDefault="00406BCD" w:rsidP="00406BCD">
      <w:pPr>
        <w:pStyle w:val="Sinespaciado"/>
        <w:rPr>
          <w:lang w:val="es-ES"/>
        </w:rPr>
      </w:pPr>
      <w:r w:rsidRPr="00406BCD">
        <w:rPr>
          <w:lang w:val="es-ES"/>
        </w:rPr>
        <w:t>- Swagger UI es una aplicación HTML (+JS+CSS) que permiten generar documentación de un API Swagger.</w:t>
      </w:r>
    </w:p>
    <w:p w:rsidR="00406BCD" w:rsidRPr="00406BCD" w:rsidRDefault="00406BCD" w:rsidP="00406BCD">
      <w:pPr>
        <w:pStyle w:val="Sinespaciado"/>
        <w:rPr>
          <w:lang w:val="es-ES"/>
        </w:rPr>
      </w:pPr>
      <w:r w:rsidRPr="00406BCD">
        <w:rPr>
          <w:lang w:val="es-ES"/>
        </w:rPr>
        <w:t>Es en esencia una consola web completamente HTML que permite listar operaciones y ejecutar operaciones.</w:t>
      </w:r>
    </w:p>
    <w:p w:rsidR="00406BCD" w:rsidRPr="00406BCD" w:rsidRDefault="00406BCD" w:rsidP="00406BCD">
      <w:pPr>
        <w:pStyle w:val="Sinespaciado"/>
        <w:rPr>
          <w:lang w:val="es-ES"/>
        </w:rPr>
      </w:pPr>
    </w:p>
    <w:p w:rsidR="00406BCD" w:rsidRPr="00406BCD" w:rsidRDefault="00406BCD" w:rsidP="00406BCD">
      <w:pPr>
        <w:pStyle w:val="Sinespaciado"/>
        <w:rPr>
          <w:lang w:val="es-ES"/>
        </w:rPr>
      </w:pPr>
      <w:r w:rsidRPr="00406BCD">
        <w:rPr>
          <w:lang w:val="es-ES"/>
        </w:rPr>
        <w:t>- Swagger Core define las anotaciones Java y la lógica requerida para generar un cliente o servidor Swagger. Incluye ejemplos en Java, Scala, con Play2 framework.</w:t>
      </w:r>
    </w:p>
    <w:p w:rsidR="00406BCD" w:rsidRPr="00406BCD" w:rsidRDefault="00406BCD" w:rsidP="00406BCD">
      <w:pPr>
        <w:pStyle w:val="Sinespaciado"/>
        <w:rPr>
          <w:lang w:val="es-ES"/>
        </w:rPr>
      </w:pPr>
    </w:p>
    <w:p w:rsidR="00406BCD" w:rsidRDefault="00406BCD" w:rsidP="00406BCD">
      <w:pPr>
        <w:pStyle w:val="Sinespaciado"/>
        <w:rPr>
          <w:lang w:val="es-ES"/>
        </w:rPr>
      </w:pPr>
      <w:r w:rsidRPr="00406BCD">
        <w:rPr>
          <w:lang w:val="es-ES"/>
        </w:rPr>
        <w:t>- Swagger CodeGen ofrece un motor de plantillas para generar código cliente en diferentes lenguajes parseando la declaración de recursos.</w:t>
      </w:r>
    </w:p>
    <w:p w:rsidR="00406BCD" w:rsidRDefault="00406BCD" w:rsidP="00893141">
      <w:pPr>
        <w:pStyle w:val="Sinespaciado"/>
        <w:rPr>
          <w:lang w:val="es-ES"/>
        </w:rPr>
      </w:pPr>
    </w:p>
    <w:p w:rsidR="00893141" w:rsidRPr="00893141" w:rsidRDefault="00893141" w:rsidP="00893141">
      <w:pPr>
        <w:pStyle w:val="Sinespaciado"/>
        <w:rPr>
          <w:lang w:val="es-ES"/>
        </w:rPr>
      </w:pPr>
      <w:r w:rsidRPr="00893141">
        <w:rPr>
          <w:lang w:val="es-ES"/>
        </w:rPr>
        <w:t xml:space="preserve">Swagger Specification: </w:t>
      </w:r>
    </w:p>
    <w:p w:rsidR="00893141" w:rsidRPr="00893141" w:rsidRDefault="00893141" w:rsidP="00893141">
      <w:pPr>
        <w:pStyle w:val="Sinespaciado"/>
        <w:rPr>
          <w:lang w:val="es-ES"/>
        </w:rPr>
      </w:pPr>
    </w:p>
    <w:p w:rsidR="00893141" w:rsidRPr="00893141" w:rsidRDefault="00893141" w:rsidP="00893141">
      <w:pPr>
        <w:pStyle w:val="Sinespaciado"/>
        <w:rPr>
          <w:lang w:val="es-ES"/>
        </w:rPr>
      </w:pPr>
      <w:r w:rsidRPr="00893141">
        <w:rPr>
          <w:lang w:val="es-ES"/>
        </w:rPr>
        <w:t xml:space="preserve">Desde el servidor se genera la documentación de la API y esta es publicada a través de una URL como un archivo en formato JSON o XML. </w:t>
      </w:r>
    </w:p>
    <w:p w:rsidR="00893141" w:rsidRPr="00893141" w:rsidRDefault="00893141" w:rsidP="00893141">
      <w:pPr>
        <w:pStyle w:val="Sinespaciado"/>
        <w:rPr>
          <w:lang w:val="es-ES"/>
        </w:rPr>
      </w:pPr>
      <w:r w:rsidRPr="00893141">
        <w:rPr>
          <w:lang w:val="es-ES"/>
        </w:rPr>
        <w:t xml:space="preserve">Esta documentación es </w:t>
      </w:r>
      <w:r>
        <w:rPr>
          <w:lang w:val="es-ES"/>
        </w:rPr>
        <w:t xml:space="preserve">conocida como </w:t>
      </w:r>
      <w:r w:rsidRPr="00893141">
        <w:rPr>
          <w:lang w:val="es-ES"/>
        </w:rPr>
        <w:t>Swagger specification</w:t>
      </w:r>
      <w:r>
        <w:rPr>
          <w:lang w:val="es-ES"/>
        </w:rPr>
        <w:t xml:space="preserve"> (</w:t>
      </w:r>
      <w:r w:rsidRPr="00893141">
        <w:rPr>
          <w:lang w:val="es-ES"/>
        </w:rPr>
        <w:t>especificación de Swagger</w:t>
      </w:r>
      <w:r>
        <w:rPr>
          <w:lang w:val="es-ES"/>
        </w:rPr>
        <w:t>)</w:t>
      </w:r>
      <w:r w:rsidRPr="00893141">
        <w:rPr>
          <w:lang w:val="es-ES"/>
        </w:rPr>
        <w:t xml:space="preserve"> y es consumida tanto por el cliente como por la Swagger UI</w:t>
      </w:r>
      <w:r>
        <w:rPr>
          <w:lang w:val="es-ES"/>
        </w:rPr>
        <w:t xml:space="preserve"> (</w:t>
      </w:r>
      <w:r w:rsidRPr="00893141">
        <w:rPr>
          <w:lang w:val="es-ES"/>
        </w:rPr>
        <w:t>interface</w:t>
      </w:r>
      <w:r>
        <w:rPr>
          <w:lang w:val="es-ES"/>
        </w:rPr>
        <w:t xml:space="preserve"> de usuario</w:t>
      </w:r>
      <w:r w:rsidRPr="00893141">
        <w:rPr>
          <w:lang w:val="es-ES"/>
        </w:rPr>
        <w:t xml:space="preserve"> de Swagger</w:t>
      </w:r>
      <w:r>
        <w:rPr>
          <w:lang w:val="es-ES"/>
        </w:rPr>
        <w:t>).</w:t>
      </w:r>
    </w:p>
    <w:p w:rsidR="00C15654" w:rsidRDefault="00C15654" w:rsidP="00893141">
      <w:pPr>
        <w:pStyle w:val="Sinespaciado"/>
        <w:rPr>
          <w:lang w:val="es-ES"/>
        </w:rPr>
      </w:pPr>
    </w:p>
    <w:p w:rsidR="00893141" w:rsidRPr="00893141" w:rsidRDefault="00893141" w:rsidP="00893141">
      <w:pPr>
        <w:pStyle w:val="Sinespaciado"/>
        <w:rPr>
          <w:lang w:val="es-ES"/>
        </w:rPr>
      </w:pPr>
      <w:r w:rsidRPr="00893141">
        <w:rPr>
          <w:lang w:val="es-ES"/>
        </w:rPr>
        <w:t xml:space="preserve">Esta </w:t>
      </w:r>
      <w:r w:rsidR="00C15654" w:rsidRPr="00893141">
        <w:rPr>
          <w:lang w:val="es-ES"/>
        </w:rPr>
        <w:t>especificación</w:t>
      </w:r>
      <w:r w:rsidRPr="00893141">
        <w:rPr>
          <w:lang w:val="es-ES"/>
        </w:rPr>
        <w:t xml:space="preserve"> </w:t>
      </w:r>
      <w:r w:rsidR="00C15654" w:rsidRPr="00893141">
        <w:rPr>
          <w:lang w:val="es-ES"/>
        </w:rPr>
        <w:t>está</w:t>
      </w:r>
      <w:r w:rsidRPr="00893141">
        <w:rPr>
          <w:lang w:val="es-ES"/>
        </w:rPr>
        <w:t xml:space="preserve"> compuesta por dos archivos, que se describen a continuación:</w:t>
      </w:r>
    </w:p>
    <w:p w:rsidR="00893141" w:rsidRPr="00893141" w:rsidRDefault="00C15654" w:rsidP="00893141">
      <w:pPr>
        <w:pStyle w:val="Sinespaciado"/>
        <w:rPr>
          <w:lang w:val="es-ES"/>
        </w:rPr>
      </w:pPr>
      <w:r>
        <w:rPr>
          <w:lang w:val="es-ES"/>
        </w:rPr>
        <w:t>-</w:t>
      </w:r>
      <w:r w:rsidR="00893141" w:rsidRPr="00893141">
        <w:rPr>
          <w:lang w:val="es-ES"/>
        </w:rPr>
        <w:t xml:space="preserve"> Listado de recursos (Resource listing): el cual lista las APIs que </w:t>
      </w:r>
      <w:r w:rsidRPr="00893141">
        <w:rPr>
          <w:lang w:val="es-ES"/>
        </w:rPr>
        <w:t>están</w:t>
      </w:r>
      <w:r w:rsidR="00893141" w:rsidRPr="00893141">
        <w:rPr>
          <w:lang w:val="es-ES"/>
        </w:rPr>
        <w:t xml:space="preserve"> disponibles en el servidor dando una breve descripción de ellas. </w:t>
      </w:r>
    </w:p>
    <w:p w:rsidR="00893141" w:rsidRDefault="00893141" w:rsidP="00893141">
      <w:pPr>
        <w:pStyle w:val="Sinespaciado"/>
        <w:rPr>
          <w:lang w:val="es-ES"/>
        </w:rPr>
      </w:pPr>
      <w:r w:rsidRPr="00893141">
        <w:rPr>
          <w:lang w:val="es-ES"/>
        </w:rPr>
        <w:t xml:space="preserve">* Descripción de la API (API Description): la misma contiene una </w:t>
      </w:r>
      <w:r w:rsidR="00C15654" w:rsidRPr="00893141">
        <w:rPr>
          <w:lang w:val="es-ES"/>
        </w:rPr>
        <w:t>descripción</w:t>
      </w:r>
      <w:r w:rsidRPr="00893141">
        <w:rPr>
          <w:lang w:val="es-ES"/>
        </w:rPr>
        <w:t xml:space="preserve"> detallada de cada API contenida en el archivo de "Listado de recursos", incluyendo la </w:t>
      </w:r>
      <w:r w:rsidR="00C15654" w:rsidRPr="00893141">
        <w:rPr>
          <w:lang w:val="es-ES"/>
        </w:rPr>
        <w:t>descripción</w:t>
      </w:r>
      <w:r w:rsidRPr="00893141">
        <w:rPr>
          <w:lang w:val="es-ES"/>
        </w:rPr>
        <w:t xml:space="preserve"> funcional (</w:t>
      </w:r>
      <w:r w:rsidR="00C15654" w:rsidRPr="00893141">
        <w:rPr>
          <w:lang w:val="es-ES"/>
        </w:rPr>
        <w:t>parámetros</w:t>
      </w:r>
      <w:r w:rsidRPr="00893141">
        <w:rPr>
          <w:lang w:val="es-ES"/>
        </w:rPr>
        <w:t xml:space="preserve">, nombres de funciones, valores retornados, entre otros) como </w:t>
      </w:r>
      <w:r w:rsidR="00C15654" w:rsidRPr="00893141">
        <w:rPr>
          <w:lang w:val="es-ES"/>
        </w:rPr>
        <w:t>también</w:t>
      </w:r>
      <w:r w:rsidRPr="00893141">
        <w:rPr>
          <w:lang w:val="es-ES"/>
        </w:rPr>
        <w:t xml:space="preserve">, una </w:t>
      </w:r>
      <w:r w:rsidR="00C15654" w:rsidRPr="00893141">
        <w:rPr>
          <w:lang w:val="es-ES"/>
        </w:rPr>
        <w:t>descripción</w:t>
      </w:r>
      <w:r w:rsidRPr="00893141">
        <w:rPr>
          <w:lang w:val="es-ES"/>
        </w:rPr>
        <w:t xml:space="preserve"> entendible para el usuario de </w:t>
      </w:r>
      <w:r w:rsidR="00C15654" w:rsidRPr="00893141">
        <w:rPr>
          <w:lang w:val="es-ES"/>
        </w:rPr>
        <w:t>cómo</w:t>
      </w:r>
      <w:r w:rsidRPr="00893141">
        <w:rPr>
          <w:lang w:val="es-ES"/>
        </w:rPr>
        <w:t xml:space="preserve"> utilizar la API.</w:t>
      </w:r>
    </w:p>
    <w:p w:rsidR="00C15654" w:rsidRPr="00893141" w:rsidRDefault="00C15654" w:rsidP="00893141">
      <w:pPr>
        <w:pStyle w:val="Sinespaciado"/>
        <w:rPr>
          <w:lang w:val="es-ES"/>
        </w:rPr>
      </w:pPr>
    </w:p>
    <w:p w:rsidR="00893141" w:rsidRPr="00893141" w:rsidRDefault="00893141" w:rsidP="00893141">
      <w:pPr>
        <w:pStyle w:val="Sinespaciado"/>
        <w:rPr>
          <w:lang w:val="es-ES"/>
        </w:rPr>
      </w:pPr>
      <w:r w:rsidRPr="00893141">
        <w:rPr>
          <w:lang w:val="es-ES"/>
        </w:rPr>
        <w:t xml:space="preserve">La </w:t>
      </w:r>
      <w:r w:rsidR="00C15654">
        <w:rPr>
          <w:lang w:val="es-ES"/>
        </w:rPr>
        <w:t>documentación de la API generada</w:t>
      </w:r>
      <w:r w:rsidRPr="00893141">
        <w:rPr>
          <w:lang w:val="es-ES"/>
        </w:rPr>
        <w:t xml:space="preserve"> desde el servidor es un listado de recursos en formato JSON que describen los recursos Swagger que </w:t>
      </w:r>
      <w:r w:rsidR="00C15654" w:rsidRPr="00893141">
        <w:rPr>
          <w:lang w:val="es-ES"/>
        </w:rPr>
        <w:t>están</w:t>
      </w:r>
      <w:r w:rsidRPr="00893141">
        <w:rPr>
          <w:lang w:val="es-ES"/>
        </w:rPr>
        <w:t xml:space="preserve"> disponibles, desde donde se pueden acceder, y como usarlos.</w:t>
      </w:r>
    </w:p>
    <w:p w:rsidR="00893141" w:rsidRPr="00893141" w:rsidRDefault="00893141" w:rsidP="00893141">
      <w:pPr>
        <w:pStyle w:val="Sinespaciado"/>
        <w:rPr>
          <w:lang w:val="es-ES"/>
        </w:rPr>
      </w:pPr>
      <w:r w:rsidRPr="00893141">
        <w:rPr>
          <w:lang w:val="es-ES"/>
        </w:rPr>
        <w:t xml:space="preserve">Si </w:t>
      </w:r>
      <w:r w:rsidR="00C15654">
        <w:rPr>
          <w:lang w:val="es-ES"/>
        </w:rPr>
        <w:t>accedemos a</w:t>
      </w:r>
      <w:r w:rsidRPr="00893141">
        <w:rPr>
          <w:lang w:val="es-ES"/>
        </w:rPr>
        <w:t xml:space="preserve"> la URL de la </w:t>
      </w:r>
      <w:r w:rsidR="00C15654" w:rsidRPr="00893141">
        <w:rPr>
          <w:lang w:val="es-ES"/>
        </w:rPr>
        <w:t>documentación</w:t>
      </w:r>
      <w:r w:rsidRPr="00893141">
        <w:rPr>
          <w:lang w:val="es-ES"/>
        </w:rPr>
        <w:t xml:space="preserve"> de la API </w:t>
      </w:r>
      <w:r w:rsidR="00C15654">
        <w:rPr>
          <w:lang w:val="es-ES"/>
        </w:rPr>
        <w:t>desde un</w:t>
      </w:r>
      <w:r w:rsidRPr="00893141">
        <w:rPr>
          <w:lang w:val="es-ES"/>
        </w:rPr>
        <w:t xml:space="preserve"> navegador</w:t>
      </w:r>
      <w:r w:rsidR="00C15654">
        <w:rPr>
          <w:lang w:val="es-ES"/>
        </w:rPr>
        <w:t xml:space="preserve"> web</w:t>
      </w:r>
      <w:r w:rsidRPr="00893141">
        <w:rPr>
          <w:lang w:val="es-ES"/>
        </w:rPr>
        <w:t xml:space="preserve"> podremos ver el listado antes mencionado.</w:t>
      </w:r>
    </w:p>
    <w:p w:rsidR="00C15654" w:rsidRDefault="00C15654" w:rsidP="00893141">
      <w:pPr>
        <w:pStyle w:val="Sinespaciado"/>
        <w:rPr>
          <w:lang w:val="es-ES"/>
        </w:rPr>
      </w:pPr>
    </w:p>
    <w:p w:rsidR="00893141" w:rsidRPr="00893141" w:rsidRDefault="00893141" w:rsidP="00893141">
      <w:pPr>
        <w:pStyle w:val="Sinespaciado"/>
        <w:rPr>
          <w:lang w:val="es-ES"/>
        </w:rPr>
      </w:pPr>
      <w:r w:rsidRPr="00893141">
        <w:rPr>
          <w:lang w:val="es-ES"/>
        </w:rPr>
        <w:t xml:space="preserve">Hay tres </w:t>
      </w:r>
      <w:r w:rsidR="00C15654" w:rsidRPr="00893141">
        <w:rPr>
          <w:lang w:val="es-ES"/>
        </w:rPr>
        <w:t>maneras</w:t>
      </w:r>
      <w:r w:rsidRPr="00893141">
        <w:rPr>
          <w:lang w:val="es-ES"/>
        </w:rPr>
        <w:t xml:space="preserve"> de crear especificaciones Swagger, dependiendo de </w:t>
      </w:r>
      <w:r w:rsidR="00C15654" w:rsidRPr="00893141">
        <w:rPr>
          <w:lang w:val="es-ES"/>
        </w:rPr>
        <w:t>qué</w:t>
      </w:r>
      <w:r w:rsidRPr="00893141">
        <w:rPr>
          <w:lang w:val="es-ES"/>
        </w:rPr>
        <w:t xml:space="preserve"> servidor se </w:t>
      </w:r>
      <w:r w:rsidR="00C15654" w:rsidRPr="00893141">
        <w:rPr>
          <w:lang w:val="es-ES"/>
        </w:rPr>
        <w:t>está</w:t>
      </w:r>
      <w:r w:rsidRPr="00893141">
        <w:rPr>
          <w:lang w:val="es-ES"/>
        </w:rPr>
        <w:t xml:space="preserve"> utilizando:</w:t>
      </w:r>
    </w:p>
    <w:p w:rsidR="00893141" w:rsidRPr="00893141" w:rsidRDefault="00893141" w:rsidP="00893141">
      <w:pPr>
        <w:pStyle w:val="Sinespaciado"/>
        <w:rPr>
          <w:lang w:val="es-ES"/>
        </w:rPr>
      </w:pPr>
      <w:r w:rsidRPr="00893141">
        <w:rPr>
          <w:lang w:val="es-ES"/>
        </w:rPr>
        <w:t xml:space="preserve">* Codegen (generador de código): esta es la manera tradicional de crear una especificación. El codegen de Swagger convierte las anotaciones en el </w:t>
      </w:r>
      <w:r w:rsidR="00C15654" w:rsidRPr="00893141">
        <w:rPr>
          <w:lang w:val="es-ES"/>
        </w:rPr>
        <w:t>código</w:t>
      </w:r>
      <w:r w:rsidRPr="00893141">
        <w:rPr>
          <w:lang w:val="es-ES"/>
        </w:rPr>
        <w:t xml:space="preserve"> del servicio en</w:t>
      </w:r>
      <w:r w:rsidR="00C15654">
        <w:rPr>
          <w:lang w:val="es-ES"/>
        </w:rPr>
        <w:t xml:space="preserve"> </w:t>
      </w:r>
      <w:proofErr w:type="gramStart"/>
      <w:r w:rsidR="00C15654">
        <w:rPr>
          <w:lang w:val="es-ES"/>
        </w:rPr>
        <w:t>la</w:t>
      </w:r>
      <w:r w:rsidRPr="00893141">
        <w:rPr>
          <w:lang w:val="es-ES"/>
        </w:rPr>
        <w:t xml:space="preserve"> especificaciones</w:t>
      </w:r>
      <w:proofErr w:type="gramEnd"/>
      <w:r w:rsidRPr="00893141">
        <w:rPr>
          <w:lang w:val="es-ES"/>
        </w:rPr>
        <w:t>.</w:t>
      </w:r>
    </w:p>
    <w:p w:rsidR="00893141" w:rsidRPr="00893141" w:rsidRDefault="00893141" w:rsidP="00893141">
      <w:pPr>
        <w:pStyle w:val="Sinespaciado"/>
        <w:rPr>
          <w:lang w:val="es-ES"/>
        </w:rPr>
      </w:pPr>
      <w:r w:rsidRPr="00893141">
        <w:rPr>
          <w:lang w:val="es-ES"/>
        </w:rPr>
        <w:t xml:space="preserve">* </w:t>
      </w:r>
      <w:r w:rsidR="00C15654" w:rsidRPr="00893141">
        <w:rPr>
          <w:lang w:val="es-ES"/>
        </w:rPr>
        <w:t>Automáticamente</w:t>
      </w:r>
      <w:r w:rsidRPr="00893141">
        <w:rPr>
          <w:lang w:val="es-ES"/>
        </w:rPr>
        <w:t xml:space="preserve">: Algunos servidores, tales como swagger-node-express (https://npmjs.org/package/swagger-node-express) y swagger-play (https://github.com/wordnik/swagger-core/tree/master/modules/swagger-play2) permiten crear las APIs REST y la </w:t>
      </w:r>
      <w:r w:rsidR="00C15654" w:rsidRPr="00893141">
        <w:rPr>
          <w:lang w:val="es-ES"/>
        </w:rPr>
        <w:t>especificación</w:t>
      </w:r>
      <w:r w:rsidRPr="00893141">
        <w:rPr>
          <w:lang w:val="es-ES"/>
        </w:rPr>
        <w:t xml:space="preserve"> de Swagger al mismo tiempo.</w:t>
      </w:r>
    </w:p>
    <w:p w:rsidR="00893141" w:rsidRDefault="00893141" w:rsidP="00893141">
      <w:pPr>
        <w:pStyle w:val="Sinespaciado"/>
        <w:rPr>
          <w:lang w:val="es-ES"/>
        </w:rPr>
      </w:pPr>
      <w:r w:rsidRPr="00893141">
        <w:rPr>
          <w:lang w:val="es-ES"/>
        </w:rPr>
        <w:t xml:space="preserve">* Manualmente: Se puede crear la especificación escribiendo el JSON a mano. </w:t>
      </w:r>
      <w:r w:rsidR="00C15654" w:rsidRPr="00893141">
        <w:rPr>
          <w:lang w:val="es-ES"/>
        </w:rPr>
        <w:t>Después</w:t>
      </w:r>
      <w:r w:rsidRPr="00893141">
        <w:rPr>
          <w:lang w:val="es-ES"/>
        </w:rPr>
        <w:t xml:space="preserve"> de escribir la </w:t>
      </w:r>
      <w:r w:rsidR="00C15654" w:rsidRPr="00893141">
        <w:rPr>
          <w:lang w:val="es-ES"/>
        </w:rPr>
        <w:t>especificación</w:t>
      </w:r>
      <w:r w:rsidRPr="00893141">
        <w:rPr>
          <w:lang w:val="es-ES"/>
        </w:rPr>
        <w:t xml:space="preserve"> a mano (o si se obtuvo la </w:t>
      </w:r>
      <w:r w:rsidR="00C15654" w:rsidRPr="00893141">
        <w:rPr>
          <w:lang w:val="es-ES"/>
        </w:rPr>
        <w:t>especificación</w:t>
      </w:r>
      <w:r w:rsidRPr="00893141">
        <w:rPr>
          <w:lang w:val="es-ES"/>
        </w:rPr>
        <w:t xml:space="preserve"> desde otro servidor) se puede usar uno de los generadores de servidor para crear el </w:t>
      </w:r>
      <w:r w:rsidR="00C15654" w:rsidRPr="00893141">
        <w:rPr>
          <w:lang w:val="es-ES"/>
        </w:rPr>
        <w:t>código</w:t>
      </w:r>
      <w:r w:rsidRPr="00893141">
        <w:rPr>
          <w:lang w:val="es-ES"/>
        </w:rPr>
        <w:t>, tal como "node.js server generator" (https://github.com/wordnik/swagger-codegen/tree/master/samples/server-generator/node)</w:t>
      </w:r>
    </w:p>
    <w:p w:rsidR="00893141" w:rsidRDefault="00893141" w:rsidP="00A2063A">
      <w:pPr>
        <w:pStyle w:val="Sinespaciado"/>
        <w:rPr>
          <w:lang w:val="es-ES"/>
        </w:rPr>
      </w:pPr>
    </w:p>
    <w:p w:rsidR="004D0DC3" w:rsidRPr="004D0DC3" w:rsidRDefault="004D0DC3" w:rsidP="004D0DC3">
      <w:pPr>
        <w:pStyle w:val="Sinespaciado"/>
        <w:rPr>
          <w:lang w:val="es-ES"/>
        </w:rPr>
      </w:pPr>
      <w:r w:rsidRPr="004D0DC3">
        <w:rPr>
          <w:lang w:val="es-ES"/>
        </w:rPr>
        <w:lastRenderedPageBreak/>
        <w:t xml:space="preserve">Tomando como ejemplo el recurso "service" </w:t>
      </w:r>
      <w:r>
        <w:rPr>
          <w:lang w:val="es-ES"/>
        </w:rPr>
        <w:t xml:space="preserve">de la API de Spamina </w:t>
      </w:r>
      <w:r w:rsidRPr="004D0DC3">
        <w:rPr>
          <w:lang w:val="es-ES"/>
        </w:rPr>
        <w:t>con la operación "hire" y algunos parámetros requeridos y opcionales</w:t>
      </w:r>
      <w:r>
        <w:rPr>
          <w:lang w:val="es-ES"/>
        </w:rPr>
        <w:t xml:space="preserve"> (el cual se utiliza para contratar un servicio en una empresa)</w:t>
      </w:r>
      <w:r w:rsidRPr="004D0DC3">
        <w:rPr>
          <w:lang w:val="es-ES"/>
        </w:rPr>
        <w:t xml:space="preserve"> </w:t>
      </w:r>
      <w:r>
        <w:rPr>
          <w:lang w:val="es-ES"/>
        </w:rPr>
        <w:t xml:space="preserve">el archivo </w:t>
      </w:r>
      <w:r w:rsidRPr="004D0DC3">
        <w:rPr>
          <w:lang w:val="es-ES"/>
        </w:rPr>
        <w:t xml:space="preserve">Resource Listing </w:t>
      </w:r>
      <w:r>
        <w:rPr>
          <w:lang w:val="es-ES"/>
        </w:rPr>
        <w:t>quedaría de la siguiente formar</w:t>
      </w:r>
      <w:r w:rsidRPr="004D0DC3">
        <w:rPr>
          <w:lang w:val="es-ES"/>
        </w:rPr>
        <w:t>:</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w:t>
      </w:r>
    </w:p>
    <w:p w:rsidR="004D0DC3" w:rsidRPr="004D0DC3" w:rsidRDefault="004D0DC3" w:rsidP="004D0DC3">
      <w:pPr>
        <w:pStyle w:val="Sinespaciado"/>
        <w:rPr>
          <w:lang w:val="es-ES"/>
        </w:rPr>
      </w:pPr>
      <w:r w:rsidRPr="004D0DC3">
        <w:rPr>
          <w:lang w:val="es-ES"/>
        </w:rPr>
        <w:t xml:space="preserve">    "apiVersion": "1.0.0",</w:t>
      </w:r>
    </w:p>
    <w:p w:rsidR="004D0DC3" w:rsidRPr="004D0DC3" w:rsidRDefault="004D0DC3" w:rsidP="004D0DC3">
      <w:pPr>
        <w:pStyle w:val="Sinespaciado"/>
        <w:rPr>
          <w:lang w:val="es-ES"/>
        </w:rPr>
      </w:pPr>
      <w:r w:rsidRPr="004D0DC3">
        <w:rPr>
          <w:lang w:val="es-ES"/>
        </w:rPr>
        <w:t xml:space="preserve">    "swaggerVersion": "1.2",</w:t>
      </w:r>
    </w:p>
    <w:p w:rsidR="004D0DC3" w:rsidRPr="004D0DC3" w:rsidRDefault="004D0DC3" w:rsidP="004D0DC3">
      <w:pPr>
        <w:pStyle w:val="Sinespaciado"/>
        <w:rPr>
          <w:lang w:val="es-ES"/>
        </w:rPr>
      </w:pPr>
      <w:r w:rsidRPr="004D0DC3">
        <w:rPr>
          <w:lang w:val="es-ES"/>
        </w:rPr>
        <w:t xml:space="preserve">    "apis":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"path": "/service</w:t>
      </w:r>
      <w:proofErr w:type="gramStart"/>
      <w:r w:rsidRPr="004D0DC3">
        <w:rPr>
          <w:lang w:val="es-ES"/>
        </w:rPr>
        <w:t>.{</w:t>
      </w:r>
      <w:proofErr w:type="gramEnd"/>
      <w:r w:rsidRPr="004D0DC3">
        <w:rPr>
          <w:lang w:val="es-ES"/>
        </w:rPr>
        <w:t>format}",</w:t>
      </w:r>
    </w:p>
    <w:p w:rsidR="004D0DC3" w:rsidRPr="004D0DC3" w:rsidRDefault="004D0DC3" w:rsidP="004D0DC3">
      <w:pPr>
        <w:pStyle w:val="Sinespaciado"/>
        <w:rPr>
          <w:lang w:val="es-ES"/>
        </w:rPr>
      </w:pPr>
      <w:r w:rsidRPr="004D0DC3">
        <w:rPr>
          <w:lang w:val="es-ES"/>
        </w:rPr>
        <w:t xml:space="preserve">            "description": "Operaciones sobre servicios"</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El cual especifica</w:t>
      </w:r>
      <w:r w:rsidR="00A66ECD">
        <w:rPr>
          <w:lang w:val="es-ES"/>
        </w:rPr>
        <w:t xml:space="preserve"> los siguientes atributos</w:t>
      </w:r>
      <w:r w:rsidRPr="004D0DC3">
        <w:rPr>
          <w:lang w:val="es-ES"/>
        </w:rPr>
        <w:t>:</w:t>
      </w:r>
    </w:p>
    <w:p w:rsidR="004D0DC3" w:rsidRPr="004D0DC3" w:rsidRDefault="004D0DC3" w:rsidP="004D0DC3">
      <w:pPr>
        <w:pStyle w:val="Sinespaciado"/>
        <w:rPr>
          <w:lang w:val="es-ES"/>
        </w:rPr>
      </w:pPr>
      <w:proofErr w:type="gramStart"/>
      <w:r w:rsidRPr="004D0DC3">
        <w:rPr>
          <w:lang w:val="es-ES"/>
        </w:rPr>
        <w:t>swaggerVersion</w:t>
      </w:r>
      <w:proofErr w:type="gramEnd"/>
      <w:r w:rsidRPr="004D0DC3">
        <w:rPr>
          <w:lang w:val="es-ES"/>
        </w:rPr>
        <w:t xml:space="preserve">: esta variable </w:t>
      </w:r>
      <w:r w:rsidR="00A66ECD" w:rsidRPr="004D0DC3">
        <w:rPr>
          <w:lang w:val="es-ES"/>
        </w:rPr>
        <w:t>indica</w:t>
      </w:r>
      <w:r w:rsidRPr="004D0DC3">
        <w:rPr>
          <w:lang w:val="es-ES"/>
        </w:rPr>
        <w:t xml:space="preserve"> la </w:t>
      </w:r>
      <w:r w:rsidR="00A66ECD" w:rsidRPr="004D0DC3">
        <w:rPr>
          <w:lang w:val="es-ES"/>
        </w:rPr>
        <w:t>versión</w:t>
      </w:r>
      <w:r w:rsidRPr="004D0DC3">
        <w:rPr>
          <w:lang w:val="es-ES"/>
        </w:rPr>
        <w:t xml:space="preserve"> de la </w:t>
      </w:r>
      <w:r w:rsidR="00A66ECD" w:rsidRPr="004D0DC3">
        <w:rPr>
          <w:lang w:val="es-ES"/>
        </w:rPr>
        <w:t>especificación</w:t>
      </w:r>
      <w:r w:rsidRPr="004D0DC3">
        <w:rPr>
          <w:lang w:val="es-ES"/>
        </w:rPr>
        <w:t xml:space="preserve"> de Swagger, la que se </w:t>
      </w:r>
      <w:r w:rsidR="00A66ECD" w:rsidRPr="004D0DC3">
        <w:rPr>
          <w:lang w:val="es-ES"/>
        </w:rPr>
        <w:t>está</w:t>
      </w:r>
      <w:r w:rsidR="00A66ECD">
        <w:rPr>
          <w:lang w:val="es-ES"/>
        </w:rPr>
        <w:t xml:space="preserve"> u</w:t>
      </w:r>
      <w:r w:rsidRPr="004D0DC3">
        <w:rPr>
          <w:lang w:val="es-ES"/>
        </w:rPr>
        <w:t>tilizando es la 1.2</w:t>
      </w:r>
    </w:p>
    <w:p w:rsidR="004D0DC3" w:rsidRPr="004D0DC3" w:rsidRDefault="004D0DC3" w:rsidP="004D0DC3">
      <w:pPr>
        <w:pStyle w:val="Sinespaciado"/>
        <w:rPr>
          <w:lang w:val="es-ES"/>
        </w:rPr>
      </w:pPr>
      <w:proofErr w:type="gramStart"/>
      <w:r w:rsidRPr="004D0DC3">
        <w:rPr>
          <w:lang w:val="es-ES"/>
        </w:rPr>
        <w:t>basePath</w:t>
      </w:r>
      <w:proofErr w:type="gramEnd"/>
      <w:r w:rsidRPr="004D0DC3">
        <w:rPr>
          <w:lang w:val="es-ES"/>
        </w:rPr>
        <w:t>: Es la URL principal desde donde se expone la API</w:t>
      </w:r>
    </w:p>
    <w:p w:rsidR="004D0DC3" w:rsidRPr="004D0DC3" w:rsidRDefault="004D0DC3" w:rsidP="004D0DC3">
      <w:pPr>
        <w:pStyle w:val="Sinespaciado"/>
        <w:rPr>
          <w:lang w:val="es-ES"/>
        </w:rPr>
      </w:pPr>
      <w:proofErr w:type="gramStart"/>
      <w:r w:rsidRPr="004D0DC3">
        <w:rPr>
          <w:lang w:val="es-ES"/>
        </w:rPr>
        <w:t>resourcePath</w:t>
      </w:r>
      <w:proofErr w:type="gramEnd"/>
      <w:r w:rsidRPr="004D0DC3">
        <w:rPr>
          <w:lang w:val="es-ES"/>
        </w:rPr>
        <w:t xml:space="preserve">: Es el path relativo del recurso que se quiere describir. Combinando el basePath </w:t>
      </w:r>
      <w:r w:rsidR="00A66ECD" w:rsidRPr="004D0DC3">
        <w:rPr>
          <w:lang w:val="es-ES"/>
        </w:rPr>
        <w:t>más</w:t>
      </w:r>
      <w:r w:rsidRPr="004D0DC3">
        <w:rPr>
          <w:lang w:val="es-ES"/>
        </w:rPr>
        <w:t xml:space="preserve"> el resourcePath obtenemos la URI del recurso. Por ejemplo:</w:t>
      </w:r>
    </w:p>
    <w:p w:rsidR="004D0DC3" w:rsidRPr="004D0DC3" w:rsidRDefault="004D0DC3" w:rsidP="004D0DC3">
      <w:pPr>
        <w:pStyle w:val="Sinespaciado"/>
        <w:rPr>
          <w:lang w:val="es-ES"/>
        </w:rPr>
      </w:pPr>
      <w:r w:rsidRPr="004D0DC3">
        <w:rPr>
          <w:lang w:val="es-ES"/>
        </w:rPr>
        <w:tab/>
        <w:t>https://92.54.22.124/api/index.php/service</w:t>
      </w:r>
    </w:p>
    <w:p w:rsidR="00A66ECD" w:rsidRDefault="004D0DC3" w:rsidP="004D0DC3">
      <w:pPr>
        <w:pStyle w:val="Sinespaciado"/>
        <w:rPr>
          <w:lang w:val="es-ES"/>
        </w:rPr>
      </w:pPr>
      <w:proofErr w:type="gramStart"/>
      <w:r w:rsidRPr="004D0DC3">
        <w:rPr>
          <w:lang w:val="es-ES"/>
        </w:rPr>
        <w:t>apis</w:t>
      </w:r>
      <w:proofErr w:type="gramEnd"/>
      <w:r w:rsidRPr="004D0DC3">
        <w:rPr>
          <w:lang w:val="es-ES"/>
        </w:rPr>
        <w:t>: Es la lista de APIs expuestas para este recurso</w:t>
      </w:r>
      <w:r w:rsidR="00A66ECD">
        <w:rPr>
          <w:lang w:val="es-ES"/>
        </w:rPr>
        <w:t xml:space="preserve">. </w:t>
      </w:r>
    </w:p>
    <w:p w:rsidR="004D0DC3" w:rsidRPr="004D0DC3" w:rsidRDefault="00A66ECD" w:rsidP="004D0DC3">
      <w:pPr>
        <w:pStyle w:val="Sinespaciado"/>
        <w:rPr>
          <w:lang w:val="es-ES"/>
        </w:rPr>
      </w:pPr>
      <w:r>
        <w:rPr>
          <w:lang w:val="es-ES"/>
        </w:rPr>
        <w:t>E</w:t>
      </w:r>
      <w:r w:rsidR="004D0DC3" w:rsidRPr="004D0DC3">
        <w:rPr>
          <w:lang w:val="es-ES"/>
        </w:rPr>
        <w:t>ntre otros</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Para poder generar este documento</w:t>
      </w:r>
      <w:r w:rsidR="00A66ECD">
        <w:rPr>
          <w:lang w:val="es-ES"/>
        </w:rPr>
        <w:t>,</w:t>
      </w:r>
      <w:r w:rsidRPr="004D0DC3">
        <w:rPr>
          <w:lang w:val="es-ES"/>
        </w:rPr>
        <w:t xml:space="preserve"> Swagger nos ofrece una serie de anotaciones para documentar nuestra API, sus operaciones y </w:t>
      </w:r>
      <w:r w:rsidR="00A66ECD" w:rsidRPr="004D0DC3">
        <w:rPr>
          <w:lang w:val="es-ES"/>
        </w:rPr>
        <w:t>parámetros</w:t>
      </w:r>
      <w:r w:rsidR="00A66ECD">
        <w:rPr>
          <w:lang w:val="es-ES"/>
        </w:rPr>
        <w:t>, las cuales insertaremos en nuestro código</w:t>
      </w:r>
      <w:r w:rsidRPr="004D0DC3">
        <w:rPr>
          <w:lang w:val="es-ES"/>
        </w:rPr>
        <w:t>. Este es un ejemplo en PHP:</w:t>
      </w:r>
    </w:p>
    <w:p w:rsidR="004D0DC3" w:rsidRPr="004D0DC3" w:rsidRDefault="004D0DC3" w:rsidP="004D0DC3">
      <w:pPr>
        <w:pStyle w:val="Sinespaciado"/>
        <w:rPr>
          <w:lang w:val="es-ES"/>
        </w:rPr>
      </w:pPr>
      <w:r w:rsidRPr="004D0DC3">
        <w:rPr>
          <w:lang w:val="es-ES"/>
        </w:rPr>
        <w:t>/**</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Resource(</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apiVersion</w:t>
      </w:r>
      <w:proofErr w:type="gramEnd"/>
      <w:r w:rsidRPr="004D0DC3">
        <w:rPr>
          <w:lang w:val="es-ES"/>
        </w:rPr>
        <w:t>="1.0.0",</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swaggerVersion</w:t>
      </w:r>
      <w:proofErr w:type="gramEnd"/>
      <w:r w:rsidRPr="004D0DC3">
        <w:rPr>
          <w:lang w:val="es-ES"/>
        </w:rPr>
        <w:t>="1.2",</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basePath</w:t>
      </w:r>
      <w:proofErr w:type="gramEnd"/>
      <w:r w:rsidRPr="004D0DC3">
        <w:rPr>
          <w:lang w:val="es-ES"/>
        </w:rPr>
        <w:t>="https://92.54.22.124:443/api/index.php",</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resourcePath</w:t>
      </w:r>
      <w:proofErr w:type="gramEnd"/>
      <w:r w:rsidRPr="004D0DC3">
        <w:rPr>
          <w:lang w:val="es-ES"/>
        </w:rPr>
        <w:t>="/service",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="Operaciones sobre servicios",</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produces</w:t>
      </w:r>
      <w:proofErr w:type="gramEnd"/>
      <w:r w:rsidRPr="004D0DC3">
        <w:rPr>
          <w:lang w:val="es-ES"/>
        </w:rPr>
        <w:t>="['application/json']"</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Por otro lado, el archivo que define cada una de las APIs expuestas para cada recurso tendrá el siguiente formato:</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w:t>
      </w:r>
    </w:p>
    <w:p w:rsidR="004D0DC3" w:rsidRPr="004D0DC3" w:rsidRDefault="004D0DC3" w:rsidP="004D0DC3">
      <w:pPr>
        <w:pStyle w:val="Sinespaciado"/>
        <w:rPr>
          <w:lang w:val="es-ES"/>
        </w:rPr>
      </w:pPr>
      <w:r w:rsidRPr="004D0DC3">
        <w:rPr>
          <w:lang w:val="es-ES"/>
        </w:rPr>
        <w:t xml:space="preserve">    "basePath": "https://92.54.22.124:443/api/index.php",</w:t>
      </w:r>
    </w:p>
    <w:p w:rsidR="004D0DC3" w:rsidRPr="004D0DC3" w:rsidRDefault="004D0DC3" w:rsidP="004D0DC3">
      <w:pPr>
        <w:pStyle w:val="Sinespaciado"/>
        <w:rPr>
          <w:lang w:val="es-ES"/>
        </w:rPr>
      </w:pPr>
      <w:r w:rsidRPr="004D0DC3">
        <w:rPr>
          <w:lang w:val="es-ES"/>
        </w:rPr>
        <w:t xml:space="preserve">    "swaggerVersion": "1.2",</w:t>
      </w:r>
    </w:p>
    <w:p w:rsidR="004D0DC3" w:rsidRPr="004D0DC3" w:rsidRDefault="004D0DC3" w:rsidP="004D0DC3">
      <w:pPr>
        <w:pStyle w:val="Sinespaciado"/>
        <w:rPr>
          <w:lang w:val="es-ES"/>
        </w:rPr>
      </w:pPr>
      <w:r w:rsidRPr="004D0DC3">
        <w:rPr>
          <w:lang w:val="es-ES"/>
        </w:rPr>
        <w:t xml:space="preserve">    "apiVersion": "1.0.0",</w:t>
      </w:r>
    </w:p>
    <w:p w:rsidR="004D0DC3" w:rsidRPr="004D0DC3" w:rsidRDefault="004D0DC3" w:rsidP="004D0DC3">
      <w:pPr>
        <w:pStyle w:val="Sinespaciado"/>
        <w:rPr>
          <w:lang w:val="es-ES"/>
        </w:rPr>
      </w:pPr>
      <w:r w:rsidRPr="004D0DC3">
        <w:rPr>
          <w:lang w:val="es-ES"/>
        </w:rPr>
        <w:t xml:space="preserve">    "resourcePath": "/service",</w:t>
      </w:r>
    </w:p>
    <w:p w:rsidR="004D0DC3" w:rsidRPr="004D0DC3" w:rsidRDefault="004D0DC3" w:rsidP="004D0DC3">
      <w:pPr>
        <w:pStyle w:val="Sinespaciado"/>
        <w:rPr>
          <w:lang w:val="es-ES"/>
        </w:rPr>
      </w:pPr>
      <w:r w:rsidRPr="004D0DC3">
        <w:rPr>
          <w:lang w:val="es-ES"/>
        </w:rPr>
        <w:t xml:space="preserve">    "apis": [</w:t>
      </w:r>
    </w:p>
    <w:p w:rsidR="004D0DC3" w:rsidRPr="004D0DC3" w:rsidRDefault="004D0DC3" w:rsidP="004D0DC3">
      <w:pPr>
        <w:pStyle w:val="Sinespaciado"/>
        <w:rPr>
          <w:lang w:val="es-ES"/>
        </w:rPr>
      </w:pPr>
      <w:r w:rsidRPr="004D0DC3">
        <w:rPr>
          <w:lang w:val="es-ES"/>
        </w:rPr>
        <w:lastRenderedPageBreak/>
        <w:t xml:space="preserve">        {</w:t>
      </w:r>
    </w:p>
    <w:p w:rsidR="004D0DC3" w:rsidRPr="004D0DC3" w:rsidRDefault="004D0DC3" w:rsidP="004D0DC3">
      <w:pPr>
        <w:pStyle w:val="Sinespaciado"/>
        <w:rPr>
          <w:lang w:val="es-ES"/>
        </w:rPr>
      </w:pPr>
      <w:r w:rsidRPr="004D0DC3">
        <w:rPr>
          <w:lang w:val="es-ES"/>
        </w:rPr>
        <w:t xml:space="preserve">            "path": "/service/hire",</w:t>
      </w:r>
    </w:p>
    <w:p w:rsidR="004D0DC3" w:rsidRPr="004D0DC3" w:rsidRDefault="004D0DC3" w:rsidP="004D0DC3">
      <w:pPr>
        <w:pStyle w:val="Sinespaciado"/>
        <w:rPr>
          <w:lang w:val="es-ES"/>
        </w:rPr>
      </w:pPr>
      <w:r w:rsidRPr="004D0DC3">
        <w:rPr>
          <w:lang w:val="es-ES"/>
        </w:rPr>
        <w:t xml:space="preserve">            "operations":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"method": "POST",</w:t>
      </w:r>
    </w:p>
    <w:p w:rsidR="004D0DC3" w:rsidRPr="004D0DC3" w:rsidRDefault="004D0DC3" w:rsidP="004D0DC3">
      <w:pPr>
        <w:pStyle w:val="Sinespaciado"/>
        <w:rPr>
          <w:lang w:val="es-ES"/>
        </w:rPr>
      </w:pPr>
      <w:r w:rsidRPr="004D0DC3">
        <w:rPr>
          <w:lang w:val="es-ES"/>
        </w:rPr>
        <w:t xml:space="preserve">                    "summary": "Contratar servicio",</w:t>
      </w:r>
    </w:p>
    <w:p w:rsidR="004D0DC3" w:rsidRPr="004D0DC3" w:rsidRDefault="004D0DC3" w:rsidP="004D0DC3">
      <w:pPr>
        <w:pStyle w:val="Sinespaciado"/>
        <w:rPr>
          <w:lang w:val="es-ES"/>
        </w:rPr>
      </w:pPr>
      <w:r w:rsidRPr="004D0DC3">
        <w:rPr>
          <w:lang w:val="es-ES"/>
        </w:rPr>
        <w:t xml:space="preserve">                    "nickname": "hireService",</w:t>
      </w:r>
    </w:p>
    <w:p w:rsidR="004D0DC3" w:rsidRPr="004D0DC3" w:rsidRDefault="004D0DC3" w:rsidP="004D0DC3">
      <w:pPr>
        <w:pStyle w:val="Sinespaciado"/>
        <w:rPr>
          <w:lang w:val="es-ES"/>
        </w:rPr>
      </w:pPr>
      <w:r w:rsidRPr="004D0DC3">
        <w:rPr>
          <w:lang w:val="es-ES"/>
        </w:rPr>
        <w:t xml:space="preserve">                    "parameters":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"header",</w:t>
      </w:r>
    </w:p>
    <w:p w:rsidR="004D0DC3" w:rsidRPr="004D0DC3" w:rsidRDefault="004D0DC3" w:rsidP="004D0DC3">
      <w:pPr>
        <w:pStyle w:val="Sinespaciado"/>
        <w:rPr>
          <w:lang w:val="es-ES"/>
        </w:rPr>
      </w:pPr>
      <w:r w:rsidRPr="004D0DC3">
        <w:rPr>
          <w:lang w:val="es-ES"/>
        </w:rPr>
        <w:t xml:space="preserve">                            "name": "X-Emailsecurity-User",</w:t>
      </w:r>
    </w:p>
    <w:p w:rsidR="004D0DC3" w:rsidRPr="004D0DC3" w:rsidRDefault="004D0DC3" w:rsidP="004D0DC3">
      <w:pPr>
        <w:pStyle w:val="Sinespaciado"/>
        <w:rPr>
          <w:lang w:val="es-ES"/>
        </w:rPr>
      </w:pPr>
      <w:r w:rsidRPr="004D0DC3">
        <w:rPr>
          <w:lang w:val="es-ES"/>
        </w:rPr>
        <w:t xml:space="preserve">                            "type": "string",</w:t>
      </w:r>
    </w:p>
    <w:p w:rsidR="004D0DC3" w:rsidRPr="004D0DC3" w:rsidRDefault="004D0DC3" w:rsidP="004D0DC3">
      <w:pPr>
        <w:pStyle w:val="Sinespaciado"/>
        <w:rPr>
          <w:lang w:val="es-ES"/>
        </w:rPr>
      </w:pPr>
      <w:r w:rsidRPr="004D0DC3">
        <w:rPr>
          <w:lang w:val="es-ES"/>
        </w:rPr>
        <w:t xml:space="preserve">                            "required": true,</w:t>
      </w:r>
    </w:p>
    <w:p w:rsidR="004D0DC3" w:rsidRPr="004D0DC3" w:rsidRDefault="004D0DC3" w:rsidP="004D0DC3">
      <w:pPr>
        <w:pStyle w:val="Sinespaciado"/>
        <w:rPr>
          <w:lang w:val="es-ES"/>
        </w:rPr>
      </w:pPr>
      <w:r w:rsidRPr="004D0DC3">
        <w:rPr>
          <w:lang w:val="es-ES"/>
        </w:rPr>
        <w:t xml:space="preserve">                            "description": "Usuario de autenticaci\u00f3n"</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"header",</w:t>
      </w:r>
    </w:p>
    <w:p w:rsidR="004D0DC3" w:rsidRPr="004D0DC3" w:rsidRDefault="004D0DC3" w:rsidP="004D0DC3">
      <w:pPr>
        <w:pStyle w:val="Sinespaciado"/>
        <w:rPr>
          <w:lang w:val="es-ES"/>
        </w:rPr>
      </w:pPr>
      <w:r w:rsidRPr="004D0DC3">
        <w:rPr>
          <w:lang w:val="es-ES"/>
        </w:rPr>
        <w:t xml:space="preserve">                            "name": "X-Emailsecurity-Password",</w:t>
      </w:r>
    </w:p>
    <w:p w:rsidR="004D0DC3" w:rsidRPr="004D0DC3" w:rsidRDefault="004D0DC3" w:rsidP="004D0DC3">
      <w:pPr>
        <w:pStyle w:val="Sinespaciado"/>
        <w:rPr>
          <w:lang w:val="es-ES"/>
        </w:rPr>
      </w:pPr>
      <w:r w:rsidRPr="004D0DC3">
        <w:rPr>
          <w:lang w:val="es-ES"/>
        </w:rPr>
        <w:t xml:space="preserve">                            "type": "string",</w:t>
      </w:r>
    </w:p>
    <w:p w:rsidR="004D0DC3" w:rsidRPr="004D0DC3" w:rsidRDefault="004D0DC3" w:rsidP="004D0DC3">
      <w:pPr>
        <w:pStyle w:val="Sinespaciado"/>
        <w:rPr>
          <w:lang w:val="es-ES"/>
        </w:rPr>
      </w:pPr>
      <w:r w:rsidRPr="004D0DC3">
        <w:rPr>
          <w:lang w:val="es-ES"/>
        </w:rPr>
        <w:t xml:space="preserve">                            "required": true,</w:t>
      </w:r>
    </w:p>
    <w:p w:rsidR="004D0DC3" w:rsidRPr="004D0DC3" w:rsidRDefault="004D0DC3" w:rsidP="004D0DC3">
      <w:pPr>
        <w:pStyle w:val="Sinespaciado"/>
        <w:rPr>
          <w:lang w:val="es-ES"/>
        </w:rPr>
      </w:pPr>
      <w:r w:rsidRPr="004D0DC3">
        <w:rPr>
          <w:lang w:val="es-ES"/>
        </w:rPr>
        <w:t xml:space="preserve">                            "description": "Contrase\u00f1a del usuario"</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"clientId",</w:t>
      </w:r>
    </w:p>
    <w:p w:rsidR="004D0DC3" w:rsidRPr="004D0DC3" w:rsidRDefault="004D0DC3" w:rsidP="004D0DC3">
      <w:pPr>
        <w:pStyle w:val="Sinespaciado"/>
        <w:rPr>
          <w:lang w:val="es-ES"/>
        </w:rPr>
      </w:pPr>
      <w:r w:rsidRPr="004D0DC3">
        <w:rPr>
          <w:lang w:val="es-ES"/>
        </w:rPr>
        <w:t xml:space="preserve">                            "type": "integer",</w:t>
      </w:r>
    </w:p>
    <w:p w:rsidR="004D0DC3" w:rsidRPr="004D0DC3" w:rsidRDefault="004D0DC3" w:rsidP="004D0DC3">
      <w:pPr>
        <w:pStyle w:val="Sinespaciado"/>
        <w:rPr>
          <w:lang w:val="es-ES"/>
        </w:rPr>
      </w:pPr>
      <w:r w:rsidRPr="004D0DC3">
        <w:rPr>
          <w:lang w:val="es-ES"/>
        </w:rPr>
        <w:t xml:space="preserve">                            "required": true,</w:t>
      </w:r>
    </w:p>
    <w:p w:rsidR="004D0DC3" w:rsidRPr="004D0DC3" w:rsidRDefault="004D0DC3" w:rsidP="004D0DC3">
      <w:pPr>
        <w:pStyle w:val="Sinespaciado"/>
        <w:rPr>
          <w:lang w:val="es-ES"/>
        </w:rPr>
      </w:pPr>
      <w:r w:rsidRPr="004D0DC3">
        <w:rPr>
          <w:lang w:val="es-ES"/>
        </w:rPr>
        <w:t xml:space="preserve">                            "description": "identificador de la empresa."</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"service",</w:t>
      </w:r>
    </w:p>
    <w:p w:rsidR="004D0DC3" w:rsidRPr="004D0DC3" w:rsidRDefault="004D0DC3" w:rsidP="004D0DC3">
      <w:pPr>
        <w:pStyle w:val="Sinespaciado"/>
        <w:rPr>
          <w:lang w:val="es-ES"/>
        </w:rPr>
      </w:pPr>
      <w:r w:rsidRPr="004D0DC3">
        <w:rPr>
          <w:lang w:val="es-ES"/>
        </w:rPr>
        <w:t xml:space="preserve">                            "type": "string",</w:t>
      </w:r>
    </w:p>
    <w:p w:rsidR="004D0DC3" w:rsidRPr="004D0DC3" w:rsidRDefault="004D0DC3" w:rsidP="004D0DC3">
      <w:pPr>
        <w:pStyle w:val="Sinespaciado"/>
        <w:rPr>
          <w:lang w:val="es-ES"/>
        </w:rPr>
      </w:pPr>
      <w:r w:rsidRPr="004D0DC3">
        <w:rPr>
          <w:lang w:val="es-ES"/>
        </w:rPr>
        <w:t xml:space="preserve">                            "required": true,</w:t>
      </w:r>
    </w:p>
    <w:p w:rsidR="004D0DC3" w:rsidRPr="004D0DC3" w:rsidRDefault="004D0DC3" w:rsidP="004D0DC3">
      <w:pPr>
        <w:pStyle w:val="Sinespaciado"/>
        <w:rPr>
          <w:lang w:val="es-ES"/>
        </w:rPr>
      </w:pPr>
      <w:r w:rsidRPr="004D0DC3">
        <w:rPr>
          <w:lang w:val="es-ES"/>
        </w:rPr>
        <w:t xml:space="preserve">                            "description": "Servicio a contratar. Valores posibles: firewall, archiving o mailbox."</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"mailboxType",</w:t>
      </w:r>
    </w:p>
    <w:p w:rsidR="004D0DC3" w:rsidRPr="004D0DC3" w:rsidRDefault="004D0DC3" w:rsidP="004D0DC3">
      <w:pPr>
        <w:pStyle w:val="Sinespaciado"/>
        <w:rPr>
          <w:lang w:val="es-ES"/>
        </w:rPr>
      </w:pPr>
      <w:r w:rsidRPr="004D0DC3">
        <w:rPr>
          <w:lang w:val="es-ES"/>
        </w:rPr>
        <w:t xml:space="preserve">                            "type": "string",</w:t>
      </w:r>
    </w:p>
    <w:p w:rsidR="004D0DC3" w:rsidRPr="004D0DC3" w:rsidRDefault="004D0DC3" w:rsidP="004D0DC3">
      <w:pPr>
        <w:pStyle w:val="Sinespaciado"/>
        <w:rPr>
          <w:lang w:val="es-ES"/>
        </w:rPr>
      </w:pPr>
      <w:r w:rsidRPr="004D0DC3">
        <w:rPr>
          <w:lang w:val="es-ES"/>
        </w:rPr>
        <w:t xml:space="preserve">                            "required": false,</w:t>
      </w:r>
    </w:p>
    <w:p w:rsidR="004D0DC3" w:rsidRPr="004D0DC3" w:rsidRDefault="004D0DC3" w:rsidP="004D0DC3">
      <w:pPr>
        <w:pStyle w:val="Sinespaciado"/>
        <w:rPr>
          <w:lang w:val="es-ES"/>
        </w:rPr>
      </w:pPr>
      <w:r w:rsidRPr="004D0DC3">
        <w:rPr>
          <w:lang w:val="es-ES"/>
        </w:rPr>
        <w:t xml:space="preserve">                            "description": "Tipo de mailbox a contratar. Utilizar solo si service = mailbox. Valores Posible: freemium, parla2, parla10 o parla30."</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"activationCode",</w:t>
      </w:r>
    </w:p>
    <w:p w:rsidR="004D0DC3" w:rsidRPr="004D0DC3" w:rsidRDefault="004D0DC3" w:rsidP="004D0DC3">
      <w:pPr>
        <w:pStyle w:val="Sinespaciado"/>
        <w:rPr>
          <w:lang w:val="es-ES"/>
        </w:rPr>
      </w:pPr>
      <w:r w:rsidRPr="004D0DC3">
        <w:rPr>
          <w:lang w:val="es-ES"/>
        </w:rPr>
        <w:t xml:space="preserve">                            "type": "string",</w:t>
      </w:r>
    </w:p>
    <w:p w:rsidR="004D0DC3" w:rsidRPr="004D0DC3" w:rsidRDefault="004D0DC3" w:rsidP="004D0DC3">
      <w:pPr>
        <w:pStyle w:val="Sinespaciado"/>
        <w:rPr>
          <w:lang w:val="es-ES"/>
        </w:rPr>
      </w:pPr>
      <w:r w:rsidRPr="004D0DC3">
        <w:rPr>
          <w:lang w:val="es-ES"/>
        </w:rPr>
        <w:lastRenderedPageBreak/>
        <w:t xml:space="preserve">                            "required": false,</w:t>
      </w:r>
    </w:p>
    <w:p w:rsidR="004D0DC3" w:rsidRPr="004D0DC3" w:rsidRDefault="004D0DC3" w:rsidP="004D0DC3">
      <w:pPr>
        <w:pStyle w:val="Sinespaciado"/>
        <w:rPr>
          <w:lang w:val="es-ES"/>
        </w:rPr>
      </w:pPr>
      <w:r w:rsidRPr="004D0DC3">
        <w:rPr>
          <w:lang w:val="es-ES"/>
        </w:rPr>
        <w:t xml:space="preserve">                            "description": "C\u00f3digo de activaci\u00f3n, formato xxxx-xxxx-xxxx-xxxx."</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"licenses",</w:t>
      </w:r>
    </w:p>
    <w:p w:rsidR="004D0DC3" w:rsidRPr="004D0DC3" w:rsidRDefault="004D0DC3" w:rsidP="004D0DC3">
      <w:pPr>
        <w:pStyle w:val="Sinespaciado"/>
        <w:rPr>
          <w:lang w:val="es-ES"/>
        </w:rPr>
      </w:pPr>
      <w:r w:rsidRPr="004D0DC3">
        <w:rPr>
          <w:lang w:val="es-ES"/>
        </w:rPr>
        <w:t xml:space="preserve">                            "type": "integer",</w:t>
      </w:r>
    </w:p>
    <w:p w:rsidR="004D0DC3" w:rsidRPr="004D0DC3" w:rsidRDefault="004D0DC3" w:rsidP="004D0DC3">
      <w:pPr>
        <w:pStyle w:val="Sinespaciado"/>
        <w:rPr>
          <w:lang w:val="es-ES"/>
        </w:rPr>
      </w:pPr>
      <w:r w:rsidRPr="004D0DC3">
        <w:rPr>
          <w:lang w:val="es-ES"/>
        </w:rPr>
        <w:t xml:space="preserve">                            "required": false,</w:t>
      </w:r>
    </w:p>
    <w:p w:rsidR="004D0DC3" w:rsidRPr="004D0DC3" w:rsidRDefault="004D0DC3" w:rsidP="004D0DC3">
      <w:pPr>
        <w:pStyle w:val="Sinespaciado"/>
        <w:rPr>
          <w:lang w:val="es-ES"/>
        </w:rPr>
      </w:pPr>
      <w:r w:rsidRPr="004D0DC3">
        <w:rPr>
          <w:lang w:val="es-ES"/>
        </w:rPr>
        <w:t xml:space="preserve">                            "description": "Cantidad de licencias asignadas."</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"months",</w:t>
      </w:r>
    </w:p>
    <w:p w:rsidR="004D0DC3" w:rsidRPr="004D0DC3" w:rsidRDefault="004D0DC3" w:rsidP="004D0DC3">
      <w:pPr>
        <w:pStyle w:val="Sinespaciado"/>
        <w:rPr>
          <w:lang w:val="es-ES"/>
        </w:rPr>
      </w:pPr>
      <w:r w:rsidRPr="004D0DC3">
        <w:rPr>
          <w:lang w:val="es-ES"/>
        </w:rPr>
        <w:t xml:space="preserve">                            "type": "integer",</w:t>
      </w:r>
    </w:p>
    <w:p w:rsidR="004D0DC3" w:rsidRPr="004D0DC3" w:rsidRDefault="004D0DC3" w:rsidP="004D0DC3">
      <w:pPr>
        <w:pStyle w:val="Sinespaciado"/>
        <w:rPr>
          <w:lang w:val="es-ES"/>
        </w:rPr>
      </w:pPr>
      <w:r w:rsidRPr="004D0DC3">
        <w:rPr>
          <w:lang w:val="es-ES"/>
        </w:rPr>
        <w:t xml:space="preserve">                            "required": false,</w:t>
      </w:r>
    </w:p>
    <w:p w:rsidR="004D0DC3" w:rsidRPr="004D0DC3" w:rsidRDefault="004D0DC3" w:rsidP="004D0DC3">
      <w:pPr>
        <w:pStyle w:val="Sinespaciado"/>
        <w:rPr>
          <w:lang w:val="es-ES"/>
        </w:rPr>
      </w:pPr>
      <w:r w:rsidRPr="004D0DC3">
        <w:rPr>
          <w:lang w:val="es-ES"/>
        </w:rPr>
        <w:t xml:space="preserve">                            "description": "Cantidad de meses de duraci\u00f3n de las licencias."</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"paramType": "query",</w:t>
      </w:r>
    </w:p>
    <w:p w:rsidR="004D0DC3" w:rsidRPr="004D0DC3" w:rsidRDefault="004D0DC3" w:rsidP="004D0DC3">
      <w:pPr>
        <w:pStyle w:val="Sinespaciado"/>
        <w:rPr>
          <w:lang w:val="es-ES"/>
        </w:rPr>
      </w:pPr>
      <w:r w:rsidRPr="004D0DC3">
        <w:rPr>
          <w:lang w:val="es-ES"/>
        </w:rPr>
        <w:t xml:space="preserve">                            "name": "demo",</w:t>
      </w:r>
    </w:p>
    <w:p w:rsidR="004D0DC3" w:rsidRPr="004D0DC3" w:rsidRDefault="004D0DC3" w:rsidP="004D0DC3">
      <w:pPr>
        <w:pStyle w:val="Sinespaciado"/>
        <w:rPr>
          <w:lang w:val="es-ES"/>
        </w:rPr>
      </w:pPr>
      <w:r w:rsidRPr="004D0DC3">
        <w:rPr>
          <w:lang w:val="es-ES"/>
        </w:rPr>
        <w:t xml:space="preserve">                            "type": "boolean",</w:t>
      </w:r>
    </w:p>
    <w:p w:rsidR="004D0DC3" w:rsidRPr="004D0DC3" w:rsidRDefault="004D0DC3" w:rsidP="004D0DC3">
      <w:pPr>
        <w:pStyle w:val="Sinespaciado"/>
        <w:rPr>
          <w:lang w:val="es-ES"/>
        </w:rPr>
      </w:pPr>
      <w:r w:rsidRPr="004D0DC3">
        <w:rPr>
          <w:lang w:val="es-ES"/>
        </w:rPr>
        <w:t xml:space="preserve">                            "required": false,</w:t>
      </w:r>
    </w:p>
    <w:p w:rsidR="004D0DC3" w:rsidRPr="004D0DC3" w:rsidRDefault="004D0DC3" w:rsidP="004D0DC3">
      <w:pPr>
        <w:pStyle w:val="Sinespaciado"/>
        <w:rPr>
          <w:lang w:val="es-ES"/>
        </w:rPr>
      </w:pPr>
      <w:r w:rsidRPr="004D0DC3">
        <w:rPr>
          <w:lang w:val="es-ES"/>
        </w:rPr>
        <w:t xml:space="preserve">                            "description": "Indica si las licencias son demo o no. Valores posibles: true o false."</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"responseMessages":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"code": 461,</w:t>
      </w:r>
    </w:p>
    <w:p w:rsidR="004D0DC3" w:rsidRPr="004D0DC3" w:rsidRDefault="004D0DC3" w:rsidP="004D0DC3">
      <w:pPr>
        <w:pStyle w:val="Sinespaciado"/>
        <w:rPr>
          <w:lang w:val="es-ES"/>
        </w:rPr>
      </w:pPr>
      <w:r w:rsidRPr="004D0DC3">
        <w:rPr>
          <w:lang w:val="es-ES"/>
        </w:rPr>
        <w:t xml:space="preserve">                            "message": "Fallo la autenticaci\u00f3n (usuario o contrase\u00f1a no v\u00e1lidos)."</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"code": 462,</w:t>
      </w:r>
    </w:p>
    <w:p w:rsidR="004D0DC3" w:rsidRPr="004D0DC3" w:rsidRDefault="004D0DC3" w:rsidP="004D0DC3">
      <w:pPr>
        <w:pStyle w:val="Sinespaciado"/>
        <w:rPr>
          <w:lang w:val="es-ES"/>
        </w:rPr>
      </w:pPr>
      <w:r w:rsidRPr="004D0DC3">
        <w:rPr>
          <w:lang w:val="es-ES"/>
        </w:rPr>
        <w:t xml:space="preserve">                            "message": "El usuario no existe"</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"code": 463,</w:t>
      </w:r>
    </w:p>
    <w:p w:rsidR="004D0DC3" w:rsidRPr="004D0DC3" w:rsidRDefault="004D0DC3" w:rsidP="004D0DC3">
      <w:pPr>
        <w:pStyle w:val="Sinespaciado"/>
        <w:rPr>
          <w:lang w:val="es-ES"/>
        </w:rPr>
      </w:pPr>
      <w:r w:rsidRPr="004D0DC3">
        <w:rPr>
          <w:lang w:val="es-ES"/>
        </w:rPr>
        <w:t xml:space="preserve">                            "message": "Autenticaci\u00f3n es obligatoria"</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"notes": "Este recurso sirve para asignar un nuevo servicio a una empresa."</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 xml:space="preserve">Donde, al igual que para el anterior documento, </w:t>
      </w:r>
      <w:r w:rsidR="00A66ECD" w:rsidRPr="004D0DC3">
        <w:rPr>
          <w:lang w:val="es-ES"/>
        </w:rPr>
        <w:t>también</w:t>
      </w:r>
      <w:r w:rsidRPr="004D0DC3">
        <w:rPr>
          <w:lang w:val="es-ES"/>
        </w:rPr>
        <w:t xml:space="preserve"> se definen los </w:t>
      </w:r>
      <w:r w:rsidR="00A66ECD" w:rsidRPr="004D0DC3">
        <w:rPr>
          <w:lang w:val="es-ES"/>
        </w:rPr>
        <w:t>parámetros</w:t>
      </w:r>
      <w:r w:rsidRPr="004D0DC3">
        <w:rPr>
          <w:lang w:val="es-ES"/>
        </w:rPr>
        <w:t xml:space="preserve"> "basePath", "swaggerVersion", "resourcePath".</w:t>
      </w:r>
    </w:p>
    <w:p w:rsidR="004D0DC3" w:rsidRPr="004D0DC3" w:rsidRDefault="004D0DC3" w:rsidP="004D0DC3">
      <w:pPr>
        <w:pStyle w:val="Sinespaciado"/>
        <w:rPr>
          <w:lang w:val="es-ES"/>
        </w:rPr>
      </w:pPr>
      <w:r w:rsidRPr="004D0DC3">
        <w:rPr>
          <w:lang w:val="es-ES"/>
        </w:rPr>
        <w:t>Dentro del arreg</w:t>
      </w:r>
      <w:r w:rsidR="00A66ECD">
        <w:rPr>
          <w:lang w:val="es-ES"/>
        </w:rPr>
        <w:t>l</w:t>
      </w:r>
      <w:r w:rsidRPr="004D0DC3">
        <w:rPr>
          <w:lang w:val="es-ES"/>
        </w:rPr>
        <w:t>o apis se definen la lista de APIs del recurso detallando:</w:t>
      </w:r>
    </w:p>
    <w:p w:rsidR="00A66ECD" w:rsidRDefault="00A66ECD" w:rsidP="004D0DC3">
      <w:pPr>
        <w:pStyle w:val="Sinespaciado"/>
        <w:rPr>
          <w:lang w:val="es-ES"/>
        </w:rPr>
      </w:pPr>
      <w:r>
        <w:rPr>
          <w:lang w:val="es-ES"/>
        </w:rPr>
        <w:lastRenderedPageBreak/>
        <w:t>- E</w:t>
      </w:r>
      <w:r w:rsidR="004D0DC3" w:rsidRPr="004D0DC3">
        <w:rPr>
          <w:lang w:val="es-ES"/>
        </w:rPr>
        <w:t>l path de la API</w:t>
      </w:r>
    </w:p>
    <w:p w:rsidR="00A66ECD" w:rsidRDefault="00A66ECD" w:rsidP="004D0DC3">
      <w:pPr>
        <w:pStyle w:val="Sinespaciado"/>
        <w:rPr>
          <w:lang w:val="es-ES"/>
        </w:rPr>
      </w:pPr>
      <w:r>
        <w:rPr>
          <w:lang w:val="es-ES"/>
        </w:rPr>
        <w:t>- L</w:t>
      </w:r>
      <w:r w:rsidR="004D0DC3" w:rsidRPr="004D0DC3">
        <w:rPr>
          <w:lang w:val="es-ES"/>
        </w:rPr>
        <w:t>as operaciones</w:t>
      </w:r>
    </w:p>
    <w:p w:rsidR="00A66ECD" w:rsidRDefault="00A66ECD" w:rsidP="004D0DC3">
      <w:pPr>
        <w:pStyle w:val="Sinespaciado"/>
        <w:rPr>
          <w:lang w:val="es-ES"/>
        </w:rPr>
      </w:pPr>
      <w:r>
        <w:rPr>
          <w:lang w:val="es-ES"/>
        </w:rPr>
        <w:t xml:space="preserve">- </w:t>
      </w:r>
      <w:r w:rsidR="004D0DC3" w:rsidRPr="004D0DC3">
        <w:rPr>
          <w:lang w:val="es-ES"/>
        </w:rPr>
        <w:t xml:space="preserve">los </w:t>
      </w:r>
      <w:r w:rsidRPr="004D0DC3">
        <w:rPr>
          <w:lang w:val="es-ES"/>
        </w:rPr>
        <w:t>métodos</w:t>
      </w:r>
      <w:r w:rsidR="004D0DC3" w:rsidRPr="004D0DC3">
        <w:rPr>
          <w:lang w:val="es-ES"/>
        </w:rPr>
        <w:t xml:space="preserve"> sobre esas operaciones (GET, POST, PUT, DELETE, PATCH)</w:t>
      </w:r>
    </w:p>
    <w:p w:rsidR="00A66ECD" w:rsidRDefault="00A66ECD" w:rsidP="004D0DC3">
      <w:pPr>
        <w:pStyle w:val="Sinespaciado"/>
        <w:rPr>
          <w:lang w:val="es-ES"/>
        </w:rPr>
      </w:pPr>
      <w:r>
        <w:rPr>
          <w:lang w:val="es-ES"/>
        </w:rPr>
        <w:t xml:space="preserve">- </w:t>
      </w:r>
      <w:r w:rsidR="004D0DC3" w:rsidRPr="004D0DC3">
        <w:rPr>
          <w:lang w:val="es-ES"/>
        </w:rPr>
        <w:t xml:space="preserve">los </w:t>
      </w:r>
      <w:r w:rsidRPr="004D0DC3">
        <w:rPr>
          <w:lang w:val="es-ES"/>
        </w:rPr>
        <w:t>parámetros</w:t>
      </w:r>
      <w:r w:rsidR="004D0DC3" w:rsidRPr="004D0DC3">
        <w:rPr>
          <w:lang w:val="es-ES"/>
        </w:rPr>
        <w:t xml:space="preserve"> requeridos y opcionales</w:t>
      </w:r>
    </w:p>
    <w:p w:rsidR="00A66ECD" w:rsidRDefault="00A66ECD" w:rsidP="004D0DC3">
      <w:pPr>
        <w:pStyle w:val="Sinespaciado"/>
        <w:rPr>
          <w:lang w:val="es-ES"/>
        </w:rPr>
      </w:pPr>
      <w:r>
        <w:rPr>
          <w:lang w:val="es-ES"/>
        </w:rPr>
        <w:t xml:space="preserve">- </w:t>
      </w:r>
      <w:r w:rsidR="004D0DC3" w:rsidRPr="004D0DC3">
        <w:rPr>
          <w:lang w:val="es-ES"/>
        </w:rPr>
        <w:t>los mensajes de respuesta</w:t>
      </w:r>
      <w:r>
        <w:rPr>
          <w:lang w:val="es-ES"/>
        </w:rPr>
        <w:t xml:space="preserve"> </w:t>
      </w:r>
      <w:r w:rsidR="004D0DC3" w:rsidRPr="004D0DC3">
        <w:rPr>
          <w:lang w:val="es-ES"/>
        </w:rPr>
        <w:t>posibles</w:t>
      </w:r>
    </w:p>
    <w:p w:rsidR="004D0DC3" w:rsidRPr="004D0DC3" w:rsidRDefault="004D0DC3" w:rsidP="004D0DC3">
      <w:pPr>
        <w:pStyle w:val="Sinespaciado"/>
        <w:rPr>
          <w:lang w:val="es-ES"/>
        </w:rPr>
      </w:pPr>
      <w:proofErr w:type="gramStart"/>
      <w:r w:rsidRPr="004D0DC3">
        <w:rPr>
          <w:lang w:val="es-ES"/>
        </w:rPr>
        <w:t>entre</w:t>
      </w:r>
      <w:proofErr w:type="gramEnd"/>
      <w:r w:rsidRPr="004D0DC3">
        <w:rPr>
          <w:lang w:val="es-ES"/>
        </w:rPr>
        <w:t xml:space="preserve"> otros.</w:t>
      </w:r>
    </w:p>
    <w:p w:rsidR="004D0DC3" w:rsidRPr="004D0DC3" w:rsidRDefault="004D0DC3" w:rsidP="004D0DC3">
      <w:pPr>
        <w:pStyle w:val="Sinespaciado"/>
        <w:rPr>
          <w:lang w:val="es-ES"/>
        </w:rPr>
      </w:pPr>
    </w:p>
    <w:p w:rsidR="004D0DC3" w:rsidRPr="004D0DC3" w:rsidRDefault="004D0DC3" w:rsidP="004D0DC3">
      <w:pPr>
        <w:pStyle w:val="Sinespaciado"/>
        <w:rPr>
          <w:lang w:val="es-ES"/>
        </w:rPr>
      </w:pPr>
      <w:r w:rsidRPr="004D0DC3">
        <w:rPr>
          <w:lang w:val="es-ES"/>
        </w:rPr>
        <w:t>Las anotacio</w:t>
      </w:r>
      <w:r w:rsidR="00A66ECD">
        <w:rPr>
          <w:lang w:val="es-ES"/>
        </w:rPr>
        <w:t>nes necesarias para generar estos</w:t>
      </w:r>
      <w:r w:rsidRPr="004D0DC3">
        <w:rPr>
          <w:lang w:val="es-ES"/>
        </w:rPr>
        <w:t xml:space="preserve"> documentos son:</w:t>
      </w:r>
    </w:p>
    <w:p w:rsidR="004D0DC3" w:rsidRPr="004D0DC3" w:rsidRDefault="004D0DC3" w:rsidP="004D0DC3">
      <w:pPr>
        <w:pStyle w:val="Sinespaciado"/>
        <w:rPr>
          <w:lang w:val="es-ES"/>
        </w:rPr>
      </w:pPr>
      <w:r w:rsidRPr="004D0DC3">
        <w:rPr>
          <w:lang w:val="es-ES"/>
        </w:rPr>
        <w:t xml:space="preserve">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Api(</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path</w:t>
      </w:r>
      <w:proofErr w:type="gramEnd"/>
      <w:r w:rsidRPr="004D0DC3">
        <w:rPr>
          <w:lang w:val="es-ES"/>
        </w:rPr>
        <w:t>="/service/hire",</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Operation(</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method</w:t>
      </w:r>
      <w:proofErr w:type="gramEnd"/>
      <w:r w:rsidRPr="004D0DC3">
        <w:rPr>
          <w:lang w:val="es-ES"/>
        </w:rPr>
        <w:t>="POST",</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summary</w:t>
      </w:r>
      <w:proofErr w:type="gramEnd"/>
      <w:r w:rsidRPr="004D0DC3">
        <w:rPr>
          <w:lang w:val="es-ES"/>
        </w:rPr>
        <w:t>="Contratar servicio",</w:t>
      </w:r>
    </w:p>
    <w:p w:rsidR="004D0DC3" w:rsidRPr="004D0DC3" w:rsidRDefault="004D0DC3" w:rsidP="004D0DC3">
      <w:pPr>
        <w:pStyle w:val="Sinespaciado"/>
        <w:rPr>
          <w:lang w:val="es-ES"/>
        </w:rPr>
      </w:pPr>
      <w:r w:rsidRPr="004D0DC3">
        <w:rPr>
          <w:lang w:val="es-ES"/>
        </w:rPr>
        <w:t xml:space="preserve">     *     notes="Este recurso sirve para asignar un nuevo servicio a una empresa.",</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nickname</w:t>
      </w:r>
      <w:proofErr w:type="gramEnd"/>
      <w:r w:rsidRPr="004D0DC3">
        <w:rPr>
          <w:lang w:val="es-ES"/>
        </w:rPr>
        <w:t>="hireService",</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="X-Emailsecurity-User",</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="Usuario de autenticación",</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true,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="string",</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="header"</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="X-Emailsecurity-Password",</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="Contraseña del usuario",</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true,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="string",</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="header"</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="clientId",</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="identificador de la empresa.",</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true,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="integer",</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="service",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="Servicio a contratar. Valores posibles: firewall, archiving o mailbox.",</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true,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="string",</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="mailboxType",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="Tipo de mailbox a contratar. Utilizar solo si service = mailbox. Valores Posible: freemium, parla2, parla10 o parla30.",</w:t>
      </w:r>
    </w:p>
    <w:p w:rsidR="004D0DC3" w:rsidRPr="004D0DC3" w:rsidRDefault="004D0DC3" w:rsidP="004D0DC3">
      <w:pPr>
        <w:pStyle w:val="Sinespaciado"/>
        <w:rPr>
          <w:lang w:val="es-ES"/>
        </w:rPr>
      </w:pPr>
      <w:r w:rsidRPr="004D0DC3">
        <w:rPr>
          <w:lang w:val="es-ES"/>
        </w:rPr>
        <w:lastRenderedPageBreak/>
        <w:t xml:space="preserve">     *       </w:t>
      </w:r>
      <w:proofErr w:type="gramStart"/>
      <w:r w:rsidRPr="004D0DC3">
        <w:rPr>
          <w:lang w:val="es-ES"/>
        </w:rPr>
        <w:t>required=</w:t>
      </w:r>
      <w:proofErr w:type="gramEnd"/>
      <w:r w:rsidRPr="004D0DC3">
        <w:rPr>
          <w:lang w:val="es-ES"/>
        </w:rPr>
        <w:t>false,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="string",</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="activationCode",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="Código de activación, formato xxxx-xxxx-xxxx-xxxx.",</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false,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="string",</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="licenses",</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="Cantidad de licencias asignadas.",</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false,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="integer",</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="months",</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="Cantidad de meses de duración de las licencias.",</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false,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="integer",</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Parameter(</w:t>
      </w:r>
      <w:proofErr w:type="gramEnd"/>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name</w:t>
      </w:r>
      <w:proofErr w:type="gramEnd"/>
      <w:r w:rsidRPr="004D0DC3">
        <w:rPr>
          <w:lang w:val="es-ES"/>
        </w:rPr>
        <w:t>="demo",</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description</w:t>
      </w:r>
      <w:proofErr w:type="gramEnd"/>
      <w:r w:rsidRPr="004D0DC3">
        <w:rPr>
          <w:lang w:val="es-ES"/>
        </w:rPr>
        <w:t>="Indica si las licencias son demo o no. Valores posibles: true o false.",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required=</w:t>
      </w:r>
      <w:proofErr w:type="gramEnd"/>
      <w:r w:rsidRPr="004D0DC3">
        <w:rPr>
          <w:lang w:val="es-ES"/>
        </w:rPr>
        <w:t>false,</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type</w:t>
      </w:r>
      <w:proofErr w:type="gramEnd"/>
      <w:r w:rsidRPr="004D0DC3">
        <w:rPr>
          <w:lang w:val="es-ES"/>
        </w:rPr>
        <w:t>="boolean",</w:t>
      </w:r>
    </w:p>
    <w:p w:rsidR="004D0DC3" w:rsidRPr="004D0DC3" w:rsidRDefault="004D0DC3" w:rsidP="004D0DC3">
      <w:pPr>
        <w:pStyle w:val="Sinespaciado"/>
        <w:rPr>
          <w:lang w:val="es-ES"/>
        </w:rPr>
      </w:pPr>
      <w:r w:rsidRPr="004D0DC3">
        <w:rPr>
          <w:lang w:val="es-ES"/>
        </w:rPr>
        <w:t xml:space="preserve">     *       </w:t>
      </w:r>
      <w:proofErr w:type="gramStart"/>
      <w:r w:rsidRPr="004D0DC3">
        <w:rPr>
          <w:lang w:val="es-ES"/>
        </w:rPr>
        <w:t>paramType</w:t>
      </w:r>
      <w:proofErr w:type="gramEnd"/>
      <w:r w:rsidRPr="004D0DC3">
        <w:rPr>
          <w:lang w:val="es-ES"/>
        </w:rPr>
        <w:t>="query"</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ResponseMessage(</w:t>
      </w:r>
      <w:proofErr w:type="gramEnd"/>
      <w:r w:rsidRPr="004D0DC3">
        <w:rPr>
          <w:lang w:val="es-ES"/>
        </w:rPr>
        <w:t>code=461, message="Fallo la autenticación (usuario o contraseña no válidos)."),</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ResponseMessage(</w:t>
      </w:r>
      <w:proofErr w:type="gramEnd"/>
      <w:r w:rsidRPr="004D0DC3">
        <w:rPr>
          <w:lang w:val="es-ES"/>
        </w:rPr>
        <w:t>code=462, message="El usuario no existe"),</w:t>
      </w:r>
    </w:p>
    <w:p w:rsidR="004D0DC3" w:rsidRPr="004D0DC3" w:rsidRDefault="004D0DC3" w:rsidP="004D0DC3">
      <w:pPr>
        <w:pStyle w:val="Sinespaciado"/>
        <w:rPr>
          <w:lang w:val="es-ES"/>
        </w:rPr>
      </w:pPr>
      <w:r w:rsidRPr="004D0DC3">
        <w:rPr>
          <w:lang w:val="es-ES"/>
        </w:rPr>
        <w:t xml:space="preserve">     *     @SWG\</w:t>
      </w:r>
      <w:proofErr w:type="gramStart"/>
      <w:r w:rsidRPr="004D0DC3">
        <w:rPr>
          <w:lang w:val="es-ES"/>
        </w:rPr>
        <w:t>ResponseMessage(</w:t>
      </w:r>
      <w:proofErr w:type="gramEnd"/>
      <w:r w:rsidRPr="004D0DC3">
        <w:rPr>
          <w:lang w:val="es-ES"/>
        </w:rPr>
        <w:t>code=463, message="Autenticación es obligatoria")</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 )</w:t>
      </w:r>
    </w:p>
    <w:p w:rsidR="004D0DC3" w:rsidRPr="004D0DC3" w:rsidRDefault="004D0DC3" w:rsidP="004D0DC3">
      <w:pPr>
        <w:pStyle w:val="Sinespaciado"/>
        <w:rPr>
          <w:lang w:val="es-ES"/>
        </w:rPr>
      </w:pPr>
      <w:r w:rsidRPr="004D0DC3">
        <w:rPr>
          <w:lang w:val="es-ES"/>
        </w:rPr>
        <w:t xml:space="preserve">     */</w:t>
      </w:r>
    </w:p>
    <w:p w:rsidR="004D0DC3" w:rsidRDefault="004D0DC3" w:rsidP="004D0DC3">
      <w:pPr>
        <w:pStyle w:val="Sinespaciado"/>
        <w:rPr>
          <w:lang w:val="es-ES"/>
        </w:rPr>
      </w:pPr>
    </w:p>
    <w:p w:rsidR="00C621ED" w:rsidRDefault="00C621ED" w:rsidP="004D0DC3">
      <w:pPr>
        <w:pStyle w:val="Sinespaciado"/>
        <w:rPr>
          <w:lang w:val="es-ES"/>
        </w:rPr>
      </w:pPr>
      <w:r>
        <w:rPr>
          <w:lang w:val="es-ES"/>
        </w:rPr>
        <w:t xml:space="preserve">Los tipos de datos </w:t>
      </w:r>
      <w:r w:rsidR="0043763B">
        <w:rPr>
          <w:lang w:val="es-ES"/>
        </w:rPr>
        <w:t xml:space="preserve">primitivos </w:t>
      </w:r>
      <w:r>
        <w:rPr>
          <w:lang w:val="es-ES"/>
        </w:rPr>
        <w:t>soportados</w:t>
      </w:r>
      <w:r w:rsidR="0043763B">
        <w:rPr>
          <w:lang w:val="es-ES"/>
        </w:rPr>
        <w:t xml:space="preserve"> por Swagger son los mismos que los soportados por el esquema JSON (</w:t>
      </w:r>
      <w:r w:rsidR="0043763B" w:rsidRPr="0043763B">
        <w:rPr>
          <w:lang w:val="es-ES"/>
        </w:rPr>
        <w:t>http://json-schema.org/latest/json-schema-core.html#anchor8</w:t>
      </w:r>
      <w:r w:rsidR="0043763B">
        <w:rPr>
          <w:lang w:val="es-ES"/>
        </w:rPr>
        <w:t>)</w:t>
      </w:r>
      <w:r>
        <w:rPr>
          <w:lang w:val="es-ES"/>
        </w:rPr>
        <w:t>:</w:t>
      </w:r>
    </w:p>
    <w:p w:rsidR="00C621ED" w:rsidRDefault="00C621ED" w:rsidP="004D0DC3">
      <w:pPr>
        <w:pStyle w:val="Sinespaciado"/>
        <w:rPr>
          <w:lang w:val="es-ES"/>
        </w:rPr>
      </w:pPr>
    </w:p>
    <w:tbl>
      <w:tblPr>
        <w:tblW w:w="6111" w:type="dxa"/>
        <w:tblInd w:w="55" w:type="dxa"/>
        <w:tblCellMar>
          <w:left w:w="70" w:type="dxa"/>
          <w:right w:w="70" w:type="dxa"/>
        </w:tblCellMar>
        <w:tblLook w:val="04A0" w:firstRow="1" w:lastRow="0" w:firstColumn="1" w:lastColumn="0" w:noHBand="0" w:noVBand="1"/>
      </w:tblPr>
      <w:tblGrid>
        <w:gridCol w:w="1522"/>
        <w:gridCol w:w="1161"/>
        <w:gridCol w:w="1443"/>
        <w:gridCol w:w="1985"/>
      </w:tblGrid>
      <w:tr w:rsidR="00C621ED" w:rsidRPr="00C621ED" w:rsidTr="00C621ED">
        <w:trPr>
          <w:trHeight w:val="690"/>
        </w:trPr>
        <w:tc>
          <w:tcPr>
            <w:tcW w:w="152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621ED" w:rsidRPr="00C621ED" w:rsidRDefault="00137D48" w:rsidP="00C621ED">
            <w:pPr>
              <w:spacing w:after="0" w:line="240" w:lineRule="auto"/>
              <w:jc w:val="center"/>
              <w:rPr>
                <w:rFonts w:ascii="Segoe UI" w:eastAsia="Times New Roman" w:hAnsi="Segoe UI" w:cs="Segoe UI"/>
                <w:b/>
                <w:bCs/>
                <w:color w:val="333333"/>
                <w:sz w:val="24"/>
                <w:szCs w:val="24"/>
                <w:lang w:eastAsia="es-AR"/>
              </w:rPr>
            </w:pPr>
            <w:r>
              <w:rPr>
                <w:rFonts w:ascii="Segoe UI" w:eastAsia="Times New Roman" w:hAnsi="Segoe UI" w:cs="Segoe UI"/>
                <w:b/>
                <w:bCs/>
                <w:color w:val="333333"/>
                <w:sz w:val="24"/>
                <w:szCs w:val="24"/>
                <w:lang w:eastAsia="es-AR"/>
              </w:rPr>
              <w:t>Nombre</w:t>
            </w:r>
          </w:p>
        </w:tc>
        <w:tc>
          <w:tcPr>
            <w:tcW w:w="1161" w:type="dxa"/>
            <w:tcBorders>
              <w:top w:val="single" w:sz="4" w:space="0" w:color="auto"/>
              <w:left w:val="nil"/>
              <w:bottom w:val="single" w:sz="4" w:space="0" w:color="auto"/>
              <w:right w:val="single" w:sz="4" w:space="0" w:color="auto"/>
            </w:tcBorders>
            <w:shd w:val="clear" w:color="000000" w:fill="FFFFFF"/>
            <w:vAlign w:val="center"/>
            <w:hideMark/>
          </w:tcPr>
          <w:p w:rsidR="00C621ED" w:rsidRPr="00C621ED" w:rsidRDefault="00137D48" w:rsidP="00137D48">
            <w:pPr>
              <w:spacing w:after="0" w:line="240" w:lineRule="auto"/>
              <w:jc w:val="center"/>
              <w:rPr>
                <w:rFonts w:ascii="Segoe UI" w:eastAsia="Times New Roman" w:hAnsi="Segoe UI" w:cs="Segoe UI"/>
                <w:b/>
                <w:bCs/>
                <w:color w:val="333333"/>
                <w:sz w:val="24"/>
                <w:szCs w:val="24"/>
                <w:lang w:eastAsia="es-AR"/>
              </w:rPr>
            </w:pPr>
            <w:r w:rsidRPr="00137D48">
              <w:rPr>
                <w:rFonts w:ascii="Segoe UI" w:eastAsia="Times New Roman" w:hAnsi="Segoe UI" w:cs="Segoe UI"/>
                <w:b/>
                <w:bCs/>
                <w:color w:val="333333"/>
                <w:sz w:val="24"/>
                <w:szCs w:val="24"/>
                <w:lang w:eastAsia="es-AR"/>
              </w:rPr>
              <w:t>Tipo</w:t>
            </w:r>
          </w:p>
        </w:tc>
        <w:tc>
          <w:tcPr>
            <w:tcW w:w="1443" w:type="dxa"/>
            <w:tcBorders>
              <w:top w:val="single" w:sz="4" w:space="0" w:color="auto"/>
              <w:left w:val="nil"/>
              <w:bottom w:val="single" w:sz="4" w:space="0" w:color="auto"/>
              <w:right w:val="single" w:sz="4" w:space="0" w:color="auto"/>
            </w:tcBorders>
            <w:shd w:val="clear" w:color="000000" w:fill="FFFFFF"/>
            <w:vAlign w:val="center"/>
            <w:hideMark/>
          </w:tcPr>
          <w:p w:rsidR="00C621ED" w:rsidRPr="00C621ED" w:rsidRDefault="00E25D6D" w:rsidP="00C621ED">
            <w:pPr>
              <w:spacing w:after="0" w:line="240" w:lineRule="auto"/>
              <w:jc w:val="center"/>
              <w:rPr>
                <w:rFonts w:ascii="Calibri" w:eastAsia="Times New Roman" w:hAnsi="Calibri" w:cs="Calibri"/>
                <w:color w:val="0000FF"/>
                <w:u w:val="single"/>
                <w:lang w:eastAsia="es-AR"/>
              </w:rPr>
            </w:pPr>
            <w:hyperlink r:id="rId7" w:anchor="dataTypeFormat" w:history="1">
              <w:r w:rsidR="00137D48" w:rsidRPr="00137D48">
                <w:rPr>
                  <w:rFonts w:ascii="Segoe UI" w:eastAsia="Times New Roman" w:hAnsi="Segoe UI" w:cs="Segoe UI"/>
                  <w:b/>
                  <w:bCs/>
                  <w:color w:val="333333"/>
                  <w:sz w:val="24"/>
                  <w:szCs w:val="24"/>
                  <w:lang w:eastAsia="es-AR"/>
                </w:rPr>
                <w:t>formato</w:t>
              </w:r>
            </w:hyperlink>
          </w:p>
        </w:tc>
        <w:tc>
          <w:tcPr>
            <w:tcW w:w="1985" w:type="dxa"/>
            <w:tcBorders>
              <w:top w:val="single" w:sz="4" w:space="0" w:color="auto"/>
              <w:left w:val="nil"/>
              <w:bottom w:val="single" w:sz="4" w:space="0" w:color="auto"/>
              <w:right w:val="single" w:sz="4" w:space="0" w:color="auto"/>
            </w:tcBorders>
            <w:shd w:val="clear" w:color="000000" w:fill="FFFFFF"/>
            <w:vAlign w:val="center"/>
            <w:hideMark/>
          </w:tcPr>
          <w:p w:rsidR="00C621ED" w:rsidRPr="00C621ED" w:rsidRDefault="00137D48" w:rsidP="00C621ED">
            <w:pPr>
              <w:spacing w:after="0" w:line="240" w:lineRule="auto"/>
              <w:jc w:val="center"/>
              <w:rPr>
                <w:rFonts w:ascii="Segoe UI" w:eastAsia="Times New Roman" w:hAnsi="Segoe UI" w:cs="Segoe UI"/>
                <w:b/>
                <w:bCs/>
                <w:color w:val="333333"/>
                <w:sz w:val="24"/>
                <w:szCs w:val="24"/>
                <w:lang w:eastAsia="es-AR"/>
              </w:rPr>
            </w:pPr>
            <w:r>
              <w:rPr>
                <w:rFonts w:ascii="Segoe UI" w:eastAsia="Times New Roman" w:hAnsi="Segoe UI" w:cs="Segoe UI"/>
                <w:b/>
                <w:bCs/>
                <w:color w:val="333333"/>
                <w:sz w:val="24"/>
                <w:szCs w:val="24"/>
                <w:lang w:eastAsia="es-AR"/>
              </w:rPr>
              <w:t>Comentarios</w:t>
            </w:r>
          </w:p>
        </w:tc>
      </w:tr>
      <w:tr w:rsidR="00C621ED" w:rsidRPr="00C621ED" w:rsidTr="00C621ED">
        <w:trPr>
          <w:trHeight w:val="690"/>
        </w:trPr>
        <w:tc>
          <w:tcPr>
            <w:tcW w:w="1522" w:type="dxa"/>
            <w:tcBorders>
              <w:top w:val="nil"/>
              <w:left w:val="single" w:sz="4" w:space="0" w:color="auto"/>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integer</w:t>
            </w:r>
          </w:p>
        </w:tc>
        <w:tc>
          <w:tcPr>
            <w:tcW w:w="1161"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integer</w:t>
            </w:r>
          </w:p>
        </w:tc>
        <w:tc>
          <w:tcPr>
            <w:tcW w:w="1443"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int32</w:t>
            </w:r>
          </w:p>
        </w:tc>
        <w:tc>
          <w:tcPr>
            <w:tcW w:w="1985"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signed 32 bits</w:t>
            </w:r>
          </w:p>
        </w:tc>
      </w:tr>
      <w:tr w:rsidR="00C621ED" w:rsidRPr="00C621ED" w:rsidTr="00C621ED">
        <w:trPr>
          <w:trHeight w:val="690"/>
        </w:trPr>
        <w:tc>
          <w:tcPr>
            <w:tcW w:w="1522" w:type="dxa"/>
            <w:tcBorders>
              <w:top w:val="nil"/>
              <w:left w:val="single" w:sz="4" w:space="0" w:color="auto"/>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lastRenderedPageBreak/>
              <w:t>long</w:t>
            </w:r>
          </w:p>
        </w:tc>
        <w:tc>
          <w:tcPr>
            <w:tcW w:w="1161"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integer</w:t>
            </w:r>
          </w:p>
        </w:tc>
        <w:tc>
          <w:tcPr>
            <w:tcW w:w="1443"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int64</w:t>
            </w:r>
          </w:p>
        </w:tc>
        <w:tc>
          <w:tcPr>
            <w:tcW w:w="1985"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signed 64 bits</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float</w:t>
            </w:r>
          </w:p>
        </w:tc>
        <w:tc>
          <w:tcPr>
            <w:tcW w:w="1161"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number</w:t>
            </w:r>
          </w:p>
        </w:tc>
        <w:tc>
          <w:tcPr>
            <w:tcW w:w="1443"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float</w:t>
            </w:r>
          </w:p>
        </w:tc>
        <w:tc>
          <w:tcPr>
            <w:tcW w:w="1985"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double</w:t>
            </w:r>
          </w:p>
        </w:tc>
        <w:tc>
          <w:tcPr>
            <w:tcW w:w="1161"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number</w:t>
            </w:r>
          </w:p>
        </w:tc>
        <w:tc>
          <w:tcPr>
            <w:tcW w:w="1443"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double</w:t>
            </w:r>
          </w:p>
        </w:tc>
        <w:tc>
          <w:tcPr>
            <w:tcW w:w="1985"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string</w:t>
            </w:r>
          </w:p>
        </w:tc>
        <w:tc>
          <w:tcPr>
            <w:tcW w:w="1161"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string</w:t>
            </w:r>
          </w:p>
        </w:tc>
        <w:tc>
          <w:tcPr>
            <w:tcW w:w="1443"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c>
          <w:tcPr>
            <w:tcW w:w="1985"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byte</w:t>
            </w:r>
          </w:p>
        </w:tc>
        <w:tc>
          <w:tcPr>
            <w:tcW w:w="1161"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string</w:t>
            </w:r>
          </w:p>
        </w:tc>
        <w:tc>
          <w:tcPr>
            <w:tcW w:w="1443"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byte</w:t>
            </w:r>
          </w:p>
        </w:tc>
        <w:tc>
          <w:tcPr>
            <w:tcW w:w="1985"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boolean</w:t>
            </w:r>
          </w:p>
        </w:tc>
        <w:tc>
          <w:tcPr>
            <w:tcW w:w="1161"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boolean</w:t>
            </w:r>
          </w:p>
        </w:tc>
        <w:tc>
          <w:tcPr>
            <w:tcW w:w="1443"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c>
          <w:tcPr>
            <w:tcW w:w="1985"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date</w:t>
            </w:r>
          </w:p>
        </w:tc>
        <w:tc>
          <w:tcPr>
            <w:tcW w:w="1161"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string</w:t>
            </w:r>
          </w:p>
        </w:tc>
        <w:tc>
          <w:tcPr>
            <w:tcW w:w="1443"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date</w:t>
            </w:r>
          </w:p>
        </w:tc>
        <w:tc>
          <w:tcPr>
            <w:tcW w:w="1985" w:type="dxa"/>
            <w:tcBorders>
              <w:top w:val="nil"/>
              <w:left w:val="nil"/>
              <w:bottom w:val="single" w:sz="4" w:space="0" w:color="auto"/>
              <w:right w:val="single" w:sz="4" w:space="0" w:color="auto"/>
            </w:tcBorders>
            <w:shd w:val="clear" w:color="000000" w:fill="F8F8F8"/>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 </w:t>
            </w:r>
          </w:p>
        </w:tc>
      </w:tr>
      <w:tr w:rsidR="00C621ED" w:rsidRPr="00C621ED" w:rsidTr="00C621ED">
        <w:trPr>
          <w:trHeight w:val="345"/>
        </w:trPr>
        <w:tc>
          <w:tcPr>
            <w:tcW w:w="1522" w:type="dxa"/>
            <w:tcBorders>
              <w:top w:val="nil"/>
              <w:left w:val="single" w:sz="4" w:space="0" w:color="auto"/>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40"/>
              <w:rPr>
                <w:rFonts w:ascii="Segoe UI" w:eastAsia="Times New Roman" w:hAnsi="Segoe UI" w:cs="Segoe UI"/>
                <w:color w:val="333333"/>
                <w:sz w:val="24"/>
                <w:szCs w:val="24"/>
                <w:lang w:eastAsia="es-AR"/>
              </w:rPr>
            </w:pPr>
            <w:r w:rsidRPr="00C621ED">
              <w:rPr>
                <w:rFonts w:ascii="Segoe UI" w:eastAsia="Times New Roman" w:hAnsi="Segoe UI" w:cs="Segoe UI"/>
                <w:color w:val="333333"/>
                <w:sz w:val="24"/>
                <w:szCs w:val="24"/>
                <w:lang w:eastAsia="es-AR"/>
              </w:rPr>
              <w:t>dateTime</w:t>
            </w:r>
          </w:p>
        </w:tc>
        <w:tc>
          <w:tcPr>
            <w:tcW w:w="1161"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string</w:t>
            </w:r>
          </w:p>
        </w:tc>
        <w:tc>
          <w:tcPr>
            <w:tcW w:w="1443" w:type="dxa"/>
            <w:tcBorders>
              <w:top w:val="nil"/>
              <w:left w:val="nil"/>
              <w:bottom w:val="single" w:sz="4" w:space="0" w:color="auto"/>
              <w:right w:val="single" w:sz="4" w:space="0" w:color="auto"/>
            </w:tcBorders>
            <w:shd w:val="clear" w:color="000000" w:fill="FFFFFF"/>
            <w:vAlign w:val="center"/>
            <w:hideMark/>
          </w:tcPr>
          <w:p w:rsidR="00C621ED" w:rsidRPr="00C621ED" w:rsidRDefault="00C621ED" w:rsidP="00C621ED">
            <w:pPr>
              <w:spacing w:after="0" w:line="240" w:lineRule="auto"/>
              <w:ind w:firstLineChars="100" w:firstLine="200"/>
              <w:rPr>
                <w:rFonts w:ascii="Consolas" w:eastAsia="Times New Roman" w:hAnsi="Consolas" w:cs="Consolas"/>
                <w:color w:val="333333"/>
                <w:sz w:val="20"/>
                <w:szCs w:val="20"/>
                <w:lang w:eastAsia="es-AR"/>
              </w:rPr>
            </w:pPr>
            <w:r w:rsidRPr="00C621ED">
              <w:rPr>
                <w:rFonts w:ascii="Consolas" w:eastAsia="Times New Roman" w:hAnsi="Consolas" w:cs="Consolas"/>
                <w:color w:val="333333"/>
                <w:sz w:val="20"/>
                <w:szCs w:val="20"/>
                <w:lang w:eastAsia="es-AR"/>
              </w:rPr>
              <w:t>date-time</w:t>
            </w:r>
          </w:p>
        </w:tc>
        <w:tc>
          <w:tcPr>
            <w:tcW w:w="1985" w:type="dxa"/>
            <w:tcBorders>
              <w:top w:val="nil"/>
              <w:left w:val="nil"/>
              <w:bottom w:val="single" w:sz="4" w:space="0" w:color="auto"/>
              <w:right w:val="single" w:sz="4" w:space="0" w:color="auto"/>
            </w:tcBorders>
            <w:shd w:val="clear" w:color="auto" w:fill="auto"/>
            <w:noWrap/>
            <w:vAlign w:val="bottom"/>
            <w:hideMark/>
          </w:tcPr>
          <w:p w:rsidR="00C621ED" w:rsidRPr="00C621ED" w:rsidRDefault="00C621ED" w:rsidP="00C621ED">
            <w:pPr>
              <w:spacing w:after="0" w:line="240" w:lineRule="auto"/>
              <w:rPr>
                <w:rFonts w:ascii="Calibri" w:eastAsia="Times New Roman" w:hAnsi="Calibri" w:cs="Calibri"/>
                <w:color w:val="000000"/>
                <w:lang w:eastAsia="es-AR"/>
              </w:rPr>
            </w:pPr>
            <w:r w:rsidRPr="00C621ED">
              <w:rPr>
                <w:rFonts w:ascii="Calibri" w:eastAsia="Times New Roman" w:hAnsi="Calibri" w:cs="Calibri"/>
                <w:color w:val="000000"/>
                <w:lang w:eastAsia="es-AR"/>
              </w:rPr>
              <w:t> </w:t>
            </w:r>
          </w:p>
        </w:tc>
      </w:tr>
    </w:tbl>
    <w:p w:rsidR="00C621ED" w:rsidRDefault="00C621ED" w:rsidP="004D0DC3">
      <w:pPr>
        <w:pStyle w:val="Sinespaciado"/>
        <w:rPr>
          <w:lang w:val="es-ES"/>
        </w:rPr>
      </w:pPr>
    </w:p>
    <w:p w:rsidR="00C621ED" w:rsidRDefault="00137D48" w:rsidP="004D0DC3">
      <w:pPr>
        <w:pStyle w:val="Sinespaciado"/>
        <w:rPr>
          <w:lang w:val="es-ES"/>
        </w:rPr>
      </w:pPr>
      <w:r>
        <w:rPr>
          <w:lang w:val="es-ES"/>
        </w:rPr>
        <w:t xml:space="preserve">La siguiente tabla muestra los tipos de datos disponibles </w:t>
      </w:r>
    </w:p>
    <w:tbl>
      <w:tblPr>
        <w:tblW w:w="9229" w:type="dxa"/>
        <w:tblInd w:w="55" w:type="dxa"/>
        <w:tblLayout w:type="fixed"/>
        <w:tblCellMar>
          <w:left w:w="70" w:type="dxa"/>
          <w:right w:w="70" w:type="dxa"/>
        </w:tblCellMar>
        <w:tblLook w:val="04A0" w:firstRow="1" w:lastRow="0" w:firstColumn="1" w:lastColumn="0" w:noHBand="0" w:noVBand="1"/>
      </w:tblPr>
      <w:tblGrid>
        <w:gridCol w:w="1149"/>
        <w:gridCol w:w="995"/>
        <w:gridCol w:w="1381"/>
        <w:gridCol w:w="5704"/>
      </w:tblGrid>
      <w:tr w:rsidR="00137D48" w:rsidRPr="00137D48" w:rsidTr="00137D48">
        <w:trPr>
          <w:trHeight w:val="345"/>
        </w:trPr>
        <w:tc>
          <w:tcPr>
            <w:tcW w:w="114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Segoe UI" w:eastAsia="Times New Roman" w:hAnsi="Segoe UI" w:cs="Segoe UI"/>
                <w:b/>
                <w:bCs/>
                <w:color w:val="333333"/>
                <w:sz w:val="24"/>
                <w:szCs w:val="24"/>
                <w:lang w:eastAsia="es-AR"/>
              </w:rPr>
            </w:pPr>
            <w:r>
              <w:rPr>
                <w:rFonts w:ascii="Segoe UI" w:eastAsia="Times New Roman" w:hAnsi="Segoe UI" w:cs="Segoe UI"/>
                <w:b/>
                <w:bCs/>
                <w:color w:val="333333"/>
                <w:sz w:val="24"/>
                <w:szCs w:val="24"/>
                <w:lang w:eastAsia="es-AR"/>
              </w:rPr>
              <w:t>Nombre del campo</w:t>
            </w:r>
          </w:p>
        </w:tc>
        <w:tc>
          <w:tcPr>
            <w:tcW w:w="995" w:type="dxa"/>
            <w:tcBorders>
              <w:top w:val="single" w:sz="4" w:space="0" w:color="auto"/>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Segoe UI" w:eastAsia="Times New Roman" w:hAnsi="Segoe UI" w:cs="Segoe UI"/>
                <w:b/>
                <w:bCs/>
                <w:color w:val="333333"/>
                <w:sz w:val="24"/>
                <w:szCs w:val="24"/>
                <w:lang w:eastAsia="es-AR"/>
              </w:rPr>
            </w:pPr>
            <w:r>
              <w:rPr>
                <w:rFonts w:ascii="Segoe UI" w:eastAsia="Times New Roman" w:hAnsi="Segoe UI" w:cs="Segoe UI"/>
                <w:b/>
                <w:bCs/>
                <w:color w:val="333333"/>
                <w:sz w:val="24"/>
                <w:szCs w:val="24"/>
                <w:lang w:eastAsia="es-AR"/>
              </w:rPr>
              <w:t>Tipo</w:t>
            </w:r>
          </w:p>
        </w:tc>
        <w:tc>
          <w:tcPr>
            <w:tcW w:w="1381" w:type="dxa"/>
            <w:tcBorders>
              <w:top w:val="single" w:sz="4" w:space="0" w:color="auto"/>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Segoe UI" w:eastAsia="Times New Roman" w:hAnsi="Segoe UI" w:cs="Segoe UI"/>
                <w:b/>
                <w:bCs/>
                <w:color w:val="333333"/>
                <w:sz w:val="24"/>
                <w:szCs w:val="24"/>
                <w:lang w:eastAsia="es-AR"/>
              </w:rPr>
            </w:pPr>
            <w:r w:rsidRPr="00137D48">
              <w:rPr>
                <w:rFonts w:ascii="Segoe UI" w:eastAsia="Times New Roman" w:hAnsi="Segoe UI" w:cs="Segoe UI"/>
                <w:b/>
                <w:bCs/>
                <w:color w:val="333333"/>
                <w:sz w:val="24"/>
                <w:szCs w:val="24"/>
                <w:lang w:eastAsia="es-AR"/>
              </w:rPr>
              <w:t>Validity</w:t>
            </w:r>
          </w:p>
        </w:tc>
        <w:tc>
          <w:tcPr>
            <w:tcW w:w="5704" w:type="dxa"/>
            <w:tcBorders>
              <w:top w:val="single" w:sz="4" w:space="0" w:color="auto"/>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Segoe UI" w:eastAsia="Times New Roman" w:hAnsi="Segoe UI" w:cs="Segoe UI"/>
                <w:b/>
                <w:bCs/>
                <w:color w:val="333333"/>
                <w:sz w:val="24"/>
                <w:szCs w:val="24"/>
                <w:lang w:eastAsia="es-AR"/>
              </w:rPr>
            </w:pPr>
            <w:r>
              <w:rPr>
                <w:rFonts w:ascii="Segoe UI" w:eastAsia="Times New Roman" w:hAnsi="Segoe UI" w:cs="Segoe UI"/>
                <w:b/>
                <w:bCs/>
                <w:color w:val="333333"/>
                <w:sz w:val="24"/>
                <w:szCs w:val="24"/>
                <w:lang w:eastAsia="es-AR"/>
              </w:rPr>
              <w:t>Descripción</w:t>
            </w:r>
          </w:p>
        </w:tc>
      </w:tr>
      <w:tr w:rsidR="00137D48" w:rsidRPr="00137D48" w:rsidTr="00137D48">
        <w:trPr>
          <w:trHeight w:val="690"/>
        </w:trPr>
        <w:tc>
          <w:tcPr>
            <w:tcW w:w="1149" w:type="dxa"/>
            <w:tcBorders>
              <w:top w:val="nil"/>
              <w:left w:val="single" w:sz="4" w:space="0" w:color="auto"/>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type</w:t>
            </w:r>
          </w:p>
        </w:tc>
        <w:tc>
          <w:tcPr>
            <w:tcW w:w="995"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string</w:t>
            </w:r>
          </w:p>
        </w:tc>
        <w:tc>
          <w:tcPr>
            <w:tcW w:w="1381"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Any</w:t>
            </w:r>
          </w:p>
        </w:tc>
        <w:tc>
          <w:tcPr>
            <w:tcW w:w="5704"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1"/>
              <w:rPr>
                <w:rFonts w:ascii="Segoe UI" w:eastAsia="Times New Roman" w:hAnsi="Segoe UI" w:cs="Segoe UI"/>
                <w:b/>
                <w:bCs/>
                <w:color w:val="333333"/>
                <w:sz w:val="24"/>
                <w:szCs w:val="24"/>
                <w:lang w:eastAsia="es-AR"/>
              </w:rPr>
            </w:pPr>
            <w:r w:rsidRPr="00137D48">
              <w:rPr>
                <w:rFonts w:ascii="Segoe UI" w:eastAsia="Times New Roman" w:hAnsi="Segoe UI" w:cs="Segoe UI"/>
                <w:b/>
                <w:bCs/>
                <w:color w:val="333333"/>
                <w:sz w:val="24"/>
                <w:szCs w:val="24"/>
                <w:lang w:eastAsia="es-AR"/>
              </w:rPr>
              <w:t>Required (if </w:t>
            </w:r>
            <w:r w:rsidRPr="00137D48">
              <w:rPr>
                <w:rFonts w:ascii="Consolas" w:eastAsia="Times New Roman" w:hAnsi="Consolas" w:cs="Consolas"/>
                <w:color w:val="4183C4"/>
                <w:sz w:val="20"/>
                <w:szCs w:val="20"/>
                <w:lang w:eastAsia="es-AR"/>
              </w:rPr>
              <w:t>$ref</w:t>
            </w:r>
            <w:r w:rsidRPr="00137D48">
              <w:rPr>
                <w:rFonts w:ascii="Segoe UI" w:eastAsia="Times New Roman" w:hAnsi="Segoe UI" w:cs="Segoe UI"/>
                <w:b/>
                <w:bCs/>
                <w:color w:val="333333"/>
                <w:sz w:val="24"/>
                <w:szCs w:val="24"/>
                <w:lang w:eastAsia="es-AR"/>
              </w:rPr>
              <w:t> is not used).</w:t>
            </w:r>
            <w:r w:rsidRPr="00137D48">
              <w:rPr>
                <w:rFonts w:ascii="Segoe UI" w:eastAsia="Times New Roman" w:hAnsi="Segoe UI" w:cs="Segoe UI"/>
                <w:color w:val="333333"/>
                <w:sz w:val="24"/>
                <w:szCs w:val="24"/>
                <w:lang w:eastAsia="es-AR"/>
              </w:rPr>
              <w:t> The return type of the operation. The value MUST be one of the </w:t>
            </w:r>
            <w:r w:rsidRPr="00137D48">
              <w:rPr>
                <w:rFonts w:ascii="Segoe UI" w:eastAsia="Times New Roman" w:hAnsi="Segoe UI" w:cs="Segoe UI"/>
                <w:color w:val="4183C4"/>
                <w:sz w:val="24"/>
                <w:szCs w:val="24"/>
                <w:lang w:eastAsia="es-AR"/>
              </w:rPr>
              <w:t>Primitives</w:t>
            </w:r>
            <w:r w:rsidRPr="00137D48">
              <w:rPr>
                <w:rFonts w:ascii="Segoe UI" w:eastAsia="Times New Roman" w:hAnsi="Segoe UI" w:cs="Segoe UI"/>
                <w:color w:val="333333"/>
                <w:sz w:val="24"/>
                <w:szCs w:val="24"/>
                <w:lang w:eastAsia="es-AR"/>
              </w:rPr>
              <w:t>, </w:t>
            </w:r>
            <w:r w:rsidRPr="00137D48">
              <w:rPr>
                <w:rFonts w:ascii="Consolas" w:eastAsia="Times New Roman" w:hAnsi="Consolas" w:cs="Consolas"/>
                <w:color w:val="333333"/>
                <w:sz w:val="20"/>
                <w:szCs w:val="20"/>
                <w:lang w:eastAsia="es-AR"/>
              </w:rPr>
              <w:t>array</w:t>
            </w:r>
            <w:r w:rsidRPr="00137D48">
              <w:rPr>
                <w:rFonts w:ascii="Segoe UI" w:eastAsia="Times New Roman" w:hAnsi="Segoe UI" w:cs="Segoe UI"/>
                <w:color w:val="333333"/>
                <w:sz w:val="24"/>
                <w:szCs w:val="24"/>
                <w:lang w:eastAsia="es-AR"/>
              </w:rPr>
              <w:t> or a model's </w:t>
            </w:r>
            <w:r w:rsidRPr="00137D48">
              <w:rPr>
                <w:rFonts w:ascii="Consolas" w:eastAsia="Times New Roman" w:hAnsi="Consolas" w:cs="Consolas"/>
                <w:color w:val="4183C4"/>
                <w:sz w:val="20"/>
                <w:szCs w:val="20"/>
                <w:lang w:eastAsia="es-AR"/>
              </w:rPr>
              <w:t>id</w:t>
            </w:r>
            <w:r w:rsidRPr="00137D48">
              <w:rPr>
                <w:rFonts w:ascii="Segoe UI" w:eastAsia="Times New Roman" w:hAnsi="Segoe UI" w:cs="Segoe UI"/>
                <w:color w:val="333333"/>
                <w:sz w:val="24"/>
                <w:szCs w:val="24"/>
                <w:lang w:eastAsia="es-AR"/>
              </w:rPr>
              <w:t>.</w:t>
            </w:r>
          </w:p>
        </w:tc>
      </w:tr>
      <w:tr w:rsidR="00137D48" w:rsidRPr="00137D48" w:rsidTr="00137D48">
        <w:trPr>
          <w:trHeight w:val="690"/>
        </w:trPr>
        <w:tc>
          <w:tcPr>
            <w:tcW w:w="1149" w:type="dxa"/>
            <w:tcBorders>
              <w:top w:val="nil"/>
              <w:left w:val="single" w:sz="4" w:space="0" w:color="auto"/>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$ref</w:t>
            </w:r>
          </w:p>
        </w:tc>
        <w:tc>
          <w:tcPr>
            <w:tcW w:w="995"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jc w:val="center"/>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string</w:t>
            </w:r>
          </w:p>
        </w:tc>
        <w:tc>
          <w:tcPr>
            <w:tcW w:w="1381"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Any</w:t>
            </w:r>
          </w:p>
        </w:tc>
        <w:tc>
          <w:tcPr>
            <w:tcW w:w="5704"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1"/>
              <w:rPr>
                <w:rFonts w:ascii="Segoe UI" w:eastAsia="Times New Roman" w:hAnsi="Segoe UI" w:cs="Segoe UI"/>
                <w:b/>
                <w:bCs/>
                <w:color w:val="333333"/>
                <w:sz w:val="24"/>
                <w:szCs w:val="24"/>
                <w:lang w:eastAsia="es-AR"/>
              </w:rPr>
            </w:pPr>
            <w:r w:rsidRPr="00137D48">
              <w:rPr>
                <w:rFonts w:ascii="Segoe UI" w:eastAsia="Times New Roman" w:hAnsi="Segoe UI" w:cs="Segoe UI"/>
                <w:b/>
                <w:bCs/>
                <w:color w:val="333333"/>
                <w:sz w:val="24"/>
                <w:szCs w:val="24"/>
                <w:lang w:eastAsia="es-AR"/>
              </w:rPr>
              <w:t>Required (if </w:t>
            </w:r>
            <w:r w:rsidRPr="00137D48">
              <w:rPr>
                <w:rFonts w:ascii="Consolas" w:eastAsia="Times New Roman" w:hAnsi="Consolas" w:cs="Consolas"/>
                <w:color w:val="4183C4"/>
                <w:sz w:val="20"/>
                <w:szCs w:val="20"/>
                <w:lang w:eastAsia="es-AR"/>
              </w:rPr>
              <w:t>type</w:t>
            </w:r>
            <w:r w:rsidRPr="00137D48">
              <w:rPr>
                <w:rFonts w:ascii="Segoe UI" w:eastAsia="Times New Roman" w:hAnsi="Segoe UI" w:cs="Segoe UI"/>
                <w:b/>
                <w:bCs/>
                <w:color w:val="333333"/>
                <w:sz w:val="24"/>
                <w:szCs w:val="24"/>
                <w:lang w:eastAsia="es-AR"/>
              </w:rPr>
              <w:t> is not used).</w:t>
            </w:r>
            <w:r w:rsidRPr="00137D48">
              <w:rPr>
                <w:rFonts w:ascii="Segoe UI" w:eastAsia="Times New Roman" w:hAnsi="Segoe UI" w:cs="Segoe UI"/>
                <w:color w:val="333333"/>
                <w:sz w:val="24"/>
                <w:szCs w:val="24"/>
                <w:lang w:eastAsia="es-AR"/>
              </w:rPr>
              <w:t> The </w:t>
            </w:r>
            <w:r w:rsidRPr="00137D48">
              <w:rPr>
                <w:rFonts w:ascii="Segoe UI" w:eastAsia="Times New Roman" w:hAnsi="Segoe UI" w:cs="Segoe UI"/>
                <w:color w:val="4183C4"/>
                <w:sz w:val="24"/>
                <w:szCs w:val="24"/>
                <w:lang w:eastAsia="es-AR"/>
              </w:rPr>
              <w:t>Model</w:t>
            </w:r>
            <w:r w:rsidRPr="00137D48">
              <w:rPr>
                <w:rFonts w:ascii="Segoe UI" w:eastAsia="Times New Roman" w:hAnsi="Segoe UI" w:cs="Segoe UI"/>
                <w:color w:val="333333"/>
                <w:sz w:val="24"/>
                <w:szCs w:val="24"/>
                <w:lang w:eastAsia="es-AR"/>
              </w:rPr>
              <w:t> to be used. The value MUST be a model's </w:t>
            </w:r>
            <w:r w:rsidRPr="00137D48">
              <w:rPr>
                <w:rFonts w:ascii="Consolas" w:eastAsia="Times New Roman" w:hAnsi="Consolas" w:cs="Consolas"/>
                <w:color w:val="4183C4"/>
                <w:sz w:val="20"/>
                <w:szCs w:val="20"/>
                <w:lang w:eastAsia="es-AR"/>
              </w:rPr>
              <w:t>id</w:t>
            </w:r>
            <w:r w:rsidRPr="00137D48">
              <w:rPr>
                <w:rFonts w:ascii="Segoe UI" w:eastAsia="Times New Roman" w:hAnsi="Segoe UI" w:cs="Segoe UI"/>
                <w:color w:val="333333"/>
                <w:sz w:val="24"/>
                <w:szCs w:val="24"/>
                <w:lang w:eastAsia="es-AR"/>
              </w:rPr>
              <w:t>.</w:t>
            </w:r>
          </w:p>
        </w:tc>
      </w:tr>
      <w:tr w:rsidR="00137D48" w:rsidRPr="00137D48" w:rsidTr="00137D48">
        <w:trPr>
          <w:trHeight w:val="1035"/>
        </w:trPr>
        <w:tc>
          <w:tcPr>
            <w:tcW w:w="1149" w:type="dxa"/>
            <w:tcBorders>
              <w:top w:val="nil"/>
              <w:left w:val="single" w:sz="4" w:space="0" w:color="auto"/>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format</w:t>
            </w:r>
          </w:p>
        </w:tc>
        <w:tc>
          <w:tcPr>
            <w:tcW w:w="995"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string</w:t>
            </w:r>
          </w:p>
        </w:tc>
        <w:tc>
          <w:tcPr>
            <w:tcW w:w="1381"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primitive</w:t>
            </w:r>
          </w:p>
        </w:tc>
        <w:tc>
          <w:tcPr>
            <w:tcW w:w="5704"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Fine-tuned primitive type definition. See </w:t>
            </w:r>
            <w:r w:rsidRPr="00137D48">
              <w:rPr>
                <w:rFonts w:ascii="Segoe UI" w:eastAsia="Times New Roman" w:hAnsi="Segoe UI" w:cs="Segoe UI"/>
                <w:color w:val="4183C4"/>
                <w:sz w:val="24"/>
                <w:szCs w:val="24"/>
                <w:lang w:eastAsia="es-AR"/>
              </w:rPr>
              <w:t>Primitives</w:t>
            </w:r>
            <w:r w:rsidRPr="00137D48">
              <w:rPr>
                <w:rFonts w:ascii="Segoe UI" w:eastAsia="Times New Roman" w:hAnsi="Segoe UI" w:cs="Segoe UI"/>
                <w:color w:val="333333"/>
                <w:sz w:val="24"/>
                <w:szCs w:val="24"/>
                <w:lang w:eastAsia="es-AR"/>
              </w:rPr>
              <w:t> for further information. The value MUST be one that is defined under </w:t>
            </w:r>
            <w:r w:rsidRPr="00137D48">
              <w:rPr>
                <w:rFonts w:ascii="Segoe UI" w:eastAsia="Times New Roman" w:hAnsi="Segoe UI" w:cs="Segoe UI"/>
                <w:color w:val="4183C4"/>
                <w:sz w:val="24"/>
                <w:szCs w:val="24"/>
                <w:lang w:eastAsia="es-AR"/>
              </w:rPr>
              <w:t>Primitives</w:t>
            </w:r>
            <w:r w:rsidRPr="00137D48">
              <w:rPr>
                <w:rFonts w:ascii="Segoe UI" w:eastAsia="Times New Roman" w:hAnsi="Segoe UI" w:cs="Segoe UI"/>
                <w:color w:val="333333"/>
                <w:sz w:val="24"/>
                <w:szCs w:val="24"/>
                <w:lang w:eastAsia="es-AR"/>
              </w:rPr>
              <w:t>, corresponding to the right primitive </w:t>
            </w:r>
            <w:r w:rsidRPr="00137D48">
              <w:rPr>
                <w:rFonts w:ascii="Consolas" w:eastAsia="Times New Roman" w:hAnsi="Consolas" w:cs="Consolas"/>
                <w:color w:val="4183C4"/>
                <w:sz w:val="20"/>
                <w:szCs w:val="20"/>
                <w:lang w:eastAsia="es-AR"/>
              </w:rPr>
              <w:t>type</w:t>
            </w:r>
            <w:r w:rsidRPr="00137D48">
              <w:rPr>
                <w:rFonts w:ascii="Segoe UI" w:eastAsia="Times New Roman" w:hAnsi="Segoe UI" w:cs="Segoe UI"/>
                <w:color w:val="333333"/>
                <w:sz w:val="24"/>
                <w:szCs w:val="24"/>
                <w:lang w:eastAsia="es-AR"/>
              </w:rPr>
              <w:t>.</w:t>
            </w:r>
          </w:p>
        </w:tc>
      </w:tr>
      <w:tr w:rsidR="00137D48" w:rsidRPr="00137D48" w:rsidTr="00137D48">
        <w:trPr>
          <w:trHeight w:val="600"/>
        </w:trPr>
        <w:tc>
          <w:tcPr>
            <w:tcW w:w="1149" w:type="dxa"/>
            <w:tcBorders>
              <w:top w:val="nil"/>
              <w:left w:val="single" w:sz="4" w:space="0" w:color="auto"/>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defaultValue</w:t>
            </w:r>
          </w:p>
        </w:tc>
        <w:tc>
          <w:tcPr>
            <w:tcW w:w="995"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jc w:val="center"/>
              <w:rPr>
                <w:rFonts w:ascii="Segoe UI" w:eastAsia="Times New Roman" w:hAnsi="Segoe UI" w:cs="Segoe UI"/>
                <w:i/>
                <w:iCs/>
                <w:color w:val="333333"/>
                <w:sz w:val="24"/>
                <w:szCs w:val="24"/>
                <w:lang w:eastAsia="es-AR"/>
              </w:rPr>
            </w:pPr>
            <w:r w:rsidRPr="00137D48">
              <w:rPr>
                <w:rFonts w:ascii="Segoe UI" w:eastAsia="Times New Roman" w:hAnsi="Segoe UI" w:cs="Segoe UI"/>
                <w:i/>
                <w:iCs/>
                <w:color w:val="333333"/>
                <w:sz w:val="24"/>
                <w:szCs w:val="24"/>
                <w:lang w:eastAsia="es-AR"/>
              </w:rPr>
              <w:t>special</w:t>
            </w:r>
          </w:p>
        </w:tc>
        <w:tc>
          <w:tcPr>
            <w:tcW w:w="1381"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primitive</w:t>
            </w:r>
          </w:p>
        </w:tc>
        <w:tc>
          <w:tcPr>
            <w:tcW w:w="5704"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The default value to be used for the field. The value type MUST conform with the primitive's type value.</w:t>
            </w:r>
          </w:p>
        </w:tc>
      </w:tr>
      <w:tr w:rsidR="00137D48" w:rsidRPr="00137D48" w:rsidTr="00137D48">
        <w:trPr>
          <w:trHeight w:val="900"/>
        </w:trPr>
        <w:tc>
          <w:tcPr>
            <w:tcW w:w="1149" w:type="dxa"/>
            <w:tcBorders>
              <w:top w:val="nil"/>
              <w:left w:val="single" w:sz="4" w:space="0" w:color="auto"/>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enum</w:t>
            </w:r>
          </w:p>
        </w:tc>
        <w:tc>
          <w:tcPr>
            <w:tcW w:w="995"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w:t>
            </w:r>
            <w:r w:rsidRPr="00137D48">
              <w:rPr>
                <w:rFonts w:ascii="Consolas" w:eastAsia="Times New Roman" w:hAnsi="Consolas" w:cs="Consolas"/>
                <w:color w:val="333333"/>
                <w:sz w:val="20"/>
                <w:szCs w:val="20"/>
                <w:lang w:eastAsia="es-AR"/>
              </w:rPr>
              <w:t>string</w:t>
            </w:r>
            <w:r w:rsidRPr="00137D48">
              <w:rPr>
                <w:rFonts w:ascii="Segoe UI" w:eastAsia="Times New Roman" w:hAnsi="Segoe UI" w:cs="Segoe UI"/>
                <w:color w:val="333333"/>
                <w:sz w:val="24"/>
                <w:szCs w:val="24"/>
                <w:lang w:eastAsia="es-AR"/>
              </w:rPr>
              <w:t>]</w:t>
            </w:r>
          </w:p>
        </w:tc>
        <w:tc>
          <w:tcPr>
            <w:tcW w:w="1381"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00"/>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string</w:t>
            </w:r>
          </w:p>
        </w:tc>
        <w:tc>
          <w:tcPr>
            <w:tcW w:w="5704"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A fixed list of possible values. If this field is used in conjunction with thedefaultValue field, then the default value MUST be one of the values defined in the enum.</w:t>
            </w:r>
          </w:p>
        </w:tc>
      </w:tr>
      <w:tr w:rsidR="00137D48" w:rsidRPr="00137D48" w:rsidTr="00137D48">
        <w:trPr>
          <w:trHeight w:val="1500"/>
        </w:trPr>
        <w:tc>
          <w:tcPr>
            <w:tcW w:w="1149" w:type="dxa"/>
            <w:tcBorders>
              <w:top w:val="nil"/>
              <w:left w:val="single" w:sz="4" w:space="0" w:color="auto"/>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minimum</w:t>
            </w:r>
          </w:p>
        </w:tc>
        <w:tc>
          <w:tcPr>
            <w:tcW w:w="995"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jc w:val="center"/>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string</w:t>
            </w:r>
          </w:p>
        </w:tc>
        <w:tc>
          <w:tcPr>
            <w:tcW w:w="1381"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00"/>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number</w:t>
            </w:r>
            <w:r w:rsidRPr="00137D48">
              <w:rPr>
                <w:rFonts w:ascii="Segoe UI" w:eastAsia="Times New Roman" w:hAnsi="Segoe UI" w:cs="Segoe UI"/>
                <w:color w:val="333333"/>
                <w:sz w:val="24"/>
                <w:szCs w:val="24"/>
                <w:lang w:eastAsia="es-AR"/>
              </w:rPr>
              <w:t>,</w:t>
            </w:r>
            <w:r w:rsidRPr="00137D48">
              <w:rPr>
                <w:rFonts w:ascii="Consolas" w:eastAsia="Times New Roman" w:hAnsi="Consolas" w:cs="Consolas"/>
                <w:color w:val="333333"/>
                <w:sz w:val="20"/>
                <w:szCs w:val="20"/>
                <w:lang w:eastAsia="es-AR"/>
              </w:rPr>
              <w:t>integer</w:t>
            </w:r>
          </w:p>
        </w:tc>
        <w:tc>
          <w:tcPr>
            <w:tcW w:w="5704"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The minimum valid value for the type, inclusive. If this field is used in conjunction with the defaultValue field, then the default value MUST be higher than or equal to this value. The value type is string and should represent the minimum numeric value. Note: This will change to a numeric value in the future.</w:t>
            </w:r>
          </w:p>
        </w:tc>
      </w:tr>
      <w:tr w:rsidR="00137D48" w:rsidRPr="00137D48" w:rsidTr="00137D48">
        <w:trPr>
          <w:trHeight w:val="1500"/>
        </w:trPr>
        <w:tc>
          <w:tcPr>
            <w:tcW w:w="1149" w:type="dxa"/>
            <w:tcBorders>
              <w:top w:val="nil"/>
              <w:left w:val="single" w:sz="4" w:space="0" w:color="auto"/>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lastRenderedPageBreak/>
              <w:t>maximum</w:t>
            </w:r>
          </w:p>
        </w:tc>
        <w:tc>
          <w:tcPr>
            <w:tcW w:w="995"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string</w:t>
            </w:r>
          </w:p>
        </w:tc>
        <w:tc>
          <w:tcPr>
            <w:tcW w:w="1381"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00"/>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number</w:t>
            </w:r>
            <w:r w:rsidRPr="00137D48">
              <w:rPr>
                <w:rFonts w:ascii="Segoe UI" w:eastAsia="Times New Roman" w:hAnsi="Segoe UI" w:cs="Segoe UI"/>
                <w:color w:val="333333"/>
                <w:sz w:val="24"/>
                <w:szCs w:val="24"/>
                <w:lang w:eastAsia="es-AR"/>
              </w:rPr>
              <w:t>,</w:t>
            </w:r>
            <w:r w:rsidRPr="00137D48">
              <w:rPr>
                <w:rFonts w:ascii="Consolas" w:eastAsia="Times New Roman" w:hAnsi="Consolas" w:cs="Consolas"/>
                <w:color w:val="333333"/>
                <w:sz w:val="20"/>
                <w:szCs w:val="20"/>
                <w:lang w:eastAsia="es-AR"/>
              </w:rPr>
              <w:t>integer</w:t>
            </w:r>
          </w:p>
        </w:tc>
        <w:tc>
          <w:tcPr>
            <w:tcW w:w="5704"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The maximum valid value for the type, inclusive. If this field is used in conjunction with the defaultValue field, then the default value MUST be lower than or equal to this value. The value type is string and should represent the maximum numeric value. Note: This will change to a numeric value in the future.</w:t>
            </w:r>
          </w:p>
        </w:tc>
      </w:tr>
      <w:tr w:rsidR="00137D48" w:rsidRPr="00137D48" w:rsidTr="00137D48">
        <w:trPr>
          <w:trHeight w:val="690"/>
        </w:trPr>
        <w:tc>
          <w:tcPr>
            <w:tcW w:w="1149" w:type="dxa"/>
            <w:tcBorders>
              <w:top w:val="nil"/>
              <w:left w:val="single" w:sz="4" w:space="0" w:color="auto"/>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items</w:t>
            </w:r>
          </w:p>
        </w:tc>
        <w:tc>
          <w:tcPr>
            <w:tcW w:w="995" w:type="dxa"/>
            <w:tcBorders>
              <w:top w:val="nil"/>
              <w:left w:val="nil"/>
              <w:bottom w:val="single" w:sz="4" w:space="0" w:color="auto"/>
              <w:right w:val="single" w:sz="4" w:space="0" w:color="auto"/>
            </w:tcBorders>
            <w:shd w:val="clear" w:color="000000" w:fill="F8F8F8"/>
            <w:vAlign w:val="center"/>
            <w:hideMark/>
          </w:tcPr>
          <w:p w:rsidR="00137D48" w:rsidRPr="00137D48" w:rsidRDefault="00E25D6D" w:rsidP="00137D48">
            <w:pPr>
              <w:spacing w:after="0" w:line="240" w:lineRule="auto"/>
              <w:jc w:val="center"/>
              <w:rPr>
                <w:rFonts w:ascii="Consolas" w:eastAsia="Times New Roman" w:hAnsi="Consolas" w:cs="Consolas"/>
                <w:color w:val="333333"/>
                <w:sz w:val="20"/>
                <w:szCs w:val="20"/>
                <w:lang w:eastAsia="es-AR"/>
              </w:rPr>
            </w:pPr>
            <w:hyperlink r:id="rId8" w:anchor="434-items-object" w:history="1">
              <w:r w:rsidR="00137D48" w:rsidRPr="00137D48">
                <w:rPr>
                  <w:rFonts w:ascii="Consolas" w:eastAsia="Times New Roman" w:hAnsi="Consolas" w:cs="Consolas"/>
                  <w:color w:val="333333"/>
                  <w:sz w:val="20"/>
                  <w:szCs w:val="20"/>
                  <w:lang w:eastAsia="es-AR"/>
                </w:rPr>
                <w:t>Items Object</w:t>
              </w:r>
            </w:hyperlink>
          </w:p>
        </w:tc>
        <w:tc>
          <w:tcPr>
            <w:tcW w:w="1381"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00"/>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array</w:t>
            </w:r>
          </w:p>
        </w:tc>
        <w:tc>
          <w:tcPr>
            <w:tcW w:w="5704" w:type="dxa"/>
            <w:tcBorders>
              <w:top w:val="nil"/>
              <w:left w:val="nil"/>
              <w:bottom w:val="single" w:sz="4" w:space="0" w:color="auto"/>
              <w:right w:val="single" w:sz="4" w:space="0" w:color="auto"/>
            </w:tcBorders>
            <w:shd w:val="clear" w:color="000000" w:fill="F8F8F8"/>
            <w:vAlign w:val="center"/>
            <w:hideMark/>
          </w:tcPr>
          <w:p w:rsidR="00137D48" w:rsidRPr="00137D48" w:rsidRDefault="00137D48" w:rsidP="00137D48">
            <w:pPr>
              <w:spacing w:after="0" w:line="240" w:lineRule="auto"/>
              <w:ind w:firstLineChars="100" w:firstLine="241"/>
              <w:rPr>
                <w:rFonts w:ascii="Segoe UI" w:eastAsia="Times New Roman" w:hAnsi="Segoe UI" w:cs="Segoe UI"/>
                <w:b/>
                <w:bCs/>
                <w:color w:val="333333"/>
                <w:sz w:val="24"/>
                <w:szCs w:val="24"/>
                <w:lang w:eastAsia="es-AR"/>
              </w:rPr>
            </w:pPr>
            <w:r w:rsidRPr="00137D48">
              <w:rPr>
                <w:rFonts w:ascii="Segoe UI" w:eastAsia="Times New Roman" w:hAnsi="Segoe UI" w:cs="Segoe UI"/>
                <w:b/>
                <w:bCs/>
                <w:color w:val="333333"/>
                <w:sz w:val="24"/>
                <w:szCs w:val="24"/>
                <w:lang w:eastAsia="es-AR"/>
              </w:rPr>
              <w:t>Required.</w:t>
            </w:r>
            <w:r w:rsidRPr="00137D48">
              <w:rPr>
                <w:rFonts w:ascii="Segoe UI" w:eastAsia="Times New Roman" w:hAnsi="Segoe UI" w:cs="Segoe UI"/>
                <w:color w:val="333333"/>
                <w:sz w:val="24"/>
                <w:szCs w:val="24"/>
                <w:lang w:eastAsia="es-AR"/>
              </w:rPr>
              <w:t> The type definition of the values in the container. A container MUST NOT be nested in another container.</w:t>
            </w:r>
          </w:p>
        </w:tc>
      </w:tr>
      <w:tr w:rsidR="00137D48" w:rsidRPr="00137D48" w:rsidTr="00137D48">
        <w:trPr>
          <w:trHeight w:val="690"/>
        </w:trPr>
        <w:tc>
          <w:tcPr>
            <w:tcW w:w="1149" w:type="dxa"/>
            <w:tcBorders>
              <w:top w:val="nil"/>
              <w:left w:val="single" w:sz="4" w:space="0" w:color="auto"/>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uniqueItems</w:t>
            </w:r>
          </w:p>
        </w:tc>
        <w:tc>
          <w:tcPr>
            <w:tcW w:w="995"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jc w:val="center"/>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boolean</w:t>
            </w:r>
          </w:p>
        </w:tc>
        <w:tc>
          <w:tcPr>
            <w:tcW w:w="1381"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00"/>
              <w:rPr>
                <w:rFonts w:ascii="Consolas" w:eastAsia="Times New Roman" w:hAnsi="Consolas" w:cs="Consolas"/>
                <w:color w:val="333333"/>
                <w:sz w:val="20"/>
                <w:szCs w:val="20"/>
                <w:lang w:eastAsia="es-AR"/>
              </w:rPr>
            </w:pPr>
            <w:r w:rsidRPr="00137D48">
              <w:rPr>
                <w:rFonts w:ascii="Consolas" w:eastAsia="Times New Roman" w:hAnsi="Consolas" w:cs="Consolas"/>
                <w:color w:val="333333"/>
                <w:sz w:val="20"/>
                <w:szCs w:val="20"/>
                <w:lang w:eastAsia="es-AR"/>
              </w:rPr>
              <w:t>array</w:t>
            </w:r>
          </w:p>
        </w:tc>
        <w:tc>
          <w:tcPr>
            <w:tcW w:w="5704" w:type="dxa"/>
            <w:tcBorders>
              <w:top w:val="nil"/>
              <w:left w:val="nil"/>
              <w:bottom w:val="single" w:sz="4" w:space="0" w:color="auto"/>
              <w:right w:val="single" w:sz="4" w:space="0" w:color="auto"/>
            </w:tcBorders>
            <w:shd w:val="clear" w:color="000000" w:fill="FFFFFF"/>
            <w:vAlign w:val="center"/>
            <w:hideMark/>
          </w:tcPr>
          <w:p w:rsidR="00137D48" w:rsidRPr="00137D48" w:rsidRDefault="00137D48" w:rsidP="00137D48">
            <w:pPr>
              <w:spacing w:after="0" w:line="240" w:lineRule="auto"/>
              <w:ind w:firstLineChars="100" w:firstLine="240"/>
              <w:rPr>
                <w:rFonts w:ascii="Segoe UI" w:eastAsia="Times New Roman" w:hAnsi="Segoe UI" w:cs="Segoe UI"/>
                <w:color w:val="333333"/>
                <w:sz w:val="24"/>
                <w:szCs w:val="24"/>
                <w:lang w:eastAsia="es-AR"/>
              </w:rPr>
            </w:pPr>
            <w:r w:rsidRPr="00137D48">
              <w:rPr>
                <w:rFonts w:ascii="Segoe UI" w:eastAsia="Times New Roman" w:hAnsi="Segoe UI" w:cs="Segoe UI"/>
                <w:color w:val="333333"/>
                <w:sz w:val="24"/>
                <w:szCs w:val="24"/>
                <w:lang w:eastAsia="es-AR"/>
              </w:rPr>
              <w:t>A flag to note whether the container allows duplicate values or not. If the value is set to </w:t>
            </w:r>
            <w:r w:rsidRPr="00137D48">
              <w:rPr>
                <w:rFonts w:ascii="Consolas" w:eastAsia="Times New Roman" w:hAnsi="Consolas" w:cs="Consolas"/>
                <w:color w:val="333333"/>
                <w:sz w:val="20"/>
                <w:szCs w:val="20"/>
                <w:lang w:eastAsia="es-AR"/>
              </w:rPr>
              <w:t>true</w:t>
            </w:r>
            <w:r w:rsidRPr="00137D48">
              <w:rPr>
                <w:rFonts w:ascii="Segoe UI" w:eastAsia="Times New Roman" w:hAnsi="Segoe UI" w:cs="Segoe UI"/>
                <w:color w:val="333333"/>
                <w:sz w:val="24"/>
                <w:szCs w:val="24"/>
                <w:lang w:eastAsia="es-AR"/>
              </w:rPr>
              <w:t>, then the </w:t>
            </w:r>
            <w:r w:rsidRPr="00137D48">
              <w:rPr>
                <w:rFonts w:ascii="Consolas" w:eastAsia="Times New Roman" w:hAnsi="Consolas" w:cs="Consolas"/>
                <w:color w:val="333333"/>
                <w:sz w:val="20"/>
                <w:szCs w:val="20"/>
                <w:lang w:eastAsia="es-AR"/>
              </w:rPr>
              <w:t>array</w:t>
            </w:r>
            <w:r w:rsidRPr="00137D48">
              <w:rPr>
                <w:rFonts w:ascii="Segoe UI" w:eastAsia="Times New Roman" w:hAnsi="Segoe UI" w:cs="Segoe UI"/>
                <w:color w:val="333333"/>
                <w:sz w:val="24"/>
                <w:szCs w:val="24"/>
                <w:lang w:eastAsia="es-AR"/>
              </w:rPr>
              <w:t> acts as a set.</w:t>
            </w:r>
          </w:p>
        </w:tc>
      </w:tr>
    </w:tbl>
    <w:p w:rsidR="00137D48" w:rsidRDefault="00137D48" w:rsidP="004D0DC3">
      <w:pPr>
        <w:pStyle w:val="Sinespaciado"/>
        <w:rPr>
          <w:lang w:val="es-ES"/>
        </w:rPr>
      </w:pPr>
    </w:p>
    <w:p w:rsidR="00137D48" w:rsidRDefault="00161D3D" w:rsidP="004D0DC3">
      <w:pPr>
        <w:pStyle w:val="Sinespaciado"/>
        <w:rPr>
          <w:lang w:val="es-ES"/>
        </w:rPr>
      </w:pPr>
      <w:r>
        <w:rPr>
          <w:lang w:val="es-ES"/>
        </w:rPr>
        <w:t xml:space="preserve">Los campos que contiene el archivo Resource Listing son </w:t>
      </w:r>
      <w:proofErr w:type="gramStart"/>
      <w:r>
        <w:rPr>
          <w:lang w:val="es-ES"/>
        </w:rPr>
        <w:t>los siguiente</w:t>
      </w:r>
      <w:proofErr w:type="gramEnd"/>
      <w:r>
        <w:rPr>
          <w:lang w:val="es-ES"/>
        </w:rPr>
        <w:t>:</w:t>
      </w:r>
    </w:p>
    <w:p w:rsidR="00161D3D" w:rsidRDefault="00161D3D" w:rsidP="004D0DC3">
      <w:pPr>
        <w:pStyle w:val="Sinespaciado"/>
        <w:rPr>
          <w:lang w:val="es-ES"/>
        </w:rPr>
      </w:pPr>
    </w:p>
    <w:tbl>
      <w:tblPr>
        <w:tblW w:w="9580" w:type="dxa"/>
        <w:tblInd w:w="55" w:type="dxa"/>
        <w:tblCellMar>
          <w:left w:w="70" w:type="dxa"/>
          <w:right w:w="70" w:type="dxa"/>
        </w:tblCellMar>
        <w:tblLook w:val="04A0" w:firstRow="1" w:lastRow="0" w:firstColumn="1" w:lastColumn="0" w:noHBand="0" w:noVBand="1"/>
      </w:tblPr>
      <w:tblGrid>
        <w:gridCol w:w="1833"/>
        <w:gridCol w:w="1679"/>
        <w:gridCol w:w="6068"/>
      </w:tblGrid>
      <w:tr w:rsidR="00161D3D" w:rsidRPr="00161D3D" w:rsidTr="00161D3D">
        <w:trPr>
          <w:trHeight w:val="345"/>
        </w:trPr>
        <w:tc>
          <w:tcPr>
            <w:tcW w:w="18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jc w:val="center"/>
              <w:rPr>
                <w:rFonts w:ascii="Segoe UI" w:eastAsia="Times New Roman" w:hAnsi="Segoe UI" w:cs="Segoe UI"/>
                <w:b/>
                <w:bCs/>
                <w:color w:val="333333"/>
                <w:sz w:val="24"/>
                <w:szCs w:val="24"/>
                <w:lang w:eastAsia="es-AR"/>
              </w:rPr>
            </w:pPr>
            <w:r w:rsidRPr="00161D3D">
              <w:rPr>
                <w:rFonts w:ascii="Segoe UI" w:eastAsia="Times New Roman" w:hAnsi="Segoe UI" w:cs="Segoe UI"/>
                <w:b/>
                <w:bCs/>
                <w:color w:val="333333"/>
                <w:sz w:val="24"/>
                <w:szCs w:val="24"/>
                <w:lang w:eastAsia="es-AR"/>
              </w:rPr>
              <w:t>Field Name</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jc w:val="center"/>
              <w:rPr>
                <w:rFonts w:ascii="Segoe UI" w:eastAsia="Times New Roman" w:hAnsi="Segoe UI" w:cs="Segoe UI"/>
                <w:b/>
                <w:bCs/>
                <w:color w:val="333333"/>
                <w:sz w:val="24"/>
                <w:szCs w:val="24"/>
                <w:lang w:eastAsia="es-AR"/>
              </w:rPr>
            </w:pPr>
            <w:r w:rsidRPr="00161D3D">
              <w:rPr>
                <w:rFonts w:ascii="Segoe UI" w:eastAsia="Times New Roman" w:hAnsi="Segoe UI" w:cs="Segoe UI"/>
                <w:b/>
                <w:bCs/>
                <w:color w:val="333333"/>
                <w:sz w:val="24"/>
                <w:szCs w:val="24"/>
                <w:lang w:eastAsia="es-AR"/>
              </w:rPr>
              <w:t>Type</w:t>
            </w:r>
          </w:p>
        </w:tc>
        <w:tc>
          <w:tcPr>
            <w:tcW w:w="6406" w:type="dxa"/>
            <w:tcBorders>
              <w:top w:val="single" w:sz="4" w:space="0" w:color="auto"/>
              <w:left w:val="nil"/>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jc w:val="center"/>
              <w:rPr>
                <w:rFonts w:ascii="Segoe UI" w:eastAsia="Times New Roman" w:hAnsi="Segoe UI" w:cs="Segoe UI"/>
                <w:b/>
                <w:bCs/>
                <w:color w:val="333333"/>
                <w:sz w:val="24"/>
                <w:szCs w:val="24"/>
                <w:lang w:eastAsia="es-AR"/>
              </w:rPr>
            </w:pPr>
            <w:r w:rsidRPr="00161D3D">
              <w:rPr>
                <w:rFonts w:ascii="Segoe UI" w:eastAsia="Times New Roman" w:hAnsi="Segoe UI" w:cs="Segoe UI"/>
                <w:b/>
                <w:bCs/>
                <w:color w:val="333333"/>
                <w:sz w:val="24"/>
                <w:szCs w:val="24"/>
                <w:lang w:eastAsia="es-AR"/>
              </w:rPr>
              <w:t>Description</w:t>
            </w:r>
          </w:p>
        </w:tc>
      </w:tr>
      <w:tr w:rsidR="00161D3D" w:rsidRPr="00161D3D" w:rsidTr="00161D3D">
        <w:trPr>
          <w:trHeight w:val="1380"/>
        </w:trPr>
        <w:tc>
          <w:tcPr>
            <w:tcW w:w="1834" w:type="dxa"/>
            <w:vMerge w:val="restart"/>
            <w:tcBorders>
              <w:top w:val="nil"/>
              <w:left w:val="single" w:sz="4" w:space="0" w:color="auto"/>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swaggerVersion</w:t>
            </w:r>
          </w:p>
        </w:tc>
        <w:tc>
          <w:tcPr>
            <w:tcW w:w="1340" w:type="dxa"/>
            <w:vMerge w:val="restart"/>
            <w:tcBorders>
              <w:top w:val="nil"/>
              <w:left w:val="single" w:sz="4" w:space="0" w:color="auto"/>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jc w:val="center"/>
              <w:rPr>
                <w:rFonts w:ascii="Consolas" w:eastAsia="Times New Roman" w:hAnsi="Consolas" w:cs="Consolas"/>
                <w:color w:val="333333"/>
                <w:sz w:val="20"/>
                <w:szCs w:val="20"/>
                <w:lang w:eastAsia="es-AR"/>
              </w:rPr>
            </w:pPr>
            <w:r w:rsidRPr="00161D3D">
              <w:rPr>
                <w:rFonts w:ascii="Consolas" w:eastAsia="Times New Roman" w:hAnsi="Consolas" w:cs="Consolas"/>
                <w:color w:val="333333"/>
                <w:sz w:val="20"/>
                <w:szCs w:val="20"/>
                <w:lang w:eastAsia="es-AR"/>
              </w:rPr>
              <w:t>string</w:t>
            </w:r>
          </w:p>
        </w:tc>
        <w:tc>
          <w:tcPr>
            <w:tcW w:w="6406" w:type="dxa"/>
            <w:tcBorders>
              <w:top w:val="nil"/>
              <w:left w:val="nil"/>
              <w:bottom w:val="nil"/>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1"/>
              <w:rPr>
                <w:rFonts w:ascii="Segoe UI" w:eastAsia="Times New Roman" w:hAnsi="Segoe UI" w:cs="Segoe UI"/>
                <w:b/>
                <w:bCs/>
                <w:color w:val="333333"/>
                <w:sz w:val="24"/>
                <w:szCs w:val="24"/>
                <w:lang w:eastAsia="es-AR"/>
              </w:rPr>
            </w:pPr>
            <w:r w:rsidRPr="00161D3D">
              <w:rPr>
                <w:rFonts w:ascii="Segoe UI" w:eastAsia="Times New Roman" w:hAnsi="Segoe UI" w:cs="Segoe UI"/>
                <w:b/>
                <w:bCs/>
                <w:color w:val="333333"/>
                <w:sz w:val="24"/>
                <w:szCs w:val="24"/>
                <w:lang w:eastAsia="es-AR"/>
              </w:rPr>
              <w:t>Required.</w:t>
            </w:r>
            <w:r w:rsidRPr="00161D3D">
              <w:rPr>
                <w:rFonts w:ascii="Segoe UI" w:eastAsia="Times New Roman" w:hAnsi="Segoe UI" w:cs="Segoe UI"/>
                <w:color w:val="333333"/>
                <w:sz w:val="24"/>
                <w:szCs w:val="24"/>
                <w:lang w:eastAsia="es-AR"/>
              </w:rPr>
              <w:t> Specifies the Swagger Specification version being used. It can be used by the Swagger UI and other clients to interpret the API listing. The value MUST be an existing Swagger specification version. </w:t>
            </w:r>
          </w:p>
        </w:tc>
      </w:tr>
      <w:tr w:rsidR="00161D3D" w:rsidRPr="00161D3D" w:rsidTr="00161D3D">
        <w:trPr>
          <w:trHeight w:val="1035"/>
        </w:trPr>
        <w:tc>
          <w:tcPr>
            <w:tcW w:w="1834" w:type="dxa"/>
            <w:vMerge/>
            <w:tcBorders>
              <w:top w:val="nil"/>
              <w:left w:val="single" w:sz="4" w:space="0" w:color="auto"/>
              <w:bottom w:val="single" w:sz="4" w:space="0" w:color="auto"/>
              <w:right w:val="single" w:sz="4" w:space="0" w:color="auto"/>
            </w:tcBorders>
            <w:vAlign w:val="center"/>
            <w:hideMark/>
          </w:tcPr>
          <w:p w:rsidR="00161D3D" w:rsidRPr="00161D3D" w:rsidRDefault="00161D3D" w:rsidP="00161D3D">
            <w:pPr>
              <w:spacing w:after="0" w:line="240" w:lineRule="auto"/>
              <w:rPr>
                <w:rFonts w:ascii="Segoe UI" w:eastAsia="Times New Roman" w:hAnsi="Segoe UI" w:cs="Segoe UI"/>
                <w:color w:val="333333"/>
                <w:sz w:val="24"/>
                <w:szCs w:val="24"/>
                <w:lang w:eastAsia="es-AR"/>
              </w:rPr>
            </w:pPr>
          </w:p>
        </w:tc>
        <w:tc>
          <w:tcPr>
            <w:tcW w:w="1340" w:type="dxa"/>
            <w:vMerge/>
            <w:tcBorders>
              <w:top w:val="nil"/>
              <w:left w:val="single" w:sz="4" w:space="0" w:color="auto"/>
              <w:bottom w:val="single" w:sz="4" w:space="0" w:color="auto"/>
              <w:right w:val="single" w:sz="4" w:space="0" w:color="auto"/>
            </w:tcBorders>
            <w:vAlign w:val="center"/>
            <w:hideMark/>
          </w:tcPr>
          <w:p w:rsidR="00161D3D" w:rsidRPr="00161D3D" w:rsidRDefault="00161D3D" w:rsidP="00161D3D">
            <w:pPr>
              <w:spacing w:after="0" w:line="240" w:lineRule="auto"/>
              <w:rPr>
                <w:rFonts w:ascii="Consolas" w:eastAsia="Times New Roman" w:hAnsi="Consolas" w:cs="Consolas"/>
                <w:color w:val="333333"/>
                <w:sz w:val="20"/>
                <w:szCs w:val="20"/>
                <w:lang w:eastAsia="es-AR"/>
              </w:rPr>
            </w:pPr>
          </w:p>
        </w:tc>
        <w:tc>
          <w:tcPr>
            <w:tcW w:w="6406" w:type="dxa"/>
            <w:tcBorders>
              <w:top w:val="nil"/>
              <w:left w:val="nil"/>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Currently, </w:t>
            </w:r>
            <w:r w:rsidRPr="00161D3D">
              <w:rPr>
                <w:rFonts w:ascii="Consolas" w:eastAsia="Times New Roman" w:hAnsi="Consolas" w:cs="Consolas"/>
                <w:color w:val="333333"/>
                <w:sz w:val="20"/>
                <w:szCs w:val="20"/>
                <w:lang w:eastAsia="es-AR"/>
              </w:rPr>
              <w:t>"1.0"</w:t>
            </w:r>
            <w:r w:rsidRPr="00161D3D">
              <w:rPr>
                <w:rFonts w:ascii="Segoe UI" w:eastAsia="Times New Roman" w:hAnsi="Segoe UI" w:cs="Segoe UI"/>
                <w:color w:val="333333"/>
                <w:sz w:val="24"/>
                <w:szCs w:val="24"/>
                <w:lang w:eastAsia="es-AR"/>
              </w:rPr>
              <w:t>, </w:t>
            </w:r>
            <w:r w:rsidRPr="00161D3D">
              <w:rPr>
                <w:rFonts w:ascii="Consolas" w:eastAsia="Times New Roman" w:hAnsi="Consolas" w:cs="Consolas"/>
                <w:color w:val="333333"/>
                <w:sz w:val="20"/>
                <w:szCs w:val="20"/>
                <w:lang w:eastAsia="es-AR"/>
              </w:rPr>
              <w:t>"1.1"</w:t>
            </w:r>
            <w:r w:rsidRPr="00161D3D">
              <w:rPr>
                <w:rFonts w:ascii="Segoe UI" w:eastAsia="Times New Roman" w:hAnsi="Segoe UI" w:cs="Segoe UI"/>
                <w:color w:val="333333"/>
                <w:sz w:val="24"/>
                <w:szCs w:val="24"/>
                <w:lang w:eastAsia="es-AR"/>
              </w:rPr>
              <w:t>, </w:t>
            </w:r>
            <w:r w:rsidRPr="00161D3D">
              <w:rPr>
                <w:rFonts w:ascii="Consolas" w:eastAsia="Times New Roman" w:hAnsi="Consolas" w:cs="Consolas"/>
                <w:color w:val="333333"/>
                <w:sz w:val="20"/>
                <w:szCs w:val="20"/>
                <w:lang w:eastAsia="es-AR"/>
              </w:rPr>
              <w:t>"1.2"</w:t>
            </w:r>
            <w:r w:rsidRPr="00161D3D">
              <w:rPr>
                <w:rFonts w:ascii="Segoe UI" w:eastAsia="Times New Roman" w:hAnsi="Segoe UI" w:cs="Segoe UI"/>
                <w:color w:val="333333"/>
                <w:sz w:val="24"/>
                <w:szCs w:val="24"/>
                <w:lang w:eastAsia="es-AR"/>
              </w:rPr>
              <w:t> are valid values. The field is a </w:t>
            </w:r>
            <w:r w:rsidRPr="00161D3D">
              <w:rPr>
                <w:rFonts w:ascii="Consolas" w:eastAsia="Times New Roman" w:hAnsi="Consolas" w:cs="Consolas"/>
                <w:color w:val="333333"/>
                <w:sz w:val="20"/>
                <w:szCs w:val="20"/>
                <w:lang w:eastAsia="es-AR"/>
              </w:rPr>
              <w:t>string</w:t>
            </w:r>
            <w:r w:rsidRPr="00161D3D">
              <w:rPr>
                <w:rFonts w:ascii="Segoe UI" w:eastAsia="Times New Roman" w:hAnsi="Segoe UI" w:cs="Segoe UI"/>
                <w:color w:val="333333"/>
                <w:sz w:val="24"/>
                <w:szCs w:val="24"/>
                <w:lang w:eastAsia="es-AR"/>
              </w:rPr>
              <w:t> type for possible non-numeric versions in the future (for example, "1.2a").</w:t>
            </w:r>
          </w:p>
        </w:tc>
      </w:tr>
      <w:tr w:rsidR="00161D3D" w:rsidRPr="00161D3D" w:rsidTr="00161D3D">
        <w:trPr>
          <w:trHeight w:val="630"/>
        </w:trPr>
        <w:tc>
          <w:tcPr>
            <w:tcW w:w="1834" w:type="dxa"/>
            <w:tcBorders>
              <w:top w:val="nil"/>
              <w:left w:val="single" w:sz="4" w:space="0" w:color="auto"/>
              <w:bottom w:val="single" w:sz="4" w:space="0" w:color="auto"/>
              <w:right w:val="single" w:sz="4" w:space="0" w:color="auto"/>
            </w:tcBorders>
            <w:shd w:val="clear" w:color="000000" w:fill="F8F8F8"/>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apis</w:t>
            </w:r>
          </w:p>
        </w:tc>
        <w:tc>
          <w:tcPr>
            <w:tcW w:w="1340" w:type="dxa"/>
            <w:tcBorders>
              <w:top w:val="nil"/>
              <w:left w:val="nil"/>
              <w:bottom w:val="single" w:sz="4" w:space="0" w:color="auto"/>
              <w:right w:val="single" w:sz="4" w:space="0" w:color="auto"/>
            </w:tcBorders>
            <w:shd w:val="clear" w:color="000000" w:fill="F8F8F8"/>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 Resource Object ]</w:t>
            </w:r>
          </w:p>
        </w:tc>
        <w:tc>
          <w:tcPr>
            <w:tcW w:w="6406" w:type="dxa"/>
            <w:tcBorders>
              <w:top w:val="nil"/>
              <w:left w:val="nil"/>
              <w:bottom w:val="single" w:sz="4" w:space="0" w:color="auto"/>
              <w:right w:val="single" w:sz="4" w:space="0" w:color="auto"/>
            </w:tcBorders>
            <w:shd w:val="clear" w:color="000000" w:fill="F8F8F8"/>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Required. Lists the resources to be described by this specification implementation. The array can have 0 or more elements.</w:t>
            </w:r>
          </w:p>
        </w:tc>
      </w:tr>
      <w:tr w:rsidR="00161D3D" w:rsidRPr="00161D3D" w:rsidTr="00161D3D">
        <w:trPr>
          <w:trHeight w:val="600"/>
        </w:trPr>
        <w:tc>
          <w:tcPr>
            <w:tcW w:w="1834" w:type="dxa"/>
            <w:tcBorders>
              <w:top w:val="nil"/>
              <w:left w:val="single" w:sz="4" w:space="0" w:color="auto"/>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apiVersion</w:t>
            </w:r>
          </w:p>
        </w:tc>
        <w:tc>
          <w:tcPr>
            <w:tcW w:w="1340" w:type="dxa"/>
            <w:tcBorders>
              <w:top w:val="nil"/>
              <w:left w:val="nil"/>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string</w:t>
            </w:r>
          </w:p>
        </w:tc>
        <w:tc>
          <w:tcPr>
            <w:tcW w:w="6406" w:type="dxa"/>
            <w:tcBorders>
              <w:top w:val="nil"/>
              <w:left w:val="nil"/>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Provides the version of the application API (not to be confused by thespecification version).</w:t>
            </w:r>
          </w:p>
        </w:tc>
      </w:tr>
      <w:tr w:rsidR="00161D3D" w:rsidRPr="00161D3D" w:rsidTr="00161D3D">
        <w:trPr>
          <w:trHeight w:val="1035"/>
        </w:trPr>
        <w:tc>
          <w:tcPr>
            <w:tcW w:w="1834" w:type="dxa"/>
            <w:tcBorders>
              <w:top w:val="nil"/>
              <w:left w:val="single" w:sz="4" w:space="0" w:color="auto"/>
              <w:bottom w:val="single" w:sz="4" w:space="0" w:color="auto"/>
              <w:right w:val="single" w:sz="4" w:space="0" w:color="auto"/>
            </w:tcBorders>
            <w:shd w:val="clear" w:color="000000" w:fill="F8F8F8"/>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info</w:t>
            </w:r>
          </w:p>
        </w:tc>
        <w:tc>
          <w:tcPr>
            <w:tcW w:w="1340" w:type="dxa"/>
            <w:tcBorders>
              <w:top w:val="nil"/>
              <w:left w:val="nil"/>
              <w:bottom w:val="single" w:sz="4" w:space="0" w:color="auto"/>
              <w:right w:val="single" w:sz="4" w:space="0" w:color="auto"/>
            </w:tcBorders>
            <w:shd w:val="clear" w:color="000000" w:fill="F8F8F8"/>
            <w:vAlign w:val="center"/>
            <w:hideMark/>
          </w:tcPr>
          <w:p w:rsidR="00161D3D" w:rsidRPr="00161D3D" w:rsidRDefault="00E25D6D" w:rsidP="00E25D6D">
            <w:pPr>
              <w:spacing w:after="0" w:line="240" w:lineRule="auto"/>
              <w:ind w:firstLineChars="100" w:firstLine="220"/>
              <w:rPr>
                <w:rFonts w:ascii="Segoe UI" w:eastAsia="Times New Roman" w:hAnsi="Segoe UI" w:cs="Segoe UI"/>
                <w:color w:val="333333"/>
                <w:sz w:val="24"/>
                <w:szCs w:val="24"/>
                <w:lang w:eastAsia="es-AR"/>
              </w:rPr>
            </w:pPr>
            <w:hyperlink r:id="rId9" w:anchor="513-info-object" w:history="1">
              <w:r w:rsidR="00161D3D" w:rsidRPr="00161D3D">
                <w:rPr>
                  <w:rFonts w:ascii="Segoe UI" w:eastAsia="Times New Roman" w:hAnsi="Segoe UI" w:cs="Segoe UI"/>
                  <w:color w:val="333333"/>
                  <w:sz w:val="24"/>
                  <w:szCs w:val="24"/>
                  <w:lang w:eastAsia="es-AR"/>
                </w:rPr>
                <w:t>Info Object</w:t>
              </w:r>
            </w:hyperlink>
          </w:p>
        </w:tc>
        <w:tc>
          <w:tcPr>
            <w:tcW w:w="6406" w:type="dxa"/>
            <w:tcBorders>
              <w:top w:val="nil"/>
              <w:left w:val="nil"/>
              <w:bottom w:val="single" w:sz="4" w:space="0" w:color="auto"/>
              <w:right w:val="single" w:sz="4" w:space="0" w:color="auto"/>
            </w:tcBorders>
            <w:shd w:val="clear" w:color="000000" w:fill="F8F8F8"/>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Provides metadata about the API. The metadata can be used by the clients if needed, and can be presented in the Swagger-UI for convenience.</w:t>
            </w:r>
          </w:p>
        </w:tc>
      </w:tr>
      <w:tr w:rsidR="00161D3D" w:rsidRPr="00161D3D" w:rsidTr="00161D3D">
        <w:trPr>
          <w:trHeight w:val="690"/>
        </w:trPr>
        <w:tc>
          <w:tcPr>
            <w:tcW w:w="1834" w:type="dxa"/>
            <w:tcBorders>
              <w:top w:val="nil"/>
              <w:left w:val="single" w:sz="4" w:space="0" w:color="auto"/>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authorizations</w:t>
            </w:r>
          </w:p>
        </w:tc>
        <w:tc>
          <w:tcPr>
            <w:tcW w:w="1340" w:type="dxa"/>
            <w:tcBorders>
              <w:top w:val="nil"/>
              <w:left w:val="nil"/>
              <w:bottom w:val="single" w:sz="4" w:space="0" w:color="auto"/>
              <w:right w:val="single" w:sz="4" w:space="0" w:color="auto"/>
            </w:tcBorders>
            <w:shd w:val="clear" w:color="000000" w:fill="FFFFFF"/>
            <w:vAlign w:val="center"/>
            <w:hideMark/>
          </w:tcPr>
          <w:p w:rsidR="00161D3D" w:rsidRPr="00161D3D" w:rsidRDefault="00E25D6D" w:rsidP="00E25D6D">
            <w:pPr>
              <w:spacing w:after="0" w:line="240" w:lineRule="auto"/>
              <w:ind w:firstLineChars="100" w:firstLine="220"/>
              <w:rPr>
                <w:rFonts w:ascii="Segoe UI" w:eastAsia="Times New Roman" w:hAnsi="Segoe UI" w:cs="Segoe UI"/>
                <w:color w:val="333333"/>
                <w:sz w:val="24"/>
                <w:szCs w:val="24"/>
                <w:lang w:eastAsia="es-AR"/>
              </w:rPr>
            </w:pPr>
            <w:hyperlink r:id="rId10" w:anchor="514-authorizations-object" w:history="1">
              <w:r w:rsidR="00161D3D" w:rsidRPr="00161D3D">
                <w:rPr>
                  <w:rFonts w:ascii="Segoe UI" w:eastAsia="Times New Roman" w:hAnsi="Segoe UI" w:cs="Segoe UI"/>
                  <w:color w:val="333333"/>
                  <w:sz w:val="24"/>
                  <w:szCs w:val="24"/>
                  <w:lang w:eastAsia="es-AR"/>
                </w:rPr>
                <w:t>Authorizations Object</w:t>
              </w:r>
            </w:hyperlink>
          </w:p>
        </w:tc>
        <w:tc>
          <w:tcPr>
            <w:tcW w:w="6406" w:type="dxa"/>
            <w:tcBorders>
              <w:top w:val="nil"/>
              <w:left w:val="nil"/>
              <w:bottom w:val="single" w:sz="4" w:space="0" w:color="auto"/>
              <w:right w:val="single" w:sz="4" w:space="0" w:color="auto"/>
            </w:tcBorders>
            <w:shd w:val="clear" w:color="000000" w:fill="FFFFFF"/>
            <w:vAlign w:val="center"/>
            <w:hideMark/>
          </w:tcPr>
          <w:p w:rsidR="00161D3D" w:rsidRPr="00161D3D" w:rsidRDefault="00161D3D" w:rsidP="00161D3D">
            <w:pPr>
              <w:spacing w:after="0" w:line="240" w:lineRule="auto"/>
              <w:ind w:firstLineChars="100" w:firstLine="240"/>
              <w:rPr>
                <w:rFonts w:ascii="Segoe UI" w:eastAsia="Times New Roman" w:hAnsi="Segoe UI" w:cs="Segoe UI"/>
                <w:color w:val="333333"/>
                <w:sz w:val="24"/>
                <w:szCs w:val="24"/>
                <w:lang w:eastAsia="es-AR"/>
              </w:rPr>
            </w:pPr>
            <w:r w:rsidRPr="00161D3D">
              <w:rPr>
                <w:rFonts w:ascii="Segoe UI" w:eastAsia="Times New Roman" w:hAnsi="Segoe UI" w:cs="Segoe UI"/>
                <w:color w:val="333333"/>
                <w:sz w:val="24"/>
                <w:szCs w:val="24"/>
                <w:lang w:eastAsia="es-AR"/>
              </w:rPr>
              <w:t>Provides information about the authorization schemes allowed on this API.</w:t>
            </w:r>
          </w:p>
        </w:tc>
      </w:tr>
    </w:tbl>
    <w:p w:rsidR="00161D3D" w:rsidRDefault="00161D3D" w:rsidP="004D0DC3">
      <w:pPr>
        <w:pStyle w:val="Sinespaciado"/>
        <w:rPr>
          <w:lang w:val="es-ES"/>
        </w:rPr>
      </w:pPr>
    </w:p>
    <w:p w:rsidR="00C621ED" w:rsidRDefault="00C621ED" w:rsidP="004D0DC3">
      <w:pPr>
        <w:pStyle w:val="Sinespaciado"/>
        <w:rPr>
          <w:lang w:val="es-ES"/>
        </w:rPr>
      </w:pPr>
    </w:p>
    <w:p w:rsidR="005121FE" w:rsidRDefault="005121FE" w:rsidP="004D0DC3">
      <w:pPr>
        <w:pStyle w:val="Sinespaciado"/>
        <w:rPr>
          <w:lang w:val="es-ES"/>
        </w:rPr>
      </w:pPr>
      <w:r>
        <w:rPr>
          <w:lang w:val="es-ES"/>
        </w:rPr>
        <w:t>Los campos contenidos en la “API Declaration” son los siguientes:</w:t>
      </w:r>
    </w:p>
    <w:tbl>
      <w:tblPr>
        <w:tblW w:w="9420" w:type="dxa"/>
        <w:tblInd w:w="55" w:type="dxa"/>
        <w:tblCellMar>
          <w:left w:w="70" w:type="dxa"/>
          <w:right w:w="70" w:type="dxa"/>
        </w:tblCellMar>
        <w:tblLook w:val="04A0" w:firstRow="1" w:lastRow="0" w:firstColumn="1" w:lastColumn="0" w:noHBand="0" w:noVBand="1"/>
      </w:tblPr>
      <w:tblGrid>
        <w:gridCol w:w="1833"/>
        <w:gridCol w:w="1679"/>
        <w:gridCol w:w="5908"/>
      </w:tblGrid>
      <w:tr w:rsidR="005121FE" w:rsidRPr="005121FE" w:rsidTr="005121FE">
        <w:trPr>
          <w:trHeight w:val="690"/>
        </w:trPr>
        <w:tc>
          <w:tcPr>
            <w:tcW w:w="18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Segoe UI" w:eastAsia="Times New Roman" w:hAnsi="Segoe UI" w:cs="Segoe UI"/>
                <w:b/>
                <w:bCs/>
                <w:color w:val="333333"/>
                <w:sz w:val="24"/>
                <w:szCs w:val="24"/>
                <w:lang w:eastAsia="es-AR"/>
              </w:rPr>
            </w:pPr>
            <w:r w:rsidRPr="005121FE">
              <w:rPr>
                <w:rFonts w:ascii="Segoe UI" w:eastAsia="Times New Roman" w:hAnsi="Segoe UI" w:cs="Segoe UI"/>
                <w:b/>
                <w:bCs/>
                <w:color w:val="333333"/>
                <w:sz w:val="24"/>
                <w:szCs w:val="24"/>
                <w:lang w:eastAsia="es-AR"/>
              </w:rPr>
              <w:t>Field Name</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Segoe UI" w:eastAsia="Times New Roman" w:hAnsi="Segoe UI" w:cs="Segoe UI"/>
                <w:b/>
                <w:bCs/>
                <w:color w:val="333333"/>
                <w:sz w:val="24"/>
                <w:szCs w:val="24"/>
                <w:lang w:eastAsia="es-AR"/>
              </w:rPr>
            </w:pPr>
            <w:r w:rsidRPr="005121FE">
              <w:rPr>
                <w:rFonts w:ascii="Segoe UI" w:eastAsia="Times New Roman" w:hAnsi="Segoe UI" w:cs="Segoe UI"/>
                <w:b/>
                <w:bCs/>
                <w:color w:val="333333"/>
                <w:sz w:val="24"/>
                <w:szCs w:val="24"/>
                <w:lang w:eastAsia="es-AR"/>
              </w:rPr>
              <w:t>Type</w:t>
            </w:r>
          </w:p>
        </w:tc>
        <w:tc>
          <w:tcPr>
            <w:tcW w:w="6246" w:type="dxa"/>
            <w:tcBorders>
              <w:top w:val="single" w:sz="4" w:space="0" w:color="auto"/>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Segoe UI" w:eastAsia="Times New Roman" w:hAnsi="Segoe UI" w:cs="Segoe UI"/>
                <w:b/>
                <w:bCs/>
                <w:color w:val="333333"/>
                <w:sz w:val="24"/>
                <w:szCs w:val="24"/>
                <w:lang w:eastAsia="es-AR"/>
              </w:rPr>
            </w:pPr>
            <w:r w:rsidRPr="005121FE">
              <w:rPr>
                <w:rFonts w:ascii="Segoe UI" w:eastAsia="Times New Roman" w:hAnsi="Segoe UI" w:cs="Segoe UI"/>
                <w:b/>
                <w:bCs/>
                <w:color w:val="333333"/>
                <w:sz w:val="24"/>
                <w:szCs w:val="24"/>
                <w:lang w:eastAsia="es-AR"/>
              </w:rPr>
              <w:t>Description</w:t>
            </w:r>
          </w:p>
        </w:tc>
      </w:tr>
      <w:tr w:rsidR="005121FE" w:rsidRPr="005121FE" w:rsidTr="005121FE">
        <w:trPr>
          <w:trHeight w:val="1380"/>
        </w:trPr>
        <w:tc>
          <w:tcPr>
            <w:tcW w:w="1834" w:type="dxa"/>
            <w:vMerge w:val="restart"/>
            <w:tcBorders>
              <w:top w:val="nil"/>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lastRenderedPageBreak/>
              <w:t>swaggerVersion</w:t>
            </w:r>
          </w:p>
        </w:tc>
        <w:tc>
          <w:tcPr>
            <w:tcW w:w="1340" w:type="dxa"/>
            <w:vMerge w:val="restart"/>
            <w:tcBorders>
              <w:top w:val="nil"/>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Consolas" w:eastAsia="Times New Roman" w:hAnsi="Consolas" w:cs="Consolas"/>
                <w:color w:val="333333"/>
                <w:sz w:val="20"/>
                <w:szCs w:val="20"/>
                <w:lang w:eastAsia="es-AR"/>
              </w:rPr>
            </w:pPr>
            <w:r w:rsidRPr="005121FE">
              <w:rPr>
                <w:rFonts w:ascii="Consolas" w:eastAsia="Times New Roman" w:hAnsi="Consolas" w:cs="Consolas"/>
                <w:color w:val="333333"/>
                <w:sz w:val="20"/>
                <w:szCs w:val="20"/>
                <w:lang w:eastAsia="es-AR"/>
              </w:rPr>
              <w:t>string</w:t>
            </w:r>
          </w:p>
        </w:tc>
        <w:tc>
          <w:tcPr>
            <w:tcW w:w="6246" w:type="dxa"/>
            <w:tcBorders>
              <w:top w:val="nil"/>
              <w:left w:val="nil"/>
              <w:bottom w:val="nil"/>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1"/>
              <w:rPr>
                <w:rFonts w:ascii="Segoe UI" w:eastAsia="Times New Roman" w:hAnsi="Segoe UI" w:cs="Segoe UI"/>
                <w:b/>
                <w:bCs/>
                <w:color w:val="333333"/>
                <w:sz w:val="24"/>
                <w:szCs w:val="24"/>
                <w:lang w:eastAsia="es-AR"/>
              </w:rPr>
            </w:pPr>
            <w:r w:rsidRPr="005121FE">
              <w:rPr>
                <w:rFonts w:ascii="Segoe UI" w:eastAsia="Times New Roman" w:hAnsi="Segoe UI" w:cs="Segoe UI"/>
                <w:b/>
                <w:bCs/>
                <w:color w:val="333333"/>
                <w:sz w:val="24"/>
                <w:szCs w:val="24"/>
                <w:lang w:eastAsia="es-AR"/>
              </w:rPr>
              <w:t>Required.</w:t>
            </w:r>
            <w:r w:rsidRPr="005121FE">
              <w:rPr>
                <w:rFonts w:ascii="Segoe UI" w:eastAsia="Times New Roman" w:hAnsi="Segoe UI" w:cs="Segoe UI"/>
                <w:color w:val="333333"/>
                <w:sz w:val="24"/>
                <w:szCs w:val="24"/>
                <w:lang w:eastAsia="es-AR"/>
              </w:rPr>
              <w:t> Specifies the Swagger Specification version being used. It can be used by the Swagger UI and other clients to interpret the API listing. The value MUST be an existing Swagger specification version. </w:t>
            </w:r>
          </w:p>
        </w:tc>
      </w:tr>
      <w:tr w:rsidR="005121FE" w:rsidRPr="005121FE" w:rsidTr="005121FE">
        <w:trPr>
          <w:trHeight w:val="345"/>
        </w:trPr>
        <w:tc>
          <w:tcPr>
            <w:tcW w:w="1834" w:type="dxa"/>
            <w:vMerge/>
            <w:tcBorders>
              <w:top w:val="nil"/>
              <w:left w:val="single" w:sz="4" w:space="0" w:color="auto"/>
              <w:bottom w:val="single" w:sz="4" w:space="0" w:color="auto"/>
              <w:right w:val="single" w:sz="4" w:space="0" w:color="auto"/>
            </w:tcBorders>
            <w:vAlign w:val="center"/>
            <w:hideMark/>
          </w:tcPr>
          <w:p w:rsidR="005121FE" w:rsidRPr="005121FE" w:rsidRDefault="005121FE" w:rsidP="005121FE">
            <w:pPr>
              <w:spacing w:after="0" w:line="240" w:lineRule="auto"/>
              <w:rPr>
                <w:rFonts w:ascii="Segoe UI" w:eastAsia="Times New Roman" w:hAnsi="Segoe UI" w:cs="Segoe UI"/>
                <w:color w:val="333333"/>
                <w:sz w:val="24"/>
                <w:szCs w:val="24"/>
                <w:lang w:eastAsia="es-AR"/>
              </w:rPr>
            </w:pPr>
          </w:p>
        </w:tc>
        <w:tc>
          <w:tcPr>
            <w:tcW w:w="1340" w:type="dxa"/>
            <w:vMerge/>
            <w:tcBorders>
              <w:top w:val="nil"/>
              <w:left w:val="single" w:sz="4" w:space="0" w:color="auto"/>
              <w:bottom w:val="single" w:sz="4" w:space="0" w:color="auto"/>
              <w:right w:val="single" w:sz="4" w:space="0" w:color="auto"/>
            </w:tcBorders>
            <w:vAlign w:val="center"/>
            <w:hideMark/>
          </w:tcPr>
          <w:p w:rsidR="005121FE" w:rsidRPr="005121FE" w:rsidRDefault="005121FE" w:rsidP="005121FE">
            <w:pPr>
              <w:spacing w:after="0" w:line="240" w:lineRule="auto"/>
              <w:rPr>
                <w:rFonts w:ascii="Consolas" w:eastAsia="Times New Roman" w:hAnsi="Consolas" w:cs="Consolas"/>
                <w:color w:val="333333"/>
                <w:sz w:val="20"/>
                <w:szCs w:val="20"/>
                <w:lang w:eastAsia="es-AR"/>
              </w:rPr>
            </w:pPr>
          </w:p>
        </w:tc>
        <w:tc>
          <w:tcPr>
            <w:tcW w:w="6246"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Currently, </w:t>
            </w:r>
            <w:r w:rsidRPr="005121FE">
              <w:rPr>
                <w:rFonts w:ascii="Consolas" w:eastAsia="Times New Roman" w:hAnsi="Consolas" w:cs="Consolas"/>
                <w:color w:val="333333"/>
                <w:sz w:val="20"/>
                <w:szCs w:val="20"/>
                <w:lang w:eastAsia="es-AR"/>
              </w:rPr>
              <w:t>"1.0"</w:t>
            </w:r>
            <w:r w:rsidRPr="005121FE">
              <w:rPr>
                <w:rFonts w:ascii="Segoe UI" w:eastAsia="Times New Roman" w:hAnsi="Segoe UI" w:cs="Segoe UI"/>
                <w:color w:val="333333"/>
                <w:sz w:val="24"/>
                <w:szCs w:val="24"/>
                <w:lang w:eastAsia="es-AR"/>
              </w:rPr>
              <w:t>, </w:t>
            </w:r>
            <w:r w:rsidRPr="005121FE">
              <w:rPr>
                <w:rFonts w:ascii="Consolas" w:eastAsia="Times New Roman" w:hAnsi="Consolas" w:cs="Consolas"/>
                <w:color w:val="333333"/>
                <w:sz w:val="20"/>
                <w:szCs w:val="20"/>
                <w:lang w:eastAsia="es-AR"/>
              </w:rPr>
              <w:t>"1.1"</w:t>
            </w:r>
            <w:r w:rsidRPr="005121FE">
              <w:rPr>
                <w:rFonts w:ascii="Segoe UI" w:eastAsia="Times New Roman" w:hAnsi="Segoe UI" w:cs="Segoe UI"/>
                <w:color w:val="333333"/>
                <w:sz w:val="24"/>
                <w:szCs w:val="24"/>
                <w:lang w:eastAsia="es-AR"/>
              </w:rPr>
              <w:t>, </w:t>
            </w:r>
            <w:r w:rsidRPr="005121FE">
              <w:rPr>
                <w:rFonts w:ascii="Consolas" w:eastAsia="Times New Roman" w:hAnsi="Consolas" w:cs="Consolas"/>
                <w:color w:val="333333"/>
                <w:sz w:val="20"/>
                <w:szCs w:val="20"/>
                <w:lang w:eastAsia="es-AR"/>
              </w:rPr>
              <w:t>"1.2"</w:t>
            </w:r>
            <w:r w:rsidRPr="005121FE">
              <w:rPr>
                <w:rFonts w:ascii="Segoe UI" w:eastAsia="Times New Roman" w:hAnsi="Segoe UI" w:cs="Segoe UI"/>
                <w:color w:val="333333"/>
                <w:sz w:val="24"/>
                <w:szCs w:val="24"/>
                <w:lang w:eastAsia="es-AR"/>
              </w:rPr>
              <w:t> are valid values.</w:t>
            </w:r>
          </w:p>
        </w:tc>
      </w:tr>
      <w:tr w:rsidR="005121FE" w:rsidRPr="005121FE" w:rsidTr="005121FE">
        <w:trPr>
          <w:trHeight w:val="690"/>
        </w:trPr>
        <w:tc>
          <w:tcPr>
            <w:tcW w:w="1834" w:type="dxa"/>
            <w:tcBorders>
              <w:top w:val="nil"/>
              <w:left w:val="single" w:sz="4" w:space="0" w:color="auto"/>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apiVersion</w:t>
            </w:r>
          </w:p>
        </w:tc>
        <w:tc>
          <w:tcPr>
            <w:tcW w:w="1340"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jc w:val="center"/>
              <w:rPr>
                <w:rFonts w:ascii="Consolas" w:eastAsia="Times New Roman" w:hAnsi="Consolas" w:cs="Consolas"/>
                <w:color w:val="333333"/>
                <w:sz w:val="20"/>
                <w:szCs w:val="20"/>
                <w:lang w:eastAsia="es-AR"/>
              </w:rPr>
            </w:pPr>
            <w:r w:rsidRPr="005121FE">
              <w:rPr>
                <w:rFonts w:ascii="Consolas" w:eastAsia="Times New Roman" w:hAnsi="Consolas" w:cs="Consolas"/>
                <w:color w:val="333333"/>
                <w:sz w:val="20"/>
                <w:szCs w:val="20"/>
                <w:lang w:eastAsia="es-AR"/>
              </w:rPr>
              <w:t>string</w:t>
            </w:r>
          </w:p>
        </w:tc>
        <w:tc>
          <w:tcPr>
            <w:tcW w:w="6246"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Provides the version of the application API (not to be confused by thespecification version).</w:t>
            </w:r>
          </w:p>
        </w:tc>
      </w:tr>
      <w:tr w:rsidR="005121FE" w:rsidRPr="005121FE" w:rsidTr="005121FE">
        <w:trPr>
          <w:trHeight w:val="2760"/>
        </w:trPr>
        <w:tc>
          <w:tcPr>
            <w:tcW w:w="1834" w:type="dxa"/>
            <w:tcBorders>
              <w:top w:val="nil"/>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basePath</w:t>
            </w:r>
          </w:p>
        </w:tc>
        <w:tc>
          <w:tcPr>
            <w:tcW w:w="1340"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Consolas" w:eastAsia="Times New Roman" w:hAnsi="Consolas" w:cs="Consolas"/>
                <w:color w:val="333333"/>
                <w:sz w:val="20"/>
                <w:szCs w:val="20"/>
                <w:lang w:eastAsia="es-AR"/>
              </w:rPr>
            </w:pPr>
            <w:r w:rsidRPr="005121FE">
              <w:rPr>
                <w:rFonts w:ascii="Consolas" w:eastAsia="Times New Roman" w:hAnsi="Consolas" w:cs="Consolas"/>
                <w:color w:val="333333"/>
                <w:sz w:val="20"/>
                <w:szCs w:val="20"/>
                <w:lang w:eastAsia="es-AR"/>
              </w:rPr>
              <w:t>string</w:t>
            </w:r>
          </w:p>
        </w:tc>
        <w:tc>
          <w:tcPr>
            <w:tcW w:w="6246"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Required. The root URL serving the API. This field is important because while it is common to have the Resource Listing and API Declarations on the server providing the APIs themselves, it is not a requirement. The API specifications can be served using static files and not generated by the API server itself, so the URL for serving the API cannot always be derived from the URL serving the API specification. The value SHOULD be in the format of a URL.</w:t>
            </w:r>
          </w:p>
        </w:tc>
      </w:tr>
      <w:tr w:rsidR="005121FE" w:rsidRPr="005121FE" w:rsidTr="005121FE">
        <w:trPr>
          <w:trHeight w:val="900"/>
        </w:trPr>
        <w:tc>
          <w:tcPr>
            <w:tcW w:w="1834" w:type="dxa"/>
            <w:tcBorders>
              <w:top w:val="nil"/>
              <w:left w:val="single" w:sz="4" w:space="0" w:color="auto"/>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resourcePath</w:t>
            </w:r>
          </w:p>
        </w:tc>
        <w:tc>
          <w:tcPr>
            <w:tcW w:w="1340"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jc w:val="center"/>
              <w:rPr>
                <w:rFonts w:ascii="Consolas" w:eastAsia="Times New Roman" w:hAnsi="Consolas" w:cs="Consolas"/>
                <w:color w:val="333333"/>
                <w:sz w:val="20"/>
                <w:szCs w:val="20"/>
                <w:lang w:eastAsia="es-AR"/>
              </w:rPr>
            </w:pPr>
            <w:r w:rsidRPr="005121FE">
              <w:rPr>
                <w:rFonts w:ascii="Consolas" w:eastAsia="Times New Roman" w:hAnsi="Consolas" w:cs="Consolas"/>
                <w:color w:val="333333"/>
                <w:sz w:val="20"/>
                <w:szCs w:val="20"/>
                <w:lang w:eastAsia="es-AR"/>
              </w:rPr>
              <w:t>string</w:t>
            </w:r>
          </w:p>
        </w:tc>
        <w:tc>
          <w:tcPr>
            <w:tcW w:w="6246"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The relative path to the resource, from the basePath, which this API Specification describes. The value MUST precede with a forward slash ("/").</w:t>
            </w:r>
          </w:p>
        </w:tc>
      </w:tr>
      <w:tr w:rsidR="005121FE" w:rsidRPr="005121FE" w:rsidTr="005121FE">
        <w:trPr>
          <w:trHeight w:val="600"/>
        </w:trPr>
        <w:tc>
          <w:tcPr>
            <w:tcW w:w="1834" w:type="dxa"/>
            <w:tcBorders>
              <w:top w:val="nil"/>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apis</w:t>
            </w:r>
          </w:p>
        </w:tc>
        <w:tc>
          <w:tcPr>
            <w:tcW w:w="1340"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Consolas" w:eastAsia="Times New Roman" w:hAnsi="Consolas" w:cs="Consolas"/>
                <w:color w:val="333333"/>
                <w:sz w:val="20"/>
                <w:szCs w:val="20"/>
                <w:lang w:eastAsia="es-AR"/>
              </w:rPr>
            </w:pPr>
            <w:r w:rsidRPr="005121FE">
              <w:rPr>
                <w:rFonts w:ascii="Consolas" w:eastAsia="Times New Roman" w:hAnsi="Consolas" w:cs="Consolas"/>
                <w:color w:val="333333"/>
                <w:sz w:val="20"/>
                <w:szCs w:val="20"/>
                <w:lang w:eastAsia="es-AR"/>
              </w:rPr>
              <w:t>[API Object]</w:t>
            </w:r>
          </w:p>
        </w:tc>
        <w:tc>
          <w:tcPr>
            <w:tcW w:w="6246"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Required. A list of the APIs exposed on this resource. There MUST NOT be more than one API Object per path in the array.</w:t>
            </w:r>
          </w:p>
        </w:tc>
      </w:tr>
      <w:tr w:rsidR="005121FE" w:rsidRPr="005121FE" w:rsidTr="005121FE">
        <w:trPr>
          <w:trHeight w:val="690"/>
        </w:trPr>
        <w:tc>
          <w:tcPr>
            <w:tcW w:w="1834" w:type="dxa"/>
            <w:tcBorders>
              <w:top w:val="nil"/>
              <w:left w:val="single" w:sz="4" w:space="0" w:color="auto"/>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models</w:t>
            </w:r>
          </w:p>
        </w:tc>
        <w:tc>
          <w:tcPr>
            <w:tcW w:w="1340" w:type="dxa"/>
            <w:tcBorders>
              <w:top w:val="nil"/>
              <w:left w:val="nil"/>
              <w:bottom w:val="single" w:sz="4" w:space="0" w:color="auto"/>
              <w:right w:val="single" w:sz="4" w:space="0" w:color="auto"/>
            </w:tcBorders>
            <w:shd w:val="clear" w:color="000000" w:fill="F8F8F8"/>
            <w:vAlign w:val="center"/>
            <w:hideMark/>
          </w:tcPr>
          <w:p w:rsidR="005121FE" w:rsidRPr="005121FE" w:rsidRDefault="00E25D6D" w:rsidP="005121FE">
            <w:pPr>
              <w:spacing w:after="0" w:line="240" w:lineRule="auto"/>
              <w:jc w:val="center"/>
              <w:rPr>
                <w:rFonts w:ascii="Consolas" w:eastAsia="Times New Roman" w:hAnsi="Consolas" w:cs="Consolas"/>
                <w:color w:val="333333"/>
                <w:sz w:val="20"/>
                <w:szCs w:val="20"/>
                <w:lang w:eastAsia="es-AR"/>
              </w:rPr>
            </w:pPr>
            <w:hyperlink r:id="rId11" w:anchor="526-models-object" w:history="1">
              <w:r w:rsidR="005121FE" w:rsidRPr="005121FE">
                <w:rPr>
                  <w:rFonts w:ascii="Consolas" w:eastAsia="Times New Roman" w:hAnsi="Consolas" w:cs="Consolas"/>
                  <w:color w:val="333333"/>
                  <w:sz w:val="20"/>
                  <w:szCs w:val="20"/>
                  <w:lang w:eastAsia="es-AR"/>
                </w:rPr>
                <w:t>Models Object</w:t>
              </w:r>
            </w:hyperlink>
          </w:p>
        </w:tc>
        <w:tc>
          <w:tcPr>
            <w:tcW w:w="6246"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 list of the models available to this resource. Note that these need to be exposed separately for each API Declaration.</w:t>
            </w:r>
          </w:p>
        </w:tc>
      </w:tr>
      <w:tr w:rsidR="005121FE" w:rsidRPr="005121FE" w:rsidTr="005121FE">
        <w:trPr>
          <w:trHeight w:val="690"/>
        </w:trPr>
        <w:tc>
          <w:tcPr>
            <w:tcW w:w="1834" w:type="dxa"/>
            <w:tcBorders>
              <w:top w:val="nil"/>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produces</w:t>
            </w:r>
          </w:p>
        </w:tc>
        <w:tc>
          <w:tcPr>
            <w:tcW w:w="1340"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jc w:val="center"/>
              <w:rPr>
                <w:rFonts w:ascii="Consolas" w:eastAsia="Times New Roman" w:hAnsi="Consolas" w:cs="Consolas"/>
                <w:color w:val="333333"/>
                <w:sz w:val="20"/>
                <w:szCs w:val="20"/>
                <w:lang w:eastAsia="es-AR"/>
              </w:rPr>
            </w:pPr>
            <w:r w:rsidRPr="005121FE">
              <w:rPr>
                <w:rFonts w:ascii="Consolas" w:eastAsia="Times New Roman" w:hAnsi="Consolas" w:cs="Consolas"/>
                <w:color w:val="333333"/>
                <w:sz w:val="20"/>
                <w:szCs w:val="20"/>
                <w:lang w:eastAsia="es-AR"/>
              </w:rPr>
              <w:t>[string]</w:t>
            </w:r>
          </w:p>
        </w:tc>
        <w:tc>
          <w:tcPr>
            <w:tcW w:w="6246"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 list of MIME types the APIs on this resource can produce. This is global to all APIs but can be overridden on specific API calls.</w:t>
            </w:r>
          </w:p>
        </w:tc>
      </w:tr>
      <w:tr w:rsidR="005121FE" w:rsidRPr="005121FE" w:rsidTr="005121FE">
        <w:trPr>
          <w:trHeight w:val="1035"/>
        </w:trPr>
        <w:tc>
          <w:tcPr>
            <w:tcW w:w="1834" w:type="dxa"/>
            <w:tcBorders>
              <w:top w:val="nil"/>
              <w:left w:val="single" w:sz="4" w:space="0" w:color="auto"/>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consumes</w:t>
            </w:r>
          </w:p>
        </w:tc>
        <w:tc>
          <w:tcPr>
            <w:tcW w:w="1340"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jc w:val="center"/>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w:t>
            </w:r>
            <w:r w:rsidRPr="005121FE">
              <w:rPr>
                <w:rFonts w:ascii="Consolas" w:eastAsia="Times New Roman" w:hAnsi="Consolas" w:cs="Consolas"/>
                <w:color w:val="333333"/>
                <w:sz w:val="20"/>
                <w:szCs w:val="20"/>
                <w:lang w:eastAsia="es-AR"/>
              </w:rPr>
              <w:t>string</w:t>
            </w:r>
            <w:r w:rsidRPr="005121FE">
              <w:rPr>
                <w:rFonts w:ascii="Segoe UI" w:eastAsia="Times New Roman" w:hAnsi="Segoe UI" w:cs="Segoe UI"/>
                <w:color w:val="333333"/>
                <w:sz w:val="24"/>
                <w:szCs w:val="24"/>
                <w:lang w:eastAsia="es-AR"/>
              </w:rPr>
              <w:t>]</w:t>
            </w:r>
          </w:p>
        </w:tc>
        <w:tc>
          <w:tcPr>
            <w:tcW w:w="6246" w:type="dxa"/>
            <w:tcBorders>
              <w:top w:val="nil"/>
              <w:left w:val="nil"/>
              <w:bottom w:val="single" w:sz="4" w:space="0" w:color="auto"/>
              <w:right w:val="single" w:sz="4" w:space="0" w:color="auto"/>
            </w:tcBorders>
            <w:shd w:val="clear" w:color="000000" w:fill="F8F8F8"/>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 list of MIME types the APIs on this resource can consume. This is global to all APIs but can be overridden on specific API calls.</w:t>
            </w:r>
          </w:p>
        </w:tc>
      </w:tr>
      <w:tr w:rsidR="005121FE" w:rsidRPr="005121FE" w:rsidTr="005121FE">
        <w:trPr>
          <w:trHeight w:val="1380"/>
        </w:trPr>
        <w:tc>
          <w:tcPr>
            <w:tcW w:w="1834" w:type="dxa"/>
            <w:tcBorders>
              <w:top w:val="nil"/>
              <w:left w:val="single" w:sz="4" w:space="0" w:color="auto"/>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authorizations</w:t>
            </w:r>
          </w:p>
        </w:tc>
        <w:tc>
          <w:tcPr>
            <w:tcW w:w="1340" w:type="dxa"/>
            <w:tcBorders>
              <w:top w:val="nil"/>
              <w:left w:val="nil"/>
              <w:bottom w:val="single" w:sz="4" w:space="0" w:color="auto"/>
              <w:right w:val="single" w:sz="4" w:space="0" w:color="auto"/>
            </w:tcBorders>
            <w:shd w:val="clear" w:color="000000" w:fill="FFFFFF"/>
            <w:vAlign w:val="center"/>
            <w:hideMark/>
          </w:tcPr>
          <w:p w:rsidR="005121FE" w:rsidRPr="005121FE" w:rsidRDefault="00E25D6D" w:rsidP="005121FE">
            <w:pPr>
              <w:spacing w:after="0" w:line="240" w:lineRule="auto"/>
              <w:jc w:val="center"/>
              <w:rPr>
                <w:rFonts w:ascii="Segoe UI" w:eastAsia="Times New Roman" w:hAnsi="Segoe UI" w:cs="Segoe UI"/>
                <w:color w:val="333333"/>
                <w:sz w:val="24"/>
                <w:szCs w:val="24"/>
                <w:lang w:eastAsia="es-AR"/>
              </w:rPr>
            </w:pPr>
            <w:hyperlink r:id="rId12" w:anchor="5210-authorizations-object" w:history="1">
              <w:r w:rsidR="005121FE" w:rsidRPr="005121FE">
                <w:rPr>
                  <w:rFonts w:ascii="Segoe UI" w:eastAsia="Times New Roman" w:hAnsi="Segoe UI" w:cs="Segoe UI"/>
                  <w:color w:val="333333"/>
                  <w:sz w:val="24"/>
                  <w:szCs w:val="24"/>
                  <w:lang w:eastAsia="es-AR"/>
                </w:rPr>
                <w:t>Authorizations Object</w:t>
              </w:r>
            </w:hyperlink>
          </w:p>
        </w:tc>
        <w:tc>
          <w:tcPr>
            <w:tcW w:w="6246" w:type="dxa"/>
            <w:tcBorders>
              <w:top w:val="nil"/>
              <w:left w:val="nil"/>
              <w:bottom w:val="single" w:sz="4" w:space="0" w:color="auto"/>
              <w:right w:val="single" w:sz="4" w:space="0" w:color="auto"/>
            </w:tcBorders>
            <w:shd w:val="clear" w:color="000000" w:fill="FFFFFF"/>
            <w:vAlign w:val="center"/>
            <w:hideMark/>
          </w:tcPr>
          <w:p w:rsidR="005121FE" w:rsidRPr="005121FE" w:rsidRDefault="005121FE" w:rsidP="005121FE">
            <w:pPr>
              <w:spacing w:after="0" w:line="240" w:lineRule="auto"/>
              <w:ind w:firstLineChars="100" w:firstLine="240"/>
              <w:rPr>
                <w:rFonts w:ascii="Segoe UI" w:eastAsia="Times New Roman" w:hAnsi="Segoe UI" w:cs="Segoe UI"/>
                <w:color w:val="333333"/>
                <w:sz w:val="24"/>
                <w:szCs w:val="24"/>
                <w:lang w:eastAsia="es-AR"/>
              </w:rPr>
            </w:pPr>
            <w:r w:rsidRPr="005121FE">
              <w:rPr>
                <w:rFonts w:ascii="Segoe UI" w:eastAsia="Times New Roman" w:hAnsi="Segoe UI" w:cs="Segoe UI"/>
                <w:color w:val="333333"/>
                <w:sz w:val="24"/>
                <w:szCs w:val="24"/>
                <w:lang w:eastAsia="es-AR"/>
              </w:rPr>
              <w:t>A list of authorizations schemes required for the operations listed in this API declaration. Individual operations may override this setting. If there are multiple authorization schemes described here, it means they're all applied.</w:t>
            </w:r>
          </w:p>
        </w:tc>
      </w:tr>
    </w:tbl>
    <w:p w:rsidR="005121FE" w:rsidRDefault="005121FE" w:rsidP="004D0DC3">
      <w:pPr>
        <w:pStyle w:val="Sinespaciado"/>
        <w:rPr>
          <w:lang w:val="es-ES"/>
        </w:rPr>
      </w:pPr>
      <w:r>
        <w:rPr>
          <w:lang w:val="es-ES"/>
        </w:rPr>
        <w:t xml:space="preserve"> </w:t>
      </w:r>
    </w:p>
    <w:p w:rsidR="008300DE" w:rsidRDefault="008300DE" w:rsidP="004D0DC3">
      <w:pPr>
        <w:pStyle w:val="Sinespaciado"/>
        <w:rPr>
          <w:lang w:val="es-ES"/>
        </w:rPr>
      </w:pPr>
    </w:p>
    <w:p w:rsidR="005121FE" w:rsidRDefault="008300DE" w:rsidP="004D0DC3">
      <w:pPr>
        <w:pStyle w:val="Sinespaciado"/>
        <w:rPr>
          <w:lang w:val="es-ES"/>
        </w:rPr>
      </w:pPr>
      <w:r>
        <w:rPr>
          <w:lang w:val="es-ES"/>
        </w:rPr>
        <w:t>Cada una de las operaciones contenidas dentro del archivo “API Declaration” esta compuesto por los siguientes campos:</w:t>
      </w:r>
    </w:p>
    <w:tbl>
      <w:tblPr>
        <w:tblW w:w="9229" w:type="dxa"/>
        <w:tblInd w:w="55" w:type="dxa"/>
        <w:tblLayout w:type="fixed"/>
        <w:tblCellMar>
          <w:left w:w="70" w:type="dxa"/>
          <w:right w:w="70" w:type="dxa"/>
        </w:tblCellMar>
        <w:tblLook w:val="04A0" w:firstRow="1" w:lastRow="0" w:firstColumn="1" w:lastColumn="0" w:noHBand="0" w:noVBand="1"/>
      </w:tblPr>
      <w:tblGrid>
        <w:gridCol w:w="1716"/>
        <w:gridCol w:w="1450"/>
        <w:gridCol w:w="6063"/>
      </w:tblGrid>
      <w:tr w:rsidR="008300DE" w:rsidRPr="008300DE" w:rsidTr="008300DE">
        <w:trPr>
          <w:trHeight w:val="690"/>
        </w:trPr>
        <w:tc>
          <w:tcPr>
            <w:tcW w:w="17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Segoe UI" w:eastAsia="Times New Roman" w:hAnsi="Segoe UI" w:cs="Segoe UI"/>
                <w:b/>
                <w:bCs/>
                <w:color w:val="333333"/>
                <w:sz w:val="24"/>
                <w:szCs w:val="24"/>
                <w:lang w:eastAsia="es-AR"/>
              </w:rPr>
            </w:pPr>
            <w:r w:rsidRPr="008300DE">
              <w:rPr>
                <w:rFonts w:ascii="Segoe UI" w:eastAsia="Times New Roman" w:hAnsi="Segoe UI" w:cs="Segoe UI"/>
                <w:b/>
                <w:bCs/>
                <w:color w:val="333333"/>
                <w:sz w:val="24"/>
                <w:szCs w:val="24"/>
                <w:lang w:eastAsia="es-AR"/>
              </w:rPr>
              <w:lastRenderedPageBreak/>
              <w:t>Field Name</w:t>
            </w:r>
          </w:p>
        </w:tc>
        <w:tc>
          <w:tcPr>
            <w:tcW w:w="1450" w:type="dxa"/>
            <w:tcBorders>
              <w:top w:val="single" w:sz="4" w:space="0" w:color="auto"/>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Segoe UI" w:eastAsia="Times New Roman" w:hAnsi="Segoe UI" w:cs="Segoe UI"/>
                <w:b/>
                <w:bCs/>
                <w:color w:val="333333"/>
                <w:sz w:val="24"/>
                <w:szCs w:val="24"/>
                <w:lang w:eastAsia="es-AR"/>
              </w:rPr>
            </w:pPr>
            <w:r w:rsidRPr="008300DE">
              <w:rPr>
                <w:rFonts w:ascii="Segoe UI" w:eastAsia="Times New Roman" w:hAnsi="Segoe UI" w:cs="Segoe UI"/>
                <w:b/>
                <w:bCs/>
                <w:color w:val="333333"/>
                <w:sz w:val="24"/>
                <w:szCs w:val="24"/>
                <w:lang w:eastAsia="es-AR"/>
              </w:rPr>
              <w:t>Type</w:t>
            </w:r>
          </w:p>
        </w:tc>
        <w:tc>
          <w:tcPr>
            <w:tcW w:w="6063" w:type="dxa"/>
            <w:tcBorders>
              <w:top w:val="single" w:sz="4" w:space="0" w:color="auto"/>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Segoe UI" w:eastAsia="Times New Roman" w:hAnsi="Segoe UI" w:cs="Segoe UI"/>
                <w:b/>
                <w:bCs/>
                <w:color w:val="333333"/>
                <w:sz w:val="24"/>
                <w:szCs w:val="24"/>
                <w:lang w:eastAsia="es-AR"/>
              </w:rPr>
            </w:pPr>
            <w:r w:rsidRPr="008300DE">
              <w:rPr>
                <w:rFonts w:ascii="Segoe UI" w:eastAsia="Times New Roman" w:hAnsi="Segoe UI" w:cs="Segoe UI"/>
                <w:b/>
                <w:bCs/>
                <w:color w:val="333333"/>
                <w:sz w:val="24"/>
                <w:szCs w:val="24"/>
                <w:lang w:eastAsia="es-AR"/>
              </w:rPr>
              <w:t>Description</w:t>
            </w:r>
          </w:p>
        </w:tc>
      </w:tr>
      <w:tr w:rsidR="008300DE" w:rsidRPr="008300DE" w:rsidTr="008300DE">
        <w:trPr>
          <w:trHeight w:val="1380"/>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method</w:t>
            </w:r>
          </w:p>
        </w:tc>
        <w:tc>
          <w:tcPr>
            <w:tcW w:w="1450"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string</w:t>
            </w:r>
          </w:p>
        </w:tc>
        <w:tc>
          <w:tcPr>
            <w:tcW w:w="6063"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1"/>
              <w:rPr>
                <w:rFonts w:ascii="Segoe UI" w:eastAsia="Times New Roman" w:hAnsi="Segoe UI" w:cs="Segoe UI"/>
                <w:b/>
                <w:bCs/>
                <w:color w:val="333333"/>
                <w:sz w:val="24"/>
                <w:szCs w:val="24"/>
                <w:lang w:eastAsia="es-AR"/>
              </w:rPr>
            </w:pPr>
            <w:r w:rsidRPr="008300DE">
              <w:rPr>
                <w:rFonts w:ascii="Segoe UI" w:eastAsia="Times New Roman" w:hAnsi="Segoe UI" w:cs="Segoe UI"/>
                <w:b/>
                <w:bCs/>
                <w:color w:val="333333"/>
                <w:sz w:val="24"/>
                <w:szCs w:val="24"/>
                <w:lang w:eastAsia="es-AR"/>
              </w:rPr>
              <w:t>Required.</w:t>
            </w:r>
            <w:r w:rsidRPr="008300DE">
              <w:rPr>
                <w:rFonts w:ascii="Segoe UI" w:eastAsia="Times New Roman" w:hAnsi="Segoe UI" w:cs="Segoe UI"/>
                <w:color w:val="333333"/>
                <w:sz w:val="24"/>
                <w:szCs w:val="24"/>
                <w:lang w:eastAsia="es-AR"/>
              </w:rPr>
              <w:t> The HTTP method required to invoke this operation. The value MUST be one of the following values: </w:t>
            </w:r>
            <w:r w:rsidRPr="008300DE">
              <w:rPr>
                <w:rFonts w:ascii="Consolas" w:eastAsia="Times New Roman" w:hAnsi="Consolas" w:cs="Consolas"/>
                <w:color w:val="333333"/>
                <w:sz w:val="20"/>
                <w:szCs w:val="20"/>
                <w:lang w:eastAsia="es-AR"/>
              </w:rPr>
              <w:t>"GET"</w:t>
            </w:r>
            <w:r w:rsidRPr="008300DE">
              <w:rPr>
                <w:rFonts w:ascii="Segoe UI" w:eastAsia="Times New Roman" w:hAnsi="Segoe UI" w:cs="Segoe UI"/>
                <w:color w:val="333333"/>
                <w:sz w:val="24"/>
                <w:szCs w:val="24"/>
                <w:lang w:eastAsia="es-AR"/>
              </w:rPr>
              <w:t>, </w:t>
            </w:r>
            <w:r w:rsidRPr="008300DE">
              <w:rPr>
                <w:rFonts w:ascii="Consolas" w:eastAsia="Times New Roman" w:hAnsi="Consolas" w:cs="Consolas"/>
                <w:color w:val="333333"/>
                <w:sz w:val="20"/>
                <w:szCs w:val="20"/>
                <w:lang w:eastAsia="es-AR"/>
              </w:rPr>
              <w:t>"HEAD"</w:t>
            </w:r>
            <w:r w:rsidRPr="008300DE">
              <w:rPr>
                <w:rFonts w:ascii="Segoe UI" w:eastAsia="Times New Roman" w:hAnsi="Segoe UI" w:cs="Segoe UI"/>
                <w:color w:val="333333"/>
                <w:sz w:val="24"/>
                <w:szCs w:val="24"/>
                <w:lang w:eastAsia="es-AR"/>
              </w:rPr>
              <w:t>, </w:t>
            </w:r>
            <w:r w:rsidRPr="008300DE">
              <w:rPr>
                <w:rFonts w:ascii="Consolas" w:eastAsia="Times New Roman" w:hAnsi="Consolas" w:cs="Consolas"/>
                <w:color w:val="333333"/>
                <w:sz w:val="20"/>
                <w:szCs w:val="20"/>
                <w:lang w:eastAsia="es-AR"/>
              </w:rPr>
              <w:t>"POST"</w:t>
            </w:r>
            <w:r w:rsidRPr="008300DE">
              <w:rPr>
                <w:rFonts w:ascii="Segoe UI" w:eastAsia="Times New Roman" w:hAnsi="Segoe UI" w:cs="Segoe UI"/>
                <w:color w:val="333333"/>
                <w:sz w:val="24"/>
                <w:szCs w:val="24"/>
                <w:lang w:eastAsia="es-AR"/>
              </w:rPr>
              <w:t>, </w:t>
            </w:r>
            <w:r w:rsidRPr="008300DE">
              <w:rPr>
                <w:rFonts w:ascii="Consolas" w:eastAsia="Times New Roman" w:hAnsi="Consolas" w:cs="Consolas"/>
                <w:color w:val="333333"/>
                <w:sz w:val="20"/>
                <w:szCs w:val="20"/>
                <w:lang w:eastAsia="es-AR"/>
              </w:rPr>
              <w:t>"PUT"</w:t>
            </w:r>
            <w:r w:rsidRPr="008300DE">
              <w:rPr>
                <w:rFonts w:ascii="Segoe UI" w:eastAsia="Times New Roman" w:hAnsi="Segoe UI" w:cs="Segoe UI"/>
                <w:color w:val="333333"/>
                <w:sz w:val="24"/>
                <w:szCs w:val="24"/>
                <w:lang w:eastAsia="es-AR"/>
              </w:rPr>
              <w:t>,</w:t>
            </w:r>
            <w:r w:rsidRPr="008300DE">
              <w:rPr>
                <w:rFonts w:ascii="Consolas" w:eastAsia="Times New Roman" w:hAnsi="Consolas" w:cs="Consolas"/>
                <w:color w:val="333333"/>
                <w:sz w:val="20"/>
                <w:szCs w:val="20"/>
                <w:lang w:eastAsia="es-AR"/>
              </w:rPr>
              <w:t>"PATCH"</w:t>
            </w:r>
            <w:r w:rsidRPr="008300DE">
              <w:rPr>
                <w:rFonts w:ascii="Segoe UI" w:eastAsia="Times New Roman" w:hAnsi="Segoe UI" w:cs="Segoe UI"/>
                <w:color w:val="333333"/>
                <w:sz w:val="24"/>
                <w:szCs w:val="24"/>
                <w:lang w:eastAsia="es-AR"/>
              </w:rPr>
              <w:t>, </w:t>
            </w:r>
            <w:r w:rsidRPr="008300DE">
              <w:rPr>
                <w:rFonts w:ascii="Consolas" w:eastAsia="Times New Roman" w:hAnsi="Consolas" w:cs="Consolas"/>
                <w:color w:val="333333"/>
                <w:sz w:val="20"/>
                <w:szCs w:val="20"/>
                <w:lang w:eastAsia="es-AR"/>
              </w:rPr>
              <w:t>"DELETE"</w:t>
            </w:r>
            <w:r w:rsidRPr="008300DE">
              <w:rPr>
                <w:rFonts w:ascii="Segoe UI" w:eastAsia="Times New Roman" w:hAnsi="Segoe UI" w:cs="Segoe UI"/>
                <w:color w:val="333333"/>
                <w:sz w:val="24"/>
                <w:szCs w:val="24"/>
                <w:lang w:eastAsia="es-AR"/>
              </w:rPr>
              <w:t>, </w:t>
            </w:r>
            <w:r w:rsidRPr="008300DE">
              <w:rPr>
                <w:rFonts w:ascii="Consolas" w:eastAsia="Times New Roman" w:hAnsi="Consolas" w:cs="Consolas"/>
                <w:color w:val="333333"/>
                <w:sz w:val="20"/>
                <w:szCs w:val="20"/>
                <w:lang w:eastAsia="es-AR"/>
              </w:rPr>
              <w:t>"OPTIONS"</w:t>
            </w:r>
            <w:r w:rsidRPr="008300DE">
              <w:rPr>
                <w:rFonts w:ascii="Segoe UI" w:eastAsia="Times New Roman" w:hAnsi="Segoe UI" w:cs="Segoe UI"/>
                <w:color w:val="333333"/>
                <w:sz w:val="24"/>
                <w:szCs w:val="24"/>
                <w:lang w:eastAsia="es-AR"/>
              </w:rPr>
              <w:t>. The values MUST be in uppercase.</w:t>
            </w:r>
          </w:p>
        </w:tc>
      </w:tr>
      <w:tr w:rsidR="008300DE" w:rsidRPr="008300DE" w:rsidTr="008300DE">
        <w:trPr>
          <w:trHeight w:val="69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summary</w:t>
            </w:r>
          </w:p>
        </w:tc>
        <w:tc>
          <w:tcPr>
            <w:tcW w:w="1450"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string</w:t>
            </w:r>
          </w:p>
        </w:tc>
        <w:tc>
          <w:tcPr>
            <w:tcW w:w="6063"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A short summary of what the operation does. For maximum readability in the swagger-ui, this field SHOULD be less than 120 characters.</w:t>
            </w:r>
          </w:p>
        </w:tc>
      </w:tr>
      <w:tr w:rsidR="008300DE" w:rsidRPr="008300DE" w:rsidTr="008300DE">
        <w:trPr>
          <w:trHeight w:val="345"/>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notes</w:t>
            </w:r>
          </w:p>
        </w:tc>
        <w:tc>
          <w:tcPr>
            <w:tcW w:w="1450"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string</w:t>
            </w:r>
          </w:p>
        </w:tc>
        <w:tc>
          <w:tcPr>
            <w:tcW w:w="6063"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A verbose explanation of the operation behavior.</w:t>
            </w:r>
          </w:p>
        </w:tc>
      </w:tr>
      <w:tr w:rsidR="008300DE" w:rsidRPr="008300DE" w:rsidTr="008300DE">
        <w:trPr>
          <w:trHeight w:val="1725"/>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nickname</w:t>
            </w:r>
          </w:p>
        </w:tc>
        <w:tc>
          <w:tcPr>
            <w:tcW w:w="1450"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string</w:t>
            </w:r>
          </w:p>
        </w:tc>
        <w:tc>
          <w:tcPr>
            <w:tcW w:w="6063"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1"/>
              <w:rPr>
                <w:rFonts w:ascii="Segoe UI" w:eastAsia="Times New Roman" w:hAnsi="Segoe UI" w:cs="Segoe UI"/>
                <w:b/>
                <w:bCs/>
                <w:color w:val="333333"/>
                <w:sz w:val="24"/>
                <w:szCs w:val="24"/>
                <w:lang w:eastAsia="es-AR"/>
              </w:rPr>
            </w:pPr>
            <w:r w:rsidRPr="008300DE">
              <w:rPr>
                <w:rFonts w:ascii="Segoe UI" w:eastAsia="Times New Roman" w:hAnsi="Segoe UI" w:cs="Segoe UI"/>
                <w:b/>
                <w:bCs/>
                <w:color w:val="333333"/>
                <w:sz w:val="24"/>
                <w:szCs w:val="24"/>
                <w:lang w:eastAsia="es-AR"/>
              </w:rPr>
              <w:t>Required.</w:t>
            </w:r>
            <w:r w:rsidRPr="008300DE">
              <w:rPr>
                <w:rFonts w:ascii="Segoe UI" w:eastAsia="Times New Roman" w:hAnsi="Segoe UI" w:cs="Segoe UI"/>
                <w:color w:val="333333"/>
                <w:sz w:val="24"/>
                <w:szCs w:val="24"/>
                <w:lang w:eastAsia="es-AR"/>
              </w:rPr>
              <w:t> A unique id for the operation that can be used by tools reading the output for further and easier manipulation. For example, Swagger-Codegen will use the nickname as the method name of the operation in the client it generates. The value MUST be alphanumeric and may include underscores. Whitespace characters are not allowed.</w:t>
            </w:r>
          </w:p>
        </w:tc>
      </w:tr>
      <w:tr w:rsidR="008300DE" w:rsidRPr="008300DE" w:rsidTr="008300DE">
        <w:trPr>
          <w:trHeight w:val="1200"/>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authorizations</w:t>
            </w:r>
          </w:p>
        </w:tc>
        <w:tc>
          <w:tcPr>
            <w:tcW w:w="1450" w:type="dxa"/>
            <w:tcBorders>
              <w:top w:val="nil"/>
              <w:left w:val="nil"/>
              <w:bottom w:val="single" w:sz="4" w:space="0" w:color="auto"/>
              <w:right w:val="single" w:sz="4" w:space="0" w:color="auto"/>
            </w:tcBorders>
            <w:shd w:val="clear" w:color="000000" w:fill="FFFFFF"/>
            <w:vAlign w:val="center"/>
            <w:hideMark/>
          </w:tcPr>
          <w:p w:rsidR="008300DE" w:rsidRPr="008300DE" w:rsidRDefault="00E25D6D" w:rsidP="008300DE">
            <w:pPr>
              <w:spacing w:after="0" w:line="240" w:lineRule="auto"/>
              <w:jc w:val="center"/>
              <w:rPr>
                <w:rFonts w:ascii="Consolas" w:eastAsia="Times New Roman" w:hAnsi="Consolas" w:cs="Consolas"/>
                <w:color w:val="333333"/>
                <w:sz w:val="20"/>
                <w:szCs w:val="20"/>
                <w:lang w:eastAsia="es-AR"/>
              </w:rPr>
            </w:pPr>
            <w:hyperlink r:id="rId13" w:anchor="5210-authorizations-object" w:history="1">
              <w:r w:rsidR="008300DE" w:rsidRPr="008300DE">
                <w:rPr>
                  <w:rFonts w:ascii="Consolas" w:eastAsia="Times New Roman" w:hAnsi="Consolas" w:cs="Consolas"/>
                  <w:color w:val="333333"/>
                  <w:sz w:val="20"/>
                  <w:szCs w:val="20"/>
                  <w:lang w:eastAsia="es-AR"/>
                </w:rPr>
                <w:t>Authorizations Object</w:t>
              </w:r>
            </w:hyperlink>
          </w:p>
        </w:tc>
        <w:tc>
          <w:tcPr>
            <w:tcW w:w="6063"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A list of authorizations required to execute this operation. While not mandatory, if used, it overrides the value given at the API Declaration'sauthorizations. In order to completely remove API Declaration's authorizations completely, an empty object ({}) may be applied.</w:t>
            </w:r>
          </w:p>
        </w:tc>
      </w:tr>
      <w:tr w:rsidR="008300DE" w:rsidRPr="008300DE" w:rsidTr="008300DE">
        <w:trPr>
          <w:trHeight w:val="69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parameters</w:t>
            </w:r>
          </w:p>
        </w:tc>
        <w:tc>
          <w:tcPr>
            <w:tcW w:w="1450"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[Parameter Object]</w:t>
            </w:r>
          </w:p>
        </w:tc>
        <w:tc>
          <w:tcPr>
            <w:tcW w:w="6063"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Required. The inputs to the operation. If no parameters are needed, an empty array MUST be included.</w:t>
            </w:r>
          </w:p>
        </w:tc>
      </w:tr>
      <w:tr w:rsidR="008300DE" w:rsidRPr="008300DE" w:rsidTr="008300DE">
        <w:trPr>
          <w:trHeight w:val="1035"/>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responseMessages</w:t>
            </w:r>
          </w:p>
        </w:tc>
        <w:tc>
          <w:tcPr>
            <w:tcW w:w="1450"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[Response Message Object]</w:t>
            </w:r>
          </w:p>
        </w:tc>
        <w:tc>
          <w:tcPr>
            <w:tcW w:w="6063"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Lists the possible response statuses that can return from the operation.</w:t>
            </w:r>
          </w:p>
        </w:tc>
      </w:tr>
      <w:tr w:rsidR="008300DE" w:rsidRPr="008300DE" w:rsidTr="008300DE">
        <w:trPr>
          <w:trHeight w:val="90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produces</w:t>
            </w:r>
          </w:p>
        </w:tc>
        <w:tc>
          <w:tcPr>
            <w:tcW w:w="1450"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jc w:val="center"/>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w:t>
            </w:r>
            <w:r w:rsidRPr="008300DE">
              <w:rPr>
                <w:rFonts w:ascii="Consolas" w:eastAsia="Times New Roman" w:hAnsi="Consolas" w:cs="Consolas"/>
                <w:color w:val="333333"/>
                <w:sz w:val="20"/>
                <w:szCs w:val="20"/>
                <w:lang w:eastAsia="es-AR"/>
              </w:rPr>
              <w:t>string</w:t>
            </w:r>
            <w:r w:rsidRPr="008300DE">
              <w:rPr>
                <w:rFonts w:ascii="Segoe UI" w:eastAsia="Times New Roman" w:hAnsi="Segoe UI" w:cs="Segoe UI"/>
                <w:color w:val="333333"/>
                <w:sz w:val="24"/>
                <w:szCs w:val="24"/>
                <w:lang w:eastAsia="es-AR"/>
              </w:rPr>
              <w:t>]</w:t>
            </w:r>
          </w:p>
        </w:tc>
        <w:tc>
          <w:tcPr>
            <w:tcW w:w="6063"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A list of MIME types this operation can produce. This is overrides the globalproduces definition at the root of the API Declaration. Each string value SHOULD represent a MIME type.</w:t>
            </w:r>
          </w:p>
        </w:tc>
      </w:tr>
      <w:tr w:rsidR="008300DE" w:rsidRPr="008300DE" w:rsidTr="008300DE">
        <w:trPr>
          <w:trHeight w:val="900"/>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consumes</w:t>
            </w:r>
          </w:p>
        </w:tc>
        <w:tc>
          <w:tcPr>
            <w:tcW w:w="1450"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jc w:val="center"/>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w:t>
            </w:r>
            <w:r w:rsidRPr="008300DE">
              <w:rPr>
                <w:rFonts w:ascii="Consolas" w:eastAsia="Times New Roman" w:hAnsi="Consolas" w:cs="Consolas"/>
                <w:color w:val="333333"/>
                <w:sz w:val="20"/>
                <w:szCs w:val="20"/>
                <w:lang w:eastAsia="es-AR"/>
              </w:rPr>
              <w:t>string</w:t>
            </w:r>
            <w:r w:rsidRPr="008300DE">
              <w:rPr>
                <w:rFonts w:ascii="Segoe UI" w:eastAsia="Times New Roman" w:hAnsi="Segoe UI" w:cs="Segoe UI"/>
                <w:color w:val="333333"/>
                <w:sz w:val="24"/>
                <w:szCs w:val="24"/>
                <w:lang w:eastAsia="es-AR"/>
              </w:rPr>
              <w:t>]</w:t>
            </w:r>
          </w:p>
        </w:tc>
        <w:tc>
          <w:tcPr>
            <w:tcW w:w="6063" w:type="dxa"/>
            <w:tcBorders>
              <w:top w:val="nil"/>
              <w:left w:val="nil"/>
              <w:bottom w:val="single" w:sz="4" w:space="0" w:color="auto"/>
              <w:right w:val="single" w:sz="4" w:space="0" w:color="auto"/>
            </w:tcBorders>
            <w:shd w:val="clear" w:color="000000" w:fill="FFFFFF"/>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A list of MIME types this operation can consume. This is overrides the global consumes definition at the root of the API Declaration. Each stringvalue SHOULD represent a MIME type.</w:t>
            </w:r>
          </w:p>
        </w:tc>
      </w:tr>
      <w:tr w:rsidR="008300DE" w:rsidRPr="008300DE" w:rsidTr="008300DE">
        <w:trPr>
          <w:trHeight w:val="138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lastRenderedPageBreak/>
              <w:t>deprecated</w:t>
            </w:r>
          </w:p>
        </w:tc>
        <w:tc>
          <w:tcPr>
            <w:tcW w:w="1450"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jc w:val="center"/>
              <w:rPr>
                <w:rFonts w:ascii="Consolas" w:eastAsia="Times New Roman" w:hAnsi="Consolas" w:cs="Consolas"/>
                <w:color w:val="333333"/>
                <w:sz w:val="20"/>
                <w:szCs w:val="20"/>
                <w:lang w:eastAsia="es-AR"/>
              </w:rPr>
            </w:pPr>
            <w:r w:rsidRPr="008300DE">
              <w:rPr>
                <w:rFonts w:ascii="Consolas" w:eastAsia="Times New Roman" w:hAnsi="Consolas" w:cs="Consolas"/>
                <w:color w:val="333333"/>
                <w:sz w:val="20"/>
                <w:szCs w:val="20"/>
                <w:lang w:eastAsia="es-AR"/>
              </w:rPr>
              <w:t>string</w:t>
            </w:r>
          </w:p>
        </w:tc>
        <w:tc>
          <w:tcPr>
            <w:tcW w:w="6063" w:type="dxa"/>
            <w:tcBorders>
              <w:top w:val="nil"/>
              <w:left w:val="nil"/>
              <w:bottom w:val="single" w:sz="4" w:space="0" w:color="auto"/>
              <w:right w:val="single" w:sz="4" w:space="0" w:color="auto"/>
            </w:tcBorders>
            <w:shd w:val="clear" w:color="000000" w:fill="F8F8F8"/>
            <w:vAlign w:val="center"/>
            <w:hideMark/>
          </w:tcPr>
          <w:p w:rsidR="008300DE" w:rsidRPr="008300DE" w:rsidRDefault="008300DE" w:rsidP="008300DE">
            <w:pPr>
              <w:spacing w:after="0" w:line="240" w:lineRule="auto"/>
              <w:ind w:firstLineChars="100" w:firstLine="240"/>
              <w:rPr>
                <w:rFonts w:ascii="Segoe UI" w:eastAsia="Times New Roman" w:hAnsi="Segoe UI" w:cs="Segoe UI"/>
                <w:color w:val="333333"/>
                <w:sz w:val="24"/>
                <w:szCs w:val="24"/>
                <w:lang w:eastAsia="es-AR"/>
              </w:rPr>
            </w:pPr>
            <w:r w:rsidRPr="008300DE">
              <w:rPr>
                <w:rFonts w:ascii="Segoe UI" w:eastAsia="Times New Roman" w:hAnsi="Segoe UI" w:cs="Segoe UI"/>
                <w:color w:val="333333"/>
                <w:sz w:val="24"/>
                <w:szCs w:val="24"/>
                <w:lang w:eastAsia="es-AR"/>
              </w:rPr>
              <w:t>Declares this operation to be deprecated. Usage of the declared operation should be refrained. Valid value MUST be either </w:t>
            </w:r>
            <w:r w:rsidRPr="008300DE">
              <w:rPr>
                <w:rFonts w:ascii="Consolas" w:eastAsia="Times New Roman" w:hAnsi="Consolas" w:cs="Consolas"/>
                <w:color w:val="333333"/>
                <w:sz w:val="20"/>
                <w:szCs w:val="20"/>
                <w:lang w:eastAsia="es-AR"/>
              </w:rPr>
              <w:t>"true"</w:t>
            </w:r>
            <w:r w:rsidRPr="008300DE">
              <w:rPr>
                <w:rFonts w:ascii="Segoe UI" w:eastAsia="Times New Roman" w:hAnsi="Segoe UI" w:cs="Segoe UI"/>
                <w:color w:val="333333"/>
                <w:sz w:val="24"/>
                <w:szCs w:val="24"/>
                <w:lang w:eastAsia="es-AR"/>
              </w:rPr>
              <w:t> or </w:t>
            </w:r>
            <w:r w:rsidRPr="008300DE">
              <w:rPr>
                <w:rFonts w:ascii="Consolas" w:eastAsia="Times New Roman" w:hAnsi="Consolas" w:cs="Consolas"/>
                <w:color w:val="333333"/>
                <w:sz w:val="20"/>
                <w:szCs w:val="20"/>
                <w:lang w:eastAsia="es-AR"/>
              </w:rPr>
              <w:t>"false"</w:t>
            </w:r>
            <w:r w:rsidRPr="008300DE">
              <w:rPr>
                <w:rFonts w:ascii="Segoe UI" w:eastAsia="Times New Roman" w:hAnsi="Segoe UI" w:cs="Segoe UI"/>
                <w:color w:val="333333"/>
                <w:sz w:val="24"/>
                <w:szCs w:val="24"/>
                <w:lang w:eastAsia="es-AR"/>
              </w:rPr>
              <w:t>. </w:t>
            </w:r>
            <w:r w:rsidRPr="008300DE">
              <w:rPr>
                <w:rFonts w:ascii="Segoe UI" w:eastAsia="Times New Roman" w:hAnsi="Segoe UI" w:cs="Segoe UI"/>
                <w:i/>
                <w:iCs/>
                <w:color w:val="333333"/>
                <w:sz w:val="24"/>
                <w:szCs w:val="24"/>
                <w:lang w:eastAsia="es-AR"/>
              </w:rPr>
              <w:t>Note</w:t>
            </w:r>
            <w:proofErr w:type="gramStart"/>
            <w:r w:rsidRPr="008300DE">
              <w:rPr>
                <w:rFonts w:ascii="Segoe UI" w:eastAsia="Times New Roman" w:hAnsi="Segoe UI" w:cs="Segoe UI"/>
                <w:i/>
                <w:iCs/>
                <w:color w:val="333333"/>
                <w:sz w:val="24"/>
                <w:szCs w:val="24"/>
                <w:lang w:eastAsia="es-AR"/>
              </w:rPr>
              <w:t>:</w:t>
            </w:r>
            <w:r w:rsidRPr="008300DE">
              <w:rPr>
                <w:rFonts w:ascii="Segoe UI" w:eastAsia="Times New Roman" w:hAnsi="Segoe UI" w:cs="Segoe UI"/>
                <w:color w:val="333333"/>
                <w:sz w:val="24"/>
                <w:szCs w:val="24"/>
                <w:lang w:eastAsia="es-AR"/>
              </w:rPr>
              <w:t>This</w:t>
            </w:r>
            <w:proofErr w:type="gramEnd"/>
            <w:r w:rsidRPr="008300DE">
              <w:rPr>
                <w:rFonts w:ascii="Segoe UI" w:eastAsia="Times New Roman" w:hAnsi="Segoe UI" w:cs="Segoe UI"/>
                <w:color w:val="333333"/>
                <w:sz w:val="24"/>
                <w:szCs w:val="24"/>
                <w:lang w:eastAsia="es-AR"/>
              </w:rPr>
              <w:t xml:space="preserve"> field will change to type </w:t>
            </w:r>
            <w:r w:rsidRPr="008300DE">
              <w:rPr>
                <w:rFonts w:ascii="Consolas" w:eastAsia="Times New Roman" w:hAnsi="Consolas" w:cs="Consolas"/>
                <w:color w:val="333333"/>
                <w:sz w:val="20"/>
                <w:szCs w:val="20"/>
                <w:lang w:eastAsia="es-AR"/>
              </w:rPr>
              <w:t>boolean</w:t>
            </w:r>
            <w:r w:rsidRPr="008300DE">
              <w:rPr>
                <w:rFonts w:ascii="Segoe UI" w:eastAsia="Times New Roman" w:hAnsi="Segoe UI" w:cs="Segoe UI"/>
                <w:color w:val="333333"/>
                <w:sz w:val="24"/>
                <w:szCs w:val="24"/>
                <w:lang w:eastAsia="es-AR"/>
              </w:rPr>
              <w:t> in the future.</w:t>
            </w:r>
          </w:p>
        </w:tc>
      </w:tr>
    </w:tbl>
    <w:p w:rsidR="008300DE" w:rsidRPr="004D0DC3" w:rsidRDefault="008300DE" w:rsidP="004D0DC3">
      <w:pPr>
        <w:pStyle w:val="Sinespaciado"/>
        <w:rPr>
          <w:lang w:val="es-ES"/>
        </w:rPr>
      </w:pPr>
    </w:p>
    <w:p w:rsidR="00541A69" w:rsidRDefault="00541A69" w:rsidP="00A2063A">
      <w:pPr>
        <w:pStyle w:val="Sinespaciado"/>
        <w:rPr>
          <w:lang w:val="es-ES"/>
        </w:rPr>
      </w:pPr>
    </w:p>
    <w:p w:rsidR="00541A69" w:rsidRDefault="00541A69" w:rsidP="00A2063A">
      <w:pPr>
        <w:pStyle w:val="Sinespaciado"/>
        <w:rPr>
          <w:lang w:val="es-ES"/>
        </w:rPr>
      </w:pPr>
      <w:r>
        <w:rPr>
          <w:lang w:val="es-ES"/>
        </w:rPr>
        <w:t>Los parámetros soportados en las operaciones están definidos por los siguientes campos:</w:t>
      </w:r>
    </w:p>
    <w:tbl>
      <w:tblPr>
        <w:tblW w:w="9513" w:type="dxa"/>
        <w:tblInd w:w="55" w:type="dxa"/>
        <w:tblLayout w:type="fixed"/>
        <w:tblCellMar>
          <w:left w:w="70" w:type="dxa"/>
          <w:right w:w="70" w:type="dxa"/>
        </w:tblCellMar>
        <w:tblLook w:val="04A0" w:firstRow="1" w:lastRow="0" w:firstColumn="1" w:lastColumn="0" w:noHBand="0" w:noVBand="1"/>
      </w:tblPr>
      <w:tblGrid>
        <w:gridCol w:w="1716"/>
        <w:gridCol w:w="1450"/>
        <w:gridCol w:w="6347"/>
      </w:tblGrid>
      <w:tr w:rsidR="00541A69" w:rsidRPr="00541A69" w:rsidTr="00541A69">
        <w:trPr>
          <w:trHeight w:val="690"/>
        </w:trPr>
        <w:tc>
          <w:tcPr>
            <w:tcW w:w="17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Segoe UI" w:eastAsia="Times New Roman" w:hAnsi="Segoe UI" w:cs="Segoe UI"/>
                <w:b/>
                <w:bCs/>
                <w:color w:val="333333"/>
                <w:sz w:val="24"/>
                <w:szCs w:val="24"/>
                <w:lang w:eastAsia="es-AR"/>
              </w:rPr>
            </w:pPr>
            <w:r w:rsidRPr="00541A69">
              <w:rPr>
                <w:rFonts w:ascii="Segoe UI" w:eastAsia="Times New Roman" w:hAnsi="Segoe UI" w:cs="Segoe UI"/>
                <w:b/>
                <w:bCs/>
                <w:color w:val="333333"/>
                <w:sz w:val="24"/>
                <w:szCs w:val="24"/>
                <w:lang w:eastAsia="es-AR"/>
              </w:rPr>
              <w:t>Field Name</w:t>
            </w:r>
          </w:p>
        </w:tc>
        <w:tc>
          <w:tcPr>
            <w:tcW w:w="1450" w:type="dxa"/>
            <w:tcBorders>
              <w:top w:val="single" w:sz="4" w:space="0" w:color="auto"/>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Segoe UI" w:eastAsia="Times New Roman" w:hAnsi="Segoe UI" w:cs="Segoe UI"/>
                <w:b/>
                <w:bCs/>
                <w:color w:val="333333"/>
                <w:sz w:val="24"/>
                <w:szCs w:val="24"/>
                <w:lang w:eastAsia="es-AR"/>
              </w:rPr>
            </w:pPr>
            <w:r w:rsidRPr="00541A69">
              <w:rPr>
                <w:rFonts w:ascii="Segoe UI" w:eastAsia="Times New Roman" w:hAnsi="Segoe UI" w:cs="Segoe UI"/>
                <w:b/>
                <w:bCs/>
                <w:color w:val="333333"/>
                <w:sz w:val="24"/>
                <w:szCs w:val="24"/>
                <w:lang w:eastAsia="es-AR"/>
              </w:rPr>
              <w:t>Type</w:t>
            </w:r>
          </w:p>
        </w:tc>
        <w:tc>
          <w:tcPr>
            <w:tcW w:w="6347" w:type="dxa"/>
            <w:tcBorders>
              <w:top w:val="single" w:sz="4" w:space="0" w:color="auto"/>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Segoe UI" w:eastAsia="Times New Roman" w:hAnsi="Segoe UI" w:cs="Segoe UI"/>
                <w:b/>
                <w:bCs/>
                <w:color w:val="333333"/>
                <w:sz w:val="24"/>
                <w:szCs w:val="24"/>
                <w:lang w:eastAsia="es-AR"/>
              </w:rPr>
            </w:pPr>
            <w:r w:rsidRPr="00541A69">
              <w:rPr>
                <w:rFonts w:ascii="Segoe UI" w:eastAsia="Times New Roman" w:hAnsi="Segoe UI" w:cs="Segoe UI"/>
                <w:b/>
                <w:bCs/>
                <w:color w:val="333333"/>
                <w:sz w:val="24"/>
                <w:szCs w:val="24"/>
                <w:lang w:eastAsia="es-AR"/>
              </w:rPr>
              <w:t>Description</w:t>
            </w:r>
          </w:p>
        </w:tc>
      </w:tr>
      <w:tr w:rsidR="00541A69" w:rsidRPr="00541A69" w:rsidTr="00541A69">
        <w:trPr>
          <w:trHeight w:val="1380"/>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method</w:t>
            </w:r>
          </w:p>
        </w:tc>
        <w:tc>
          <w:tcPr>
            <w:tcW w:w="1450"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string</w:t>
            </w:r>
          </w:p>
        </w:tc>
        <w:tc>
          <w:tcPr>
            <w:tcW w:w="6347"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1"/>
              <w:rPr>
                <w:rFonts w:ascii="Segoe UI" w:eastAsia="Times New Roman" w:hAnsi="Segoe UI" w:cs="Segoe UI"/>
                <w:b/>
                <w:bCs/>
                <w:color w:val="333333"/>
                <w:sz w:val="24"/>
                <w:szCs w:val="24"/>
                <w:lang w:eastAsia="es-AR"/>
              </w:rPr>
            </w:pPr>
            <w:r w:rsidRPr="00541A69">
              <w:rPr>
                <w:rFonts w:ascii="Segoe UI" w:eastAsia="Times New Roman" w:hAnsi="Segoe UI" w:cs="Segoe UI"/>
                <w:b/>
                <w:bCs/>
                <w:color w:val="333333"/>
                <w:sz w:val="24"/>
                <w:szCs w:val="24"/>
                <w:lang w:eastAsia="es-AR"/>
              </w:rPr>
              <w:t>Required.</w:t>
            </w:r>
            <w:r w:rsidRPr="00541A69">
              <w:rPr>
                <w:rFonts w:ascii="Segoe UI" w:eastAsia="Times New Roman" w:hAnsi="Segoe UI" w:cs="Segoe UI"/>
                <w:color w:val="333333"/>
                <w:sz w:val="24"/>
                <w:szCs w:val="24"/>
                <w:lang w:eastAsia="es-AR"/>
              </w:rPr>
              <w:t> The HTTP method required to invoke this operation. The value MUST be one of the following values: </w:t>
            </w:r>
            <w:r w:rsidRPr="00541A69">
              <w:rPr>
                <w:rFonts w:ascii="Consolas" w:eastAsia="Times New Roman" w:hAnsi="Consolas" w:cs="Consolas"/>
                <w:color w:val="333333"/>
                <w:sz w:val="20"/>
                <w:szCs w:val="20"/>
                <w:lang w:eastAsia="es-AR"/>
              </w:rPr>
              <w:t>"GET"</w:t>
            </w:r>
            <w:r w:rsidRPr="00541A69">
              <w:rPr>
                <w:rFonts w:ascii="Segoe UI" w:eastAsia="Times New Roman" w:hAnsi="Segoe UI" w:cs="Segoe UI"/>
                <w:color w:val="333333"/>
                <w:sz w:val="24"/>
                <w:szCs w:val="24"/>
                <w:lang w:eastAsia="es-AR"/>
              </w:rPr>
              <w:t>, </w:t>
            </w:r>
            <w:r w:rsidRPr="00541A69">
              <w:rPr>
                <w:rFonts w:ascii="Consolas" w:eastAsia="Times New Roman" w:hAnsi="Consolas" w:cs="Consolas"/>
                <w:color w:val="333333"/>
                <w:sz w:val="20"/>
                <w:szCs w:val="20"/>
                <w:lang w:eastAsia="es-AR"/>
              </w:rPr>
              <w:t>"HEAD"</w:t>
            </w:r>
            <w:r w:rsidRPr="00541A69">
              <w:rPr>
                <w:rFonts w:ascii="Segoe UI" w:eastAsia="Times New Roman" w:hAnsi="Segoe UI" w:cs="Segoe UI"/>
                <w:color w:val="333333"/>
                <w:sz w:val="24"/>
                <w:szCs w:val="24"/>
                <w:lang w:eastAsia="es-AR"/>
              </w:rPr>
              <w:t>, </w:t>
            </w:r>
            <w:r w:rsidRPr="00541A69">
              <w:rPr>
                <w:rFonts w:ascii="Consolas" w:eastAsia="Times New Roman" w:hAnsi="Consolas" w:cs="Consolas"/>
                <w:color w:val="333333"/>
                <w:sz w:val="20"/>
                <w:szCs w:val="20"/>
                <w:lang w:eastAsia="es-AR"/>
              </w:rPr>
              <w:t>"POST"</w:t>
            </w:r>
            <w:r w:rsidRPr="00541A69">
              <w:rPr>
                <w:rFonts w:ascii="Segoe UI" w:eastAsia="Times New Roman" w:hAnsi="Segoe UI" w:cs="Segoe UI"/>
                <w:color w:val="333333"/>
                <w:sz w:val="24"/>
                <w:szCs w:val="24"/>
                <w:lang w:eastAsia="es-AR"/>
              </w:rPr>
              <w:t>, </w:t>
            </w:r>
            <w:r w:rsidRPr="00541A69">
              <w:rPr>
                <w:rFonts w:ascii="Consolas" w:eastAsia="Times New Roman" w:hAnsi="Consolas" w:cs="Consolas"/>
                <w:color w:val="333333"/>
                <w:sz w:val="20"/>
                <w:szCs w:val="20"/>
                <w:lang w:eastAsia="es-AR"/>
              </w:rPr>
              <w:t>"PUT"</w:t>
            </w:r>
            <w:r w:rsidRPr="00541A69">
              <w:rPr>
                <w:rFonts w:ascii="Segoe UI" w:eastAsia="Times New Roman" w:hAnsi="Segoe UI" w:cs="Segoe UI"/>
                <w:color w:val="333333"/>
                <w:sz w:val="24"/>
                <w:szCs w:val="24"/>
                <w:lang w:eastAsia="es-AR"/>
              </w:rPr>
              <w:t>,</w:t>
            </w:r>
            <w:r w:rsidRPr="00541A69">
              <w:rPr>
                <w:rFonts w:ascii="Consolas" w:eastAsia="Times New Roman" w:hAnsi="Consolas" w:cs="Consolas"/>
                <w:color w:val="333333"/>
                <w:sz w:val="20"/>
                <w:szCs w:val="20"/>
                <w:lang w:eastAsia="es-AR"/>
              </w:rPr>
              <w:t>"PATCH"</w:t>
            </w:r>
            <w:r w:rsidRPr="00541A69">
              <w:rPr>
                <w:rFonts w:ascii="Segoe UI" w:eastAsia="Times New Roman" w:hAnsi="Segoe UI" w:cs="Segoe UI"/>
                <w:color w:val="333333"/>
                <w:sz w:val="24"/>
                <w:szCs w:val="24"/>
                <w:lang w:eastAsia="es-AR"/>
              </w:rPr>
              <w:t>, </w:t>
            </w:r>
            <w:r w:rsidRPr="00541A69">
              <w:rPr>
                <w:rFonts w:ascii="Consolas" w:eastAsia="Times New Roman" w:hAnsi="Consolas" w:cs="Consolas"/>
                <w:color w:val="333333"/>
                <w:sz w:val="20"/>
                <w:szCs w:val="20"/>
                <w:lang w:eastAsia="es-AR"/>
              </w:rPr>
              <w:t>"DELETE"</w:t>
            </w:r>
            <w:r w:rsidRPr="00541A69">
              <w:rPr>
                <w:rFonts w:ascii="Segoe UI" w:eastAsia="Times New Roman" w:hAnsi="Segoe UI" w:cs="Segoe UI"/>
                <w:color w:val="333333"/>
                <w:sz w:val="24"/>
                <w:szCs w:val="24"/>
                <w:lang w:eastAsia="es-AR"/>
              </w:rPr>
              <w:t>, </w:t>
            </w:r>
            <w:r w:rsidRPr="00541A69">
              <w:rPr>
                <w:rFonts w:ascii="Consolas" w:eastAsia="Times New Roman" w:hAnsi="Consolas" w:cs="Consolas"/>
                <w:color w:val="333333"/>
                <w:sz w:val="20"/>
                <w:szCs w:val="20"/>
                <w:lang w:eastAsia="es-AR"/>
              </w:rPr>
              <w:t>"OPTIONS"</w:t>
            </w:r>
            <w:r w:rsidRPr="00541A69">
              <w:rPr>
                <w:rFonts w:ascii="Segoe UI" w:eastAsia="Times New Roman" w:hAnsi="Segoe UI" w:cs="Segoe UI"/>
                <w:color w:val="333333"/>
                <w:sz w:val="24"/>
                <w:szCs w:val="24"/>
                <w:lang w:eastAsia="es-AR"/>
              </w:rPr>
              <w:t>. The values MUST be in uppercase.</w:t>
            </w:r>
          </w:p>
        </w:tc>
      </w:tr>
      <w:tr w:rsidR="00541A69" w:rsidRPr="00541A69" w:rsidTr="00541A69">
        <w:trPr>
          <w:trHeight w:val="1035"/>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summary</w:t>
            </w:r>
          </w:p>
        </w:tc>
        <w:tc>
          <w:tcPr>
            <w:tcW w:w="1450"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string</w:t>
            </w:r>
          </w:p>
        </w:tc>
        <w:tc>
          <w:tcPr>
            <w:tcW w:w="6347"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A short summary of what the operation does. For maximum readability in the swagger-ui, this field SHOULD be less than 120 characters.</w:t>
            </w:r>
          </w:p>
        </w:tc>
      </w:tr>
      <w:tr w:rsidR="00541A69" w:rsidRPr="00541A69" w:rsidTr="00541A69">
        <w:trPr>
          <w:trHeight w:val="345"/>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notes</w:t>
            </w:r>
          </w:p>
        </w:tc>
        <w:tc>
          <w:tcPr>
            <w:tcW w:w="1450"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string</w:t>
            </w:r>
          </w:p>
        </w:tc>
        <w:tc>
          <w:tcPr>
            <w:tcW w:w="6347"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A verbose explanation of the operation behavior.</w:t>
            </w:r>
          </w:p>
        </w:tc>
      </w:tr>
      <w:tr w:rsidR="00541A69" w:rsidRPr="00541A69" w:rsidTr="00541A69">
        <w:trPr>
          <w:trHeight w:val="207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nickname</w:t>
            </w:r>
          </w:p>
        </w:tc>
        <w:tc>
          <w:tcPr>
            <w:tcW w:w="1450"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string</w:t>
            </w:r>
          </w:p>
        </w:tc>
        <w:tc>
          <w:tcPr>
            <w:tcW w:w="6347"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1"/>
              <w:rPr>
                <w:rFonts w:ascii="Segoe UI" w:eastAsia="Times New Roman" w:hAnsi="Segoe UI" w:cs="Segoe UI"/>
                <w:b/>
                <w:bCs/>
                <w:color w:val="333333"/>
                <w:sz w:val="24"/>
                <w:szCs w:val="24"/>
                <w:lang w:eastAsia="es-AR"/>
              </w:rPr>
            </w:pPr>
            <w:r w:rsidRPr="00541A69">
              <w:rPr>
                <w:rFonts w:ascii="Segoe UI" w:eastAsia="Times New Roman" w:hAnsi="Segoe UI" w:cs="Segoe UI"/>
                <w:b/>
                <w:bCs/>
                <w:color w:val="333333"/>
                <w:sz w:val="24"/>
                <w:szCs w:val="24"/>
                <w:lang w:eastAsia="es-AR"/>
              </w:rPr>
              <w:t>Required.</w:t>
            </w:r>
            <w:r w:rsidRPr="00541A69">
              <w:rPr>
                <w:rFonts w:ascii="Segoe UI" w:eastAsia="Times New Roman" w:hAnsi="Segoe UI" w:cs="Segoe UI"/>
                <w:color w:val="333333"/>
                <w:sz w:val="24"/>
                <w:szCs w:val="24"/>
                <w:lang w:eastAsia="es-AR"/>
              </w:rPr>
              <w:t> A unique id for the operation that can be used by tools reading the output for further and easier manipulation. For example, Swagger-Codegen will use the nickname as the method name of the operation in the client it generates. The value MUST be alphanumeric and may include underscores. Whitespace characters are not allowed.</w:t>
            </w:r>
          </w:p>
        </w:tc>
      </w:tr>
      <w:tr w:rsidR="00541A69" w:rsidRPr="00541A69" w:rsidTr="00541A69">
        <w:trPr>
          <w:trHeight w:val="1500"/>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authorizations</w:t>
            </w:r>
          </w:p>
        </w:tc>
        <w:tc>
          <w:tcPr>
            <w:tcW w:w="1450" w:type="dxa"/>
            <w:tcBorders>
              <w:top w:val="nil"/>
              <w:left w:val="nil"/>
              <w:bottom w:val="single" w:sz="4" w:space="0" w:color="auto"/>
              <w:right w:val="single" w:sz="4" w:space="0" w:color="auto"/>
            </w:tcBorders>
            <w:shd w:val="clear" w:color="000000" w:fill="FFFFFF"/>
            <w:vAlign w:val="center"/>
            <w:hideMark/>
          </w:tcPr>
          <w:p w:rsidR="00541A69" w:rsidRPr="00541A69" w:rsidRDefault="00E25D6D" w:rsidP="00541A69">
            <w:pPr>
              <w:spacing w:after="0" w:line="240" w:lineRule="auto"/>
              <w:jc w:val="center"/>
              <w:rPr>
                <w:rFonts w:ascii="Consolas" w:eastAsia="Times New Roman" w:hAnsi="Consolas" w:cs="Consolas"/>
                <w:color w:val="333333"/>
                <w:sz w:val="20"/>
                <w:szCs w:val="20"/>
                <w:lang w:eastAsia="es-AR"/>
              </w:rPr>
            </w:pPr>
            <w:hyperlink r:id="rId14" w:anchor="5210-authorizations-object" w:history="1">
              <w:r w:rsidR="00541A69" w:rsidRPr="00541A69">
                <w:rPr>
                  <w:rFonts w:ascii="Consolas" w:eastAsia="Times New Roman" w:hAnsi="Consolas" w:cs="Consolas"/>
                  <w:color w:val="333333"/>
                  <w:sz w:val="20"/>
                  <w:szCs w:val="20"/>
                  <w:lang w:eastAsia="es-AR"/>
                </w:rPr>
                <w:t>Authorizations Object</w:t>
              </w:r>
            </w:hyperlink>
          </w:p>
        </w:tc>
        <w:tc>
          <w:tcPr>
            <w:tcW w:w="6347"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Calibri" w:eastAsia="Times New Roman" w:hAnsi="Calibri" w:cs="Calibri"/>
                <w:color w:val="0000FF"/>
                <w:u w:val="single"/>
                <w:lang w:eastAsia="es-AR"/>
              </w:rPr>
            </w:pPr>
            <w:r w:rsidRPr="00541A69">
              <w:rPr>
                <w:rFonts w:ascii="Segoe UI" w:eastAsia="Times New Roman" w:hAnsi="Segoe UI" w:cs="Segoe UI"/>
                <w:color w:val="333333"/>
                <w:sz w:val="24"/>
                <w:szCs w:val="24"/>
                <w:lang w:eastAsia="es-AR"/>
              </w:rPr>
              <w:t>A list of authorizations required to execute this operation. While not mandatory, if used, it overrides the value given at the API Declaration'sauthorizations. In order to completely remove API Declaration's authorizations completely, an empty object ({}) may be applied.</w:t>
            </w:r>
          </w:p>
        </w:tc>
      </w:tr>
      <w:tr w:rsidR="00541A69" w:rsidRPr="00541A69" w:rsidTr="00541A69">
        <w:trPr>
          <w:trHeight w:val="69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parameters</w:t>
            </w:r>
          </w:p>
        </w:tc>
        <w:tc>
          <w:tcPr>
            <w:tcW w:w="1450"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[Parameter Object]</w:t>
            </w:r>
          </w:p>
        </w:tc>
        <w:tc>
          <w:tcPr>
            <w:tcW w:w="6347"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1"/>
              <w:rPr>
                <w:rFonts w:ascii="Segoe UI" w:eastAsia="Times New Roman" w:hAnsi="Segoe UI" w:cs="Segoe UI"/>
                <w:b/>
                <w:bCs/>
                <w:color w:val="333333"/>
                <w:sz w:val="24"/>
                <w:szCs w:val="24"/>
                <w:lang w:eastAsia="es-AR"/>
              </w:rPr>
            </w:pPr>
            <w:r w:rsidRPr="00541A69">
              <w:rPr>
                <w:rFonts w:ascii="Segoe UI" w:eastAsia="Times New Roman" w:hAnsi="Segoe UI" w:cs="Segoe UI"/>
                <w:b/>
                <w:bCs/>
                <w:color w:val="333333"/>
                <w:sz w:val="24"/>
                <w:szCs w:val="24"/>
                <w:lang w:eastAsia="es-AR"/>
              </w:rPr>
              <w:t>Required.</w:t>
            </w:r>
            <w:r w:rsidRPr="00541A69">
              <w:rPr>
                <w:rFonts w:ascii="Segoe UI" w:eastAsia="Times New Roman" w:hAnsi="Segoe UI" w:cs="Segoe UI"/>
                <w:color w:val="333333"/>
                <w:sz w:val="24"/>
                <w:szCs w:val="24"/>
                <w:lang w:eastAsia="es-AR"/>
              </w:rPr>
              <w:t> The inputs to the operation. If no parameters are needed, an empty array MUST be included.</w:t>
            </w:r>
          </w:p>
        </w:tc>
      </w:tr>
      <w:tr w:rsidR="00541A69" w:rsidRPr="00541A69" w:rsidTr="00541A69">
        <w:trPr>
          <w:trHeight w:val="1035"/>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responseMessages</w:t>
            </w:r>
          </w:p>
        </w:tc>
        <w:tc>
          <w:tcPr>
            <w:tcW w:w="1450"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[Response Message Object]</w:t>
            </w:r>
          </w:p>
        </w:tc>
        <w:tc>
          <w:tcPr>
            <w:tcW w:w="6347"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Lists the possible response statuses that can return from the operation.</w:t>
            </w:r>
          </w:p>
        </w:tc>
      </w:tr>
      <w:tr w:rsidR="00541A69" w:rsidRPr="00541A69" w:rsidTr="00541A69">
        <w:trPr>
          <w:trHeight w:val="90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produces</w:t>
            </w:r>
          </w:p>
        </w:tc>
        <w:tc>
          <w:tcPr>
            <w:tcW w:w="1450"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jc w:val="center"/>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w:t>
            </w:r>
            <w:r w:rsidRPr="00541A69">
              <w:rPr>
                <w:rFonts w:ascii="Consolas" w:eastAsia="Times New Roman" w:hAnsi="Consolas" w:cs="Consolas"/>
                <w:color w:val="333333"/>
                <w:sz w:val="20"/>
                <w:szCs w:val="20"/>
                <w:lang w:eastAsia="es-AR"/>
              </w:rPr>
              <w:t>string</w:t>
            </w:r>
            <w:r w:rsidRPr="00541A69">
              <w:rPr>
                <w:rFonts w:ascii="Segoe UI" w:eastAsia="Times New Roman" w:hAnsi="Segoe UI" w:cs="Segoe UI"/>
                <w:color w:val="333333"/>
                <w:sz w:val="24"/>
                <w:szCs w:val="24"/>
                <w:lang w:eastAsia="es-AR"/>
              </w:rPr>
              <w:t>]</w:t>
            </w:r>
          </w:p>
        </w:tc>
        <w:tc>
          <w:tcPr>
            <w:tcW w:w="6347"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A list of MIME types this operation can produce. This is overrides the globalproduces definition at the root of the API Declaration. Each string value SHOULD represent a MIME type.</w:t>
            </w:r>
          </w:p>
        </w:tc>
      </w:tr>
      <w:tr w:rsidR="00541A69" w:rsidRPr="00541A69" w:rsidTr="00541A69">
        <w:trPr>
          <w:trHeight w:val="900"/>
        </w:trPr>
        <w:tc>
          <w:tcPr>
            <w:tcW w:w="1716" w:type="dxa"/>
            <w:tcBorders>
              <w:top w:val="nil"/>
              <w:left w:val="single" w:sz="4" w:space="0" w:color="auto"/>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lastRenderedPageBreak/>
              <w:t>consumes</w:t>
            </w:r>
          </w:p>
        </w:tc>
        <w:tc>
          <w:tcPr>
            <w:tcW w:w="1450"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jc w:val="center"/>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w:t>
            </w:r>
            <w:r w:rsidRPr="00541A69">
              <w:rPr>
                <w:rFonts w:ascii="Consolas" w:eastAsia="Times New Roman" w:hAnsi="Consolas" w:cs="Consolas"/>
                <w:color w:val="333333"/>
                <w:sz w:val="20"/>
                <w:szCs w:val="20"/>
                <w:lang w:eastAsia="es-AR"/>
              </w:rPr>
              <w:t>string</w:t>
            </w:r>
            <w:r w:rsidRPr="00541A69">
              <w:rPr>
                <w:rFonts w:ascii="Segoe UI" w:eastAsia="Times New Roman" w:hAnsi="Segoe UI" w:cs="Segoe UI"/>
                <w:color w:val="333333"/>
                <w:sz w:val="24"/>
                <w:szCs w:val="24"/>
                <w:lang w:eastAsia="es-AR"/>
              </w:rPr>
              <w:t>]</w:t>
            </w:r>
          </w:p>
        </w:tc>
        <w:tc>
          <w:tcPr>
            <w:tcW w:w="6347" w:type="dxa"/>
            <w:tcBorders>
              <w:top w:val="nil"/>
              <w:left w:val="nil"/>
              <w:bottom w:val="single" w:sz="4" w:space="0" w:color="auto"/>
              <w:right w:val="single" w:sz="4" w:space="0" w:color="auto"/>
            </w:tcBorders>
            <w:shd w:val="clear" w:color="000000" w:fill="FFFFFF"/>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A list of MIME types this operation can consume. This is overrides the global consumes definition at the root of the API Declaration. Each stringvalue SHOULD represent a MIME type.</w:t>
            </w:r>
          </w:p>
        </w:tc>
      </w:tr>
      <w:tr w:rsidR="00541A69" w:rsidRPr="00541A69" w:rsidTr="00541A69">
        <w:trPr>
          <w:trHeight w:val="1380"/>
        </w:trPr>
        <w:tc>
          <w:tcPr>
            <w:tcW w:w="1716" w:type="dxa"/>
            <w:tcBorders>
              <w:top w:val="nil"/>
              <w:left w:val="single" w:sz="4" w:space="0" w:color="auto"/>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deprecated</w:t>
            </w:r>
          </w:p>
        </w:tc>
        <w:tc>
          <w:tcPr>
            <w:tcW w:w="1450"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jc w:val="center"/>
              <w:rPr>
                <w:rFonts w:ascii="Consolas" w:eastAsia="Times New Roman" w:hAnsi="Consolas" w:cs="Consolas"/>
                <w:color w:val="333333"/>
                <w:sz w:val="20"/>
                <w:szCs w:val="20"/>
                <w:lang w:eastAsia="es-AR"/>
              </w:rPr>
            </w:pPr>
            <w:r w:rsidRPr="00541A69">
              <w:rPr>
                <w:rFonts w:ascii="Consolas" w:eastAsia="Times New Roman" w:hAnsi="Consolas" w:cs="Consolas"/>
                <w:color w:val="333333"/>
                <w:sz w:val="20"/>
                <w:szCs w:val="20"/>
                <w:lang w:eastAsia="es-AR"/>
              </w:rPr>
              <w:t>string</w:t>
            </w:r>
          </w:p>
        </w:tc>
        <w:tc>
          <w:tcPr>
            <w:tcW w:w="6347" w:type="dxa"/>
            <w:tcBorders>
              <w:top w:val="nil"/>
              <w:left w:val="nil"/>
              <w:bottom w:val="single" w:sz="4" w:space="0" w:color="auto"/>
              <w:right w:val="single" w:sz="4" w:space="0" w:color="auto"/>
            </w:tcBorders>
            <w:shd w:val="clear" w:color="000000" w:fill="F8F8F8"/>
            <w:vAlign w:val="center"/>
            <w:hideMark/>
          </w:tcPr>
          <w:p w:rsidR="00541A69" w:rsidRPr="00541A69" w:rsidRDefault="00541A69" w:rsidP="00541A69">
            <w:pPr>
              <w:spacing w:after="0" w:line="240" w:lineRule="auto"/>
              <w:ind w:firstLineChars="100" w:firstLine="240"/>
              <w:rPr>
                <w:rFonts w:ascii="Segoe UI" w:eastAsia="Times New Roman" w:hAnsi="Segoe UI" w:cs="Segoe UI"/>
                <w:color w:val="333333"/>
                <w:sz w:val="24"/>
                <w:szCs w:val="24"/>
                <w:lang w:eastAsia="es-AR"/>
              </w:rPr>
            </w:pPr>
            <w:r w:rsidRPr="00541A69">
              <w:rPr>
                <w:rFonts w:ascii="Segoe UI" w:eastAsia="Times New Roman" w:hAnsi="Segoe UI" w:cs="Segoe UI"/>
                <w:color w:val="333333"/>
                <w:sz w:val="24"/>
                <w:szCs w:val="24"/>
                <w:lang w:eastAsia="es-AR"/>
              </w:rPr>
              <w:t>Declares this operation to be deprecated. Usage of the declared operation should be refrained. Valid value MUST be either </w:t>
            </w:r>
            <w:r w:rsidRPr="00541A69">
              <w:rPr>
                <w:rFonts w:ascii="Consolas" w:eastAsia="Times New Roman" w:hAnsi="Consolas" w:cs="Consolas"/>
                <w:color w:val="333333"/>
                <w:sz w:val="20"/>
                <w:szCs w:val="20"/>
                <w:lang w:eastAsia="es-AR"/>
              </w:rPr>
              <w:t>"true"</w:t>
            </w:r>
            <w:r w:rsidRPr="00541A69">
              <w:rPr>
                <w:rFonts w:ascii="Segoe UI" w:eastAsia="Times New Roman" w:hAnsi="Segoe UI" w:cs="Segoe UI"/>
                <w:color w:val="333333"/>
                <w:sz w:val="24"/>
                <w:szCs w:val="24"/>
                <w:lang w:eastAsia="es-AR"/>
              </w:rPr>
              <w:t> or </w:t>
            </w:r>
            <w:r w:rsidRPr="00541A69">
              <w:rPr>
                <w:rFonts w:ascii="Consolas" w:eastAsia="Times New Roman" w:hAnsi="Consolas" w:cs="Consolas"/>
                <w:color w:val="333333"/>
                <w:sz w:val="20"/>
                <w:szCs w:val="20"/>
                <w:lang w:eastAsia="es-AR"/>
              </w:rPr>
              <w:t>"false"</w:t>
            </w:r>
            <w:r w:rsidRPr="00541A69">
              <w:rPr>
                <w:rFonts w:ascii="Segoe UI" w:eastAsia="Times New Roman" w:hAnsi="Segoe UI" w:cs="Segoe UI"/>
                <w:color w:val="333333"/>
                <w:sz w:val="24"/>
                <w:szCs w:val="24"/>
                <w:lang w:eastAsia="es-AR"/>
              </w:rPr>
              <w:t>. </w:t>
            </w:r>
            <w:r w:rsidRPr="00541A69">
              <w:rPr>
                <w:rFonts w:ascii="Segoe UI" w:eastAsia="Times New Roman" w:hAnsi="Segoe UI" w:cs="Segoe UI"/>
                <w:i/>
                <w:iCs/>
                <w:color w:val="333333"/>
                <w:sz w:val="24"/>
                <w:szCs w:val="24"/>
                <w:lang w:eastAsia="es-AR"/>
              </w:rPr>
              <w:t>Note</w:t>
            </w:r>
            <w:proofErr w:type="gramStart"/>
            <w:r w:rsidRPr="00541A69">
              <w:rPr>
                <w:rFonts w:ascii="Segoe UI" w:eastAsia="Times New Roman" w:hAnsi="Segoe UI" w:cs="Segoe UI"/>
                <w:i/>
                <w:iCs/>
                <w:color w:val="333333"/>
                <w:sz w:val="24"/>
                <w:szCs w:val="24"/>
                <w:lang w:eastAsia="es-AR"/>
              </w:rPr>
              <w:t>:</w:t>
            </w:r>
            <w:r w:rsidRPr="00541A69">
              <w:rPr>
                <w:rFonts w:ascii="Segoe UI" w:eastAsia="Times New Roman" w:hAnsi="Segoe UI" w:cs="Segoe UI"/>
                <w:color w:val="333333"/>
                <w:sz w:val="24"/>
                <w:szCs w:val="24"/>
                <w:lang w:eastAsia="es-AR"/>
              </w:rPr>
              <w:t>This</w:t>
            </w:r>
            <w:proofErr w:type="gramEnd"/>
            <w:r w:rsidRPr="00541A69">
              <w:rPr>
                <w:rFonts w:ascii="Segoe UI" w:eastAsia="Times New Roman" w:hAnsi="Segoe UI" w:cs="Segoe UI"/>
                <w:color w:val="333333"/>
                <w:sz w:val="24"/>
                <w:szCs w:val="24"/>
                <w:lang w:eastAsia="es-AR"/>
              </w:rPr>
              <w:t xml:space="preserve"> field will change to type </w:t>
            </w:r>
            <w:r w:rsidRPr="00541A69">
              <w:rPr>
                <w:rFonts w:ascii="Consolas" w:eastAsia="Times New Roman" w:hAnsi="Consolas" w:cs="Consolas"/>
                <w:color w:val="333333"/>
                <w:sz w:val="20"/>
                <w:szCs w:val="20"/>
                <w:lang w:eastAsia="es-AR"/>
              </w:rPr>
              <w:t>boolean</w:t>
            </w:r>
            <w:r w:rsidRPr="00541A69">
              <w:rPr>
                <w:rFonts w:ascii="Segoe UI" w:eastAsia="Times New Roman" w:hAnsi="Segoe UI" w:cs="Segoe UI"/>
                <w:color w:val="333333"/>
                <w:sz w:val="24"/>
                <w:szCs w:val="24"/>
                <w:lang w:eastAsia="es-AR"/>
              </w:rPr>
              <w:t> in the future.</w:t>
            </w:r>
          </w:p>
        </w:tc>
      </w:tr>
    </w:tbl>
    <w:p w:rsidR="00541A69" w:rsidRDefault="00541A69" w:rsidP="00A2063A">
      <w:pPr>
        <w:pStyle w:val="Sinespaciado"/>
        <w:rPr>
          <w:lang w:val="es-ES"/>
        </w:rPr>
      </w:pPr>
    </w:p>
    <w:p w:rsidR="00541A69" w:rsidRDefault="00541A69" w:rsidP="00A2063A">
      <w:pPr>
        <w:pStyle w:val="Sinespaciado"/>
        <w:rPr>
          <w:lang w:val="es-ES"/>
        </w:rPr>
      </w:pPr>
    </w:p>
    <w:p w:rsidR="004D0DC3" w:rsidRDefault="00A66ECD" w:rsidP="00A2063A">
      <w:pPr>
        <w:pStyle w:val="Sinespaciado"/>
        <w:rPr>
          <w:lang w:val="es-ES"/>
        </w:rPr>
      </w:pPr>
      <w:r>
        <w:rPr>
          <w:lang w:val="es-ES"/>
        </w:rPr>
        <w:t>El detalle de las especificaciones para cada versión se encuentra en las URLs:</w:t>
      </w:r>
    </w:p>
    <w:p w:rsidR="004D0DC3" w:rsidRDefault="004D0DC3" w:rsidP="00A2063A">
      <w:pPr>
        <w:pStyle w:val="Sinespaciado"/>
        <w:rPr>
          <w:lang w:val="es-ES"/>
        </w:rPr>
      </w:pPr>
    </w:p>
    <w:p w:rsidR="00903C6B" w:rsidRDefault="00903C6B" w:rsidP="00A2063A">
      <w:pPr>
        <w:pStyle w:val="Sinespaciado"/>
        <w:rPr>
          <w:lang w:val="es-ES"/>
        </w:rPr>
      </w:pPr>
      <w:r>
        <w:rPr>
          <w:lang w:val="es-ES"/>
        </w:rPr>
        <w:t xml:space="preserve">Specificación versión 1.2: </w:t>
      </w:r>
      <w:hyperlink r:id="rId15" w:history="1">
        <w:r w:rsidRPr="001E63D3">
          <w:rPr>
            <w:rStyle w:val="Hipervnculo"/>
            <w:lang w:val="es-ES"/>
          </w:rPr>
          <w:t>https://github.com/swagger-api/swagger-spec/blob/master/versions/1.2.md</w:t>
        </w:r>
      </w:hyperlink>
      <w:r w:rsidR="008F03BE">
        <w:rPr>
          <w:lang w:val="es-ES"/>
        </w:rPr>
        <w:t xml:space="preserve"> </w:t>
      </w:r>
    </w:p>
    <w:p w:rsidR="00903C6B" w:rsidRDefault="00903C6B" w:rsidP="00A2063A">
      <w:pPr>
        <w:pStyle w:val="Sinespaciado"/>
        <w:rPr>
          <w:lang w:val="es-ES"/>
        </w:rPr>
      </w:pPr>
      <w:r>
        <w:rPr>
          <w:lang w:val="es-ES"/>
        </w:rPr>
        <w:t xml:space="preserve">Specificacion versión 2.0: </w:t>
      </w:r>
      <w:hyperlink r:id="rId16" w:history="1">
        <w:r w:rsidRPr="001E63D3">
          <w:rPr>
            <w:rStyle w:val="Hipervnculo"/>
            <w:lang w:val="es-ES"/>
          </w:rPr>
          <w:t>https://github.com/wordnik/swagger-spec/blob/master/versions/2.0.md</w:t>
        </w:r>
      </w:hyperlink>
    </w:p>
    <w:p w:rsidR="00903C6B" w:rsidRDefault="00903C6B" w:rsidP="00A2063A">
      <w:pPr>
        <w:pStyle w:val="Sinespaciado"/>
        <w:rPr>
          <w:lang w:val="es-ES"/>
        </w:rPr>
      </w:pPr>
    </w:p>
    <w:p w:rsidR="00ED0C17" w:rsidRDefault="00ED0C17" w:rsidP="00A2063A">
      <w:pPr>
        <w:pStyle w:val="Sinespaciado"/>
        <w:rPr>
          <w:lang w:val="es-ES"/>
        </w:rPr>
      </w:pPr>
      <w:r>
        <w:rPr>
          <w:lang w:val="es-ES"/>
        </w:rPr>
        <w:t>La lista de Anotaciones para la version de Swagger-php puede ser consultada a través del siguiente link:</w:t>
      </w:r>
    </w:p>
    <w:p w:rsidR="00ED0C17" w:rsidRDefault="00ED0C17" w:rsidP="00A2063A">
      <w:pPr>
        <w:pStyle w:val="Sinespaciado"/>
        <w:rPr>
          <w:lang w:val="es-ES"/>
        </w:rPr>
      </w:pPr>
      <w:r w:rsidRPr="00ED0C17">
        <w:rPr>
          <w:lang w:val="es-ES"/>
        </w:rPr>
        <w:t xml:space="preserve">http://zircote.com/swagger-php/annotations.html </w:t>
      </w:r>
    </w:p>
    <w:p w:rsidR="00ED0C17" w:rsidRDefault="00ED0C17" w:rsidP="00A2063A">
      <w:pPr>
        <w:pStyle w:val="Sinespaciado"/>
        <w:rPr>
          <w:lang w:val="es-ES"/>
        </w:rPr>
      </w:pPr>
    </w:p>
    <w:p w:rsidR="008F03BE" w:rsidRDefault="008F03BE" w:rsidP="00A2063A">
      <w:pPr>
        <w:pStyle w:val="Sinespaciado"/>
        <w:rPr>
          <w:lang w:val="es-ES"/>
        </w:rPr>
      </w:pPr>
      <w:r>
        <w:rPr>
          <w:lang w:val="es-ES"/>
        </w:rPr>
        <w:t>Para la implementación en Spamina utilizamos la versión 1.2 que es la soportada por la versión de Swagger-PHP</w:t>
      </w:r>
    </w:p>
    <w:p w:rsidR="008F03BE" w:rsidRDefault="008F03BE" w:rsidP="00A2063A">
      <w:pPr>
        <w:pStyle w:val="Sinespaciado"/>
        <w:rPr>
          <w:lang w:val="es-ES"/>
        </w:rPr>
      </w:pPr>
    </w:p>
    <w:p w:rsidR="00102990" w:rsidRPr="00102990" w:rsidRDefault="00102990" w:rsidP="00102990">
      <w:pPr>
        <w:pStyle w:val="Sinespaciado"/>
        <w:rPr>
          <w:lang w:val="es-ES"/>
        </w:rPr>
      </w:pPr>
      <w:r w:rsidRPr="00102990">
        <w:rPr>
          <w:lang w:val="es-ES"/>
        </w:rPr>
        <w:t>Ventajas</w:t>
      </w:r>
    </w:p>
    <w:p w:rsidR="00102990" w:rsidRPr="00102990" w:rsidRDefault="00102990" w:rsidP="00102990">
      <w:pPr>
        <w:pStyle w:val="Sinespaciado"/>
        <w:rPr>
          <w:lang w:val="es-ES"/>
        </w:rPr>
      </w:pPr>
      <w:r w:rsidRPr="00102990">
        <w:rPr>
          <w:lang w:val="es-ES"/>
        </w:rPr>
        <w:t>- Permite tanto a humanos como a maquinas descubrir y entender las capacidades de los servicios sin acceder al código fuente, documentación o inspeccionar tráfico a través de la red</w:t>
      </w:r>
    </w:p>
    <w:p w:rsidR="00102990" w:rsidRPr="00102990" w:rsidRDefault="00102990" w:rsidP="00102990">
      <w:pPr>
        <w:pStyle w:val="Sinespaciado"/>
        <w:rPr>
          <w:lang w:val="es-ES"/>
        </w:rPr>
      </w:pPr>
      <w:r w:rsidRPr="00102990">
        <w:rPr>
          <w:lang w:val="es-ES"/>
        </w:rPr>
        <w:t>- Permite a los consumidores de los servicios entender e interactuar con los servicios remotos con una cantidad mínima de implementación.</w:t>
      </w:r>
    </w:p>
    <w:p w:rsidR="00102990" w:rsidRPr="00102990" w:rsidRDefault="00102990" w:rsidP="00102990">
      <w:pPr>
        <w:pStyle w:val="Sinespaciado"/>
        <w:rPr>
          <w:lang w:val="es-ES"/>
        </w:rPr>
      </w:pPr>
      <w:r w:rsidRPr="00102990">
        <w:rPr>
          <w:lang w:val="es-ES"/>
        </w:rPr>
        <w:t>- no requiere que se reescriba la API existente</w:t>
      </w:r>
    </w:p>
    <w:p w:rsidR="00102990" w:rsidRPr="00102990" w:rsidRDefault="00102990" w:rsidP="00102990">
      <w:pPr>
        <w:pStyle w:val="Sinespaciado"/>
        <w:rPr>
          <w:lang w:val="es-ES"/>
        </w:rPr>
      </w:pPr>
      <w:r w:rsidRPr="00102990">
        <w:rPr>
          <w:lang w:val="es-ES"/>
        </w:rPr>
        <w:t>- no requiere que se vincule algún software a algún servicio</w:t>
      </w:r>
    </w:p>
    <w:p w:rsidR="00102990" w:rsidRPr="00102990" w:rsidRDefault="00102990" w:rsidP="00102990">
      <w:pPr>
        <w:pStyle w:val="Sinespaciado"/>
        <w:rPr>
          <w:lang w:val="es-ES"/>
        </w:rPr>
      </w:pPr>
      <w:r w:rsidRPr="00102990">
        <w:rPr>
          <w:lang w:val="es-ES"/>
        </w:rPr>
        <w:t>- Permite describir servicios no propios, solamente deben ser descriptos a través de la especificación de Swagger.</w:t>
      </w:r>
    </w:p>
    <w:p w:rsidR="00102990" w:rsidRPr="00102990" w:rsidRDefault="00102990" w:rsidP="00102990">
      <w:pPr>
        <w:pStyle w:val="Sinespaciado"/>
        <w:rPr>
          <w:lang w:val="es-ES"/>
        </w:rPr>
      </w:pPr>
      <w:r w:rsidRPr="00102990">
        <w:rPr>
          <w:lang w:val="es-ES"/>
        </w:rPr>
        <w:t xml:space="preserve">- Swagger es una </w:t>
      </w:r>
      <w:r w:rsidR="00E11C46" w:rsidRPr="00102990">
        <w:rPr>
          <w:lang w:val="es-ES"/>
        </w:rPr>
        <w:t>especificación</w:t>
      </w:r>
      <w:r w:rsidRPr="00102990">
        <w:rPr>
          <w:lang w:val="es-ES"/>
        </w:rPr>
        <w:t xml:space="preserve"> y por lo tanto </w:t>
      </w:r>
      <w:r w:rsidR="00E11C46">
        <w:rPr>
          <w:lang w:val="es-ES"/>
        </w:rPr>
        <w:t>es independiente del lenguaje con el que están implementados los clientes y el servidor</w:t>
      </w:r>
      <w:r w:rsidRPr="00102990">
        <w:rPr>
          <w:lang w:val="es-ES"/>
        </w:rPr>
        <w:t>.</w:t>
      </w:r>
    </w:p>
    <w:p w:rsidR="00102990" w:rsidRPr="00102990" w:rsidRDefault="00102990" w:rsidP="00102990">
      <w:pPr>
        <w:pStyle w:val="Sinespaciado"/>
        <w:rPr>
          <w:lang w:val="es-ES"/>
        </w:rPr>
      </w:pPr>
      <w:r w:rsidRPr="00102990">
        <w:rPr>
          <w:lang w:val="es-ES"/>
        </w:rPr>
        <w:t xml:space="preserve">- La </w:t>
      </w:r>
      <w:r w:rsidR="00E11C46" w:rsidRPr="00102990">
        <w:rPr>
          <w:lang w:val="es-ES"/>
        </w:rPr>
        <w:t>documentación</w:t>
      </w:r>
      <w:r w:rsidRPr="00102990">
        <w:rPr>
          <w:lang w:val="es-ES"/>
        </w:rPr>
        <w:t xml:space="preserve"> </w:t>
      </w:r>
      <w:r w:rsidR="00E11C46" w:rsidRPr="00102990">
        <w:rPr>
          <w:lang w:val="es-ES"/>
        </w:rPr>
        <w:t>está</w:t>
      </w:r>
      <w:r w:rsidRPr="00102990">
        <w:rPr>
          <w:lang w:val="es-ES"/>
        </w:rPr>
        <w:t xml:space="preserve"> basada en el mismo </w:t>
      </w:r>
      <w:r w:rsidR="00E11C46" w:rsidRPr="00102990">
        <w:rPr>
          <w:lang w:val="es-ES"/>
        </w:rPr>
        <w:t>código</w:t>
      </w:r>
      <w:r w:rsidRPr="00102990">
        <w:rPr>
          <w:lang w:val="es-ES"/>
        </w:rPr>
        <w:t xml:space="preserve">, cualquier </w:t>
      </w:r>
      <w:r w:rsidR="00E11C46" w:rsidRPr="00102990">
        <w:rPr>
          <w:lang w:val="es-ES"/>
        </w:rPr>
        <w:t>cambio</w:t>
      </w:r>
      <w:r w:rsidRPr="00102990">
        <w:rPr>
          <w:lang w:val="es-ES"/>
        </w:rPr>
        <w:t xml:space="preserve"> en el </w:t>
      </w:r>
      <w:r w:rsidR="00E11C46" w:rsidRPr="00102990">
        <w:rPr>
          <w:lang w:val="es-ES"/>
        </w:rPr>
        <w:t>código</w:t>
      </w:r>
      <w:r w:rsidRPr="00102990">
        <w:rPr>
          <w:lang w:val="es-ES"/>
        </w:rPr>
        <w:t xml:space="preserve"> es reflejado en la </w:t>
      </w:r>
      <w:r w:rsidR="00E11C46" w:rsidRPr="00102990">
        <w:rPr>
          <w:lang w:val="es-ES"/>
        </w:rPr>
        <w:t>documentación</w:t>
      </w:r>
      <w:r w:rsidRPr="00102990">
        <w:rPr>
          <w:lang w:val="es-ES"/>
        </w:rPr>
        <w:t xml:space="preserve">, no se necesita </w:t>
      </w:r>
      <w:r w:rsidR="00E11C46" w:rsidRPr="00102990">
        <w:rPr>
          <w:lang w:val="es-ES"/>
        </w:rPr>
        <w:t>mantener</w:t>
      </w:r>
      <w:r w:rsidRPr="00102990">
        <w:rPr>
          <w:lang w:val="es-ES"/>
        </w:rPr>
        <w:t xml:space="preserve"> una </w:t>
      </w:r>
      <w:r w:rsidR="00E11C46" w:rsidRPr="00102990">
        <w:rPr>
          <w:lang w:val="es-ES"/>
        </w:rPr>
        <w:t>documentación</w:t>
      </w:r>
      <w:r w:rsidRPr="00102990">
        <w:rPr>
          <w:lang w:val="es-ES"/>
        </w:rPr>
        <w:t xml:space="preserve"> extra. </w:t>
      </w:r>
    </w:p>
    <w:p w:rsidR="00102990" w:rsidRDefault="00B3596E" w:rsidP="00102990">
      <w:pPr>
        <w:pStyle w:val="Sinespaciado"/>
        <w:rPr>
          <w:lang w:val="es-ES"/>
        </w:rPr>
      </w:pPr>
      <w:r>
        <w:rPr>
          <w:lang w:val="es-ES"/>
        </w:rPr>
        <w:t xml:space="preserve">- </w:t>
      </w:r>
      <w:r w:rsidRPr="00B3596E">
        <w:rPr>
          <w:lang w:val="es-ES"/>
        </w:rPr>
        <w:t>Swagger ofrece implementaciones</w:t>
      </w:r>
      <w:r>
        <w:rPr>
          <w:lang w:val="es-ES"/>
        </w:rPr>
        <w:t xml:space="preserve"> del lado del servidor</w:t>
      </w:r>
      <w:r w:rsidRPr="00B3596E">
        <w:rPr>
          <w:lang w:val="es-ES"/>
        </w:rPr>
        <w:t xml:space="preserve"> en Scala, Java y HTML5</w:t>
      </w:r>
    </w:p>
    <w:p w:rsidR="00B3596E" w:rsidRDefault="00B3596E" w:rsidP="00102990">
      <w:pPr>
        <w:pStyle w:val="Sinespaciado"/>
        <w:rPr>
          <w:lang w:val="es-ES"/>
        </w:rPr>
      </w:pPr>
      <w:r>
        <w:rPr>
          <w:lang w:val="es-ES"/>
        </w:rPr>
        <w:t xml:space="preserve">- </w:t>
      </w:r>
      <w:r w:rsidRPr="00B3596E">
        <w:rPr>
          <w:lang w:val="es-ES"/>
        </w:rPr>
        <w:t>Swagger permite generar clientes Scala, Java, Javascript, Ruby, PHP y ActionScrip 3.</w:t>
      </w:r>
    </w:p>
    <w:p w:rsidR="00B3596E" w:rsidRDefault="00B3596E" w:rsidP="00102990">
      <w:pPr>
        <w:pStyle w:val="Sinespaciado"/>
        <w:rPr>
          <w:lang w:val="es-ES"/>
        </w:rPr>
      </w:pPr>
      <w:r>
        <w:rPr>
          <w:lang w:val="es-ES"/>
        </w:rPr>
        <w:t xml:space="preserve">- </w:t>
      </w:r>
      <w:r w:rsidRPr="00B3596E">
        <w:rPr>
          <w:lang w:val="es-ES"/>
        </w:rPr>
        <w:t>Swagger soporta JSON y XML.</w:t>
      </w:r>
    </w:p>
    <w:p w:rsidR="00B3596E" w:rsidRPr="00102990" w:rsidRDefault="00B3596E" w:rsidP="00102990">
      <w:pPr>
        <w:pStyle w:val="Sinespaciado"/>
        <w:rPr>
          <w:lang w:val="es-ES"/>
        </w:rPr>
      </w:pPr>
      <w:r>
        <w:rPr>
          <w:lang w:val="es-ES"/>
        </w:rPr>
        <w:t xml:space="preserve">- </w:t>
      </w:r>
      <w:r w:rsidRPr="00B3596E">
        <w:rPr>
          <w:lang w:val="es-ES"/>
        </w:rPr>
        <w:t>Swagger proporciona una UI para que desarrolladores y usuarios interactuar y probar el API</w:t>
      </w:r>
    </w:p>
    <w:p w:rsidR="00102990" w:rsidRPr="00102990" w:rsidRDefault="00102990" w:rsidP="00102990">
      <w:pPr>
        <w:pStyle w:val="Sinespaciado"/>
        <w:rPr>
          <w:lang w:val="es-ES"/>
        </w:rPr>
      </w:pPr>
    </w:p>
    <w:p w:rsidR="00102990" w:rsidRPr="00102990" w:rsidRDefault="00102990" w:rsidP="00102990">
      <w:pPr>
        <w:pStyle w:val="Sinespaciado"/>
        <w:rPr>
          <w:lang w:val="es-ES"/>
        </w:rPr>
      </w:pPr>
      <w:r w:rsidRPr="00102990">
        <w:rPr>
          <w:lang w:val="es-ES"/>
        </w:rPr>
        <w:t>Desventajas</w:t>
      </w:r>
    </w:p>
    <w:p w:rsidR="00102990" w:rsidRPr="00102990" w:rsidRDefault="00102990" w:rsidP="00102990">
      <w:pPr>
        <w:pStyle w:val="Sinespaciado"/>
        <w:rPr>
          <w:lang w:val="es-ES"/>
        </w:rPr>
      </w:pPr>
      <w:r w:rsidRPr="00102990">
        <w:rPr>
          <w:lang w:val="es-ES"/>
        </w:rPr>
        <w:t>- la gran cantidad de anotaciones que requiere para la documentación puede ensuciar un poco el código de la API.</w:t>
      </w:r>
    </w:p>
    <w:p w:rsidR="00102990" w:rsidRDefault="00102990" w:rsidP="00102990">
      <w:pPr>
        <w:pStyle w:val="Sinespaciado"/>
        <w:rPr>
          <w:lang w:val="es-ES"/>
        </w:rPr>
      </w:pPr>
      <w:r w:rsidRPr="00102990">
        <w:rPr>
          <w:lang w:val="es-ES"/>
        </w:rPr>
        <w:lastRenderedPageBreak/>
        <w:t>- Permite probar cada API individualmente a través del cliente que ofrece, pero no permite la automatización de estas pruebas a través de la generación de  casos de prueba automáticos.</w:t>
      </w:r>
    </w:p>
    <w:p w:rsidR="00102990" w:rsidRDefault="00102990" w:rsidP="00A2063A">
      <w:pPr>
        <w:pStyle w:val="Sinespaciado"/>
        <w:rPr>
          <w:lang w:val="es-ES"/>
        </w:rPr>
      </w:pPr>
    </w:p>
    <w:p w:rsidR="00C63746" w:rsidRDefault="00C63746" w:rsidP="00A2063A">
      <w:pPr>
        <w:pStyle w:val="Sinespaciado"/>
        <w:rPr>
          <w:lang w:val="es-ES"/>
        </w:rPr>
      </w:pPr>
      <w:r>
        <w:rPr>
          <w:lang w:val="es-ES"/>
        </w:rPr>
        <w:t>Limitaciones</w:t>
      </w:r>
    </w:p>
    <w:p w:rsidR="00C63746" w:rsidRDefault="00C63746" w:rsidP="00A2063A">
      <w:pPr>
        <w:pStyle w:val="Sinespaciado"/>
        <w:rPr>
          <w:lang w:val="es-ES"/>
        </w:rPr>
      </w:pPr>
    </w:p>
    <w:p w:rsidR="00C63746" w:rsidRDefault="00C63746" w:rsidP="00A2063A">
      <w:pPr>
        <w:pStyle w:val="Sinespaciado"/>
        <w:rPr>
          <w:lang w:val="es-ES"/>
        </w:rPr>
      </w:pPr>
      <w:r>
        <w:rPr>
          <w:lang w:val="es-ES"/>
        </w:rPr>
        <w:t>Al momento de instanciar el framwork en la herramienta que estamos desarrollando en mi trabajo, nos encontramos con la limitación de que Swagger NO permite definir parámetros opcionales, con lo cual tuvimos que agregar algunas modificaciones para poder utilizar en los llamados a la API parámetros opcionales.</w:t>
      </w:r>
    </w:p>
    <w:p w:rsidR="00F015FC" w:rsidRDefault="00F015FC" w:rsidP="00A2063A">
      <w:pPr>
        <w:pStyle w:val="Sinespaciado"/>
        <w:rPr>
          <w:lang w:val="es-ES"/>
        </w:rPr>
      </w:pPr>
    </w:p>
    <w:p w:rsidR="00102990" w:rsidRPr="00E25D6D" w:rsidRDefault="00E25D6D" w:rsidP="00E25D6D">
      <w:pPr>
        <w:pStyle w:val="Ttulo2"/>
        <w:rPr>
          <w:b/>
          <w:color w:val="auto"/>
          <w:sz w:val="32"/>
        </w:rPr>
      </w:pPr>
      <w:r w:rsidRPr="00E25D6D">
        <w:rPr>
          <w:b/>
          <w:color w:val="auto"/>
          <w:sz w:val="32"/>
        </w:rPr>
        <w:t>Rest-Assured</w:t>
      </w:r>
    </w:p>
    <w:p w:rsidR="00E25D6D" w:rsidRDefault="00E25D6D" w:rsidP="00A2063A">
      <w:pPr>
        <w:pStyle w:val="Sinespaciado"/>
        <w:rPr>
          <w:lang w:val="es-ES"/>
        </w:rPr>
      </w:pPr>
    </w:p>
    <w:p w:rsidR="00E25D6D" w:rsidRDefault="00E25D6D" w:rsidP="00A2063A">
      <w:pPr>
        <w:pStyle w:val="Sinespaciado"/>
        <w:rPr>
          <w:lang w:val="es-ES"/>
        </w:rPr>
      </w:pPr>
      <w:bookmarkStart w:id="0" w:name="_GoBack"/>
      <w:bookmarkEnd w:id="0"/>
    </w:p>
    <w:p w:rsidR="00E25D6D" w:rsidRDefault="00E25D6D" w:rsidP="00A2063A">
      <w:pPr>
        <w:pStyle w:val="Sinespaciado"/>
        <w:rPr>
          <w:lang w:val="es-ES"/>
        </w:rPr>
      </w:pPr>
    </w:p>
    <w:p w:rsidR="00E25D6D" w:rsidRDefault="00E25D6D" w:rsidP="00A2063A">
      <w:pPr>
        <w:pStyle w:val="Sinespaciado"/>
        <w:rPr>
          <w:lang w:val="es-ES"/>
        </w:rPr>
      </w:pPr>
    </w:p>
    <w:p w:rsidR="00E25D6D" w:rsidRDefault="00E25D6D" w:rsidP="00A2063A">
      <w:pPr>
        <w:pStyle w:val="Sinespaciado"/>
        <w:rPr>
          <w:lang w:val="es-ES"/>
        </w:rPr>
      </w:pPr>
    </w:p>
    <w:p w:rsidR="00494CBB" w:rsidRPr="00C07BC0" w:rsidRDefault="00494CBB" w:rsidP="00A2063A">
      <w:pPr>
        <w:pStyle w:val="Sinespaciado"/>
        <w:rPr>
          <w:lang w:val="es-ES"/>
        </w:rPr>
      </w:pPr>
      <w:r w:rsidRPr="00C07BC0">
        <w:rPr>
          <w:lang w:val="es-ES"/>
        </w:rPr>
        <w:t>Referencias bibliográficas</w:t>
      </w:r>
    </w:p>
    <w:p w:rsidR="00494CBB" w:rsidRDefault="00494CBB" w:rsidP="00494CBB">
      <w:pPr>
        <w:pStyle w:val="Sinespaciado"/>
        <w:numPr>
          <w:ilvl w:val="0"/>
          <w:numId w:val="1"/>
        </w:numPr>
        <w:ind w:left="284" w:hanging="284"/>
        <w:rPr>
          <w:lang w:val="en-US"/>
        </w:rPr>
      </w:pPr>
      <w:r w:rsidRPr="00494CBB">
        <w:rPr>
          <w:lang w:val="en-US"/>
        </w:rPr>
        <w:t xml:space="preserve">(Fielding, 2000). Architectural Styles and the Design of Network-based Software Architectures. University of California, Irvine: </w:t>
      </w:r>
      <w:r w:rsidRPr="004E2D5B">
        <w:t>Tesis</w:t>
      </w:r>
      <w:r w:rsidRPr="00494CBB">
        <w:rPr>
          <w:lang w:val="en-US"/>
        </w:rPr>
        <w:t xml:space="preserve"> doctoral. </w:t>
      </w:r>
    </w:p>
    <w:p w:rsidR="00494CBB" w:rsidRDefault="00494CBB" w:rsidP="00494CBB">
      <w:pPr>
        <w:pStyle w:val="Sinespaciado"/>
        <w:numPr>
          <w:ilvl w:val="0"/>
          <w:numId w:val="1"/>
        </w:numPr>
        <w:ind w:left="284" w:hanging="284"/>
        <w:rPr>
          <w:lang w:val="en-US"/>
        </w:rPr>
      </w:pPr>
      <w:r>
        <w:rPr>
          <w:lang w:val="en-US"/>
        </w:rPr>
        <w:t>(</w:t>
      </w:r>
      <w:r w:rsidRPr="0001193B">
        <w:rPr>
          <w:lang w:val="en-US"/>
        </w:rPr>
        <w:t>Pautasso</w:t>
      </w:r>
      <w:r>
        <w:rPr>
          <w:lang w:val="en-US"/>
        </w:rPr>
        <w:t xml:space="preserve">) </w:t>
      </w:r>
      <w:r w:rsidRPr="00494CBB">
        <w:rPr>
          <w:lang w:val="en-US"/>
        </w:rPr>
        <w:t>libro "REST: From Research to Practice" de "E. Wilde and C. Pautasso"</w:t>
      </w:r>
      <w:r>
        <w:rPr>
          <w:lang w:val="en-US"/>
        </w:rPr>
        <w:t>.</w:t>
      </w:r>
    </w:p>
    <w:p w:rsidR="00A165F7" w:rsidRDefault="009D6104" w:rsidP="00A165F7">
      <w:pPr>
        <w:pStyle w:val="Sinespaciado"/>
        <w:numPr>
          <w:ilvl w:val="0"/>
          <w:numId w:val="1"/>
        </w:numPr>
        <w:ind w:left="284" w:hanging="284"/>
        <w:rPr>
          <w:lang w:val="en-US"/>
        </w:rPr>
      </w:pPr>
      <w:r w:rsidRPr="009D6104">
        <w:rPr>
          <w:lang w:val="en-US"/>
        </w:rPr>
        <w:t>(Leonard Richardson, 2007). RESTful Web Services. O'Reilly Media.</w:t>
      </w:r>
    </w:p>
    <w:p w:rsidR="00A165F7" w:rsidRDefault="00A165F7" w:rsidP="00A165F7">
      <w:pPr>
        <w:pStyle w:val="Sinespaciado"/>
        <w:numPr>
          <w:ilvl w:val="0"/>
          <w:numId w:val="1"/>
        </w:numPr>
        <w:ind w:left="284" w:hanging="284"/>
        <w:rPr>
          <w:lang w:val="en-US"/>
        </w:rPr>
      </w:pPr>
      <w:r w:rsidRPr="00A165F7">
        <w:rPr>
          <w:lang w:val="en-US"/>
        </w:rPr>
        <w:t xml:space="preserve">(Swagger </w:t>
      </w:r>
      <w:r>
        <w:rPr>
          <w:lang w:val="en-US"/>
        </w:rPr>
        <w:t>web</w:t>
      </w:r>
      <w:r w:rsidRPr="00A165F7">
        <w:rPr>
          <w:lang w:val="en-US"/>
        </w:rPr>
        <w:t xml:space="preserve">page) - Swagger: A simple, open standard for describing REST APIs with JSON | Reverb for Developers - </w:t>
      </w:r>
      <w:hyperlink r:id="rId17" w:history="1">
        <w:r w:rsidR="00A838A3" w:rsidRPr="008355C2">
          <w:rPr>
            <w:rStyle w:val="Hipervnculo"/>
            <w:lang w:val="en-US"/>
          </w:rPr>
          <w:t>https://helloreverb.com/developers/swagger</w:t>
        </w:r>
      </w:hyperlink>
    </w:p>
    <w:p w:rsidR="00A838A3" w:rsidRPr="00A165F7" w:rsidRDefault="00A838A3" w:rsidP="00A838A3">
      <w:pPr>
        <w:pStyle w:val="Sinespaciado"/>
        <w:numPr>
          <w:ilvl w:val="0"/>
          <w:numId w:val="1"/>
        </w:numPr>
        <w:ind w:left="284" w:hanging="284"/>
        <w:rPr>
          <w:lang w:val="en-US"/>
        </w:rPr>
      </w:pPr>
      <w:bookmarkStart w:id="1" w:name="OLE_LINK1"/>
      <w:bookmarkStart w:id="2" w:name="OLE_LINK2"/>
      <w:r w:rsidRPr="00A838A3">
        <w:rPr>
          <w:lang w:val="en-US"/>
        </w:rPr>
        <w:t>(Swagger spec.)</w:t>
      </w:r>
      <w:bookmarkEnd w:id="1"/>
      <w:bookmarkEnd w:id="2"/>
      <w:r w:rsidRPr="00A838A3">
        <w:rPr>
          <w:lang w:val="en-US"/>
        </w:rPr>
        <w:t xml:space="preserve"> The Swagger Specification - https://github.com/wordnik/swagger-spec</w:t>
      </w:r>
    </w:p>
    <w:sectPr w:rsidR="00A838A3" w:rsidRPr="00A165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15948"/>
    <w:multiLevelType w:val="hybridMultilevel"/>
    <w:tmpl w:val="F334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3A"/>
    <w:rsid w:val="00005312"/>
    <w:rsid w:val="0001193B"/>
    <w:rsid w:val="00082E56"/>
    <w:rsid w:val="000941F4"/>
    <w:rsid w:val="00096C25"/>
    <w:rsid w:val="000A1A2A"/>
    <w:rsid w:val="000A44E7"/>
    <w:rsid w:val="000E0017"/>
    <w:rsid w:val="000E5974"/>
    <w:rsid w:val="00102990"/>
    <w:rsid w:val="0012746C"/>
    <w:rsid w:val="00137D48"/>
    <w:rsid w:val="001546B4"/>
    <w:rsid w:val="00156E76"/>
    <w:rsid w:val="00161D3D"/>
    <w:rsid w:val="00183834"/>
    <w:rsid w:val="00183995"/>
    <w:rsid w:val="001A4989"/>
    <w:rsid w:val="001B3543"/>
    <w:rsid w:val="001C65D7"/>
    <w:rsid w:val="001D5B14"/>
    <w:rsid w:val="001F3C58"/>
    <w:rsid w:val="0020447B"/>
    <w:rsid w:val="00216436"/>
    <w:rsid w:val="0022448C"/>
    <w:rsid w:val="00257B4F"/>
    <w:rsid w:val="00263A30"/>
    <w:rsid w:val="002906F5"/>
    <w:rsid w:val="002C5071"/>
    <w:rsid w:val="002C710B"/>
    <w:rsid w:val="00324B55"/>
    <w:rsid w:val="00341514"/>
    <w:rsid w:val="0034157A"/>
    <w:rsid w:val="0034777F"/>
    <w:rsid w:val="00352C70"/>
    <w:rsid w:val="00356D85"/>
    <w:rsid w:val="003571AC"/>
    <w:rsid w:val="003B01B3"/>
    <w:rsid w:val="003C5213"/>
    <w:rsid w:val="003D15C3"/>
    <w:rsid w:val="00406BCD"/>
    <w:rsid w:val="00410955"/>
    <w:rsid w:val="004123BA"/>
    <w:rsid w:val="00427925"/>
    <w:rsid w:val="0043763B"/>
    <w:rsid w:val="00454DE9"/>
    <w:rsid w:val="00494CBB"/>
    <w:rsid w:val="004B0747"/>
    <w:rsid w:val="004C33CF"/>
    <w:rsid w:val="004C39D4"/>
    <w:rsid w:val="004D0DC3"/>
    <w:rsid w:val="004D48A9"/>
    <w:rsid w:val="004D52EC"/>
    <w:rsid w:val="004E2D5B"/>
    <w:rsid w:val="00507253"/>
    <w:rsid w:val="005121FE"/>
    <w:rsid w:val="00527E72"/>
    <w:rsid w:val="00541A69"/>
    <w:rsid w:val="005467DC"/>
    <w:rsid w:val="005551B6"/>
    <w:rsid w:val="0056641C"/>
    <w:rsid w:val="00675134"/>
    <w:rsid w:val="006B69EF"/>
    <w:rsid w:val="006D60BF"/>
    <w:rsid w:val="006E219B"/>
    <w:rsid w:val="00710070"/>
    <w:rsid w:val="00731BCB"/>
    <w:rsid w:val="00731E74"/>
    <w:rsid w:val="0074720C"/>
    <w:rsid w:val="00751E9D"/>
    <w:rsid w:val="007804D6"/>
    <w:rsid w:val="00780B39"/>
    <w:rsid w:val="0079017E"/>
    <w:rsid w:val="00801534"/>
    <w:rsid w:val="008300DE"/>
    <w:rsid w:val="00847E41"/>
    <w:rsid w:val="008740F3"/>
    <w:rsid w:val="00893141"/>
    <w:rsid w:val="008A2B99"/>
    <w:rsid w:val="008B378F"/>
    <w:rsid w:val="008E1B1B"/>
    <w:rsid w:val="008F03BE"/>
    <w:rsid w:val="008F1F93"/>
    <w:rsid w:val="008F5BD2"/>
    <w:rsid w:val="00903C6B"/>
    <w:rsid w:val="00905E5D"/>
    <w:rsid w:val="0092502A"/>
    <w:rsid w:val="00943FCC"/>
    <w:rsid w:val="00962954"/>
    <w:rsid w:val="009D6104"/>
    <w:rsid w:val="009D7E97"/>
    <w:rsid w:val="009F2B0A"/>
    <w:rsid w:val="009F3E3E"/>
    <w:rsid w:val="009F67A0"/>
    <w:rsid w:val="00A01902"/>
    <w:rsid w:val="00A0621F"/>
    <w:rsid w:val="00A165F7"/>
    <w:rsid w:val="00A2063A"/>
    <w:rsid w:val="00A2224B"/>
    <w:rsid w:val="00A23AD2"/>
    <w:rsid w:val="00A41E4D"/>
    <w:rsid w:val="00A509BD"/>
    <w:rsid w:val="00A525FA"/>
    <w:rsid w:val="00A547A6"/>
    <w:rsid w:val="00A55454"/>
    <w:rsid w:val="00A66ECD"/>
    <w:rsid w:val="00A810E1"/>
    <w:rsid w:val="00A838A3"/>
    <w:rsid w:val="00AB2921"/>
    <w:rsid w:val="00AB3796"/>
    <w:rsid w:val="00AB7AB0"/>
    <w:rsid w:val="00AD45FD"/>
    <w:rsid w:val="00B14D8B"/>
    <w:rsid w:val="00B27283"/>
    <w:rsid w:val="00B3596E"/>
    <w:rsid w:val="00B6426F"/>
    <w:rsid w:val="00B6623F"/>
    <w:rsid w:val="00B80DC0"/>
    <w:rsid w:val="00BB1F66"/>
    <w:rsid w:val="00BD53C9"/>
    <w:rsid w:val="00C07BC0"/>
    <w:rsid w:val="00C15654"/>
    <w:rsid w:val="00C304E0"/>
    <w:rsid w:val="00C42320"/>
    <w:rsid w:val="00C621ED"/>
    <w:rsid w:val="00C63746"/>
    <w:rsid w:val="00C653C6"/>
    <w:rsid w:val="00C65E19"/>
    <w:rsid w:val="00C816D1"/>
    <w:rsid w:val="00CB05C9"/>
    <w:rsid w:val="00CE0ED0"/>
    <w:rsid w:val="00CF6FAC"/>
    <w:rsid w:val="00CF7D50"/>
    <w:rsid w:val="00D42FAB"/>
    <w:rsid w:val="00D8194E"/>
    <w:rsid w:val="00DB3A0C"/>
    <w:rsid w:val="00DB4B4E"/>
    <w:rsid w:val="00E06C14"/>
    <w:rsid w:val="00E11C46"/>
    <w:rsid w:val="00E22202"/>
    <w:rsid w:val="00E25D6D"/>
    <w:rsid w:val="00E43122"/>
    <w:rsid w:val="00E57A4B"/>
    <w:rsid w:val="00E96390"/>
    <w:rsid w:val="00EC6DCD"/>
    <w:rsid w:val="00ED0C17"/>
    <w:rsid w:val="00ED1149"/>
    <w:rsid w:val="00F015FC"/>
    <w:rsid w:val="00F5052C"/>
    <w:rsid w:val="00F617F8"/>
    <w:rsid w:val="00FA3294"/>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A20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0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2063A"/>
    <w:pPr>
      <w:spacing w:after="0" w:line="240" w:lineRule="auto"/>
    </w:pPr>
    <w:rPr>
      <w:lang w:val="es-AR"/>
    </w:rPr>
  </w:style>
  <w:style w:type="character" w:customStyle="1" w:styleId="Ttulo1Car">
    <w:name w:val="Título 1 Car"/>
    <w:basedOn w:val="Fuentedeprrafopredeter"/>
    <w:link w:val="Ttulo1"/>
    <w:uiPriority w:val="9"/>
    <w:rsid w:val="00A2063A"/>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A2063A"/>
    <w:rPr>
      <w:rFonts w:asciiTheme="majorHAnsi" w:eastAsiaTheme="majorEastAsia" w:hAnsiTheme="majorHAnsi" w:cstheme="majorBidi"/>
      <w:color w:val="2E74B5" w:themeColor="accent1" w:themeShade="BF"/>
      <w:sz w:val="26"/>
      <w:szCs w:val="26"/>
      <w:lang w:val="es-AR"/>
    </w:rPr>
  </w:style>
  <w:style w:type="character" w:styleId="Hipervnculo">
    <w:name w:val="Hyperlink"/>
    <w:basedOn w:val="Fuentedeprrafopredeter"/>
    <w:uiPriority w:val="99"/>
    <w:unhideWhenUsed/>
    <w:rsid w:val="00A838A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A20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0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2063A"/>
    <w:pPr>
      <w:spacing w:after="0" w:line="240" w:lineRule="auto"/>
    </w:pPr>
    <w:rPr>
      <w:lang w:val="es-AR"/>
    </w:rPr>
  </w:style>
  <w:style w:type="character" w:customStyle="1" w:styleId="Ttulo1Car">
    <w:name w:val="Título 1 Car"/>
    <w:basedOn w:val="Fuentedeprrafopredeter"/>
    <w:link w:val="Ttulo1"/>
    <w:uiPriority w:val="9"/>
    <w:rsid w:val="00A2063A"/>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A2063A"/>
    <w:rPr>
      <w:rFonts w:asciiTheme="majorHAnsi" w:eastAsiaTheme="majorEastAsia" w:hAnsiTheme="majorHAnsi" w:cstheme="majorBidi"/>
      <w:color w:val="2E74B5" w:themeColor="accent1" w:themeShade="BF"/>
      <w:sz w:val="26"/>
      <w:szCs w:val="26"/>
      <w:lang w:val="es-AR"/>
    </w:rPr>
  </w:style>
  <w:style w:type="character" w:styleId="Hipervnculo">
    <w:name w:val="Hyperlink"/>
    <w:basedOn w:val="Fuentedeprrafopredeter"/>
    <w:uiPriority w:val="99"/>
    <w:unhideWhenUsed/>
    <w:rsid w:val="00A83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735">
      <w:bodyDiv w:val="1"/>
      <w:marLeft w:val="0"/>
      <w:marRight w:val="0"/>
      <w:marTop w:val="0"/>
      <w:marBottom w:val="0"/>
      <w:divBdr>
        <w:top w:val="none" w:sz="0" w:space="0" w:color="auto"/>
        <w:left w:val="none" w:sz="0" w:space="0" w:color="auto"/>
        <w:bottom w:val="none" w:sz="0" w:space="0" w:color="auto"/>
        <w:right w:val="none" w:sz="0" w:space="0" w:color="auto"/>
      </w:divBdr>
    </w:div>
    <w:div w:id="272443766">
      <w:bodyDiv w:val="1"/>
      <w:marLeft w:val="0"/>
      <w:marRight w:val="0"/>
      <w:marTop w:val="0"/>
      <w:marBottom w:val="0"/>
      <w:divBdr>
        <w:top w:val="none" w:sz="0" w:space="0" w:color="auto"/>
        <w:left w:val="none" w:sz="0" w:space="0" w:color="auto"/>
        <w:bottom w:val="none" w:sz="0" w:space="0" w:color="auto"/>
        <w:right w:val="none" w:sz="0" w:space="0" w:color="auto"/>
      </w:divBdr>
    </w:div>
    <w:div w:id="637685615">
      <w:bodyDiv w:val="1"/>
      <w:marLeft w:val="0"/>
      <w:marRight w:val="0"/>
      <w:marTop w:val="0"/>
      <w:marBottom w:val="0"/>
      <w:divBdr>
        <w:top w:val="none" w:sz="0" w:space="0" w:color="auto"/>
        <w:left w:val="none" w:sz="0" w:space="0" w:color="auto"/>
        <w:bottom w:val="none" w:sz="0" w:space="0" w:color="auto"/>
        <w:right w:val="none" w:sz="0" w:space="0" w:color="auto"/>
      </w:divBdr>
    </w:div>
    <w:div w:id="651952988">
      <w:bodyDiv w:val="1"/>
      <w:marLeft w:val="0"/>
      <w:marRight w:val="0"/>
      <w:marTop w:val="0"/>
      <w:marBottom w:val="0"/>
      <w:divBdr>
        <w:top w:val="none" w:sz="0" w:space="0" w:color="auto"/>
        <w:left w:val="none" w:sz="0" w:space="0" w:color="auto"/>
        <w:bottom w:val="none" w:sz="0" w:space="0" w:color="auto"/>
        <w:right w:val="none" w:sz="0" w:space="0" w:color="auto"/>
      </w:divBdr>
    </w:div>
    <w:div w:id="1059596068">
      <w:bodyDiv w:val="1"/>
      <w:marLeft w:val="0"/>
      <w:marRight w:val="0"/>
      <w:marTop w:val="0"/>
      <w:marBottom w:val="0"/>
      <w:divBdr>
        <w:top w:val="none" w:sz="0" w:space="0" w:color="auto"/>
        <w:left w:val="none" w:sz="0" w:space="0" w:color="auto"/>
        <w:bottom w:val="none" w:sz="0" w:space="0" w:color="auto"/>
        <w:right w:val="none" w:sz="0" w:space="0" w:color="auto"/>
      </w:divBdr>
    </w:div>
    <w:div w:id="1630668098">
      <w:bodyDiv w:val="1"/>
      <w:marLeft w:val="0"/>
      <w:marRight w:val="0"/>
      <w:marTop w:val="0"/>
      <w:marBottom w:val="0"/>
      <w:divBdr>
        <w:top w:val="none" w:sz="0" w:space="0" w:color="auto"/>
        <w:left w:val="none" w:sz="0" w:space="0" w:color="auto"/>
        <w:bottom w:val="none" w:sz="0" w:space="0" w:color="auto"/>
        <w:right w:val="none" w:sz="0" w:space="0" w:color="auto"/>
      </w:divBdr>
    </w:div>
    <w:div w:id="19646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gger-api/swagger-spec/blob/master/versions/1.2.md" TargetMode="External"/><Relationship Id="rId13" Type="http://schemas.openxmlformats.org/officeDocument/2006/relationships/hyperlink" Target="https://github.com/swagger-api/swagger-spec/blob/master/versions/1.2.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wagger-api/swagger-spec/blob/master/versions/1.2.md" TargetMode="External"/><Relationship Id="rId12" Type="http://schemas.openxmlformats.org/officeDocument/2006/relationships/hyperlink" Target="https://github.com/swagger-api/swagger-spec/blob/master/versions/1.2.md" TargetMode="External"/><Relationship Id="rId17" Type="http://schemas.openxmlformats.org/officeDocument/2006/relationships/hyperlink" Target="https://helloreverb.com/developers/swagger" TargetMode="External"/><Relationship Id="rId2" Type="http://schemas.openxmlformats.org/officeDocument/2006/relationships/numbering" Target="numbering.xml"/><Relationship Id="rId16" Type="http://schemas.openxmlformats.org/officeDocument/2006/relationships/hyperlink" Target="https://github.com/wordnik/swagger-spec/blob/master/versions/2.0.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wagger-api/swagger-spec/blob/master/versions/1.2.md" TargetMode="External"/><Relationship Id="rId5" Type="http://schemas.openxmlformats.org/officeDocument/2006/relationships/settings" Target="settings.xml"/><Relationship Id="rId15" Type="http://schemas.openxmlformats.org/officeDocument/2006/relationships/hyperlink" Target="https://github.com/swagger-api/swagger-spec/blob/master/versions/1.2.md" TargetMode="External"/><Relationship Id="rId10" Type="http://schemas.openxmlformats.org/officeDocument/2006/relationships/hyperlink" Target="https://github.com/swagger-api/swagger-spec/blob/master/versions/1.2.m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wagger-api/swagger-spec/blob/master/versions/1.2.md" TargetMode="External"/><Relationship Id="rId14" Type="http://schemas.openxmlformats.org/officeDocument/2006/relationships/hyperlink" Target="https://github.com/swagger-api/swagger-spec/blob/master/versions/1.2.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Leo07</b:Tag>
    <b:SourceType>Book</b:SourceType>
    <b:Guid>{B523E679-2256-46CA-8E4A-754F2F6EFECA}</b:Guid>
    <b:LCID>en-US</b:LCID>
    <b:Author>
      <b:Author>
        <b:NameList>
          <b:Person>
            <b:Last>Leonard Richardson</b:Last>
            <b:First>Sam</b:First>
            <b:Middle>Ruby</b:Middle>
          </b:Person>
        </b:NameList>
      </b:Author>
    </b:Author>
    <b:Title>RESTful Web Services</b:Title>
    <b:Year>2007</b:Year>
    <b:Publisher>O'Reilly Media</b:Publisher>
    <b:RefOrder>2</b:RefOrder>
  </b:Source>
</b:Sources>
</file>

<file path=customXml/itemProps1.xml><?xml version="1.0" encoding="utf-8"?>
<ds:datastoreItem xmlns:ds="http://schemas.openxmlformats.org/officeDocument/2006/customXml" ds:itemID="{E6348828-0F35-4EE4-8825-9B4378FC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16</Pages>
  <Words>5172</Words>
  <Characters>28449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 Santamaria</dc:creator>
  <cp:keywords/>
  <dc:description/>
  <cp:lastModifiedBy>Sapo</cp:lastModifiedBy>
  <cp:revision>128</cp:revision>
  <dcterms:created xsi:type="dcterms:W3CDTF">2014-07-03T22:33:00Z</dcterms:created>
  <dcterms:modified xsi:type="dcterms:W3CDTF">2014-12-14T17:37:00Z</dcterms:modified>
</cp:coreProperties>
</file>