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let、const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let 定义的变量不会被变量提升，const 定义的常量不能被修改，let 和 const 都是块级作用域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const 定义的常量不能被修改，如果const定义的是对象，对象中的内容可以变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var关键字声明变量。无论声明在何处，都会被视为声明在函数的最顶部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import、export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import导入模块、export导出模块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exports default一个文件中有且只有一个默认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exports一个文件中有可以有多个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import('文件路径')按需加载模块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class、extends、super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类、继承、父级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箭头函数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写法：=&gt;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箭头函数时，函数体内的this对象，就是定义时所在的对象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模板字符串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写法：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字符串${变量}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rStyle w:val="7"/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str1 =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'bbb'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str2 =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`ccc${str1}`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.log(str2)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includes方法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判断字符串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str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=</w:t>
      </w:r>
      <w:r>
        <w:rPr>
          <w:i w:val="0"/>
          <w:caps w:val="0"/>
          <w:color w:val="00B0E8"/>
          <w:spacing w:val="0"/>
          <w:bdr w:val="none" w:color="auto" w:sz="0" w:space="0"/>
          <w:shd w:val="clear" w:fill="FFFFFF"/>
        </w:rPr>
        <w:t>'sjfddshgljd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console.log(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str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.includes(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'd'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" w:leftChars="0" w:right="0" w:rightChars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2.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判断数组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arr = [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'aaa'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'bbb'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,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'ccc'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];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.log(arr.includes(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'aaa'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))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函数默认参数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function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foo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(name=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'yayaya'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.log(name)}</w:t>
      </w: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// 如果方法不传参，默认输出yayaya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foo()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展开运算符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写法：...obj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obj1 = {a: 3, b: 4}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obj2 =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...obj1,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: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Object.assign()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使用方法：Object.assign({}, objA, objB)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参数1为目标对象，一般传入{}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Object.assign()是浅拷贝，如果源对象某个属性的值是对象，那么目标对象拷贝得到的是这个对象的引用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obj1 = {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a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: 3, 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b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: 4}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obj2 = {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c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: 3, 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d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: 4}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let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obj3 = {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: 3, </w:t>
      </w:r>
      <w:r>
        <w:rPr>
          <w:i w:val="0"/>
          <w:caps w:val="0"/>
          <w:color w:val="FF0000"/>
          <w:spacing w:val="0"/>
          <w:bdr w:val="none" w:color="auto" w:sz="0" w:space="0"/>
          <w:shd w:val="clear" w:fill="FFFFFF"/>
        </w:rPr>
        <w:t>f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: 4}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const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obj =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Object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.assign({}, obj1, obj2, obj3)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console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.log(obj) </w:t>
      </w: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// { a: 3, b: 4, c: 3, d: 4, e: 3, f: 4 }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Promise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用同步的方式去写异步代码,避免回调地狱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function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fn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new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Promise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((resolve,reject) =&gt;{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if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(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true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    resolve(</w:t>
      </w:r>
      <w:r>
        <w:rPr>
          <w:i w:val="0"/>
          <w:caps w:val="0"/>
          <w:color w:val="A31515"/>
          <w:spacing w:val="0"/>
          <w:bdr w:val="none" w:color="auto" w:sz="0" w:space="0"/>
          <w:shd w:val="clear" w:fill="FFFFFF"/>
        </w:rPr>
        <w:t>'str'</w:t>
      </w: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}).then(res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 </w:t>
      </w:r>
      <w:r>
        <w:rPr>
          <w:i w:val="0"/>
          <w:caps w:val="0"/>
          <w:color w:val="008000"/>
          <w:spacing w:val="0"/>
          <w:bdr w:val="none" w:color="auto" w:sz="0" w:space="0"/>
          <w:shd w:val="clear" w:fill="FFFFFF"/>
        </w:rPr>
        <w:t>// somecoding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 }).catch({})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3C4E2"/>
    <w:multiLevelType w:val="multilevel"/>
    <w:tmpl w:val="6753C4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924749E"/>
    <w:multiLevelType w:val="multilevel"/>
    <w:tmpl w:val="792474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BD7978C"/>
    <w:multiLevelType w:val="multilevel"/>
    <w:tmpl w:val="7BD79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4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</dc:creator>
  <cp:lastModifiedBy>星空の下での守護</cp:lastModifiedBy>
  <dcterms:modified xsi:type="dcterms:W3CDTF">2020-11-25T09:45:42Z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