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rFonts w:ascii="Times New Roman" w:hAnsi="Times New Roman"/>
          <w:b/>
          <w:bCs/>
          <w:sz w:val="28"/>
          <w:szCs w:val="28"/>
        </w:rPr>
        <w:t>Звіт</w:t>
      </w:r>
    </w:p>
    <w:p>
      <w:pPr>
        <w:pStyle w:val="Normal"/>
        <w:bidi w:val="0"/>
        <w:jc w:val="center"/>
        <w:rPr>
          <w:rFonts w:ascii="Times New Roman" w:hAnsi="Times New Roman"/>
          <w:sz w:val="28"/>
          <w:szCs w:val="28"/>
        </w:rPr>
      </w:pPr>
      <w:r>
        <w:rPr>
          <w:rFonts w:ascii="Times New Roman" w:hAnsi="Times New Roman"/>
          <w:sz w:val="28"/>
          <w:szCs w:val="28"/>
        </w:rPr>
        <w:t>з дисципліни «Проектування кібер-фізичних систем»</w:t>
      </w:r>
    </w:p>
    <w:p>
      <w:pPr>
        <w:pStyle w:val="Normal"/>
        <w:bidi w:val="0"/>
        <w:jc w:val="center"/>
        <w:rPr>
          <w:rFonts w:ascii="Times New Roman" w:hAnsi="Times New Roman"/>
          <w:sz w:val="28"/>
          <w:szCs w:val="28"/>
        </w:rPr>
      </w:pPr>
      <w:r>
        <w:rPr>
          <w:rFonts w:ascii="Times New Roman" w:hAnsi="Times New Roman"/>
          <w:sz w:val="28"/>
          <w:szCs w:val="28"/>
        </w:rPr>
        <w:t>на тему «Модель хаосу або атрактор Лоренца»</w:t>
      </w:r>
    </w:p>
    <w:p>
      <w:pPr>
        <w:pStyle w:val="Normal"/>
        <w:bidi w:val="0"/>
        <w:jc w:val="center"/>
        <w:rPr>
          <w:rFonts w:ascii="Times New Roman" w:hAnsi="Times New Roman"/>
          <w:sz w:val="28"/>
          <w:szCs w:val="28"/>
        </w:rPr>
      </w:pPr>
      <w:r>
        <w:rPr>
          <w:rFonts w:ascii="Times New Roman" w:hAnsi="Times New Roman"/>
          <w:sz w:val="28"/>
          <w:szCs w:val="28"/>
        </w:rPr>
      </w:r>
    </w:p>
    <w:p>
      <w:pPr>
        <w:pStyle w:val="Normal"/>
        <w:bidi w:val="0"/>
        <w:ind w:start="6236"/>
        <w:jc w:val="start"/>
        <w:rPr>
          <w:rFonts w:ascii="Times New Roman" w:hAnsi="Times New Roman"/>
          <w:sz w:val="28"/>
          <w:szCs w:val="28"/>
        </w:rPr>
      </w:pPr>
      <w:r>
        <w:rPr>
          <w:rFonts w:ascii="Times New Roman" w:hAnsi="Times New Roman"/>
          <w:sz w:val="28"/>
          <w:szCs w:val="28"/>
        </w:rPr>
        <w:t>студента групи ТВ-33</w:t>
      </w:r>
    </w:p>
    <w:p>
      <w:pPr>
        <w:pStyle w:val="Normal"/>
        <w:bidi w:val="0"/>
        <w:ind w:start="6236"/>
        <w:jc w:val="start"/>
        <w:rPr>
          <w:rFonts w:ascii="Times New Roman" w:hAnsi="Times New Roman"/>
          <w:sz w:val="28"/>
          <w:szCs w:val="28"/>
        </w:rPr>
      </w:pPr>
      <w:r>
        <w:rPr>
          <w:rFonts w:ascii="Times New Roman" w:hAnsi="Times New Roman"/>
          <w:sz w:val="28"/>
          <w:szCs w:val="28"/>
        </w:rPr>
        <w:t>Домарацького Дмитра</w:t>
      </w:r>
    </w:p>
    <w:p>
      <w:pPr>
        <w:pStyle w:val="Normal"/>
        <w:bidi w:val="0"/>
        <w:ind w:start="5669"/>
        <w:jc w:val="start"/>
        <w:rPr>
          <w:rFonts w:ascii="Times New Roman" w:hAnsi="Times New Roman"/>
          <w:sz w:val="28"/>
          <w:szCs w:val="28"/>
        </w:rPr>
      </w:pPr>
      <w:r>
        <w:rPr>
          <w:rFonts w:ascii="Times New Roman" w:hAnsi="Times New Roman"/>
          <w:sz w:val="28"/>
          <w:szCs w:val="28"/>
        </w:rPr>
      </w:r>
    </w:p>
    <w:p>
      <w:pPr>
        <w:pStyle w:val="Normal"/>
        <w:bidi w:val="0"/>
        <w:spacing w:before="0" w:after="57"/>
        <w:ind w:start="0"/>
        <w:jc w:val="start"/>
        <w:rPr/>
      </w:pPr>
      <w:r>
        <w:rPr>
          <w:rFonts w:ascii="Times New Roman" w:hAnsi="Times New Roman"/>
          <w:b/>
          <w:bCs/>
          <w:sz w:val="28"/>
          <w:szCs w:val="28"/>
          <w:lang w:val="uk-UA"/>
        </w:rPr>
        <w:t xml:space="preserve">Завдання: </w:t>
      </w:r>
    </w:p>
    <w:p>
      <w:pPr>
        <w:pStyle w:val="Normal"/>
        <w:bidi w:val="0"/>
        <w:ind w:start="0"/>
        <w:jc w:val="both"/>
        <w:rPr/>
      </w:pPr>
      <w:r>
        <w:rPr>
          <w:rFonts w:ascii="Times New Roman" w:hAnsi="Times New Roman"/>
          <w:sz w:val="28"/>
          <w:szCs w:val="28"/>
        </w:rPr>
        <w:t xml:space="preserve">Побудувати атрактор Лоренца або іншу модель хаосу та показати, яким чином вона доводить, що велика похибка призводить до зміни показників моделі (погоди), які критично впливають на результат підрахунків та псує коректність передбачення. Unit тести необхідні. </w:t>
      </w:r>
    </w:p>
    <w:p>
      <w:pPr>
        <w:pStyle w:val="Normal"/>
        <w:bidi w:val="0"/>
        <w:ind w:start="0"/>
        <w:jc w:val="both"/>
        <w:rPr>
          <w:rFonts w:ascii="Times New Roman" w:hAnsi="Times New Roman"/>
          <w:sz w:val="28"/>
          <w:szCs w:val="28"/>
        </w:rPr>
      </w:pPr>
      <w:r>
        <w:rPr>
          <w:rFonts w:ascii="Times New Roman" w:hAnsi="Times New Roman"/>
          <w:sz w:val="28"/>
          <w:szCs w:val="28"/>
        </w:rPr>
      </w:r>
    </w:p>
    <w:p>
      <w:pPr>
        <w:pStyle w:val="Normal"/>
        <w:bidi w:val="0"/>
        <w:spacing w:before="0" w:after="57"/>
        <w:ind w:start="0"/>
        <w:jc w:val="both"/>
        <w:rPr>
          <w:rFonts w:ascii="Times New Roman" w:hAnsi="Times New Roman"/>
          <w:b/>
          <w:bCs/>
          <w:sz w:val="28"/>
          <w:szCs w:val="28"/>
        </w:rPr>
      </w:pPr>
      <w:r>
        <w:rPr>
          <w:rFonts w:ascii="Times New Roman" w:hAnsi="Times New Roman"/>
          <w:b/>
          <w:bCs/>
          <w:sz w:val="28"/>
          <w:szCs w:val="28"/>
        </w:rPr>
        <w:t>Розв’язання:</w:t>
      </w:r>
    </w:p>
    <w:p>
      <w:pPr>
        <w:pStyle w:val="Normal"/>
        <w:bidi w:val="0"/>
        <w:spacing w:before="0" w:after="57"/>
        <w:ind w:start="0"/>
        <w:jc w:val="both"/>
        <w:rPr>
          <w:rFonts w:ascii="Times New Roman" w:hAnsi="Times New Roman"/>
          <w:b/>
          <w:bCs/>
          <w:sz w:val="28"/>
          <w:szCs w:val="28"/>
        </w:rPr>
      </w:pPr>
      <w:r>
        <w:rPr>
          <w:rFonts w:ascii="Times New Roman" w:hAnsi="Times New Roman"/>
          <w:b w:val="false"/>
          <w:bCs w:val="false"/>
          <w:sz w:val="28"/>
          <w:szCs w:val="28"/>
        </w:rPr>
        <w:t xml:space="preserve">Для початку відповімо на питання у кінці звіту </w:t>
      </w:r>
      <w:r>
        <w:rPr>
          <w:rFonts w:ascii="Times New Roman" w:hAnsi="Times New Roman"/>
          <w:b w:val="false"/>
          <w:bCs w:val="false"/>
          <w:sz w:val="28"/>
          <w:szCs w:val="28"/>
          <w:lang w:val="en-US"/>
        </w:rPr>
        <w:t>[1, 2, 3]</w:t>
      </w:r>
      <w:r>
        <w:rPr>
          <w:rFonts w:ascii="Times New Roman" w:hAnsi="Times New Roman"/>
          <w:b w:val="false"/>
          <w:bCs w:val="false"/>
          <w:sz w:val="28"/>
          <w:szCs w:val="28"/>
        </w:rPr>
        <w:t xml:space="preserve">. Це, на мою думку, допоможе ознайомитись з теоретичним матеріалом. </w:t>
      </w:r>
    </w:p>
    <w:p>
      <w:pPr>
        <w:pStyle w:val="Normal"/>
        <w:bidi w:val="0"/>
        <w:ind w:start="0"/>
        <w:jc w:val="both"/>
        <w:rPr>
          <w:rFonts w:ascii="Times New Roman" w:hAnsi="Times New Roman"/>
          <w:b w:val="false"/>
          <w:bCs w:val="false"/>
          <w:sz w:val="28"/>
          <w:szCs w:val="28"/>
        </w:rPr>
      </w:pPr>
      <w:r>
        <w:rPr>
          <w:rFonts w:ascii="Times New Roman" w:hAnsi="Times New Roman"/>
          <w:b w:val="false"/>
          <w:bCs w:val="false"/>
          <w:sz w:val="28"/>
          <w:szCs w:val="28"/>
        </w:rPr>
        <w:t>Тепер, після відповідей на питання, у мене є чітке розуміння того, що я тут буду робити, або те, що я хочу</w:t>
      </w:r>
      <w:r>
        <w:rPr>
          <w:rFonts w:ascii="Times New Roman" w:hAnsi="Times New Roman"/>
          <w:b w:val="false"/>
          <w:bCs w:val="false"/>
          <w:sz w:val="28"/>
          <w:szCs w:val="28"/>
          <w:lang w:val="ru-RU"/>
        </w:rPr>
        <w:t xml:space="preserve"> (</w:t>
      </w:r>
      <w:r>
        <w:rPr>
          <w:rFonts w:ascii="Times New Roman" w:hAnsi="Times New Roman"/>
          <w:b w:val="false"/>
          <w:bCs w:val="false"/>
          <w:sz w:val="28"/>
          <w:szCs w:val="28"/>
          <w:lang w:val="uk-UA"/>
        </w:rPr>
        <w:t>планую, сподіваюсь</w:t>
      </w:r>
      <w:r>
        <w:rPr>
          <w:rFonts w:ascii="Times New Roman" w:hAnsi="Times New Roman"/>
          <w:b w:val="false"/>
          <w:bCs w:val="false"/>
          <w:sz w:val="28"/>
          <w:szCs w:val="28"/>
          <w:lang w:val="ru-RU"/>
        </w:rPr>
        <w:t xml:space="preserve">) </w:t>
      </w:r>
      <w:r>
        <w:rPr>
          <w:rFonts w:ascii="Times New Roman" w:hAnsi="Times New Roman"/>
          <w:b w:val="false"/>
          <w:bCs w:val="false"/>
          <w:sz w:val="28"/>
          <w:szCs w:val="28"/>
        </w:rPr>
        <w:t xml:space="preserve">робити в рамках цієї роботи, а саме: змоделюю атрактор Лоренца на мові </w:t>
      </w:r>
      <w:r>
        <w:rPr>
          <w:rFonts w:ascii="Times New Roman" w:hAnsi="Times New Roman"/>
          <w:b w:val="false"/>
          <w:bCs w:val="false"/>
          <w:sz w:val="28"/>
          <w:szCs w:val="28"/>
          <w:lang w:val="en-US"/>
        </w:rPr>
        <w:t xml:space="preserve">Python </w:t>
      </w:r>
      <w:r>
        <w:rPr>
          <w:rFonts w:ascii="Times New Roman" w:hAnsi="Times New Roman"/>
          <w:b w:val="false"/>
          <w:bCs w:val="false"/>
          <w:sz w:val="28"/>
          <w:szCs w:val="28"/>
          <w:lang w:val="uk-UA"/>
        </w:rPr>
        <w:t>у сер</w:t>
      </w:r>
      <w:r>
        <w:rPr>
          <w:rFonts w:ascii="Times New Roman" w:hAnsi="Times New Roman"/>
          <w:b w:val="false"/>
          <w:bCs w:val="false"/>
          <w:sz w:val="28"/>
          <w:szCs w:val="28"/>
          <w:lang w:val="uk-UA"/>
        </w:rPr>
        <w:t>е</w:t>
      </w:r>
      <w:r>
        <w:rPr>
          <w:rFonts w:ascii="Times New Roman" w:hAnsi="Times New Roman"/>
          <w:b w:val="false"/>
          <w:bCs w:val="false"/>
          <w:sz w:val="28"/>
          <w:szCs w:val="28"/>
          <w:lang w:val="uk-UA"/>
        </w:rPr>
        <w:t xml:space="preserve">довищі </w:t>
      </w:r>
      <w:r>
        <w:rPr>
          <w:rFonts w:ascii="Times New Roman" w:hAnsi="Times New Roman"/>
          <w:b w:val="false"/>
          <w:bCs w:val="false"/>
          <w:sz w:val="28"/>
          <w:szCs w:val="28"/>
          <w:lang w:val="en-US"/>
        </w:rPr>
        <w:t xml:space="preserve">Visual Studio 2017. </w:t>
      </w:r>
      <w:r>
        <w:rPr>
          <w:rFonts w:ascii="Times New Roman" w:hAnsi="Times New Roman"/>
          <w:b w:val="false"/>
          <w:bCs w:val="false"/>
          <w:sz w:val="28"/>
          <w:szCs w:val="28"/>
          <w:lang w:val="uk-UA"/>
        </w:rPr>
        <w:t>Буд</w:t>
      </w:r>
      <w:r>
        <w:rPr>
          <w:rFonts w:ascii="Times New Roman" w:hAnsi="Times New Roman"/>
          <w:b w:val="false"/>
          <w:bCs w:val="false"/>
          <w:sz w:val="28"/>
          <w:szCs w:val="28"/>
          <w:lang w:val="ru-RU"/>
        </w:rPr>
        <w:t xml:space="preserve">е 3д </w:t>
      </w:r>
      <w:r>
        <w:rPr>
          <w:rFonts w:ascii="Times New Roman" w:hAnsi="Times New Roman"/>
          <w:b w:val="false"/>
          <w:bCs w:val="false"/>
          <w:sz w:val="28"/>
          <w:szCs w:val="28"/>
          <w:lang w:val="uk-UA"/>
        </w:rPr>
        <w:t>систем</w:t>
      </w:r>
      <w:r>
        <w:rPr>
          <w:rFonts w:ascii="Times New Roman" w:hAnsi="Times New Roman"/>
          <w:b w:val="false"/>
          <w:bCs w:val="false"/>
          <w:sz w:val="28"/>
          <w:szCs w:val="28"/>
          <w:lang w:val="ru-RU"/>
        </w:rPr>
        <w:t>а</w:t>
      </w:r>
      <w:r>
        <w:rPr>
          <w:rFonts w:ascii="Times New Roman" w:hAnsi="Times New Roman"/>
          <w:b w:val="false"/>
          <w:bCs w:val="false"/>
          <w:sz w:val="28"/>
          <w:szCs w:val="28"/>
          <w:lang w:val="uk-UA"/>
        </w:rPr>
        <w:t xml:space="preserve"> з трьох рівнянь, які ми будемо візуально роздивлят</w:t>
      </w:r>
      <w:r>
        <w:rPr>
          <w:rFonts w:ascii="Times New Roman" w:hAnsi="Times New Roman"/>
          <w:b w:val="false"/>
          <w:bCs w:val="false"/>
          <w:sz w:val="28"/>
          <w:szCs w:val="28"/>
          <w:lang w:val="uk-UA"/>
        </w:rPr>
        <w:t>и</w:t>
      </w:r>
      <w:r>
        <w:rPr>
          <w:rFonts w:ascii="Times New Roman" w:hAnsi="Times New Roman"/>
          <w:b w:val="false"/>
          <w:bCs w:val="false"/>
          <w:sz w:val="28"/>
          <w:szCs w:val="28"/>
          <w:lang w:val="uk-UA"/>
        </w:rPr>
        <w:t xml:space="preserve">сь через бібліотеку </w:t>
      </w:r>
      <w:r>
        <w:rPr>
          <w:rFonts w:ascii="Times New Roman" w:hAnsi="Times New Roman"/>
          <w:b w:val="false"/>
          <w:bCs w:val="false"/>
          <w:sz w:val="28"/>
          <w:szCs w:val="28"/>
          <w:lang w:val="en-US"/>
        </w:rPr>
        <w:t xml:space="preserve">matplotlib, </w:t>
      </w:r>
      <w:r>
        <w:rPr>
          <w:rFonts w:ascii="Times New Roman" w:hAnsi="Times New Roman"/>
          <w:b w:val="false"/>
          <w:bCs w:val="false"/>
          <w:sz w:val="28"/>
          <w:szCs w:val="28"/>
          <w:lang w:val="uk-UA"/>
        </w:rPr>
        <w:t>і будемо експериментувати з різними початковими умовами і спостерігати за результатами т</w:t>
      </w:r>
      <w:r>
        <w:rPr>
          <w:rFonts w:ascii="Times New Roman" w:hAnsi="Times New Roman"/>
          <w:b w:val="false"/>
          <w:bCs w:val="false"/>
          <w:sz w:val="28"/>
          <w:szCs w:val="28"/>
          <w:lang w:val="ru-RU"/>
        </w:rPr>
        <w:t>а анал</w:t>
      </w:r>
      <w:r>
        <w:rPr>
          <w:rFonts w:ascii="Times New Roman" w:hAnsi="Times New Roman"/>
          <w:b w:val="false"/>
          <w:bCs w:val="false"/>
          <w:sz w:val="28"/>
          <w:szCs w:val="28"/>
          <w:lang w:val="uk-UA"/>
        </w:rPr>
        <w:t>ізувати те, як система змінюється з часом (рисунок 1, 2).</w:t>
      </w:r>
    </w:p>
    <w:p>
      <w:pPr>
        <w:pStyle w:val="Normal"/>
        <w:bidi w:val="0"/>
        <w:ind w:start="0"/>
        <w:jc w:val="center"/>
        <w:rPr>
          <w:rFonts w:ascii="Times New Roman" w:hAnsi="Times New Roman"/>
          <w:b w:val="false"/>
          <w:bCs w:val="false"/>
          <w:sz w:val="28"/>
          <w:szCs w:val="28"/>
          <w:lang w:val="uk-UA"/>
        </w:rPr>
      </w:pPr>
      <w:r>
        <w:drawing>
          <wp:anchor behindDoc="0" distT="71755" distB="71755" distL="0" distR="0" simplePos="0" locked="0" layoutInCell="0" allowOverlap="1" relativeHeight="2">
            <wp:simplePos x="0" y="0"/>
            <wp:positionH relativeFrom="column">
              <wp:align>center</wp:align>
            </wp:positionH>
            <wp:positionV relativeFrom="paragraph">
              <wp:align>top</wp:align>
            </wp:positionV>
            <wp:extent cx="3582670" cy="85979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582670" cy="859790"/>
                    </a:xfrm>
                    <a:prstGeom prst="rect">
                      <a:avLst/>
                    </a:prstGeom>
                    <a:noFill/>
                  </pic:spPr>
                </pic:pic>
              </a:graphicData>
            </a:graphic>
          </wp:anchor>
        </w:drawing>
      </w:r>
      <w:r>
        <w:rPr>
          <w:rFonts w:ascii="Times New Roman" w:hAnsi="Times New Roman"/>
          <w:b w:val="false"/>
          <w:bCs w:val="false"/>
          <w:sz w:val="28"/>
          <w:szCs w:val="28"/>
          <w:lang w:val="uk-UA"/>
        </w:rPr>
        <w:t>Рисунок 1 — код програми</w:t>
      </w:r>
    </w:p>
    <w:p>
      <w:pPr>
        <w:pStyle w:val="Normal"/>
        <w:bidi w:val="0"/>
        <w:ind w:start="0"/>
        <w:jc w:val="center"/>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bidi w:val="0"/>
        <w:ind w:start="0"/>
        <w:jc w:val="center"/>
        <w:rPr>
          <w:rFonts w:ascii="Times New Roman" w:hAnsi="Times New Roman"/>
          <w:b w:val="false"/>
          <w:bCs w:val="false"/>
          <w:sz w:val="28"/>
          <w:szCs w:val="28"/>
          <w:lang w:val="uk-UA"/>
        </w:rPr>
      </w:pPr>
      <w:r>
        <w:drawing>
          <wp:anchor behindDoc="0" distT="0" distB="71755" distL="0" distR="0" simplePos="0" locked="0" layoutInCell="0" allowOverlap="1" relativeHeight="3">
            <wp:simplePos x="0" y="0"/>
            <wp:positionH relativeFrom="column">
              <wp:align>center</wp:align>
            </wp:positionH>
            <wp:positionV relativeFrom="paragraph">
              <wp:posOffset>635</wp:posOffset>
            </wp:positionV>
            <wp:extent cx="3767455" cy="2700655"/>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767455" cy="2700655"/>
                    </a:xfrm>
                    <a:prstGeom prst="rect">
                      <a:avLst/>
                    </a:prstGeom>
                    <a:noFill/>
                  </pic:spPr>
                </pic:pic>
              </a:graphicData>
            </a:graphic>
          </wp:anchor>
        </w:drawing>
      </w:r>
      <w:r>
        <w:rPr>
          <w:rFonts w:ascii="Times New Roman" w:hAnsi="Times New Roman"/>
          <w:b w:val="false"/>
          <w:bCs w:val="false"/>
          <w:sz w:val="28"/>
          <w:szCs w:val="28"/>
          <w:lang w:val="uk-UA"/>
        </w:rPr>
        <w:t>Рисунок 2 — результат виконання</w:t>
      </w:r>
      <w:r>
        <w:br w:type="page"/>
      </w:r>
    </w:p>
    <w:p>
      <w:pPr>
        <w:pStyle w:val="Normal"/>
        <w:bidi w:val="0"/>
        <w:ind w:start="0"/>
        <w:jc w:val="start"/>
        <w:rPr>
          <w:rFonts w:ascii="Times New Roman" w:hAnsi="Times New Roman"/>
          <w:b w:val="false"/>
          <w:bCs w:val="false"/>
          <w:sz w:val="28"/>
          <w:szCs w:val="28"/>
          <w:lang w:val="uk-UA"/>
        </w:rPr>
      </w:pPr>
      <w:r>
        <w:rPr>
          <w:rFonts w:ascii="Times New Roman" w:hAnsi="Times New Roman"/>
          <w:b/>
          <w:bCs/>
          <w:sz w:val="28"/>
          <w:szCs w:val="28"/>
        </w:rPr>
        <w:t xml:space="preserve">Вміти відповідати на питання: </w:t>
      </w:r>
    </w:p>
    <w:p>
      <w:pPr>
        <w:pStyle w:val="Normal"/>
        <w:bidi w:val="0"/>
        <w:spacing w:before="0" w:after="0"/>
        <w:ind w:start="0"/>
        <w:jc w:val="both"/>
        <w:rPr>
          <w:rFonts w:ascii="Times New Roman" w:hAnsi="Times New Roman"/>
          <w:b/>
          <w:bCs/>
          <w:sz w:val="28"/>
          <w:szCs w:val="28"/>
        </w:rPr>
      </w:pPr>
      <w:r>
        <w:rPr>
          <w:rFonts w:ascii="Times New Roman" w:hAnsi="Times New Roman"/>
          <w:b/>
          <w:bCs/>
          <w:sz w:val="28"/>
          <w:szCs w:val="28"/>
        </w:rPr>
      </w:r>
    </w:p>
    <w:p>
      <w:pPr>
        <w:pStyle w:val="Normal"/>
        <w:bidi w:val="0"/>
        <w:spacing w:before="0" w:after="57"/>
        <w:ind w:start="0"/>
        <w:jc w:val="both"/>
        <w:rPr>
          <w:rFonts w:ascii="Times New Roman" w:hAnsi="Times New Roman"/>
          <w:b/>
          <w:bCs/>
          <w:sz w:val="28"/>
          <w:szCs w:val="28"/>
        </w:rPr>
      </w:pPr>
      <w:r>
        <w:rPr>
          <w:rFonts w:ascii="Times New Roman" w:hAnsi="Times New Roman"/>
          <w:b/>
          <w:bCs/>
          <w:sz w:val="28"/>
          <w:szCs w:val="28"/>
        </w:rPr>
        <w:t>1) Що таке хаос?</w:t>
      </w:r>
    </w:p>
    <w:p>
      <w:pPr>
        <w:pStyle w:val="Normal"/>
        <w:bidi w:val="0"/>
        <w:ind w:start="0"/>
        <w:jc w:val="both"/>
        <w:rPr>
          <w:rFonts w:ascii="Times New Roman" w:hAnsi="Times New Roman"/>
          <w:b w:val="false"/>
          <w:bCs w:val="false"/>
          <w:sz w:val="28"/>
          <w:szCs w:val="28"/>
        </w:rPr>
      </w:pPr>
      <w:r>
        <w:rPr>
          <w:rFonts w:ascii="Times New Roman" w:hAnsi="Times New Roman"/>
          <w:b w:val="false"/>
          <w:bCs w:val="false"/>
          <w:sz w:val="28"/>
          <w:szCs w:val="28"/>
        </w:rPr>
        <w:t>Хаос — система, що описується математичними формулами і при цьому може бути непередбачуваною, це щось дуже просте і при цьому щось дуже складне. Правило в якому немає випадковостей, а усі дії є повністю закономірними. Це одне з найбільш небажаних відкриттів у науці.</w:t>
      </w:r>
    </w:p>
    <w:p>
      <w:pPr>
        <w:pStyle w:val="Normal"/>
        <w:bidi w:val="0"/>
        <w:spacing w:before="57" w:after="0"/>
        <w:ind w:start="0"/>
        <w:jc w:val="both"/>
        <w:rPr>
          <w:rFonts w:ascii="Times New Roman" w:hAnsi="Times New Roman"/>
          <w:b w:val="false"/>
          <w:bCs w:val="false"/>
          <w:sz w:val="28"/>
          <w:szCs w:val="28"/>
        </w:rPr>
      </w:pPr>
      <w:hyperlink r:id="rId4">
        <w:r>
          <w:rPr>
            <w:rStyle w:val="Hyperlink"/>
            <w:rFonts w:ascii="Times New Roman" w:hAnsi="Times New Roman"/>
            <w:b w:val="false"/>
            <w:bCs w:val="false"/>
            <w:sz w:val="28"/>
            <w:szCs w:val="28"/>
          </w:rPr>
          <w:t>https://www.youtube.com/watch?v=PB1xUsWw4Ec</w:t>
        </w:r>
      </w:hyperlink>
    </w:p>
    <w:p>
      <w:pPr>
        <w:pStyle w:val="Normal"/>
        <w:bidi w:val="0"/>
        <w:ind w:start="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ind w:start="0"/>
        <w:jc w:val="both"/>
        <w:rPr>
          <w:rFonts w:ascii="Times New Roman" w:hAnsi="Times New Roman"/>
          <w:b w:val="false"/>
          <w:bCs w:val="false"/>
          <w:sz w:val="28"/>
          <w:szCs w:val="28"/>
        </w:rPr>
      </w:pPr>
      <w:r>
        <w:rPr>
          <w:rFonts w:ascii="Times New Roman" w:hAnsi="Times New Roman"/>
          <w:b w:val="false"/>
          <w:bCs w:val="false"/>
          <w:i w:val="false"/>
          <w:caps w:val="false"/>
          <w:smallCaps w:val="false"/>
          <w:color w:val="000000"/>
          <w:spacing w:val="0"/>
          <w:sz w:val="28"/>
          <w:szCs w:val="28"/>
          <w:u w:val="none"/>
          <w:shd w:fill="FFFFFF" w:val="clear"/>
        </w:rPr>
        <w:t>Теорія хаосу</w:t>
      </w:r>
      <w:r>
        <w:rPr>
          <w:rFonts w:ascii="Times New Roman" w:hAnsi="Times New Roman"/>
          <w:b w:val="false"/>
          <w:bCs w:val="false"/>
          <w:caps w:val="false"/>
          <w:smallCaps w:val="false"/>
          <w:color w:val="000000"/>
          <w:spacing w:val="0"/>
          <w:sz w:val="28"/>
          <w:szCs w:val="28"/>
          <w:u w:val="none"/>
          <w:shd w:fill="FFFFFF" w:val="clear"/>
        </w:rPr>
        <w:t xml:space="preserve"> </w:t>
      </w:r>
      <w:r>
        <w:rPr>
          <w:rFonts w:ascii="Times New Roman" w:hAnsi="Times New Roman"/>
          <w:b w:val="false"/>
          <w:bCs w:val="false"/>
          <w:caps w:val="false"/>
          <w:smallCaps w:val="false"/>
          <w:color w:val="000000"/>
          <w:spacing w:val="0"/>
          <w:sz w:val="28"/>
          <w:szCs w:val="28"/>
          <w:u w:val="none"/>
        </w:rPr>
        <w:t xml:space="preserve">— </w:t>
      </w:r>
      <w:r>
        <w:rPr>
          <w:rFonts w:ascii="Times New Roman" w:hAnsi="Times New Roman"/>
          <w:b w:val="false"/>
          <w:bCs w:val="false"/>
          <w:i w:val="false"/>
          <w:caps w:val="false"/>
          <w:smallCaps w:val="false"/>
          <w:color w:val="000000"/>
          <w:spacing w:val="0"/>
          <w:sz w:val="28"/>
          <w:szCs w:val="28"/>
          <w:u w:val="none"/>
        </w:rPr>
        <w:t>підрозділ </w:t>
      </w:r>
      <w:hyperlink r:id="rId5">
        <w:r>
          <w:rPr>
            <w:rStyle w:val="Hyperlink"/>
            <w:rFonts w:ascii="Times New Roman" w:hAnsi="Times New Roman"/>
            <w:b w:val="false"/>
            <w:bCs w:val="false"/>
            <w:i w:val="false"/>
            <w:caps w:val="false"/>
            <w:smallCaps w:val="false"/>
            <w:color w:val="000000"/>
            <w:spacing w:val="0"/>
            <w:sz w:val="28"/>
            <w:szCs w:val="28"/>
            <w:u w:val="none"/>
            <w:shd w:fill="FFFFFF" w:val="clear"/>
          </w:rPr>
          <w:t>математики</w:t>
        </w:r>
      </w:hyperlink>
      <w:r>
        <w:rPr>
          <w:rFonts w:ascii="Times New Roman" w:hAnsi="Times New Roman"/>
          <w:b w:val="false"/>
          <w:bCs w:val="false"/>
          <w:caps w:val="false"/>
          <w:smallCaps w:val="false"/>
          <w:color w:val="000000"/>
          <w:spacing w:val="0"/>
          <w:sz w:val="28"/>
          <w:szCs w:val="28"/>
          <w:u w:val="none"/>
        </w:rPr>
        <w:t> </w:t>
      </w:r>
      <w:r>
        <w:rPr>
          <w:rFonts w:ascii="Times New Roman" w:hAnsi="Times New Roman"/>
          <w:b w:val="false"/>
          <w:bCs w:val="false"/>
          <w:i w:val="false"/>
          <w:caps w:val="false"/>
          <w:smallCaps w:val="false"/>
          <w:color w:val="000000"/>
          <w:spacing w:val="0"/>
          <w:sz w:val="28"/>
          <w:szCs w:val="28"/>
          <w:u w:val="none"/>
        </w:rPr>
        <w:t>та </w:t>
      </w:r>
      <w:hyperlink r:id="rId6">
        <w:r>
          <w:rPr>
            <w:rStyle w:val="Hyperlink"/>
            <w:rFonts w:ascii="Times New Roman" w:hAnsi="Times New Roman"/>
            <w:b w:val="false"/>
            <w:bCs w:val="false"/>
            <w:i w:val="false"/>
            <w:caps w:val="false"/>
            <w:smallCaps w:val="false"/>
            <w:color w:val="000000"/>
            <w:spacing w:val="0"/>
            <w:sz w:val="28"/>
            <w:szCs w:val="28"/>
            <w:u w:val="none"/>
            <w:shd w:fill="FFFFFF" w:val="clear"/>
          </w:rPr>
          <w:t>фізики</w:t>
        </w:r>
      </w:hyperlink>
      <w:r>
        <w:rPr>
          <w:rFonts w:ascii="Times New Roman" w:hAnsi="Times New Roman"/>
          <w:b w:val="false"/>
          <w:bCs w:val="false"/>
          <w:i w:val="false"/>
          <w:caps w:val="false"/>
          <w:smallCaps w:val="false"/>
          <w:color w:val="000000"/>
          <w:spacing w:val="0"/>
          <w:sz w:val="28"/>
          <w:szCs w:val="28"/>
          <w:u w:val="none"/>
        </w:rPr>
        <w:t>, який займається дослідженням </w:t>
      </w:r>
      <w:hyperlink r:id="rId7">
        <w:r>
          <w:rPr>
            <w:rStyle w:val="Hyperlink"/>
            <w:rFonts w:ascii="Times New Roman" w:hAnsi="Times New Roman"/>
            <w:b w:val="false"/>
            <w:bCs w:val="false"/>
            <w:i w:val="false"/>
            <w:caps w:val="false"/>
            <w:smallCaps w:val="false"/>
            <w:color w:val="000000"/>
            <w:spacing w:val="0"/>
            <w:sz w:val="28"/>
            <w:szCs w:val="28"/>
            <w:u w:val="none"/>
            <w:shd w:fill="FFFFFF" w:val="clear"/>
          </w:rPr>
          <w:t>систем</w:t>
        </w:r>
      </w:hyperlink>
      <w:r>
        <w:rPr>
          <w:rFonts w:ascii="Times New Roman" w:hAnsi="Times New Roman"/>
          <w:b w:val="false"/>
          <w:bCs w:val="false"/>
          <w:i w:val="false"/>
          <w:caps w:val="false"/>
          <w:smallCaps w:val="false"/>
          <w:color w:val="000000"/>
          <w:spacing w:val="0"/>
          <w:sz w:val="28"/>
          <w:szCs w:val="28"/>
          <w:u w:val="none"/>
        </w:rPr>
        <w:t>, динаміка яких, за певних умов, значною мірою залежить від початкових умов, що робить довгострокове прогнозування неможливим. Через те що, з одного боку, динаміка поведінки таких систем відповідає </w:t>
      </w:r>
      <w:hyperlink r:id="rId8">
        <w:r>
          <w:rPr>
            <w:rStyle w:val="Hyperlink"/>
            <w:rFonts w:ascii="Times New Roman" w:hAnsi="Times New Roman"/>
            <w:b w:val="false"/>
            <w:bCs w:val="false"/>
            <w:i w:val="false"/>
            <w:caps w:val="false"/>
            <w:smallCaps w:val="false"/>
            <w:color w:val="000000"/>
            <w:spacing w:val="0"/>
            <w:sz w:val="28"/>
            <w:szCs w:val="28"/>
            <w:u w:val="none"/>
            <w:shd w:fill="FFFFFF" w:val="clear"/>
          </w:rPr>
          <w:t>законам фізики</w:t>
        </w:r>
      </w:hyperlink>
      <w:r>
        <w:rPr>
          <w:rFonts w:ascii="Times New Roman" w:hAnsi="Times New Roman"/>
          <w:b w:val="false"/>
          <w:bCs w:val="false"/>
          <w:i w:val="false"/>
          <w:caps w:val="false"/>
          <w:smallCaps w:val="false"/>
          <w:color w:val="000000"/>
          <w:spacing w:val="0"/>
          <w:sz w:val="28"/>
          <w:szCs w:val="28"/>
          <w:u w:val="none"/>
        </w:rPr>
        <w:t>, а, з другого, виглядає нерегулярною, вона називається </w:t>
      </w:r>
      <w:hyperlink r:id="rId9">
        <w:r>
          <w:rPr>
            <w:rStyle w:val="Hyperlink"/>
            <w:rFonts w:ascii="Times New Roman" w:hAnsi="Times New Roman"/>
            <w:b w:val="false"/>
            <w:bCs w:val="false"/>
            <w:i w:val="false"/>
            <w:caps w:val="false"/>
            <w:smallCaps w:val="false"/>
            <w:color w:val="000000"/>
            <w:spacing w:val="0"/>
            <w:sz w:val="28"/>
            <w:szCs w:val="28"/>
            <w:u w:val="none"/>
            <w:shd w:fill="FFFFFF" w:val="clear"/>
          </w:rPr>
          <w:t>детермінованим хаосом</w:t>
        </w:r>
      </w:hyperlink>
      <w:r>
        <w:rPr>
          <w:rFonts w:ascii="Times New Roman" w:hAnsi="Times New Roman"/>
          <w:b w:val="false"/>
          <w:bCs w:val="false"/>
          <w:i w:val="false"/>
          <w:caps w:val="false"/>
          <w:smallCaps w:val="false"/>
          <w:color w:val="000000"/>
          <w:spacing w:val="0"/>
          <w:sz w:val="28"/>
          <w:szCs w:val="28"/>
          <w:u w:val="none"/>
        </w:rPr>
        <w:t>. Хаотичні системи є </w:t>
      </w:r>
      <w:hyperlink r:id="rId10">
        <w:r>
          <w:rPr>
            <w:rStyle w:val="Hyperlink"/>
            <w:rFonts w:ascii="Times New Roman" w:hAnsi="Times New Roman"/>
            <w:b w:val="false"/>
            <w:bCs w:val="false"/>
            <w:i w:val="false"/>
            <w:caps w:val="false"/>
            <w:smallCaps w:val="false"/>
            <w:color w:val="000000"/>
            <w:spacing w:val="0"/>
            <w:sz w:val="28"/>
            <w:szCs w:val="28"/>
            <w:u w:val="none"/>
            <w:shd w:fill="FFFFFF" w:val="clear"/>
          </w:rPr>
          <w:t>нелінійними</w:t>
        </w:r>
      </w:hyperlink>
      <w:r>
        <w:rPr>
          <w:rFonts w:ascii="Times New Roman" w:hAnsi="Times New Roman"/>
          <w:b w:val="false"/>
          <w:bCs w:val="false"/>
          <w:caps w:val="false"/>
          <w:smallCaps w:val="false"/>
          <w:color w:val="000000"/>
          <w:spacing w:val="0"/>
          <w:sz w:val="28"/>
          <w:szCs w:val="28"/>
          <w:u w:val="none"/>
        </w:rPr>
        <w:t> </w:t>
      </w:r>
      <w:hyperlink r:id="rId11">
        <w:r>
          <w:rPr>
            <w:rStyle w:val="Hyperlink"/>
            <w:rFonts w:ascii="Times New Roman" w:hAnsi="Times New Roman"/>
            <w:b w:val="false"/>
            <w:bCs w:val="false"/>
            <w:i w:val="false"/>
            <w:caps w:val="false"/>
            <w:smallCaps w:val="false"/>
            <w:color w:val="000000"/>
            <w:spacing w:val="0"/>
            <w:sz w:val="28"/>
            <w:szCs w:val="28"/>
            <w:u w:val="none"/>
            <w:shd w:fill="FFFFFF" w:val="clear"/>
          </w:rPr>
          <w:t>динамічними системами</w:t>
        </w:r>
      </w:hyperlink>
      <w:r>
        <w:rPr>
          <w:rFonts w:ascii="Times New Roman" w:hAnsi="Times New Roman"/>
          <w:b w:val="false"/>
          <w:bCs w:val="false"/>
          <w:i w:val="false"/>
          <w:caps w:val="false"/>
          <w:smallCaps w:val="false"/>
          <w:color w:val="000000"/>
          <w:spacing w:val="0"/>
          <w:sz w:val="28"/>
          <w:szCs w:val="28"/>
          <w:u w:val="none"/>
        </w:rPr>
        <w:t>.</w:t>
      </w:r>
      <w:r>
        <w:rPr>
          <w:rFonts w:ascii="Times New Roman" w:hAnsi="Times New Roman"/>
          <w:b w:val="false"/>
          <w:bCs w:val="false"/>
          <w:color w:val="000000"/>
          <w:sz w:val="28"/>
          <w:szCs w:val="28"/>
          <w:u w:val="none"/>
        </w:rPr>
        <w:t xml:space="preserve"> </w:t>
      </w:r>
    </w:p>
    <w:p>
      <w:pPr>
        <w:pStyle w:val="Normal"/>
        <w:bidi w:val="0"/>
        <w:spacing w:before="57" w:after="0"/>
        <w:ind w:start="0"/>
        <w:jc w:val="start"/>
        <w:rPr>
          <w:rFonts w:ascii="Times New Roman" w:hAnsi="Times New Roman"/>
          <w:b w:val="false"/>
          <w:bCs w:val="false"/>
          <w:sz w:val="28"/>
          <w:szCs w:val="28"/>
          <w:lang w:val="uk-UA"/>
        </w:rPr>
      </w:pPr>
      <w:r>
        <w:fldChar w:fldCharType="begin"/>
      </w:r>
      <w:r>
        <w:rPr>
          <w:rStyle w:val="Hyperlink"/>
          <w:sz w:val="28"/>
          <w:b w:val="false"/>
          <w:szCs w:val="28"/>
          <w:bCs w:val="false"/>
          <w:rFonts w:ascii="Times New Roman" w:hAnsi="Times New Roman"/>
          <w:lang w:val="uk-UA"/>
        </w:rPr>
        <w:instrText xml:space="preserve"> HYPERLINK "https://www.wikiwand.com/uk/articles/%D0%A2%D0%B5%D0%BE%D1%80%D1%96%D1%8F_%D1%85%D0%B0%D0%BE%D1%81%D1%83" \l "google_vignette"</w:instrText>
      </w:r>
      <w:r>
        <w:rPr>
          <w:rStyle w:val="Hyperlink"/>
          <w:sz w:val="28"/>
          <w:b w:val="false"/>
          <w:szCs w:val="28"/>
          <w:bCs w:val="false"/>
          <w:rFonts w:ascii="Times New Roman" w:hAnsi="Times New Roman"/>
          <w:lang w:val="uk-UA"/>
        </w:rPr>
        <w:fldChar w:fldCharType="separate"/>
      </w:r>
      <w:r>
        <w:rPr>
          <w:rStyle w:val="Hyperlink"/>
          <w:rFonts w:ascii="Times New Roman" w:hAnsi="Times New Roman"/>
          <w:b w:val="false"/>
          <w:bCs w:val="false"/>
          <w:sz w:val="28"/>
          <w:szCs w:val="28"/>
          <w:lang w:val="uk-UA"/>
        </w:rPr>
        <w:t>https://www.wikiwand.com/uk/articles/%D0%A2%D0%B5%D0%BE%D1%80%D1%96%D1%8F_%D1%85%D0%B0%D0%BE%D1%81%D1%83#google_vignette</w:t>
      </w:r>
      <w:r>
        <w:rPr>
          <w:rStyle w:val="Hyperlink"/>
          <w:sz w:val="28"/>
          <w:b w:val="false"/>
          <w:szCs w:val="28"/>
          <w:bCs w:val="false"/>
          <w:rFonts w:ascii="Times New Roman" w:hAnsi="Times New Roman"/>
          <w:lang w:val="uk-UA"/>
        </w:rPr>
        <w:fldChar w:fldCharType="end"/>
      </w:r>
    </w:p>
    <w:p>
      <w:pPr>
        <w:pStyle w:val="Normal"/>
        <w:bidi w:val="0"/>
        <w:ind w:start="0"/>
        <w:jc w:val="both"/>
        <w:rPr>
          <w:rFonts w:ascii="Times New Roman" w:hAnsi="Times New Roman"/>
          <w:b/>
          <w:bCs/>
          <w:sz w:val="28"/>
          <w:szCs w:val="28"/>
        </w:rPr>
      </w:pPr>
      <w:r>
        <w:rPr>
          <w:rFonts w:ascii="Times New Roman" w:hAnsi="Times New Roman"/>
          <w:b/>
          <w:bCs/>
          <w:sz w:val="28"/>
          <w:szCs w:val="28"/>
        </w:rPr>
      </w:r>
    </w:p>
    <w:p>
      <w:pPr>
        <w:pStyle w:val="Normal"/>
        <w:bidi w:val="0"/>
        <w:ind w:start="0"/>
        <w:jc w:val="both"/>
        <w:rPr>
          <w:rFonts w:ascii="Times New Roman" w:hAnsi="Times New Roman"/>
          <w:b/>
          <w:bCs/>
          <w:sz w:val="28"/>
          <w:szCs w:val="28"/>
        </w:rPr>
      </w:pPr>
      <w:r>
        <w:rPr>
          <w:rFonts w:ascii="Times New Roman" w:hAnsi="Times New Roman"/>
          <w:b/>
          <w:bCs/>
          <w:sz w:val="28"/>
          <w:szCs w:val="28"/>
        </w:rPr>
        <w:t>2) Що таке атрактор Лоренца, чому він так називається, що він показує.</w:t>
      </w:r>
    </w:p>
    <w:p>
      <w:pPr>
        <w:pStyle w:val="Normal"/>
        <w:bidi w:val="0"/>
        <w:spacing w:before="57" w:after="0"/>
        <w:ind w:start="0"/>
        <w:jc w:val="both"/>
        <w:rPr>
          <w:rFonts w:ascii="Times New Roman" w:hAnsi="Times New Roman"/>
          <w:b w:val="false"/>
          <w:bCs w:val="false"/>
          <w:sz w:val="28"/>
          <w:szCs w:val="28"/>
        </w:rPr>
      </w:pPr>
      <w:r>
        <w:rPr>
          <w:rFonts w:ascii="Times New Roman" w:hAnsi="Times New Roman"/>
          <w:b w:val="false"/>
          <w:bCs w:val="false"/>
          <w:sz w:val="28"/>
          <w:szCs w:val="28"/>
        </w:rPr>
        <w:t xml:space="preserve">Атрактор Лоренца - хаотична динамічна система безперервного часу, в 3D або більшому просторі. Висновок, який треба зробити споглядаючи атрактор Лоренца: коли нинішній стан визначає майбутнє, але приблизний нинішній стан не визначає майбутнє навіть приблизно. </w:t>
      </w:r>
    </w:p>
    <w:p>
      <w:pPr>
        <w:pStyle w:val="Normal"/>
        <w:bidi w:val="0"/>
        <w:spacing w:before="57" w:after="0"/>
        <w:ind w:start="0"/>
        <w:jc w:val="both"/>
        <w:rPr>
          <w:rFonts w:ascii="Times New Roman" w:hAnsi="Times New Roman"/>
          <w:b w:val="false"/>
          <w:bCs w:val="false"/>
          <w:sz w:val="28"/>
          <w:szCs w:val="28"/>
          <w:lang w:val="uk-UA"/>
        </w:rPr>
      </w:pPr>
      <w:r>
        <w:rPr>
          <w:rFonts w:ascii="Times New Roman" w:hAnsi="Times New Roman"/>
          <w:b w:val="false"/>
          <w:bCs w:val="false"/>
          <w:i w:val="false"/>
          <w:caps w:val="false"/>
          <w:smallCaps w:val="false"/>
          <w:color w:val="000000"/>
          <w:spacing w:val="0"/>
          <w:sz w:val="28"/>
          <w:szCs w:val="28"/>
          <w:lang w:val="uk-UA"/>
        </w:rPr>
        <w:t>Дивний атрактор Лоренца</w:t>
      </w:r>
      <w:r>
        <w:rPr>
          <w:rFonts w:ascii="Times New Roman" w:hAnsi="Times New Roman"/>
          <w:b w:val="false"/>
          <w:bCs w:val="false"/>
          <w:caps w:val="false"/>
          <w:smallCaps w:val="false"/>
          <w:color w:val="000000"/>
          <w:spacing w:val="0"/>
          <w:sz w:val="28"/>
          <w:szCs w:val="28"/>
          <w:lang w:val="uk-UA"/>
        </w:rPr>
        <w:t> — </w:t>
      </w:r>
      <w:hyperlink r:id="rId12">
        <w:r>
          <w:rPr>
            <w:rStyle w:val="Hyperlink"/>
            <w:rFonts w:ascii="Times New Roman" w:hAnsi="Times New Roman"/>
            <w:b w:val="false"/>
            <w:bCs w:val="false"/>
            <w:i w:val="false"/>
            <w:caps w:val="false"/>
            <w:smallCaps w:val="false"/>
            <w:strike w:val="false"/>
            <w:dstrike w:val="false"/>
            <w:color w:val="000000"/>
            <w:spacing w:val="0"/>
            <w:sz w:val="28"/>
            <w:szCs w:val="28"/>
            <w:u w:val="none"/>
            <w:effect w:val="none"/>
            <w:shd w:fill="FFFFFF" w:val="clear"/>
            <w:lang w:val="uk-UA"/>
          </w:rPr>
          <w:t>атрактор</w:t>
        </w:r>
      </w:hyperlink>
      <w:r>
        <w:rPr>
          <w:rFonts w:ascii="Times New Roman" w:hAnsi="Times New Roman"/>
          <w:b w:val="false"/>
          <w:bCs w:val="false"/>
          <w:i w:val="false"/>
          <w:caps w:val="false"/>
          <w:smallCaps w:val="false"/>
          <w:color w:val="000000"/>
          <w:spacing w:val="0"/>
          <w:sz w:val="28"/>
          <w:szCs w:val="28"/>
          <w:lang w:val="uk-UA"/>
        </w:rPr>
        <w:t>, що демонструє </w:t>
      </w:r>
      <w:hyperlink r:id="rId13">
        <w:r>
          <w:rPr>
            <w:rStyle w:val="Hyperlink"/>
            <w:rFonts w:ascii="Times New Roman" w:hAnsi="Times New Roman"/>
            <w:b w:val="false"/>
            <w:bCs w:val="false"/>
            <w:i w:val="false"/>
            <w:caps w:val="false"/>
            <w:smallCaps w:val="false"/>
            <w:strike w:val="false"/>
            <w:dstrike w:val="false"/>
            <w:color w:val="000000"/>
            <w:spacing w:val="0"/>
            <w:sz w:val="28"/>
            <w:szCs w:val="28"/>
            <w:u w:val="none"/>
            <w:effect w:val="none"/>
            <w:shd w:fill="FFFFFF" w:val="clear"/>
            <w:lang w:val="uk-UA"/>
          </w:rPr>
          <w:t>хаотичну поведінку</w:t>
        </w:r>
      </w:hyperlink>
      <w:r>
        <w:rPr>
          <w:rFonts w:ascii="Times New Roman" w:hAnsi="Times New Roman"/>
          <w:b w:val="false"/>
          <w:bCs w:val="false"/>
          <w:caps w:val="false"/>
          <w:smallCaps w:val="false"/>
          <w:color w:val="000000"/>
          <w:spacing w:val="0"/>
          <w:sz w:val="28"/>
          <w:szCs w:val="28"/>
          <w:lang w:val="uk-UA"/>
        </w:rPr>
        <w:t> </w:t>
      </w:r>
      <w:r>
        <w:rPr>
          <w:rFonts w:ascii="Times New Roman" w:hAnsi="Times New Roman"/>
          <w:b w:val="false"/>
          <w:bCs w:val="false"/>
          <w:i w:val="false"/>
          <w:caps w:val="false"/>
          <w:smallCaps w:val="false"/>
          <w:color w:val="000000"/>
          <w:spacing w:val="0"/>
          <w:sz w:val="28"/>
          <w:szCs w:val="28"/>
          <w:lang w:val="uk-UA"/>
        </w:rPr>
        <w:t>і є розв'язком системи трьох нелінійних диференціальних рівнянь, вперше записаних</w:t>
      </w:r>
      <w:r>
        <w:rPr>
          <w:rFonts w:ascii="Times New Roman" w:hAnsi="Times New Roman"/>
          <w:b w:val="false"/>
          <w:bCs w:val="false"/>
          <w:caps w:val="false"/>
          <w:smallCaps w:val="false"/>
          <w:color w:val="000000"/>
          <w:spacing w:val="0"/>
          <w:sz w:val="28"/>
          <w:szCs w:val="28"/>
          <w:lang w:val="uk-UA"/>
        </w:rPr>
        <w:t> </w:t>
      </w:r>
      <w:r>
        <w:rPr>
          <w:rFonts w:ascii="Times New Roman" w:hAnsi="Times New Roman"/>
          <w:b w:val="false"/>
          <w:bCs w:val="false"/>
          <w:i w:val="false"/>
          <w:caps w:val="false"/>
          <w:smallCaps w:val="false"/>
          <w:color w:val="000000"/>
          <w:spacing w:val="0"/>
          <w:sz w:val="28"/>
          <w:szCs w:val="28"/>
          <w:lang w:val="uk-UA"/>
        </w:rPr>
        <w:t>в 1963 році </w:t>
      </w:r>
      <w:hyperlink r:id="rId14">
        <w:r>
          <w:rPr>
            <w:rStyle w:val="Hyperlink"/>
            <w:rFonts w:ascii="Times New Roman" w:hAnsi="Times New Roman"/>
            <w:b w:val="false"/>
            <w:bCs w:val="false"/>
            <w:i w:val="false"/>
            <w:caps w:val="false"/>
            <w:smallCaps w:val="false"/>
            <w:strike w:val="false"/>
            <w:dstrike w:val="false"/>
            <w:color w:val="000000"/>
            <w:spacing w:val="0"/>
            <w:sz w:val="28"/>
            <w:szCs w:val="28"/>
            <w:u w:val="none"/>
            <w:effect w:val="none"/>
            <w:shd w:fill="FFFFFF" w:val="clear"/>
            <w:lang w:val="uk-UA"/>
          </w:rPr>
          <w:t>Едвардом Лоренцом</w:t>
        </w:r>
      </w:hyperlink>
      <w:r>
        <w:rPr>
          <w:rFonts w:ascii="Times New Roman" w:hAnsi="Times New Roman"/>
          <w:b w:val="false"/>
          <w:bCs w:val="false"/>
          <w:caps w:val="false"/>
          <w:smallCaps w:val="false"/>
          <w:color w:val="000000"/>
          <w:spacing w:val="0"/>
          <w:sz w:val="28"/>
          <w:szCs w:val="28"/>
          <w:lang w:val="uk-UA"/>
        </w:rPr>
        <w:t> </w:t>
      </w:r>
      <w:r>
        <w:rPr>
          <w:rFonts w:ascii="Times New Roman" w:hAnsi="Times New Roman"/>
          <w:b w:val="false"/>
          <w:bCs w:val="false"/>
          <w:i w:val="false"/>
          <w:caps w:val="false"/>
          <w:smallCaps w:val="false"/>
          <w:color w:val="000000"/>
          <w:spacing w:val="0"/>
          <w:sz w:val="28"/>
          <w:szCs w:val="28"/>
          <w:lang w:val="uk-UA"/>
        </w:rPr>
        <w:t>при розгляді </w:t>
      </w:r>
      <w:hyperlink r:id="rId15">
        <w:r>
          <w:rPr>
            <w:rStyle w:val="Hyperlink"/>
            <w:rFonts w:ascii="Times New Roman" w:hAnsi="Times New Roman"/>
            <w:b w:val="false"/>
            <w:bCs w:val="false"/>
            <w:i w:val="false"/>
            <w:caps w:val="false"/>
            <w:smallCaps w:val="false"/>
            <w:strike w:val="false"/>
            <w:dstrike w:val="false"/>
            <w:color w:val="000000"/>
            <w:spacing w:val="0"/>
            <w:sz w:val="28"/>
            <w:szCs w:val="28"/>
            <w:u w:val="none"/>
            <w:effect w:val="none"/>
            <w:shd w:fill="FFFFFF" w:val="clear"/>
            <w:lang w:val="uk-UA"/>
          </w:rPr>
          <w:t>конвекційного руху</w:t>
        </w:r>
      </w:hyperlink>
      <w:r>
        <w:rPr>
          <w:rFonts w:ascii="Times New Roman" w:hAnsi="Times New Roman"/>
          <w:b w:val="false"/>
          <w:bCs w:val="false"/>
          <w:caps w:val="false"/>
          <w:smallCaps w:val="false"/>
          <w:color w:val="000000"/>
          <w:spacing w:val="0"/>
          <w:sz w:val="28"/>
          <w:szCs w:val="28"/>
          <w:lang w:val="uk-UA"/>
        </w:rPr>
        <w:t> </w:t>
      </w:r>
      <w:r>
        <w:rPr>
          <w:rFonts w:ascii="Times New Roman" w:hAnsi="Times New Roman"/>
          <w:b w:val="false"/>
          <w:bCs w:val="false"/>
          <w:i w:val="false"/>
          <w:caps w:val="false"/>
          <w:smallCaps w:val="false"/>
          <w:color w:val="000000"/>
          <w:spacing w:val="0"/>
          <w:sz w:val="28"/>
          <w:szCs w:val="28"/>
          <w:lang w:val="uk-UA"/>
        </w:rPr>
        <w:t>в однорідному шарі рідини, що підігрівається знизу.</w:t>
      </w:r>
      <w:r>
        <w:rPr>
          <w:rFonts w:ascii="Times New Roman" w:hAnsi="Times New Roman"/>
          <w:b w:val="false"/>
          <w:bCs w:val="false"/>
          <w:color w:val="000000"/>
          <w:sz w:val="28"/>
          <w:szCs w:val="28"/>
          <w:lang w:val="uk-UA"/>
        </w:rPr>
        <w:t xml:space="preserve"> </w:t>
      </w:r>
    </w:p>
    <w:p>
      <w:pPr>
        <w:pStyle w:val="Normal"/>
        <w:bidi w:val="0"/>
        <w:spacing w:before="57" w:after="0"/>
        <w:ind w:start="0"/>
        <w:jc w:val="both"/>
        <w:rPr/>
      </w:pPr>
      <w:hyperlink r:id="rId16">
        <w:r>
          <w:rPr>
            <w:rStyle w:val="Hyperlink"/>
            <w:rFonts w:ascii="Times New Roman" w:hAnsi="Times New Roman"/>
            <w:b w:val="false"/>
            <w:bCs w:val="false"/>
            <w:color w:val="000000"/>
            <w:sz w:val="28"/>
            <w:szCs w:val="28"/>
            <w:lang w:val="uk-UA"/>
          </w:rPr>
          <w:t>https://uk.wikipedia.org/wiki/%D0%94%D0%B8%D0%B2%D0%BD%D0%B8%D0%B9_%D0%B0%D1%82%D1%80%D0%B0%D0%BA%D1%82%D0%BE%D1%80_%D0%9B%D0%BE%D1%80%D0%B5%D0%BD%D1%86%D0%B0</w:t>
        </w:r>
      </w:hyperlink>
    </w:p>
    <w:p>
      <w:pPr>
        <w:pStyle w:val="Normal"/>
        <w:bidi w:val="0"/>
        <w:spacing w:before="57" w:after="0"/>
        <w:ind w:start="0"/>
        <w:jc w:val="both"/>
        <w:rPr>
          <w:rFonts w:ascii="Times New Roman" w:hAnsi="Times New Roman"/>
          <w:b w:val="false"/>
          <w:bCs w:val="false"/>
          <w:color w:val="000000"/>
          <w:sz w:val="28"/>
          <w:szCs w:val="28"/>
          <w:lang w:val="uk-UA"/>
        </w:rPr>
      </w:pPr>
      <w:r>
        <w:rPr>
          <w:rFonts w:ascii="Times New Roman" w:hAnsi="Times New Roman"/>
          <w:b w:val="false"/>
          <w:bCs w:val="false"/>
          <w:color w:val="000000"/>
          <w:sz w:val="28"/>
          <w:szCs w:val="28"/>
          <w:lang w:val="uk-UA"/>
        </w:rPr>
      </w:r>
    </w:p>
    <w:p>
      <w:pPr>
        <w:pStyle w:val="Normal"/>
        <w:bidi w:val="0"/>
        <w:spacing w:before="57" w:after="0"/>
        <w:ind w:start="0"/>
        <w:jc w:val="both"/>
        <w:rPr>
          <w:rFonts w:ascii="Times New Roman" w:hAnsi="Times New Roman"/>
          <w:b w:val="false"/>
          <w:bCs w:val="false"/>
          <w:color w:val="000000"/>
          <w:sz w:val="28"/>
          <w:szCs w:val="28"/>
          <w:lang w:val="uk-UA"/>
        </w:rPr>
      </w:pPr>
      <w:r>
        <w:rPr>
          <w:rFonts w:ascii="Times New Roman" w:hAnsi="Times New Roman"/>
          <w:b w:val="false"/>
          <w:bCs w:val="false"/>
          <w:color w:val="000000"/>
          <w:sz w:val="28"/>
          <w:szCs w:val="28"/>
          <w:lang w:val="uk-UA"/>
        </w:rPr>
        <w:t>У 60-х метеоролог Лоренц намагався створити базову комп’ютерну симуляцію атмосферу Землі. У нього було лише 12 рівнянь та 12 змінних на кшталт температури, тиску, вологості і т.д. На кожен інтервал комп’ютер видавав ряд із 12 чисел і таким чином можна було відстежити зміну системи. Коли виникла потреба перерахувати ці ж дані ще раз, щоб зекономити час Лоренц ввів значення із середини першого прогону як початкові дані, а поки комп’ютер перераховував усі дані, відійшов попити кави, а коли повернувся, глянувши на цифри, він онімів: спочатку значення другого прогону збігалися, а потім почали розходитись, а через кілька інтервалів вони почали вже описувати зовсім інший стан атмосфери. Причиною цього стало те, що принтер округляв значення до трьох знаків після коми, а комп’ютер — до 6 знаків після коми і коли він ввів початкові значення, різниця менш ніж у одну тисячну привела до в</w:t>
      </w:r>
      <w:r>
        <w:rPr>
          <w:rFonts w:ascii="Times New Roman" w:hAnsi="Times New Roman"/>
          <w:b w:val="false"/>
          <w:bCs w:val="false"/>
          <w:color w:val="000000"/>
          <w:sz w:val="28"/>
          <w:szCs w:val="28"/>
          <w:lang w:val="uk-UA"/>
        </w:rPr>
        <w:t>е</w:t>
      </w:r>
      <w:r>
        <w:rPr>
          <w:rFonts w:ascii="Times New Roman" w:hAnsi="Times New Roman"/>
          <w:b w:val="false"/>
          <w:bCs w:val="false"/>
          <w:color w:val="000000"/>
          <w:sz w:val="28"/>
          <w:szCs w:val="28"/>
          <w:lang w:val="uk-UA"/>
        </w:rPr>
        <w:t>л</w:t>
      </w:r>
      <w:r>
        <w:rPr>
          <w:rFonts w:ascii="Times New Roman" w:hAnsi="Times New Roman"/>
          <w:b w:val="false"/>
          <w:bCs w:val="false"/>
          <w:color w:val="000000"/>
          <w:sz w:val="28"/>
          <w:szCs w:val="28"/>
          <w:lang w:val="uk-UA"/>
        </w:rPr>
        <w:t>и</w:t>
      </w:r>
      <w:r>
        <w:rPr>
          <w:rFonts w:ascii="Times New Roman" w:hAnsi="Times New Roman"/>
          <w:b w:val="false"/>
          <w:bCs w:val="false"/>
          <w:color w:val="000000"/>
          <w:sz w:val="28"/>
          <w:szCs w:val="28"/>
          <w:lang w:val="uk-UA"/>
        </w:rPr>
        <w:t>чезної різниці у результат</w:t>
      </w:r>
      <w:r>
        <w:rPr>
          <w:rFonts w:ascii="Times New Roman" w:hAnsi="Times New Roman"/>
          <w:b w:val="false"/>
          <w:bCs w:val="false"/>
          <w:color w:val="000000"/>
          <w:sz w:val="28"/>
          <w:szCs w:val="28"/>
          <w:lang w:val="uk-UA"/>
        </w:rPr>
        <w:t>а</w:t>
      </w:r>
      <w:r>
        <w:rPr>
          <w:rFonts w:ascii="Times New Roman" w:hAnsi="Times New Roman"/>
          <w:b w:val="false"/>
          <w:bCs w:val="false"/>
          <w:color w:val="000000"/>
          <w:sz w:val="28"/>
          <w:szCs w:val="28"/>
          <w:lang w:val="uk-UA"/>
        </w:rPr>
        <w:t>х всь</w:t>
      </w:r>
      <w:r>
        <w:rPr>
          <w:rFonts w:ascii="Times New Roman" w:hAnsi="Times New Roman"/>
          <w:b w:val="false"/>
          <w:bCs w:val="false"/>
          <w:color w:val="000000"/>
          <w:sz w:val="28"/>
          <w:szCs w:val="28"/>
          <w:lang w:val="uk-UA"/>
        </w:rPr>
        <w:t>о</w:t>
      </w:r>
      <w:r>
        <w:rPr>
          <w:rFonts w:ascii="Times New Roman" w:hAnsi="Times New Roman"/>
          <w:b w:val="false"/>
          <w:bCs w:val="false"/>
          <w:color w:val="000000"/>
          <w:sz w:val="28"/>
          <w:szCs w:val="28"/>
          <w:lang w:val="uk-UA"/>
        </w:rPr>
        <w:t xml:space="preserve">го за кілька кроків. Тоді він спробував спростити обчислення, потім ще, і ще, і дійшов до трьох рівнянь, які описували процес конвекції (двовимірна модель атмосфери, яка нагрівається знизу і </w:t>
      </w:r>
      <w:r>
        <w:rPr>
          <w:rFonts w:ascii="Times New Roman" w:hAnsi="Times New Roman"/>
          <w:b w:val="false"/>
          <w:bCs w:val="false"/>
          <w:color w:val="000000"/>
          <w:sz w:val="28"/>
          <w:szCs w:val="28"/>
          <w:lang w:val="uk-UA"/>
        </w:rPr>
        <w:t>охолоджується</w:t>
      </w:r>
      <w:r>
        <w:rPr>
          <w:rFonts w:ascii="Times New Roman" w:hAnsi="Times New Roman"/>
          <w:b w:val="false"/>
          <w:bCs w:val="false"/>
          <w:color w:val="000000"/>
          <w:sz w:val="28"/>
          <w:szCs w:val="28"/>
          <w:lang w:val="uk-UA"/>
        </w:rPr>
        <w:t xml:space="preserve"> зверху). Але, на жаль, ситуацію це не врятувало: найменша зміна у початкових даних знову призводила до абсолютно інших результатах — це основна властивість хаотичних систем — залежність від початкових умов.</w:t>
      </w:r>
    </w:p>
    <w:p>
      <w:pPr>
        <w:pStyle w:val="Normal"/>
        <w:bidi w:val="0"/>
        <w:spacing w:before="57" w:after="0"/>
        <w:ind w:start="0"/>
        <w:jc w:val="both"/>
        <w:rPr>
          <w:rFonts w:ascii="Times New Roman" w:hAnsi="Times New Roman"/>
          <w:b w:val="false"/>
          <w:bCs w:val="false"/>
          <w:sz w:val="28"/>
          <w:szCs w:val="28"/>
        </w:rPr>
      </w:pPr>
      <w:hyperlink r:id="rId17">
        <w:r>
          <w:rPr>
            <w:rStyle w:val="Hyperlink"/>
            <w:rFonts w:ascii="Times New Roman" w:hAnsi="Times New Roman"/>
            <w:b w:val="false"/>
            <w:bCs w:val="false"/>
            <w:sz w:val="28"/>
            <w:szCs w:val="28"/>
          </w:rPr>
          <w:t>https://www.youtube.com/watch?v=70mcDQiR0Tg</w:t>
        </w:r>
      </w:hyperlink>
    </w:p>
    <w:p>
      <w:pPr>
        <w:pStyle w:val="Normal"/>
        <w:bidi w:val="0"/>
        <w:spacing w:before="57" w:after="0"/>
        <w:ind w:start="0"/>
        <w:jc w:val="both"/>
        <w:rPr>
          <w:rFonts w:ascii="Times New Roman" w:hAnsi="Times New Roman"/>
          <w:b/>
          <w:bCs/>
          <w:sz w:val="28"/>
          <w:szCs w:val="28"/>
        </w:rPr>
      </w:pPr>
      <w:r>
        <w:rPr>
          <w:rFonts w:ascii="Times New Roman" w:hAnsi="Times New Roman"/>
          <w:b/>
          <w:bCs/>
          <w:sz w:val="28"/>
          <w:szCs w:val="28"/>
        </w:rPr>
      </w:r>
    </w:p>
    <w:p>
      <w:pPr>
        <w:pStyle w:val="Normal"/>
        <w:bidi w:val="0"/>
        <w:spacing w:before="0" w:after="57"/>
        <w:ind w:start="0"/>
        <w:jc w:val="both"/>
        <w:rPr/>
      </w:pPr>
      <w:r>
        <w:rPr>
          <w:rFonts w:ascii="Times New Roman" w:hAnsi="Times New Roman"/>
          <w:b/>
          <w:bCs/>
          <w:sz w:val="28"/>
          <w:szCs w:val="28"/>
        </w:rPr>
        <w:t>3) Що впливає на якість розрахунків в моделі передбачення погоди та як атрактор Лоренца показує проблеми з цим?</w:t>
      </w:r>
    </w:p>
    <w:p>
      <w:pPr>
        <w:pStyle w:val="Normal"/>
        <w:bidi w:val="0"/>
        <w:ind w:start="0"/>
        <w:jc w:val="both"/>
        <w:rPr>
          <w:rFonts w:ascii="Times New Roman" w:hAnsi="Times New Roman"/>
          <w:b w:val="false"/>
          <w:bCs w:val="false"/>
          <w:sz w:val="28"/>
          <w:szCs w:val="28"/>
        </w:rPr>
      </w:pPr>
      <w:r>
        <w:rPr>
          <w:rFonts w:ascii="Times New Roman" w:hAnsi="Times New Roman"/>
          <w:b w:val="false"/>
          <w:bCs w:val="false"/>
          <w:sz w:val="28"/>
          <w:szCs w:val="28"/>
        </w:rPr>
        <w:t>Тут відповідь випливає з попередніх дв</w:t>
      </w:r>
      <w:r>
        <w:rPr>
          <w:rFonts w:ascii="Times New Roman" w:hAnsi="Times New Roman"/>
          <w:b w:val="false"/>
          <w:bCs w:val="false"/>
          <w:sz w:val="28"/>
          <w:szCs w:val="28"/>
        </w:rPr>
        <w:t>о</w:t>
      </w:r>
      <w:r>
        <w:rPr>
          <w:rFonts w:ascii="Times New Roman" w:hAnsi="Times New Roman"/>
          <w:b w:val="false"/>
          <w:bCs w:val="false"/>
          <w:sz w:val="28"/>
          <w:szCs w:val="28"/>
        </w:rPr>
        <w:t>х: на якість розрахунків в моделі передбачення погоди впливає точність початкових умов різних параметрів погоди, таких як: температура, тиск, вологість, кількість опадів, сила вітру, напрямок вітру і т.д., і тут є прямий зв’язок між атрактором Лоренца, оскільки і тут, і там є хаотична система, яка описується математичними рівняннями і, начебто має бути детермінованою, але водночас є чутливою до початкових даних, що на практиці унеможливлює передбачення майбутнього стану системи (наприклад, тієї ж атмосфери Землі і погоди) на значні проміжки часу.</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uk-UA"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youtube.com/watch?v=PB1xUsWw4Ec" TargetMode="External"/><Relationship Id="rId5" Type="http://schemas.openxmlformats.org/officeDocument/2006/relationships/hyperlink" Target="https://www.wikiwand.com/uk/articles/&#1052;&#1072;&#1090;&#1077;&#1084;&#1072;&#1090;&#1080;&#1082;&#1072;" TargetMode="External"/><Relationship Id="rId6" Type="http://schemas.openxmlformats.org/officeDocument/2006/relationships/hyperlink" Target="https://www.wikiwand.com/uk/articles/&#1060;&#1110;&#1079;&#1080;&#1082;&#1072;" TargetMode="External"/><Relationship Id="rId7" Type="http://schemas.openxmlformats.org/officeDocument/2006/relationships/hyperlink" Target="https://www.wikiwand.com/uk/articles/&#1057;&#1080;&#1089;&#1090;&#1077;&#1084;&#1072;" TargetMode="External"/><Relationship Id="rId8" Type="http://schemas.openxmlformats.org/officeDocument/2006/relationships/hyperlink" Target="https://www.wikiwand.com/uk/articles/&#1060;&#1110;&#1079;&#1080;&#1095;&#1085;&#1080;&#1081;_&#1079;&#1072;&#1082;&#1086;&#1085;" TargetMode="External"/><Relationship Id="rId9" Type="http://schemas.openxmlformats.org/officeDocument/2006/relationships/hyperlink" Target="https://www.wikiwand.com/uk/articles/&#1044;&#1077;&#1090;&#1077;&#1088;&#1084;&#1110;&#1085;&#1086;&#1074;&#1072;&#1085;&#1080;&#1081;_&#1093;&#1072;&#1086;&#1089;" TargetMode="External"/><Relationship Id="rId10" Type="http://schemas.openxmlformats.org/officeDocument/2006/relationships/hyperlink" Target="https://www.wikiwand.com/uk/articles/&#1053;&#1077;&#1083;&#1110;&#1085;&#1110;&#1081;&#1085;&#1072;_&#1089;&#1080;&#1089;&#1090;&#1077;&#1084;&#1072;" TargetMode="External"/><Relationship Id="rId11" Type="http://schemas.openxmlformats.org/officeDocument/2006/relationships/hyperlink" Target="https://www.wikiwand.com/uk/articles/&#1044;&#1080;&#1085;&#1072;&#1084;&#1110;&#1095;&#1085;&#1072;_&#1089;&#1080;&#1089;&#1090;&#1077;&#1084;&#1072;" TargetMode="External"/><Relationship Id="rId12" Type="http://schemas.openxmlformats.org/officeDocument/2006/relationships/hyperlink" Target="https://uk.wikipedia.org/wiki/&#1040;&#1090;&#1088;&#1072;&#1082;&#1090;&#1086;&#1088;" TargetMode="External"/><Relationship Id="rId13" Type="http://schemas.openxmlformats.org/officeDocument/2006/relationships/hyperlink" Target="https://uk.wikipedia.org/wiki/&#1044;&#1077;&#1090;&#1077;&#1088;&#1084;&#1110;&#1085;&#1086;&#1074;&#1072;&#1085;&#1080;&#1081;_&#1093;&#1072;&#1086;&#1089;" TargetMode="External"/><Relationship Id="rId14" Type="http://schemas.openxmlformats.org/officeDocument/2006/relationships/hyperlink" Target="https://uk.wikipedia.org/wiki/&#1045;&#1076;&#1074;&#1072;&#1088;&#1076;_&#1051;&#1086;&#1088;&#1077;&#1085;&#1094;" TargetMode="External"/><Relationship Id="rId15" Type="http://schemas.openxmlformats.org/officeDocument/2006/relationships/hyperlink" Target="https://uk.wikipedia.org/wiki/&#1050;&#1086;&#1085;&#1074;&#1077;&#1082;&#1094;&#1110;&#1103;" TargetMode="External"/><Relationship Id="rId16" Type="http://schemas.openxmlformats.org/officeDocument/2006/relationships/hyperlink" Target="https://uk.wikipedia.org/wiki/&#1044;&#1080;&#1074;&#1085;&#1080;&#1081;_&#1072;&#1090;&#1088;&#1072;&#1082;&#1090;&#1086;&#1088;_&#1051;&#1086;&#1088;&#1077;&#1085;&#1094;&#1072;" TargetMode="External"/><Relationship Id="rId17" Type="http://schemas.openxmlformats.org/officeDocument/2006/relationships/hyperlink" Target="https://www.youtube.com/watch?v=70mcDQiR0Tg"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2364</TotalTime>
  <Application>LibreOffice/25.2.2.2$Windows_X86_64 LibreOffice_project/7370d4be9e3cf6031a51beef54ff3bda878e3fac</Application>
  <AppVersion>15.0000</AppVersion>
  <Pages>3</Pages>
  <Words>649</Words>
  <Characters>4180</Characters>
  <CharactersWithSpaces>4818</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2025-04-21T21:32:42Z</dcterms:created>
  <dc:creator/>
  <dc:description/>
  <dc:language>uk-UA</dc:language>
  <cp:lastModifiedBy/>
  <cp:lastPrinted>2025-05-15T10:37:12Z</cp:lastPrinted>
  <dcterms:modified xsi:type="dcterms:W3CDTF">2025-05-15T10:36:32Z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