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9C13" w14:textId="77777777" w:rsidR="0017605F" w:rsidRPr="00A923AB" w:rsidRDefault="0017605F" w:rsidP="0017605F">
      <w:pPr>
        <w:spacing w:line="240" w:lineRule="auto"/>
        <w:ind w:left="-142"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>Министерство науки и высшего образования Российской Федерации</w:t>
      </w:r>
    </w:p>
    <w:p w14:paraId="77A12DF6" w14:textId="77777777" w:rsidR="0017605F" w:rsidRPr="00A923AB" w:rsidRDefault="0017605F" w:rsidP="0017605F">
      <w:pPr>
        <w:spacing w:line="240" w:lineRule="auto"/>
        <w:ind w:left="-142"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D6D24E2" w14:textId="77777777" w:rsidR="0017605F" w:rsidRPr="00A923AB" w:rsidRDefault="0017605F" w:rsidP="0017605F">
      <w:pPr>
        <w:spacing w:line="240" w:lineRule="auto"/>
        <w:ind w:left="-142"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>высшего образования</w:t>
      </w:r>
    </w:p>
    <w:p w14:paraId="5F2CEF4E" w14:textId="77777777" w:rsidR="0017605F" w:rsidRPr="00A923AB" w:rsidRDefault="0017605F" w:rsidP="0017605F">
      <w:pPr>
        <w:spacing w:line="240" w:lineRule="auto"/>
        <w:ind w:left="-142" w:firstLine="0"/>
        <w:jc w:val="center"/>
        <w:rPr>
          <w:bCs/>
          <w:szCs w:val="28"/>
          <w:lang w:eastAsia="ru-RU"/>
        </w:rPr>
      </w:pPr>
      <w:r w:rsidRPr="00A923AB">
        <w:rPr>
          <w:bCs/>
          <w:szCs w:val="28"/>
          <w:lang w:eastAsia="ru-RU"/>
        </w:rPr>
        <w:t xml:space="preserve">«Уральский федеральный университет </w:t>
      </w:r>
    </w:p>
    <w:p w14:paraId="59E57141" w14:textId="77777777" w:rsidR="0017605F" w:rsidRPr="00A923AB" w:rsidRDefault="0017605F" w:rsidP="0017605F">
      <w:pPr>
        <w:spacing w:line="240" w:lineRule="auto"/>
        <w:ind w:left="-142" w:firstLine="0"/>
        <w:jc w:val="center"/>
        <w:rPr>
          <w:bCs/>
          <w:szCs w:val="28"/>
          <w:lang w:eastAsia="ru-RU"/>
        </w:rPr>
      </w:pPr>
      <w:r w:rsidRPr="00A923AB">
        <w:rPr>
          <w:bCs/>
          <w:szCs w:val="28"/>
          <w:lang w:eastAsia="ru-RU"/>
        </w:rPr>
        <w:t>имени первого Президента России Б.Н. Ельцина»</w:t>
      </w:r>
    </w:p>
    <w:p w14:paraId="5236B65C" w14:textId="77777777" w:rsidR="0017605F" w:rsidRPr="00A923AB" w:rsidRDefault="0017605F" w:rsidP="0017605F">
      <w:pPr>
        <w:spacing w:before="240" w:line="240" w:lineRule="auto"/>
        <w:ind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>Институт экономики и управления</w:t>
      </w:r>
    </w:p>
    <w:p w14:paraId="17FEC8E8" w14:textId="77777777" w:rsidR="0017605F" w:rsidRPr="00A923AB" w:rsidRDefault="0017605F" w:rsidP="0017605F">
      <w:pPr>
        <w:spacing w:before="240" w:line="240" w:lineRule="auto"/>
        <w:ind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>Кафедра анализа систем и принятия решений</w:t>
      </w:r>
    </w:p>
    <w:p w14:paraId="246E2BD3" w14:textId="77777777" w:rsidR="0017605F" w:rsidRPr="00A923AB" w:rsidRDefault="0017605F" w:rsidP="0017605F">
      <w:pPr>
        <w:spacing w:line="240" w:lineRule="auto"/>
        <w:ind w:firstLine="0"/>
        <w:jc w:val="center"/>
        <w:rPr>
          <w:bCs/>
          <w:szCs w:val="28"/>
          <w:lang w:eastAsia="ru-RU"/>
        </w:rPr>
      </w:pPr>
    </w:p>
    <w:p w14:paraId="3193F254" w14:textId="77777777" w:rsidR="0017605F" w:rsidRPr="00A923AB" w:rsidRDefault="0017605F" w:rsidP="0017605F">
      <w:pPr>
        <w:tabs>
          <w:tab w:val="left" w:pos="4536"/>
        </w:tabs>
        <w:spacing w:before="240" w:line="240" w:lineRule="auto"/>
        <w:ind w:firstLine="0"/>
        <w:rPr>
          <w:szCs w:val="28"/>
          <w:lang w:eastAsia="ru-RU"/>
        </w:rPr>
      </w:pPr>
      <w:bookmarkStart w:id="0" w:name="621.6.073.558621.791"/>
      <w:bookmarkEnd w:id="0"/>
      <w:r w:rsidRPr="00A923AB">
        <w:rPr>
          <w:szCs w:val="28"/>
          <w:lang w:eastAsia="ru-RU"/>
        </w:rPr>
        <w:tab/>
        <w:t>ДОПУСТИТЬ К ЗАЩИТЕ ПЕРЕД ГЭК</w:t>
      </w:r>
    </w:p>
    <w:p w14:paraId="13C44E98" w14:textId="77777777" w:rsidR="0017605F" w:rsidRPr="00A923AB" w:rsidRDefault="0017605F" w:rsidP="0017605F">
      <w:pPr>
        <w:tabs>
          <w:tab w:val="left" w:pos="4536"/>
        </w:tabs>
        <w:spacing w:before="360" w:line="276" w:lineRule="auto"/>
        <w:ind w:firstLine="0"/>
        <w:jc w:val="right"/>
        <w:rPr>
          <w:szCs w:val="28"/>
          <w:lang w:eastAsia="ru-RU"/>
        </w:rPr>
      </w:pPr>
      <w:r w:rsidRPr="00A923AB">
        <w:rPr>
          <w:szCs w:val="28"/>
          <w:lang w:eastAsia="ru-RU"/>
        </w:rPr>
        <w:tab/>
      </w:r>
      <w:r w:rsidRPr="00A923AB">
        <w:rPr>
          <w:szCs w:val="28"/>
          <w:lang w:eastAsia="ru-RU"/>
        </w:rPr>
        <w:tab/>
      </w:r>
      <w:r w:rsidRPr="00A923AB">
        <w:rPr>
          <w:szCs w:val="28"/>
          <w:lang w:eastAsia="ru-RU"/>
        </w:rPr>
        <w:tab/>
      </w:r>
      <w:r>
        <w:rPr>
          <w:szCs w:val="28"/>
          <w:lang w:eastAsia="ru-RU"/>
        </w:rPr>
        <w:t>Зав. каф. АСиПР</w:t>
      </w:r>
    </w:p>
    <w:p w14:paraId="6D07DB08" w14:textId="77777777" w:rsidR="0017605F" w:rsidRPr="00A923AB" w:rsidRDefault="0017605F" w:rsidP="0017605F">
      <w:pPr>
        <w:widowControl w:val="0"/>
        <w:spacing w:line="240" w:lineRule="auto"/>
        <w:ind w:left="4500" w:firstLine="0"/>
        <w:jc w:val="right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>______________       ___</w:t>
      </w:r>
      <w:r>
        <w:rPr>
          <w:rFonts w:eastAsia="Times New Roman"/>
          <w:szCs w:val="28"/>
          <w:u w:val="single"/>
          <w:lang w:eastAsia="ru-RU"/>
        </w:rPr>
        <w:t>Тарасьев А.А.</w:t>
      </w:r>
      <w:r w:rsidRPr="00A923AB">
        <w:rPr>
          <w:rFonts w:eastAsia="Times New Roman"/>
          <w:sz w:val="24"/>
          <w:lang w:eastAsia="ru-RU"/>
        </w:rPr>
        <w:t>__</w:t>
      </w:r>
    </w:p>
    <w:p w14:paraId="616ABC7D" w14:textId="77777777" w:rsidR="0017605F" w:rsidRPr="00A923AB" w:rsidRDefault="0017605F" w:rsidP="0017605F">
      <w:pPr>
        <w:widowControl w:val="0"/>
        <w:tabs>
          <w:tab w:val="left" w:pos="8460"/>
        </w:tabs>
        <w:spacing w:line="240" w:lineRule="auto"/>
        <w:ind w:firstLine="0"/>
        <w:jc w:val="center"/>
        <w:rPr>
          <w:rFonts w:eastAsia="Times New Roman"/>
          <w:sz w:val="20"/>
          <w:szCs w:val="20"/>
          <w:lang w:eastAsia="ru-RU"/>
        </w:rPr>
      </w:pPr>
      <w:r w:rsidRPr="00A923AB">
        <w:rPr>
          <w:rFonts w:eastAsia="Times New Roman"/>
          <w:sz w:val="20"/>
          <w:szCs w:val="20"/>
          <w:lang w:eastAsia="ru-RU"/>
        </w:rPr>
        <w:t xml:space="preserve">                                                                                             (подпись)                                     (Ф.И.О.)</w:t>
      </w:r>
    </w:p>
    <w:p w14:paraId="56CDE78B" w14:textId="77777777" w:rsidR="0017605F" w:rsidRPr="00A923AB" w:rsidRDefault="0017605F" w:rsidP="00202A98">
      <w:pPr>
        <w:widowControl w:val="0"/>
        <w:tabs>
          <w:tab w:val="left" w:pos="8460"/>
        </w:tabs>
        <w:spacing w:before="240" w:after="840" w:line="240" w:lineRule="auto"/>
        <w:ind w:firstLine="0"/>
        <w:jc w:val="right"/>
        <w:rPr>
          <w:szCs w:val="28"/>
          <w:lang w:eastAsia="ru-RU"/>
        </w:rPr>
      </w:pPr>
      <w:r w:rsidRPr="00A923AB">
        <w:rPr>
          <w:szCs w:val="28"/>
          <w:lang w:eastAsia="ru-RU"/>
        </w:rPr>
        <w:t>«</w:t>
      </w:r>
      <w:r>
        <w:rPr>
          <w:szCs w:val="28"/>
          <w:lang w:eastAsia="ru-RU"/>
        </w:rPr>
        <w:t>01</w:t>
      </w:r>
      <w:r w:rsidRPr="00A923AB">
        <w:rPr>
          <w:szCs w:val="28"/>
          <w:lang w:eastAsia="ru-RU"/>
        </w:rPr>
        <w:t xml:space="preserve">» </w:t>
      </w:r>
      <w:r>
        <w:rPr>
          <w:szCs w:val="28"/>
          <w:lang w:eastAsia="ru-RU"/>
        </w:rPr>
        <w:t>июня</w:t>
      </w:r>
      <w:r w:rsidRPr="00A923AB">
        <w:rPr>
          <w:szCs w:val="28"/>
          <w:lang w:eastAsia="ru-RU"/>
        </w:rPr>
        <w:t xml:space="preserve"> 202</w:t>
      </w:r>
      <w:r>
        <w:rPr>
          <w:szCs w:val="28"/>
          <w:lang w:eastAsia="ru-RU"/>
        </w:rPr>
        <w:t>6</w:t>
      </w:r>
      <w:r w:rsidRPr="00A923AB">
        <w:rPr>
          <w:szCs w:val="28"/>
          <w:lang w:eastAsia="ru-RU"/>
        </w:rPr>
        <w:t xml:space="preserve"> г.</w:t>
      </w:r>
    </w:p>
    <w:p w14:paraId="34389B0F" w14:textId="30D1EB6A" w:rsidR="0017605F" w:rsidRPr="00A923AB" w:rsidRDefault="00202A98" w:rsidP="0017605F">
      <w:pPr>
        <w:spacing w:line="480" w:lineRule="auto"/>
        <w:ind w:firstLine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ОТЧЕТ</w:t>
      </w:r>
    </w:p>
    <w:p w14:paraId="7AA166F0" w14:textId="1A151A96" w:rsidR="0017605F" w:rsidRDefault="00202A98" w:rsidP="00202A98">
      <w:pPr>
        <w:spacing w:line="240" w:lineRule="auto"/>
        <w:ind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по дисциплине «Особенности сбора, обработки и визуализации данных из открытых источников»</w:t>
      </w:r>
    </w:p>
    <w:p w14:paraId="286CF099" w14:textId="1666184F" w:rsidR="00202A98" w:rsidRPr="00A923AB" w:rsidRDefault="00202A98" w:rsidP="0017605F">
      <w:pPr>
        <w:spacing w:after="360" w:line="480" w:lineRule="auto"/>
        <w:ind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 xml:space="preserve">Тема: </w:t>
      </w:r>
      <w:r w:rsidRPr="00202A98">
        <w:rPr>
          <w:szCs w:val="28"/>
          <w:highlight w:val="yellow"/>
          <w:lang w:eastAsia="ru-RU"/>
        </w:rPr>
        <w:t>(вставить тему из файла лабораторной)</w:t>
      </w:r>
    </w:p>
    <w:p w14:paraId="1CF6F2E3" w14:textId="7791C88A" w:rsidR="0017605F" w:rsidRPr="00202A98" w:rsidRDefault="0017605F" w:rsidP="0017605F">
      <w:pPr>
        <w:tabs>
          <w:tab w:val="left" w:pos="7513"/>
        </w:tabs>
        <w:spacing w:line="312" w:lineRule="auto"/>
        <w:ind w:firstLine="0"/>
        <w:rPr>
          <w:szCs w:val="28"/>
          <w:lang w:eastAsia="ru-RU"/>
        </w:rPr>
      </w:pPr>
      <w:r w:rsidRPr="00A923AB">
        <w:rPr>
          <w:szCs w:val="28"/>
          <w:lang w:eastAsia="ru-RU"/>
        </w:rPr>
        <w:t>Руководитель</w:t>
      </w:r>
      <w:r w:rsidRPr="00202A98">
        <w:rPr>
          <w:szCs w:val="28"/>
          <w:lang w:eastAsia="ru-RU"/>
        </w:rPr>
        <w:t xml:space="preserve">:                                                                </w:t>
      </w:r>
      <w:r w:rsidR="00202A98" w:rsidRPr="00202A98">
        <w:rPr>
          <w:szCs w:val="28"/>
          <w:lang w:eastAsia="ru-RU"/>
        </w:rPr>
        <w:t>Детков Александр Александрович</w:t>
      </w:r>
    </w:p>
    <w:p w14:paraId="48D09EF1" w14:textId="12FC7AA5" w:rsidR="0017605F" w:rsidRPr="00A923AB" w:rsidRDefault="00202A98" w:rsidP="00202A98">
      <w:pPr>
        <w:spacing w:line="312" w:lineRule="auto"/>
        <w:ind w:firstLine="0"/>
        <w:jc w:val="right"/>
        <w:rPr>
          <w:szCs w:val="28"/>
          <w:lang w:eastAsia="ru-RU"/>
        </w:rPr>
      </w:pPr>
      <w:r w:rsidRPr="00202A98">
        <w:rPr>
          <w:szCs w:val="28"/>
          <w:lang w:eastAsia="ru-RU"/>
        </w:rPr>
        <w:t>к.э.н., доцент</w:t>
      </w:r>
    </w:p>
    <w:p w14:paraId="066E7166" w14:textId="77777777" w:rsidR="0017605F" w:rsidRPr="00A923AB" w:rsidRDefault="0017605F" w:rsidP="0017605F">
      <w:pPr>
        <w:spacing w:line="312" w:lineRule="auto"/>
        <w:ind w:firstLine="0"/>
        <w:rPr>
          <w:szCs w:val="28"/>
          <w:lang w:eastAsia="ru-RU"/>
        </w:rPr>
      </w:pPr>
    </w:p>
    <w:p w14:paraId="56011478" w14:textId="392FDB16" w:rsidR="0017605F" w:rsidRDefault="0017605F" w:rsidP="0017605F">
      <w:pPr>
        <w:tabs>
          <w:tab w:val="left" w:pos="7513"/>
        </w:tabs>
        <w:spacing w:line="312" w:lineRule="auto"/>
        <w:ind w:firstLine="0"/>
        <w:rPr>
          <w:szCs w:val="28"/>
          <w:lang w:eastAsia="ru-RU"/>
        </w:rPr>
      </w:pPr>
      <w:r w:rsidRPr="00A923AB">
        <w:rPr>
          <w:szCs w:val="28"/>
          <w:lang w:eastAsia="ru-RU"/>
        </w:rPr>
        <w:t xml:space="preserve">Консультант: </w:t>
      </w:r>
      <w:r>
        <w:rPr>
          <w:szCs w:val="28"/>
          <w:lang w:eastAsia="ru-RU"/>
        </w:rPr>
        <w:t xml:space="preserve">                                                            </w:t>
      </w:r>
      <w:r w:rsidR="00202A98">
        <w:rPr>
          <w:szCs w:val="28"/>
          <w:lang w:eastAsia="ru-RU"/>
        </w:rPr>
        <w:t>Дерябина Анастасия Александровна</w:t>
      </w:r>
    </w:p>
    <w:p w14:paraId="73BEF896" w14:textId="77777777" w:rsidR="00202A98" w:rsidRDefault="00202A98" w:rsidP="0017605F">
      <w:pPr>
        <w:tabs>
          <w:tab w:val="left" w:pos="7513"/>
        </w:tabs>
        <w:spacing w:line="312" w:lineRule="auto"/>
        <w:ind w:firstLine="0"/>
        <w:rPr>
          <w:szCs w:val="28"/>
          <w:lang w:eastAsia="ru-RU"/>
        </w:rPr>
      </w:pPr>
    </w:p>
    <w:p w14:paraId="494ED4B1" w14:textId="1E8926EF" w:rsidR="0017605F" w:rsidRPr="00A923AB" w:rsidRDefault="0017605F" w:rsidP="0017605F">
      <w:pPr>
        <w:tabs>
          <w:tab w:val="left" w:pos="7513"/>
          <w:tab w:val="left" w:pos="9214"/>
        </w:tabs>
        <w:spacing w:before="240" w:after="1080" w:line="312" w:lineRule="auto"/>
        <w:ind w:firstLine="0"/>
        <w:rPr>
          <w:szCs w:val="28"/>
          <w:lang w:eastAsia="ru-RU"/>
        </w:rPr>
      </w:pPr>
      <w:r w:rsidRPr="00A923AB">
        <w:rPr>
          <w:szCs w:val="28"/>
          <w:lang w:eastAsia="ru-RU"/>
        </w:rPr>
        <w:t xml:space="preserve">Студент группы </w:t>
      </w:r>
      <w:r w:rsidRPr="003F2DD6">
        <w:rPr>
          <w:szCs w:val="28"/>
          <w:highlight w:val="yellow"/>
          <w:lang w:eastAsia="ru-RU"/>
        </w:rPr>
        <w:t>ЭУ-4</w:t>
      </w:r>
      <w:r w:rsidR="00202A98">
        <w:rPr>
          <w:szCs w:val="28"/>
          <w:highlight w:val="yellow"/>
          <w:lang w:eastAsia="ru-RU"/>
        </w:rPr>
        <w:t>3</w:t>
      </w:r>
      <w:r w:rsidRPr="003F2DD6">
        <w:rPr>
          <w:szCs w:val="28"/>
          <w:highlight w:val="yellow"/>
          <w:lang w:eastAsia="ru-RU"/>
        </w:rPr>
        <w:t>36**</w:t>
      </w:r>
      <w:r w:rsidRPr="003F2DD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                                          </w:t>
      </w:r>
      <w:r w:rsidRPr="00A923AB">
        <w:rPr>
          <w:szCs w:val="28"/>
          <w:highlight w:val="yellow"/>
          <w:lang w:eastAsia="ru-RU"/>
        </w:rPr>
        <w:t>Фамилия Имя Отчество</w:t>
      </w:r>
    </w:p>
    <w:p w14:paraId="3EBDB99B" w14:textId="77777777" w:rsidR="0017605F" w:rsidRPr="00A923AB" w:rsidRDefault="0017605F" w:rsidP="0017605F">
      <w:pPr>
        <w:spacing w:line="240" w:lineRule="auto"/>
        <w:ind w:firstLine="0"/>
        <w:jc w:val="center"/>
        <w:rPr>
          <w:szCs w:val="28"/>
          <w:lang w:eastAsia="ru-RU"/>
        </w:rPr>
      </w:pPr>
    </w:p>
    <w:p w14:paraId="2D9A0983" w14:textId="77777777" w:rsidR="0017605F" w:rsidRDefault="0017605F" w:rsidP="0017605F">
      <w:pPr>
        <w:spacing w:line="240" w:lineRule="auto"/>
        <w:ind w:firstLine="0"/>
        <w:jc w:val="center"/>
        <w:rPr>
          <w:szCs w:val="28"/>
          <w:lang w:eastAsia="ru-RU"/>
        </w:rPr>
      </w:pPr>
    </w:p>
    <w:p w14:paraId="096BBA97" w14:textId="77777777" w:rsidR="0017605F" w:rsidRPr="00A923AB" w:rsidRDefault="0017605F" w:rsidP="0017605F">
      <w:pPr>
        <w:spacing w:line="240" w:lineRule="auto"/>
        <w:ind w:firstLine="0"/>
        <w:jc w:val="center"/>
        <w:rPr>
          <w:szCs w:val="28"/>
          <w:lang w:eastAsia="ru-RU"/>
        </w:rPr>
      </w:pPr>
      <w:r w:rsidRPr="00A923AB">
        <w:rPr>
          <w:szCs w:val="28"/>
          <w:lang w:eastAsia="ru-RU"/>
        </w:rPr>
        <w:t>Екатеринбург</w:t>
      </w:r>
    </w:p>
    <w:p w14:paraId="04E1D7B9" w14:textId="77777777" w:rsidR="0017605F" w:rsidRPr="00A923AB" w:rsidRDefault="0017605F" w:rsidP="0017605F">
      <w:pPr>
        <w:spacing w:line="240" w:lineRule="auto"/>
        <w:ind w:firstLine="0"/>
        <w:jc w:val="center"/>
      </w:pPr>
      <w:r w:rsidRPr="00A923AB">
        <w:rPr>
          <w:szCs w:val="28"/>
          <w:lang w:eastAsia="ru-RU"/>
        </w:rPr>
        <w:t>202</w:t>
      </w:r>
      <w:r>
        <w:rPr>
          <w:szCs w:val="28"/>
          <w:lang w:eastAsia="ru-RU"/>
        </w:rPr>
        <w:t>6</w:t>
      </w:r>
    </w:p>
    <w:p w14:paraId="671D95C4" w14:textId="77777777" w:rsidR="0017605F" w:rsidRPr="00A923AB" w:rsidRDefault="0017605F" w:rsidP="0017605F">
      <w:pPr>
        <w:ind w:firstLine="0"/>
        <w:sectPr w:rsidR="0017605F" w:rsidRPr="00A923AB" w:rsidSect="001F7764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75077DEE" w14:textId="77777777" w:rsidR="0017605F" w:rsidRPr="00A923AB" w:rsidRDefault="0017605F" w:rsidP="0017605F">
      <w:pPr>
        <w:spacing w:line="240" w:lineRule="auto"/>
        <w:ind w:firstLine="0"/>
        <w:jc w:val="center"/>
        <w:rPr>
          <w:sz w:val="24"/>
          <w:lang w:eastAsia="ru-RU"/>
        </w:rPr>
      </w:pPr>
      <w:r w:rsidRPr="00A923AB">
        <w:rPr>
          <w:sz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3B770BB9" w14:textId="77777777" w:rsidR="0017605F" w:rsidRPr="00A923AB" w:rsidRDefault="0017605F" w:rsidP="0017605F">
      <w:pPr>
        <w:spacing w:line="240" w:lineRule="auto"/>
        <w:ind w:firstLine="0"/>
        <w:jc w:val="center"/>
        <w:rPr>
          <w:sz w:val="24"/>
          <w:lang w:eastAsia="ru-RU"/>
        </w:rPr>
      </w:pPr>
      <w:r w:rsidRPr="00A923AB">
        <w:rPr>
          <w:sz w:val="24"/>
          <w:lang w:eastAsia="ru-RU"/>
        </w:rPr>
        <w:t xml:space="preserve">Федеральное государственное автономное образовательное учреждение </w:t>
      </w:r>
      <w:r w:rsidRPr="00A923AB">
        <w:rPr>
          <w:sz w:val="24"/>
          <w:lang w:eastAsia="ru-RU"/>
        </w:rPr>
        <w:br/>
        <w:t>высшего образования</w:t>
      </w:r>
    </w:p>
    <w:p w14:paraId="61098036" w14:textId="77777777" w:rsidR="0017605F" w:rsidRPr="00A923AB" w:rsidRDefault="0017605F" w:rsidP="0017605F">
      <w:pPr>
        <w:spacing w:line="240" w:lineRule="auto"/>
        <w:ind w:firstLine="0"/>
        <w:jc w:val="center"/>
        <w:rPr>
          <w:bCs/>
          <w:sz w:val="24"/>
          <w:lang w:eastAsia="ru-RU"/>
        </w:rPr>
      </w:pPr>
      <w:r w:rsidRPr="00A923AB">
        <w:rPr>
          <w:bCs/>
          <w:sz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448886D0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</w:p>
    <w:p w14:paraId="44A8A251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 xml:space="preserve">Институт </w:t>
      </w:r>
      <w:r w:rsidRPr="00A923AB">
        <w:rPr>
          <w:i/>
          <w:sz w:val="24"/>
          <w:u w:val="single"/>
          <w:lang w:eastAsia="ru-RU"/>
        </w:rPr>
        <w:t>Институт экономики и управления</w:t>
      </w:r>
    </w:p>
    <w:p w14:paraId="1467E594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>Кафедра</w:t>
      </w:r>
      <w:r w:rsidRPr="00A923AB">
        <w:rPr>
          <w:i/>
          <w:sz w:val="24"/>
          <w:lang w:eastAsia="ru-RU"/>
        </w:rPr>
        <w:t xml:space="preserve"> </w:t>
      </w:r>
      <w:r w:rsidRPr="00A923AB">
        <w:rPr>
          <w:i/>
          <w:sz w:val="24"/>
          <w:u w:val="single"/>
          <w:lang w:eastAsia="ru-RU"/>
        </w:rPr>
        <w:t>анализа систем и принятия решений</w:t>
      </w:r>
    </w:p>
    <w:p w14:paraId="70DF24AC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 xml:space="preserve">Направление подготовки </w:t>
      </w:r>
      <w:r w:rsidRPr="00A923AB">
        <w:rPr>
          <w:i/>
          <w:sz w:val="24"/>
          <w:u w:val="single"/>
          <w:lang w:eastAsia="ru-RU"/>
        </w:rPr>
        <w:t>38.03.05 Бизнес-информатика</w:t>
      </w:r>
    </w:p>
    <w:p w14:paraId="3B8EC662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 xml:space="preserve">Образовательная программа </w:t>
      </w:r>
      <w:r w:rsidRPr="00A923AB">
        <w:rPr>
          <w:i/>
          <w:sz w:val="24"/>
          <w:u w:val="single"/>
          <w:lang w:eastAsia="ru-RU"/>
        </w:rPr>
        <w:t>Бизнес-информатика</w:t>
      </w:r>
    </w:p>
    <w:p w14:paraId="6F5D66A7" w14:textId="77777777" w:rsidR="0017605F" w:rsidRPr="00A923AB" w:rsidRDefault="0017605F" w:rsidP="0017605F">
      <w:pPr>
        <w:widowControl w:val="0"/>
        <w:spacing w:line="240" w:lineRule="auto"/>
        <w:ind w:left="7652" w:firstLine="0"/>
        <w:jc w:val="center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 xml:space="preserve">    УТВЕРЖДАЮ</w:t>
      </w:r>
    </w:p>
    <w:p w14:paraId="6D3818B0" w14:textId="77777777" w:rsidR="0017605F" w:rsidRPr="00A923AB" w:rsidRDefault="0017605F" w:rsidP="0017605F">
      <w:pPr>
        <w:spacing w:line="240" w:lineRule="auto"/>
        <w:ind w:left="4820" w:firstLine="0"/>
        <w:jc w:val="right"/>
        <w:rPr>
          <w:rFonts w:eastAsia="Times New Roman"/>
          <w:sz w:val="24"/>
          <w:lang w:eastAsia="ru-RU"/>
        </w:rPr>
      </w:pPr>
      <w:r>
        <w:rPr>
          <w:rFonts w:eastAsia="Times New Roman"/>
          <w:sz w:val="24"/>
          <w:lang w:eastAsia="ru-RU"/>
        </w:rPr>
        <w:t>Зав. каф АСиПР</w:t>
      </w:r>
    </w:p>
    <w:p w14:paraId="1C181A3E" w14:textId="77777777" w:rsidR="0017605F" w:rsidRPr="00A923AB" w:rsidRDefault="0017605F" w:rsidP="0017605F">
      <w:pPr>
        <w:widowControl w:val="0"/>
        <w:spacing w:line="240" w:lineRule="auto"/>
        <w:ind w:left="4820" w:firstLine="0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 xml:space="preserve">                       __________             </w:t>
      </w:r>
      <w:r>
        <w:rPr>
          <w:sz w:val="24"/>
          <w:u w:val="single"/>
          <w:lang w:eastAsia="ru-RU"/>
        </w:rPr>
        <w:t>Тарасьев А.А.</w:t>
      </w:r>
    </w:p>
    <w:p w14:paraId="63B36B34" w14:textId="77777777" w:rsidR="0017605F" w:rsidRPr="00A923AB" w:rsidRDefault="0017605F" w:rsidP="0017605F">
      <w:pPr>
        <w:widowControl w:val="0"/>
        <w:tabs>
          <w:tab w:val="left" w:pos="8460"/>
        </w:tabs>
        <w:spacing w:line="240" w:lineRule="auto"/>
        <w:ind w:left="4820" w:firstLine="0"/>
        <w:rPr>
          <w:rFonts w:eastAsia="Times New Roman"/>
          <w:sz w:val="16"/>
          <w:szCs w:val="16"/>
          <w:lang w:eastAsia="ru-RU"/>
        </w:rPr>
      </w:pPr>
      <w:r w:rsidRPr="00A923AB">
        <w:rPr>
          <w:rFonts w:eastAsia="Times New Roman"/>
          <w:sz w:val="24"/>
          <w:lang w:eastAsia="ru-RU"/>
        </w:rPr>
        <w:t xml:space="preserve">                            </w:t>
      </w:r>
      <w:r w:rsidRPr="00A923AB">
        <w:rPr>
          <w:rFonts w:eastAsia="Times New Roman"/>
          <w:sz w:val="16"/>
          <w:szCs w:val="16"/>
          <w:lang w:eastAsia="ru-RU"/>
        </w:rPr>
        <w:t>( подпись)                                   (Ф.И.О.)</w:t>
      </w:r>
    </w:p>
    <w:p w14:paraId="752489F2" w14:textId="77777777" w:rsidR="0017605F" w:rsidRPr="00A923AB" w:rsidRDefault="0017605F" w:rsidP="0017605F">
      <w:pPr>
        <w:widowControl w:val="0"/>
        <w:tabs>
          <w:tab w:val="left" w:pos="8460"/>
        </w:tabs>
        <w:spacing w:line="240" w:lineRule="auto"/>
        <w:ind w:left="4820" w:firstLine="0"/>
        <w:jc w:val="right"/>
        <w:rPr>
          <w:rFonts w:eastAsia="Times New Roman"/>
          <w:sz w:val="24"/>
          <w:u w:val="single"/>
          <w:lang w:eastAsia="ru-RU"/>
        </w:rPr>
      </w:pPr>
      <w:r w:rsidRPr="00A923AB">
        <w:rPr>
          <w:rFonts w:eastAsia="Times New Roman"/>
          <w:sz w:val="24"/>
          <w:lang w:eastAsia="ru-RU"/>
        </w:rPr>
        <w:t xml:space="preserve">                           </w:t>
      </w:r>
      <w:r w:rsidRPr="0046229A">
        <w:rPr>
          <w:rFonts w:eastAsia="Times New Roman"/>
          <w:sz w:val="24"/>
          <w:u w:val="single"/>
          <w:lang w:eastAsia="ru-RU"/>
        </w:rPr>
        <w:t>« 15» декабря 202</w:t>
      </w:r>
      <w:r>
        <w:rPr>
          <w:rFonts w:eastAsia="Times New Roman"/>
          <w:sz w:val="24"/>
          <w:u w:val="single"/>
          <w:lang w:eastAsia="ru-RU"/>
        </w:rPr>
        <w:t>5</w:t>
      </w:r>
      <w:r w:rsidRPr="0046229A">
        <w:rPr>
          <w:rFonts w:eastAsia="Times New Roman"/>
          <w:sz w:val="24"/>
          <w:u w:val="single"/>
          <w:lang w:eastAsia="ru-RU"/>
        </w:rPr>
        <w:t xml:space="preserve"> г.</w:t>
      </w:r>
    </w:p>
    <w:p w14:paraId="15CD03E0" w14:textId="77777777" w:rsidR="0017605F" w:rsidRPr="00A923AB" w:rsidRDefault="0017605F" w:rsidP="0017605F">
      <w:pPr>
        <w:tabs>
          <w:tab w:val="left" w:pos="6237"/>
        </w:tabs>
        <w:ind w:firstLine="0"/>
        <w:jc w:val="right"/>
        <w:rPr>
          <w:sz w:val="24"/>
          <w:u w:val="single"/>
          <w:lang w:eastAsia="ru-RU"/>
        </w:rPr>
      </w:pPr>
    </w:p>
    <w:p w14:paraId="751A5EB2" w14:textId="77777777" w:rsidR="0017605F" w:rsidRPr="00A923AB" w:rsidRDefault="0017605F" w:rsidP="0017605F">
      <w:pPr>
        <w:tabs>
          <w:tab w:val="left" w:pos="6237"/>
        </w:tabs>
        <w:ind w:firstLine="0"/>
        <w:jc w:val="right"/>
        <w:rPr>
          <w:sz w:val="24"/>
          <w:u w:val="single"/>
          <w:lang w:eastAsia="ru-RU"/>
        </w:rPr>
      </w:pPr>
    </w:p>
    <w:p w14:paraId="0FAFC6F5" w14:textId="77777777" w:rsidR="0017605F" w:rsidRPr="00A923AB" w:rsidRDefault="0017605F" w:rsidP="0017605F">
      <w:pPr>
        <w:tabs>
          <w:tab w:val="left" w:pos="6237"/>
        </w:tabs>
        <w:ind w:firstLine="0"/>
        <w:rPr>
          <w:sz w:val="24"/>
          <w:u w:val="single"/>
          <w:lang w:eastAsia="ru-RU"/>
        </w:rPr>
      </w:pPr>
    </w:p>
    <w:p w14:paraId="657054E2" w14:textId="77777777" w:rsidR="0017605F" w:rsidRPr="00A923AB" w:rsidRDefault="0017605F" w:rsidP="0017605F">
      <w:pPr>
        <w:spacing w:line="240" w:lineRule="auto"/>
        <w:ind w:firstLine="0"/>
        <w:jc w:val="right"/>
        <w:rPr>
          <w:sz w:val="24"/>
          <w:u w:val="single"/>
          <w:lang w:eastAsia="ru-RU"/>
        </w:rPr>
      </w:pPr>
    </w:p>
    <w:p w14:paraId="21753E91" w14:textId="77777777" w:rsidR="0017605F" w:rsidRPr="00A923AB" w:rsidRDefault="0017605F" w:rsidP="0017605F">
      <w:pPr>
        <w:spacing w:before="120" w:line="240" w:lineRule="auto"/>
        <w:ind w:firstLine="0"/>
        <w:jc w:val="center"/>
        <w:rPr>
          <w:b/>
          <w:lang w:eastAsia="ru-RU"/>
        </w:rPr>
      </w:pPr>
      <w:r w:rsidRPr="00A923AB">
        <w:rPr>
          <w:b/>
          <w:lang w:eastAsia="ru-RU"/>
        </w:rPr>
        <w:t>ЗАДАНИЕ</w:t>
      </w:r>
    </w:p>
    <w:p w14:paraId="29EDF9B3" w14:textId="77777777" w:rsidR="0017605F" w:rsidRPr="00A923AB" w:rsidRDefault="0017605F" w:rsidP="0017605F">
      <w:pPr>
        <w:spacing w:line="240" w:lineRule="auto"/>
        <w:ind w:firstLine="0"/>
        <w:jc w:val="center"/>
        <w:rPr>
          <w:sz w:val="24"/>
          <w:lang w:eastAsia="ru-RU"/>
        </w:rPr>
      </w:pPr>
      <w:r w:rsidRPr="00A923AB">
        <w:rPr>
          <w:sz w:val="24"/>
          <w:lang w:eastAsia="ru-RU"/>
        </w:rPr>
        <w:t>на выполнение выпускной квалификационной работы</w:t>
      </w:r>
    </w:p>
    <w:p w14:paraId="29910445" w14:textId="77777777" w:rsidR="0017605F" w:rsidRPr="00A923AB" w:rsidRDefault="0017605F" w:rsidP="0017605F">
      <w:pPr>
        <w:spacing w:line="240" w:lineRule="auto"/>
        <w:ind w:firstLine="0"/>
        <w:jc w:val="center"/>
        <w:rPr>
          <w:sz w:val="24"/>
          <w:lang w:eastAsia="ru-RU"/>
        </w:rPr>
      </w:pPr>
    </w:p>
    <w:p w14:paraId="3B5DA668" w14:textId="1E0DD404" w:rsidR="0017605F" w:rsidRPr="00A923AB" w:rsidRDefault="0017605F" w:rsidP="0017605F">
      <w:pPr>
        <w:tabs>
          <w:tab w:val="left" w:pos="6804"/>
        </w:tabs>
        <w:spacing w:line="240" w:lineRule="auto"/>
        <w:ind w:firstLine="0"/>
        <w:rPr>
          <w:sz w:val="24"/>
          <w:lang w:eastAsia="ru-RU"/>
        </w:rPr>
      </w:pPr>
      <w:r w:rsidRPr="0086084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4D383B5" wp14:editId="117081D6">
                <wp:simplePos x="0" y="0"/>
                <wp:positionH relativeFrom="column">
                  <wp:posOffset>4884420</wp:posOffset>
                </wp:positionH>
                <wp:positionV relativeFrom="paragraph">
                  <wp:posOffset>172719</wp:posOffset>
                </wp:positionV>
                <wp:extent cx="1245235" cy="0"/>
                <wp:effectExtent l="0" t="0" r="12065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452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DED9F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6pt,13.6pt" to="482.6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" strokecolor="windowText">
                <v:stroke joinstyle="miter"/>
                <o:lock v:ext="edit" shapetype="f"/>
              </v:line>
            </w:pict>
          </mc:Fallback>
        </mc:AlternateContent>
      </w:r>
      <w:r w:rsidRPr="0086084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431A25F" wp14:editId="1F2ECFC2">
                <wp:simplePos x="0" y="0"/>
                <wp:positionH relativeFrom="column">
                  <wp:posOffset>640080</wp:posOffset>
                </wp:positionH>
                <wp:positionV relativeFrom="paragraph">
                  <wp:posOffset>172084</wp:posOffset>
                </wp:positionV>
                <wp:extent cx="3636010" cy="0"/>
                <wp:effectExtent l="0" t="0" r="254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20358" id="Прямая соединительная линия 1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4pt,13.55pt" to="336.7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" strokecolor="windowText">
                <v:stroke joinstyle="miter"/>
                <o:lock v:ext="edit" shapetype="f"/>
              </v:line>
            </w:pict>
          </mc:Fallback>
        </mc:AlternateContent>
      </w:r>
      <w:r w:rsidRPr="0086084B">
        <w:rPr>
          <w:b/>
          <w:sz w:val="24"/>
          <w:lang w:eastAsia="ru-RU"/>
        </w:rPr>
        <w:t>студента</w:t>
      </w:r>
      <w:r w:rsidRPr="00A923AB">
        <w:rPr>
          <w:b/>
          <w:sz w:val="24"/>
          <w:lang w:eastAsia="ru-RU"/>
        </w:rPr>
        <w:t xml:space="preserve"> </w:t>
      </w:r>
      <w:r w:rsidRPr="0086084B">
        <w:rPr>
          <w:sz w:val="24"/>
          <w:highlight w:val="yellow"/>
          <w:lang w:eastAsia="ru-RU"/>
        </w:rPr>
        <w:t xml:space="preserve">Фамилия Имя </w:t>
      </w:r>
      <w:r w:rsidRPr="0040003C">
        <w:rPr>
          <w:sz w:val="24"/>
          <w:highlight w:val="yellow"/>
          <w:lang w:eastAsia="ru-RU"/>
        </w:rPr>
        <w:t>Отчеств</w:t>
      </w:r>
      <w:r w:rsidR="0040003C" w:rsidRPr="0040003C">
        <w:rPr>
          <w:sz w:val="24"/>
          <w:highlight w:val="yellow"/>
          <w:lang w:eastAsia="ru-RU"/>
        </w:rPr>
        <w:t>о (в Род. падеже)</w:t>
      </w:r>
      <w:r w:rsidRPr="00A923AB">
        <w:rPr>
          <w:sz w:val="24"/>
          <w:lang w:eastAsia="ru-RU"/>
        </w:rPr>
        <w:tab/>
      </w:r>
      <w:r w:rsidRPr="00A923AB">
        <w:rPr>
          <w:b/>
          <w:sz w:val="24"/>
          <w:lang w:eastAsia="ru-RU"/>
        </w:rPr>
        <w:t xml:space="preserve">группы </w:t>
      </w:r>
      <w:r>
        <w:rPr>
          <w:sz w:val="24"/>
          <w:lang w:eastAsia="ru-RU"/>
        </w:rPr>
        <w:t>ЭУ-42</w:t>
      </w:r>
      <w:r w:rsidRPr="00A923AB">
        <w:rPr>
          <w:sz w:val="24"/>
          <w:lang w:eastAsia="ru-RU"/>
        </w:rPr>
        <w:t>36</w:t>
      </w:r>
      <w:r>
        <w:rPr>
          <w:sz w:val="24"/>
          <w:highlight w:val="yellow"/>
          <w:lang w:eastAsia="ru-RU"/>
        </w:rPr>
        <w:t>*</w:t>
      </w:r>
      <w:r w:rsidRPr="0086084B">
        <w:rPr>
          <w:sz w:val="24"/>
          <w:highlight w:val="yellow"/>
          <w:lang w:eastAsia="ru-RU"/>
        </w:rPr>
        <w:t>*</w:t>
      </w:r>
    </w:p>
    <w:p w14:paraId="12C5A75F" w14:textId="77777777" w:rsidR="0017605F" w:rsidRPr="00A923AB" w:rsidRDefault="0017605F" w:rsidP="0017605F">
      <w:pPr>
        <w:spacing w:line="240" w:lineRule="auto"/>
        <w:ind w:firstLine="0"/>
        <w:rPr>
          <w:sz w:val="20"/>
          <w:lang w:eastAsia="ru-RU"/>
        </w:rPr>
      </w:pPr>
      <w:r w:rsidRPr="00A923AB">
        <w:rPr>
          <w:sz w:val="20"/>
          <w:lang w:eastAsia="ru-RU"/>
        </w:rPr>
        <w:tab/>
      </w:r>
      <w:r w:rsidRPr="00A923AB">
        <w:rPr>
          <w:sz w:val="20"/>
          <w:lang w:eastAsia="ru-RU"/>
        </w:rPr>
        <w:tab/>
      </w:r>
      <w:r w:rsidRPr="00A923AB">
        <w:rPr>
          <w:sz w:val="20"/>
          <w:lang w:eastAsia="ru-RU"/>
        </w:rPr>
        <w:tab/>
      </w:r>
      <w:r w:rsidRPr="00A923AB">
        <w:rPr>
          <w:sz w:val="20"/>
          <w:lang w:eastAsia="ru-RU"/>
        </w:rPr>
        <w:tab/>
        <w:t>(фамилия, имя, отчество)</w:t>
      </w:r>
    </w:p>
    <w:p w14:paraId="43B294D8" w14:textId="1F2663A5" w:rsidR="0017605F" w:rsidRPr="00A923AB" w:rsidRDefault="0017605F" w:rsidP="0017605F">
      <w:pPr>
        <w:widowControl w:val="0"/>
        <w:spacing w:line="276" w:lineRule="auto"/>
        <w:ind w:firstLine="0"/>
        <w:rPr>
          <w:rFonts w:eastAsia="Times New Roman"/>
          <w:sz w:val="24"/>
          <w:lang w:eastAsia="ru-RU"/>
        </w:rPr>
      </w:pPr>
      <w:r w:rsidRPr="0086084B">
        <w:rPr>
          <w:b/>
          <w:sz w:val="24"/>
          <w:lang w:eastAsia="ru-RU"/>
        </w:rPr>
        <w:t xml:space="preserve">1 </w:t>
      </w:r>
      <w:r w:rsidRPr="0086084B">
        <w:rPr>
          <w:rFonts w:eastAsia="Times New Roman"/>
          <w:sz w:val="24"/>
          <w:lang w:eastAsia="ru-RU"/>
        </w:rPr>
        <w:t>Тема</w:t>
      </w:r>
      <w:r>
        <w:rPr>
          <w:rFonts w:eastAsia="Times New Roman"/>
          <w:sz w:val="24"/>
          <w:lang w:eastAsia="ru-RU"/>
        </w:rPr>
        <w:t xml:space="preserve"> ВКР </w:t>
      </w:r>
      <w:r w:rsidRPr="0086084B">
        <w:rPr>
          <w:rFonts w:eastAsia="Times New Roman"/>
          <w:sz w:val="24"/>
          <w:highlight w:val="yellow"/>
          <w:u w:val="single"/>
          <w:lang w:eastAsia="ru-RU"/>
        </w:rPr>
        <w:t>Название темы</w:t>
      </w:r>
      <w:r w:rsidR="0040003C">
        <w:rPr>
          <w:rFonts w:eastAsia="Times New Roman"/>
          <w:sz w:val="24"/>
          <w:highlight w:val="yellow"/>
          <w:u w:val="single"/>
          <w:lang w:eastAsia="ru-RU"/>
        </w:rPr>
        <w:t xml:space="preserve"> (по распоряжению)</w:t>
      </w:r>
      <w:r w:rsidRPr="00A923AB">
        <w:rPr>
          <w:rFonts w:eastAsia="Times New Roman"/>
          <w:sz w:val="24"/>
          <w:lang w:eastAsia="ru-RU"/>
        </w:rPr>
        <w:t>_</w:t>
      </w:r>
      <w:r w:rsidR="0040003C">
        <w:rPr>
          <w:rFonts w:eastAsia="Times New Roman"/>
          <w:sz w:val="24"/>
          <w:lang w:eastAsia="ru-RU"/>
        </w:rPr>
        <w:t>_______</w:t>
      </w:r>
      <w:r w:rsidRPr="00A923AB">
        <w:rPr>
          <w:rFonts w:eastAsia="Times New Roman"/>
          <w:sz w:val="24"/>
          <w:lang w:eastAsia="ru-RU"/>
        </w:rPr>
        <w:t>__________________</w:t>
      </w:r>
      <w:r>
        <w:rPr>
          <w:rFonts w:eastAsia="Times New Roman"/>
          <w:sz w:val="24"/>
          <w:lang w:eastAsia="ru-RU"/>
        </w:rPr>
        <w:t>_____________</w:t>
      </w:r>
    </w:p>
    <w:p w14:paraId="3504F830" w14:textId="77777777" w:rsidR="0017605F" w:rsidRPr="00A923AB" w:rsidRDefault="0017605F" w:rsidP="0017605F">
      <w:pPr>
        <w:ind w:firstLine="0"/>
        <w:rPr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>_____________________________________________________________________________</w:t>
      </w:r>
      <w:r>
        <w:rPr>
          <w:rFonts w:eastAsia="Times New Roman"/>
          <w:sz w:val="24"/>
          <w:lang w:eastAsia="ru-RU"/>
        </w:rPr>
        <w:t>___</w:t>
      </w:r>
    </w:p>
    <w:p w14:paraId="1AB21B7D" w14:textId="77777777" w:rsidR="0017605F" w:rsidRPr="00A923AB" w:rsidRDefault="0017605F" w:rsidP="0017605F">
      <w:pPr>
        <w:spacing w:after="120" w:line="240" w:lineRule="auto"/>
        <w:ind w:firstLine="0"/>
        <w:rPr>
          <w:sz w:val="24"/>
          <w:u w:val="single"/>
          <w:lang w:eastAsia="ru-RU"/>
        </w:rPr>
      </w:pPr>
      <w:r w:rsidRPr="00A923AB">
        <w:rPr>
          <w:sz w:val="24"/>
          <w:lang w:eastAsia="ru-RU"/>
        </w:rPr>
        <w:t xml:space="preserve">Утверждена распоряжением по </w:t>
      </w:r>
      <w:r w:rsidRPr="0046229A">
        <w:rPr>
          <w:sz w:val="24"/>
          <w:lang w:eastAsia="ru-RU"/>
        </w:rPr>
        <w:t xml:space="preserve">институту </w:t>
      </w:r>
      <w:r w:rsidRPr="0046229A">
        <w:rPr>
          <w:sz w:val="24"/>
          <w:u w:val="single"/>
          <w:lang w:eastAsia="ru-RU"/>
        </w:rPr>
        <w:t>от «15» декабря 2025 г №_33.01-05/315</w:t>
      </w:r>
    </w:p>
    <w:p w14:paraId="3DD539EA" w14:textId="77777777" w:rsidR="0017605F" w:rsidRPr="0086084B" w:rsidRDefault="0017605F" w:rsidP="0017605F">
      <w:pPr>
        <w:spacing w:after="120" w:line="240" w:lineRule="auto"/>
        <w:ind w:firstLine="0"/>
        <w:rPr>
          <w:sz w:val="20"/>
          <w:highlight w:val="yellow"/>
          <w:lang w:eastAsia="ru-RU"/>
        </w:rPr>
      </w:pPr>
      <w:r w:rsidRPr="0086084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1E5169F" wp14:editId="2CA1C71A">
                <wp:simplePos x="0" y="0"/>
                <wp:positionH relativeFrom="column">
                  <wp:posOffset>1134745</wp:posOffset>
                </wp:positionH>
                <wp:positionV relativeFrom="paragraph">
                  <wp:posOffset>168274</wp:posOffset>
                </wp:positionV>
                <wp:extent cx="4986020" cy="0"/>
                <wp:effectExtent l="0" t="0" r="5080" b="0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86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CF14C" id="Прямая соединительная линия 2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9.35pt,13.25pt" to="481.9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" strokecolor="windowText">
                <v:stroke joinstyle="miter"/>
                <o:lock v:ext="edit" shapetype="f"/>
              </v:line>
            </w:pict>
          </mc:Fallback>
        </mc:AlternateContent>
      </w:r>
      <w:r w:rsidRPr="0086084B">
        <w:rPr>
          <w:b/>
          <w:sz w:val="24"/>
          <w:lang w:eastAsia="ru-RU"/>
        </w:rPr>
        <w:t xml:space="preserve">2 Руководитель </w:t>
      </w:r>
      <w:r w:rsidRPr="0086084B">
        <w:rPr>
          <w:sz w:val="24"/>
          <w:highlight w:val="yellow"/>
          <w:lang w:eastAsia="ru-RU"/>
        </w:rPr>
        <w:t>Фамилия Имя Отчество, доцент, к.ф.-м.н., доцент</w:t>
      </w:r>
    </w:p>
    <w:p w14:paraId="381BA5FE" w14:textId="77777777" w:rsidR="0017605F" w:rsidRPr="00A923AB" w:rsidRDefault="0017605F" w:rsidP="0017605F">
      <w:pPr>
        <w:spacing w:after="120" w:line="240" w:lineRule="auto"/>
        <w:ind w:firstLine="0"/>
        <w:jc w:val="center"/>
        <w:rPr>
          <w:sz w:val="24"/>
          <w:lang w:eastAsia="ru-RU"/>
        </w:rPr>
      </w:pPr>
      <w:r w:rsidRPr="0086084B">
        <w:rPr>
          <w:bCs/>
          <w:sz w:val="19"/>
          <w:szCs w:val="19"/>
          <w:highlight w:val="yellow"/>
        </w:rPr>
        <w:t>(Ф.И.О., должность, ученая степень, ученое звание)</w:t>
      </w:r>
    </w:p>
    <w:p w14:paraId="17BBCEE7" w14:textId="77777777" w:rsidR="0017605F" w:rsidRPr="00A923AB" w:rsidRDefault="0017605F" w:rsidP="0017605F">
      <w:pPr>
        <w:spacing w:after="360" w:line="240" w:lineRule="auto"/>
        <w:ind w:firstLine="0"/>
        <w:rPr>
          <w:sz w:val="24"/>
          <w:lang w:eastAsia="ru-RU"/>
        </w:rPr>
      </w:pPr>
      <w:r w:rsidRPr="0086084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55FF527" wp14:editId="5D4CC8A9">
                <wp:simplePos x="0" y="0"/>
                <wp:positionH relativeFrom="column">
                  <wp:posOffset>9525</wp:posOffset>
                </wp:positionH>
                <wp:positionV relativeFrom="paragraph">
                  <wp:posOffset>346709</wp:posOffset>
                </wp:positionV>
                <wp:extent cx="6120130" cy="0"/>
                <wp:effectExtent l="0" t="0" r="13970" b="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0F98CD" id="Прямая соединительная линия 1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7.3pt" to="482.6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" strokecolor="windowText">
                <v:stroke joinstyle="miter"/>
                <o:lock v:ext="edit" shapetype="f"/>
              </v:line>
            </w:pict>
          </mc:Fallback>
        </mc:AlternateContent>
      </w:r>
      <w:r w:rsidRPr="0086084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5BAE005" wp14:editId="4D311DD8">
                <wp:simplePos x="0" y="0"/>
                <wp:positionH relativeFrom="column">
                  <wp:posOffset>2047875</wp:posOffset>
                </wp:positionH>
                <wp:positionV relativeFrom="paragraph">
                  <wp:posOffset>170179</wp:posOffset>
                </wp:positionV>
                <wp:extent cx="4071620" cy="0"/>
                <wp:effectExtent l="0" t="0" r="508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71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C35C1" id="Прямая соединительная линия 1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1.25pt,13.4pt" to="481.8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" strokecolor="windowText">
                <v:stroke joinstyle="miter"/>
                <o:lock v:ext="edit" shapetype="f"/>
              </v:line>
            </w:pict>
          </mc:Fallback>
        </mc:AlternateContent>
      </w:r>
      <w:r w:rsidRPr="0086084B">
        <w:rPr>
          <w:b/>
          <w:sz w:val="24"/>
          <w:lang w:eastAsia="ru-RU"/>
        </w:rPr>
        <w:t>3 Исходные данные к работе</w:t>
      </w:r>
      <w:r w:rsidRPr="00A923AB">
        <w:rPr>
          <w:i/>
          <w:sz w:val="24"/>
          <w:lang w:eastAsia="ru-RU"/>
        </w:rPr>
        <w:t xml:space="preserve"> </w:t>
      </w:r>
      <w:r w:rsidRPr="0086084B">
        <w:rPr>
          <w:i/>
          <w:sz w:val="24"/>
          <w:highlight w:val="yellow"/>
          <w:lang w:eastAsia="ru-RU"/>
        </w:rPr>
        <w:t xml:space="preserve">общедоступные литературные </w:t>
      </w:r>
      <w:commentRangeStart w:id="1"/>
      <w:r w:rsidRPr="0086084B">
        <w:rPr>
          <w:i/>
          <w:sz w:val="24"/>
          <w:highlight w:val="yellow"/>
          <w:lang w:eastAsia="ru-RU"/>
        </w:rPr>
        <w:t>источники</w:t>
      </w:r>
      <w:commentRangeEnd w:id="1"/>
      <w:r w:rsidRPr="0086084B">
        <w:rPr>
          <w:rStyle w:val="af9"/>
          <w:i/>
          <w:sz w:val="24"/>
          <w:szCs w:val="24"/>
          <w:highlight w:val="yellow"/>
          <w:lang w:eastAsia="ru-RU"/>
        </w:rPr>
        <w:commentReference w:id="1"/>
      </w:r>
      <w:r w:rsidRPr="0086084B">
        <w:rPr>
          <w:i/>
          <w:sz w:val="24"/>
          <w:highlight w:val="yellow"/>
          <w:lang w:eastAsia="ru-RU"/>
        </w:rPr>
        <w:t>, техническая</w:t>
      </w:r>
      <w:r w:rsidRPr="0086084B">
        <w:rPr>
          <w:i/>
          <w:sz w:val="24"/>
          <w:highlight w:val="yellow"/>
          <w:u w:val="single"/>
          <w:lang w:eastAsia="ru-RU"/>
        </w:rPr>
        <w:t xml:space="preserve"> </w:t>
      </w:r>
      <w:r w:rsidRPr="0086084B">
        <w:rPr>
          <w:i/>
          <w:sz w:val="24"/>
          <w:highlight w:val="yellow"/>
          <w:lang w:eastAsia="ru-RU"/>
        </w:rPr>
        <w:t>документация, нормативные документы предприятия, электронные ресурсы</w:t>
      </w:r>
    </w:p>
    <w:p w14:paraId="1AFD2E4A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b/>
          <w:sz w:val="24"/>
        </w:rPr>
      </w:pPr>
      <w:r w:rsidRPr="00A923AB">
        <w:rPr>
          <w:b/>
          <w:sz w:val="24"/>
        </w:rPr>
        <w:t>4 Содержание пояснительной записки (перечень подлежащих разработке вопросов)</w:t>
      </w:r>
    </w:p>
    <w:p w14:paraId="7DE59376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i/>
          <w:sz w:val="24"/>
          <w:u w:val="single"/>
        </w:rPr>
      </w:pPr>
      <w:r w:rsidRPr="00A923AB">
        <w:rPr>
          <w:i/>
          <w:sz w:val="24"/>
          <w:u w:val="single"/>
        </w:rPr>
        <w:t xml:space="preserve">Введение </w:t>
      </w:r>
    </w:p>
    <w:p w14:paraId="6B571A1D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i/>
          <w:sz w:val="24"/>
          <w:highlight w:val="yellow"/>
          <w:u w:val="single"/>
        </w:rPr>
      </w:pPr>
      <w:r w:rsidRPr="00A923AB">
        <w:rPr>
          <w:i/>
          <w:sz w:val="24"/>
          <w:highlight w:val="yellow"/>
          <w:u w:val="single"/>
        </w:rPr>
        <w:t xml:space="preserve">1 </w:t>
      </w:r>
      <w:bookmarkStart w:id="2" w:name="_Hlk1034732"/>
      <w:r w:rsidRPr="00A923AB">
        <w:rPr>
          <w:i/>
          <w:sz w:val="24"/>
          <w:highlight w:val="yellow"/>
          <w:u w:val="single"/>
        </w:rPr>
        <w:t xml:space="preserve">Название </w:t>
      </w:r>
      <w:bookmarkEnd w:id="2"/>
      <w:r w:rsidRPr="00A923AB">
        <w:rPr>
          <w:i/>
          <w:sz w:val="24"/>
          <w:highlight w:val="yellow"/>
          <w:u w:val="single"/>
        </w:rPr>
        <w:t>главы</w:t>
      </w:r>
    </w:p>
    <w:p w14:paraId="0791BB4E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i/>
          <w:sz w:val="24"/>
          <w:u w:val="single"/>
        </w:rPr>
      </w:pPr>
      <w:r w:rsidRPr="00A923AB">
        <w:rPr>
          <w:i/>
          <w:sz w:val="24"/>
          <w:highlight w:val="yellow"/>
          <w:u w:val="single"/>
        </w:rPr>
        <w:t>2 Название главы</w:t>
      </w:r>
    </w:p>
    <w:p w14:paraId="7CCB610B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i/>
          <w:sz w:val="24"/>
          <w:u w:val="single"/>
        </w:rPr>
      </w:pPr>
      <w:r w:rsidRPr="00A923AB">
        <w:rPr>
          <w:i/>
          <w:sz w:val="24"/>
          <w:u w:val="single"/>
        </w:rPr>
        <w:t>Заключение</w:t>
      </w:r>
    </w:p>
    <w:p w14:paraId="2156EEAA" w14:textId="77777777" w:rsidR="0017605F" w:rsidRPr="00A923AB" w:rsidRDefault="0017605F" w:rsidP="0017605F">
      <w:pPr>
        <w:widowControl w:val="0"/>
        <w:spacing w:before="120" w:line="240" w:lineRule="auto"/>
        <w:ind w:firstLine="0"/>
        <w:rPr>
          <w:i/>
          <w:sz w:val="24"/>
          <w:u w:val="single"/>
        </w:rPr>
      </w:pPr>
      <w:r w:rsidRPr="00A923AB">
        <w:rPr>
          <w:i/>
          <w:sz w:val="24"/>
          <w:u w:val="single"/>
        </w:rPr>
        <w:t>Библиографический список</w:t>
      </w:r>
    </w:p>
    <w:p w14:paraId="1F0EB96A" w14:textId="77777777" w:rsidR="0017605F" w:rsidRPr="00A923AB" w:rsidRDefault="0017605F" w:rsidP="0017605F">
      <w:pPr>
        <w:spacing w:after="360" w:line="240" w:lineRule="auto"/>
        <w:ind w:firstLine="0"/>
        <w:rPr>
          <w:b/>
          <w:sz w:val="16"/>
          <w:szCs w:val="16"/>
          <w:lang w:eastAsia="ru-RU"/>
        </w:rPr>
      </w:pPr>
    </w:p>
    <w:p w14:paraId="12EBE031" w14:textId="77777777" w:rsidR="0017605F" w:rsidRPr="00A923AB" w:rsidRDefault="0017605F" w:rsidP="0017605F">
      <w:pPr>
        <w:spacing w:after="360" w:line="240" w:lineRule="auto"/>
        <w:ind w:firstLine="0"/>
        <w:rPr>
          <w:spacing w:val="-12"/>
          <w:sz w:val="24"/>
          <w:lang w:eastAsia="ru-RU"/>
        </w:rPr>
      </w:pPr>
      <w:r w:rsidRPr="00A923A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7052D53C" wp14:editId="34CB62F9">
                <wp:simplePos x="0" y="0"/>
                <wp:positionH relativeFrom="column">
                  <wp:posOffset>-2540</wp:posOffset>
                </wp:positionH>
                <wp:positionV relativeFrom="paragraph">
                  <wp:posOffset>351789</wp:posOffset>
                </wp:positionV>
                <wp:extent cx="6120130" cy="0"/>
                <wp:effectExtent l="0" t="0" r="13970" b="0"/>
                <wp:wrapNone/>
                <wp:docPr id="32" name="Прямая соединительная линия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C904B" id="Прямая соединительная линия 3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2pt,27.7pt" to="481.7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" strokecolor="windowText">
                <v:stroke joinstyle="miter"/>
                <o:lock v:ext="edit" shapetype="f"/>
              </v:line>
            </w:pict>
          </mc:Fallback>
        </mc:AlternateContent>
      </w:r>
      <w:r w:rsidRPr="00A923AB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9A0ADD0" wp14:editId="24391015">
                <wp:simplePos x="0" y="0"/>
                <wp:positionH relativeFrom="column">
                  <wp:posOffset>2997835</wp:posOffset>
                </wp:positionH>
                <wp:positionV relativeFrom="paragraph">
                  <wp:posOffset>175894</wp:posOffset>
                </wp:positionV>
                <wp:extent cx="3117215" cy="0"/>
                <wp:effectExtent l="0" t="0" r="6985" b="0"/>
                <wp:wrapNone/>
                <wp:docPr id="31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17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F47AD" id="Прямая соединительная линия 31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6.05pt,13.85pt" to="481.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" strokecolor="windowText">
                <v:stroke joinstyle="miter"/>
                <o:lock v:ext="edit" shapetype="f"/>
              </v:line>
            </w:pict>
          </mc:Fallback>
        </mc:AlternateContent>
      </w:r>
      <w:r w:rsidRPr="00A923AB">
        <w:rPr>
          <w:b/>
          <w:sz w:val="24"/>
          <w:lang w:eastAsia="ru-RU"/>
        </w:rPr>
        <w:t xml:space="preserve">5 Перечень демонстрационных </w:t>
      </w:r>
      <w:r w:rsidRPr="00A923AB">
        <w:rPr>
          <w:b/>
          <w:spacing w:val="-12"/>
          <w:sz w:val="24"/>
          <w:lang w:eastAsia="ru-RU"/>
        </w:rPr>
        <w:t xml:space="preserve">материалов </w:t>
      </w:r>
      <w:r w:rsidRPr="00A923AB">
        <w:rPr>
          <w:i/>
          <w:sz w:val="24"/>
          <w:lang w:eastAsia="ru-RU"/>
        </w:rPr>
        <w:t xml:space="preserve">Презентация, выполненная в </w:t>
      </w:r>
      <w:r w:rsidRPr="00A923AB">
        <w:rPr>
          <w:i/>
          <w:sz w:val="24"/>
          <w:lang w:val="en-US" w:eastAsia="ru-RU"/>
        </w:rPr>
        <w:t>MS</w:t>
      </w:r>
      <w:r w:rsidRPr="00A923AB">
        <w:rPr>
          <w:i/>
          <w:sz w:val="24"/>
          <w:lang w:eastAsia="ru-RU"/>
        </w:rPr>
        <w:t xml:space="preserve"> </w:t>
      </w:r>
      <w:r w:rsidRPr="00A923AB">
        <w:rPr>
          <w:i/>
          <w:sz w:val="24"/>
          <w:lang w:val="en-US" w:eastAsia="ru-RU"/>
        </w:rPr>
        <w:t>PowerPoint</w:t>
      </w:r>
      <w:r w:rsidRPr="00A923AB">
        <w:rPr>
          <w:i/>
          <w:sz w:val="24"/>
          <w:lang w:eastAsia="ru-RU"/>
        </w:rPr>
        <w:t>, раздаточный материал (печатный)</w:t>
      </w:r>
    </w:p>
    <w:p w14:paraId="7E04729E" w14:textId="77777777" w:rsidR="0017605F" w:rsidRPr="00A923AB" w:rsidRDefault="0017605F" w:rsidP="0017605F">
      <w:pPr>
        <w:ind w:firstLine="0"/>
        <w:rPr>
          <w:b/>
          <w:bCs/>
          <w:sz w:val="24"/>
          <w:lang w:eastAsia="ru-RU"/>
        </w:rPr>
        <w:sectPr w:rsidR="0017605F" w:rsidRPr="00A923AB" w:rsidSect="008E7AC3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BAE07CB" w14:textId="77777777" w:rsidR="0017605F" w:rsidRPr="00A923AB" w:rsidRDefault="0017605F" w:rsidP="0017605F">
      <w:pPr>
        <w:ind w:firstLine="0"/>
        <w:rPr>
          <w:b/>
          <w:bCs/>
          <w:sz w:val="24"/>
          <w:lang w:eastAsia="ru-RU"/>
        </w:rPr>
      </w:pPr>
      <w:r w:rsidRPr="00A923AB">
        <w:rPr>
          <w:b/>
          <w:bCs/>
          <w:sz w:val="24"/>
          <w:lang w:eastAsia="ru-RU"/>
        </w:rPr>
        <w:lastRenderedPageBreak/>
        <w:t>6 Консультанты с указанием относящихся к ним глав и параграфов*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51"/>
        <w:gridCol w:w="2268"/>
        <w:gridCol w:w="2410"/>
        <w:gridCol w:w="2401"/>
      </w:tblGrid>
      <w:tr w:rsidR="0017605F" w:rsidRPr="00A923AB" w14:paraId="6EA30690" w14:textId="77777777" w:rsidTr="001B0054">
        <w:trPr>
          <w:jc w:val="center"/>
        </w:trPr>
        <w:tc>
          <w:tcPr>
            <w:tcW w:w="2551" w:type="dxa"/>
            <w:vMerge w:val="restart"/>
            <w:vAlign w:val="center"/>
          </w:tcPr>
          <w:p w14:paraId="2E6DBBE8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Глава</w:t>
            </w:r>
            <w:r w:rsidRPr="00A923AB">
              <w:rPr>
                <w:sz w:val="24"/>
                <w:lang w:val="en-US" w:eastAsia="ru-RU"/>
              </w:rPr>
              <w:t>/</w:t>
            </w:r>
            <w:r w:rsidRPr="00A923AB">
              <w:rPr>
                <w:sz w:val="24"/>
                <w:lang w:eastAsia="ru-RU"/>
              </w:rPr>
              <w:t>параграф</w:t>
            </w:r>
          </w:p>
        </w:tc>
        <w:tc>
          <w:tcPr>
            <w:tcW w:w="2268" w:type="dxa"/>
            <w:vMerge w:val="restart"/>
            <w:vAlign w:val="center"/>
          </w:tcPr>
          <w:p w14:paraId="42CE7FDC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Консультант</w:t>
            </w:r>
          </w:p>
        </w:tc>
        <w:tc>
          <w:tcPr>
            <w:tcW w:w="4811" w:type="dxa"/>
            <w:gridSpan w:val="2"/>
            <w:vAlign w:val="center"/>
          </w:tcPr>
          <w:p w14:paraId="070BE6D4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Подпись, дата</w:t>
            </w:r>
          </w:p>
        </w:tc>
      </w:tr>
      <w:tr w:rsidR="0017605F" w:rsidRPr="00A923AB" w14:paraId="24AA7CA8" w14:textId="77777777" w:rsidTr="001B0054">
        <w:trPr>
          <w:jc w:val="center"/>
        </w:trPr>
        <w:tc>
          <w:tcPr>
            <w:tcW w:w="2551" w:type="dxa"/>
            <w:vMerge/>
            <w:vAlign w:val="center"/>
          </w:tcPr>
          <w:p w14:paraId="7F3FC150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4BE815C5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14:paraId="2197FC36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Задание выдал</w:t>
            </w:r>
          </w:p>
        </w:tc>
        <w:tc>
          <w:tcPr>
            <w:tcW w:w="2401" w:type="dxa"/>
            <w:vAlign w:val="center"/>
          </w:tcPr>
          <w:p w14:paraId="5EB36EB2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Задание принял</w:t>
            </w:r>
          </w:p>
        </w:tc>
      </w:tr>
      <w:tr w:rsidR="0017605F" w:rsidRPr="00A923AB" w14:paraId="741A7A51" w14:textId="77777777" w:rsidTr="001B0054">
        <w:trPr>
          <w:jc w:val="center"/>
        </w:trPr>
        <w:tc>
          <w:tcPr>
            <w:tcW w:w="2551" w:type="dxa"/>
          </w:tcPr>
          <w:p w14:paraId="3B7CF247" w14:textId="62255F00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43675EF1" w14:textId="100D1D2F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6FB21286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1D7D89C1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  <w:tr w:rsidR="0017605F" w:rsidRPr="00A923AB" w14:paraId="7523C3BD" w14:textId="77777777" w:rsidTr="001B0054">
        <w:trPr>
          <w:jc w:val="center"/>
        </w:trPr>
        <w:tc>
          <w:tcPr>
            <w:tcW w:w="2551" w:type="dxa"/>
          </w:tcPr>
          <w:p w14:paraId="36D36106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</w:tcPr>
          <w:p w14:paraId="663DF6B9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722F0559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10ED27FD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  <w:tr w:rsidR="0017605F" w:rsidRPr="00A923AB" w14:paraId="52744238" w14:textId="77777777" w:rsidTr="001B0054">
        <w:trPr>
          <w:jc w:val="center"/>
        </w:trPr>
        <w:tc>
          <w:tcPr>
            <w:tcW w:w="2551" w:type="dxa"/>
          </w:tcPr>
          <w:p w14:paraId="781917A7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</w:tcPr>
          <w:p w14:paraId="75AD5461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158B110A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13197398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  <w:tr w:rsidR="0017605F" w:rsidRPr="00A923AB" w14:paraId="67035323" w14:textId="77777777" w:rsidTr="001B0054">
        <w:trPr>
          <w:jc w:val="center"/>
        </w:trPr>
        <w:tc>
          <w:tcPr>
            <w:tcW w:w="2551" w:type="dxa"/>
          </w:tcPr>
          <w:p w14:paraId="511D3A6E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</w:tcPr>
          <w:p w14:paraId="695770DD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5A91C57F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2552729A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  <w:tr w:rsidR="0017605F" w:rsidRPr="00A923AB" w14:paraId="5AC5A1F6" w14:textId="77777777" w:rsidTr="001B0054">
        <w:trPr>
          <w:jc w:val="center"/>
        </w:trPr>
        <w:tc>
          <w:tcPr>
            <w:tcW w:w="2551" w:type="dxa"/>
          </w:tcPr>
          <w:p w14:paraId="059953B7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</w:tcPr>
          <w:p w14:paraId="662D3978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70028DF4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2D0CAFEB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  <w:tr w:rsidR="0017605F" w:rsidRPr="00A923AB" w14:paraId="4FEB35B2" w14:textId="77777777" w:rsidTr="001B0054">
        <w:trPr>
          <w:jc w:val="center"/>
        </w:trPr>
        <w:tc>
          <w:tcPr>
            <w:tcW w:w="2551" w:type="dxa"/>
          </w:tcPr>
          <w:p w14:paraId="6AE3412B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268" w:type="dxa"/>
          </w:tcPr>
          <w:p w14:paraId="2B47F08E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410" w:type="dxa"/>
          </w:tcPr>
          <w:p w14:paraId="01E43AA7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1" w:type="dxa"/>
          </w:tcPr>
          <w:p w14:paraId="2BAABB96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</w:tbl>
    <w:p w14:paraId="0D77D418" w14:textId="77777777" w:rsidR="0017605F" w:rsidRPr="00A923AB" w:rsidRDefault="0017605F" w:rsidP="0017605F">
      <w:pPr>
        <w:spacing w:before="240"/>
        <w:ind w:firstLine="0"/>
        <w:rPr>
          <w:b/>
          <w:bCs/>
          <w:sz w:val="24"/>
          <w:lang w:eastAsia="ru-RU"/>
        </w:rPr>
      </w:pPr>
      <w:r w:rsidRPr="00A923AB">
        <w:rPr>
          <w:b/>
          <w:bCs/>
          <w:sz w:val="24"/>
          <w:lang w:eastAsia="ru-RU"/>
        </w:rPr>
        <w:t>7 Календарный план</w:t>
      </w:r>
    </w:p>
    <w:p w14:paraId="49105BCF" w14:textId="77777777" w:rsidR="0017605F" w:rsidRPr="00A923AB" w:rsidRDefault="0017605F" w:rsidP="0017605F">
      <w:pPr>
        <w:spacing w:line="240" w:lineRule="auto"/>
        <w:ind w:left="720" w:firstLine="0"/>
        <w:jc w:val="center"/>
        <w:rPr>
          <w:sz w:val="12"/>
          <w:szCs w:val="12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4309"/>
        <w:gridCol w:w="2410"/>
        <w:gridCol w:w="2089"/>
      </w:tblGrid>
      <w:tr w:rsidR="0017605F" w:rsidRPr="00A923AB" w14:paraId="06416DF2" w14:textId="77777777" w:rsidTr="001B0054">
        <w:trPr>
          <w:jc w:val="center"/>
        </w:trPr>
        <w:tc>
          <w:tcPr>
            <w:tcW w:w="817" w:type="dxa"/>
          </w:tcPr>
          <w:p w14:paraId="139EEBCB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№ п/п</w:t>
            </w:r>
          </w:p>
        </w:tc>
        <w:tc>
          <w:tcPr>
            <w:tcW w:w="4309" w:type="dxa"/>
          </w:tcPr>
          <w:p w14:paraId="52C88B2F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Наименование этапов выполнения работы</w:t>
            </w:r>
          </w:p>
        </w:tc>
        <w:tc>
          <w:tcPr>
            <w:tcW w:w="2410" w:type="dxa"/>
          </w:tcPr>
          <w:p w14:paraId="72906C01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Срок выполнения этапов работы</w:t>
            </w:r>
          </w:p>
        </w:tc>
        <w:tc>
          <w:tcPr>
            <w:tcW w:w="2089" w:type="dxa"/>
          </w:tcPr>
          <w:p w14:paraId="298C4BB7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Отметка о выполнении</w:t>
            </w:r>
          </w:p>
        </w:tc>
      </w:tr>
      <w:tr w:rsidR="0017605F" w:rsidRPr="00A923AB" w14:paraId="79070F1B" w14:textId="77777777" w:rsidTr="001B0054">
        <w:trPr>
          <w:jc w:val="center"/>
        </w:trPr>
        <w:tc>
          <w:tcPr>
            <w:tcW w:w="817" w:type="dxa"/>
          </w:tcPr>
          <w:p w14:paraId="172394D0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1.</w:t>
            </w:r>
          </w:p>
        </w:tc>
        <w:tc>
          <w:tcPr>
            <w:tcW w:w="4309" w:type="dxa"/>
          </w:tcPr>
          <w:p w14:paraId="4B10B65F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 xml:space="preserve">1 глава </w:t>
            </w:r>
          </w:p>
        </w:tc>
        <w:tc>
          <w:tcPr>
            <w:tcW w:w="2410" w:type="dxa"/>
          </w:tcPr>
          <w:p w14:paraId="5B3126F0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 xml:space="preserve">до </w:t>
            </w:r>
            <w:r>
              <w:rPr>
                <w:sz w:val="24"/>
                <w:lang w:eastAsia="ru-RU"/>
              </w:rPr>
              <w:t>19</w:t>
            </w:r>
            <w:r w:rsidRPr="00A923AB">
              <w:rPr>
                <w:sz w:val="24"/>
                <w:lang w:eastAsia="ru-RU"/>
              </w:rPr>
              <w:t xml:space="preserve"> </w:t>
            </w:r>
            <w:r>
              <w:rPr>
                <w:sz w:val="24"/>
                <w:lang w:eastAsia="ru-RU"/>
              </w:rPr>
              <w:t>мая</w:t>
            </w:r>
            <w:r w:rsidRPr="00A923AB">
              <w:rPr>
                <w:sz w:val="24"/>
                <w:lang w:eastAsia="ru-RU"/>
              </w:rPr>
              <w:t xml:space="preserve"> 202</w:t>
            </w:r>
            <w:r>
              <w:rPr>
                <w:sz w:val="24"/>
                <w:lang w:eastAsia="ru-RU"/>
              </w:rPr>
              <w:t>6</w:t>
            </w:r>
            <w:r w:rsidRPr="00A923AB">
              <w:rPr>
                <w:sz w:val="24"/>
                <w:lang w:eastAsia="ru-RU"/>
              </w:rPr>
              <w:t xml:space="preserve"> г.</w:t>
            </w:r>
          </w:p>
        </w:tc>
        <w:tc>
          <w:tcPr>
            <w:tcW w:w="2089" w:type="dxa"/>
          </w:tcPr>
          <w:p w14:paraId="07AFA985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highlight w:val="yellow"/>
                <w:lang w:eastAsia="ru-RU"/>
              </w:rPr>
            </w:pPr>
          </w:p>
        </w:tc>
      </w:tr>
      <w:tr w:rsidR="0017605F" w:rsidRPr="00A923AB" w14:paraId="2277A5C2" w14:textId="77777777" w:rsidTr="001B0054">
        <w:trPr>
          <w:jc w:val="center"/>
        </w:trPr>
        <w:tc>
          <w:tcPr>
            <w:tcW w:w="817" w:type="dxa"/>
          </w:tcPr>
          <w:p w14:paraId="1EDB7D11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2.</w:t>
            </w:r>
          </w:p>
        </w:tc>
        <w:tc>
          <w:tcPr>
            <w:tcW w:w="4309" w:type="dxa"/>
          </w:tcPr>
          <w:p w14:paraId="6559AB32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 xml:space="preserve">2 глава </w:t>
            </w:r>
          </w:p>
        </w:tc>
        <w:tc>
          <w:tcPr>
            <w:tcW w:w="2410" w:type="dxa"/>
          </w:tcPr>
          <w:p w14:paraId="3C099BF1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до 20 мая 202</w:t>
            </w:r>
            <w:r>
              <w:rPr>
                <w:sz w:val="24"/>
                <w:lang w:eastAsia="ru-RU"/>
              </w:rPr>
              <w:t>6</w:t>
            </w:r>
            <w:r w:rsidRPr="00A923AB">
              <w:rPr>
                <w:sz w:val="24"/>
                <w:lang w:eastAsia="ru-RU"/>
              </w:rPr>
              <w:t xml:space="preserve"> г.</w:t>
            </w:r>
          </w:p>
        </w:tc>
        <w:tc>
          <w:tcPr>
            <w:tcW w:w="2089" w:type="dxa"/>
          </w:tcPr>
          <w:p w14:paraId="57B05347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highlight w:val="yellow"/>
                <w:lang w:eastAsia="ru-RU"/>
              </w:rPr>
            </w:pPr>
          </w:p>
        </w:tc>
      </w:tr>
      <w:tr w:rsidR="0017605F" w:rsidRPr="00A923AB" w14:paraId="692042BA" w14:textId="77777777" w:rsidTr="001B0054">
        <w:trPr>
          <w:jc w:val="center"/>
        </w:trPr>
        <w:tc>
          <w:tcPr>
            <w:tcW w:w="817" w:type="dxa"/>
          </w:tcPr>
          <w:p w14:paraId="631ECA95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3.</w:t>
            </w:r>
          </w:p>
        </w:tc>
        <w:tc>
          <w:tcPr>
            <w:tcW w:w="4309" w:type="dxa"/>
          </w:tcPr>
          <w:p w14:paraId="2F4E9E6E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Нормоконтроль</w:t>
            </w:r>
          </w:p>
        </w:tc>
        <w:tc>
          <w:tcPr>
            <w:tcW w:w="2410" w:type="dxa"/>
          </w:tcPr>
          <w:p w14:paraId="7620B5CD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до 2</w:t>
            </w:r>
            <w:r>
              <w:rPr>
                <w:sz w:val="24"/>
                <w:lang w:eastAsia="ru-RU"/>
              </w:rPr>
              <w:t>0</w:t>
            </w:r>
            <w:r w:rsidRPr="00A923AB">
              <w:rPr>
                <w:sz w:val="24"/>
                <w:lang w:eastAsia="ru-RU"/>
              </w:rPr>
              <w:t xml:space="preserve"> мая 202</w:t>
            </w:r>
            <w:r>
              <w:rPr>
                <w:sz w:val="24"/>
                <w:lang w:eastAsia="ru-RU"/>
              </w:rPr>
              <w:t>6</w:t>
            </w:r>
            <w:r w:rsidRPr="00A923AB">
              <w:rPr>
                <w:sz w:val="24"/>
                <w:lang w:eastAsia="ru-RU"/>
              </w:rPr>
              <w:t xml:space="preserve"> г.</w:t>
            </w:r>
          </w:p>
        </w:tc>
        <w:tc>
          <w:tcPr>
            <w:tcW w:w="2089" w:type="dxa"/>
          </w:tcPr>
          <w:p w14:paraId="5FEB837D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highlight w:val="yellow"/>
                <w:lang w:eastAsia="ru-RU"/>
              </w:rPr>
            </w:pPr>
          </w:p>
        </w:tc>
      </w:tr>
      <w:tr w:rsidR="0017605F" w:rsidRPr="00A923AB" w14:paraId="7BFA542F" w14:textId="77777777" w:rsidTr="001B0054">
        <w:trPr>
          <w:jc w:val="center"/>
        </w:trPr>
        <w:tc>
          <w:tcPr>
            <w:tcW w:w="817" w:type="dxa"/>
          </w:tcPr>
          <w:p w14:paraId="15ACBE21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4.</w:t>
            </w:r>
          </w:p>
        </w:tc>
        <w:tc>
          <w:tcPr>
            <w:tcW w:w="4309" w:type="dxa"/>
          </w:tcPr>
          <w:p w14:paraId="1F06A253" w14:textId="77777777" w:rsidR="0017605F" w:rsidRPr="00A923AB" w:rsidRDefault="0017605F" w:rsidP="0017605F">
            <w:pPr>
              <w:spacing w:line="240" w:lineRule="auto"/>
              <w:ind w:firstLine="0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ВКР в целом</w:t>
            </w:r>
          </w:p>
        </w:tc>
        <w:tc>
          <w:tcPr>
            <w:tcW w:w="2410" w:type="dxa"/>
          </w:tcPr>
          <w:p w14:paraId="5C8E15AE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  <w:r w:rsidRPr="00A923AB">
              <w:rPr>
                <w:sz w:val="24"/>
                <w:lang w:eastAsia="ru-RU"/>
              </w:rPr>
              <w:t>до 1 июня 202</w:t>
            </w:r>
            <w:r>
              <w:rPr>
                <w:sz w:val="24"/>
                <w:lang w:eastAsia="ru-RU"/>
              </w:rPr>
              <w:t>6</w:t>
            </w:r>
            <w:r w:rsidRPr="00A923AB">
              <w:rPr>
                <w:sz w:val="24"/>
                <w:lang w:eastAsia="ru-RU"/>
              </w:rPr>
              <w:t xml:space="preserve"> г.</w:t>
            </w:r>
          </w:p>
        </w:tc>
        <w:tc>
          <w:tcPr>
            <w:tcW w:w="2089" w:type="dxa"/>
          </w:tcPr>
          <w:p w14:paraId="51E291A5" w14:textId="77777777" w:rsidR="0017605F" w:rsidRPr="00A923AB" w:rsidRDefault="0017605F" w:rsidP="0017605F">
            <w:pPr>
              <w:spacing w:line="240" w:lineRule="auto"/>
              <w:ind w:firstLine="0"/>
              <w:jc w:val="center"/>
              <w:rPr>
                <w:sz w:val="24"/>
                <w:lang w:eastAsia="ru-RU"/>
              </w:rPr>
            </w:pPr>
          </w:p>
        </w:tc>
      </w:tr>
    </w:tbl>
    <w:p w14:paraId="4D7C88D5" w14:textId="77777777" w:rsidR="0017605F" w:rsidRPr="00A923AB" w:rsidRDefault="0017605F" w:rsidP="0017605F">
      <w:pPr>
        <w:spacing w:line="240" w:lineRule="auto"/>
        <w:ind w:firstLine="0"/>
        <w:rPr>
          <w:b/>
          <w:sz w:val="12"/>
          <w:szCs w:val="12"/>
          <w:lang w:eastAsia="ru-RU"/>
        </w:rPr>
      </w:pPr>
    </w:p>
    <w:p w14:paraId="3D9A33AA" w14:textId="77777777" w:rsidR="0017605F" w:rsidRPr="00A923AB" w:rsidRDefault="0017605F" w:rsidP="0017605F">
      <w:pPr>
        <w:widowControl w:val="0"/>
        <w:spacing w:line="240" w:lineRule="auto"/>
        <w:ind w:firstLine="0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>Руководитель _________________________                  ________</w:t>
      </w:r>
      <w:r w:rsidRPr="0086084B">
        <w:rPr>
          <w:rFonts w:eastAsia="Times New Roman"/>
          <w:sz w:val="24"/>
          <w:highlight w:val="yellow"/>
          <w:u w:val="single"/>
          <w:lang w:eastAsia="ru-RU"/>
        </w:rPr>
        <w:t>Фамилия Имя Отчество</w:t>
      </w:r>
    </w:p>
    <w:p w14:paraId="5FBCC3E4" w14:textId="77777777" w:rsidR="0017605F" w:rsidRPr="00A923AB" w:rsidRDefault="0017605F" w:rsidP="0017605F">
      <w:pPr>
        <w:widowControl w:val="0"/>
        <w:spacing w:line="240" w:lineRule="auto"/>
        <w:ind w:firstLine="0"/>
        <w:rPr>
          <w:rFonts w:eastAsia="Times New Roman"/>
          <w:sz w:val="20"/>
          <w:szCs w:val="20"/>
          <w:lang w:eastAsia="ru-RU"/>
        </w:rPr>
      </w:pPr>
      <w:r w:rsidRPr="00A923AB">
        <w:rPr>
          <w:rFonts w:eastAsia="Times New Roman"/>
          <w:sz w:val="20"/>
          <w:szCs w:val="20"/>
          <w:lang w:eastAsia="ru-RU"/>
        </w:rPr>
        <w:t>(подпись)</w:t>
      </w:r>
      <w:r w:rsidRPr="00A923AB">
        <w:rPr>
          <w:rFonts w:eastAsia="Times New Roman"/>
          <w:sz w:val="20"/>
          <w:szCs w:val="20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ab/>
        <w:t>Ф.И.О.</w:t>
      </w:r>
    </w:p>
    <w:p w14:paraId="67B3F870" w14:textId="77777777" w:rsidR="0017605F" w:rsidRPr="00A923AB" w:rsidRDefault="0017605F" w:rsidP="0017605F">
      <w:pPr>
        <w:widowControl w:val="0"/>
        <w:spacing w:line="240" w:lineRule="auto"/>
        <w:ind w:firstLine="0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>Задание принял к исполнению _______________________________________</w:t>
      </w:r>
    </w:p>
    <w:p w14:paraId="7E4ECF21" w14:textId="4597B2D2" w:rsidR="0017605F" w:rsidRPr="00A923AB" w:rsidRDefault="0017605F" w:rsidP="0040003C">
      <w:pPr>
        <w:widowControl w:val="0"/>
        <w:spacing w:line="240" w:lineRule="auto"/>
        <w:ind w:left="4248" w:firstLine="708"/>
        <w:rPr>
          <w:rFonts w:eastAsia="Times New Roman"/>
          <w:sz w:val="20"/>
          <w:szCs w:val="20"/>
          <w:lang w:eastAsia="ru-RU"/>
        </w:rPr>
      </w:pPr>
      <w:r w:rsidRPr="00A923AB">
        <w:rPr>
          <w:rFonts w:eastAsia="Times New Roman"/>
          <w:sz w:val="20"/>
          <w:szCs w:val="20"/>
          <w:lang w:eastAsia="ru-RU"/>
        </w:rPr>
        <w:t>(подпись</w:t>
      </w:r>
      <w:r w:rsidR="0040003C">
        <w:rPr>
          <w:rFonts w:eastAsia="Times New Roman"/>
          <w:sz w:val="20"/>
          <w:szCs w:val="20"/>
          <w:lang w:eastAsia="ru-RU"/>
        </w:rPr>
        <w:t xml:space="preserve"> студента</w:t>
      </w:r>
      <w:r w:rsidRPr="00A923AB">
        <w:rPr>
          <w:rFonts w:eastAsia="Times New Roman"/>
          <w:sz w:val="20"/>
          <w:szCs w:val="20"/>
          <w:lang w:eastAsia="ru-RU"/>
        </w:rPr>
        <w:t>)</w:t>
      </w:r>
    </w:p>
    <w:p w14:paraId="306D1B27" w14:textId="77777777" w:rsidR="0017605F" w:rsidRPr="00A923AB" w:rsidRDefault="0017605F" w:rsidP="0017605F">
      <w:pPr>
        <w:spacing w:line="240" w:lineRule="auto"/>
        <w:ind w:firstLine="0"/>
        <w:rPr>
          <w:sz w:val="10"/>
          <w:szCs w:val="10"/>
          <w:lang w:eastAsia="ru-RU"/>
        </w:rPr>
      </w:pPr>
    </w:p>
    <w:p w14:paraId="64B76BE0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b/>
          <w:sz w:val="24"/>
          <w:lang w:eastAsia="ru-RU"/>
        </w:rPr>
        <w:t xml:space="preserve">8 Выпускная квалификационная </w:t>
      </w:r>
      <w:r w:rsidRPr="0040003C">
        <w:rPr>
          <w:b/>
          <w:sz w:val="24"/>
          <w:lang w:eastAsia="ru-RU"/>
        </w:rPr>
        <w:t>работа закончена</w:t>
      </w:r>
      <w:r w:rsidRPr="0040003C">
        <w:rPr>
          <w:sz w:val="24"/>
          <w:lang w:eastAsia="ru-RU"/>
        </w:rPr>
        <w:t xml:space="preserve"> «01»июня 2026 г.</w:t>
      </w:r>
      <w:r w:rsidRPr="00A923AB">
        <w:rPr>
          <w:sz w:val="24"/>
          <w:lang w:eastAsia="ru-RU"/>
        </w:rPr>
        <w:t xml:space="preserve"> </w:t>
      </w:r>
    </w:p>
    <w:p w14:paraId="6BB25FDE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>Пояснительная записка и все материалы просмотрены</w:t>
      </w:r>
    </w:p>
    <w:p w14:paraId="3514AC47" w14:textId="77777777" w:rsidR="0017605F" w:rsidRPr="00A923AB" w:rsidRDefault="0017605F" w:rsidP="0017605F">
      <w:pPr>
        <w:tabs>
          <w:tab w:val="left" w:pos="2835"/>
          <w:tab w:val="left" w:pos="5954"/>
        </w:tabs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>Оценка консультантов: *</w:t>
      </w:r>
      <w:r w:rsidRPr="00A923AB">
        <w:rPr>
          <w:sz w:val="24"/>
          <w:lang w:eastAsia="ru-RU"/>
        </w:rPr>
        <w:tab/>
        <w:t xml:space="preserve">а) </w:t>
      </w:r>
      <w:r w:rsidRPr="004A6ACC">
        <w:rPr>
          <w:sz w:val="24"/>
          <w:highlight w:val="yellow"/>
          <w:lang w:eastAsia="ru-RU"/>
        </w:rPr>
        <w:t>Фамилия И.О.</w:t>
      </w:r>
      <w:r w:rsidRPr="00A923AB">
        <w:rPr>
          <w:sz w:val="24"/>
          <w:lang w:eastAsia="ru-RU"/>
        </w:rPr>
        <w:tab/>
        <w:t>б) ____________________</w:t>
      </w:r>
    </w:p>
    <w:p w14:paraId="7521F788" w14:textId="77777777" w:rsidR="0017605F" w:rsidRPr="00A923AB" w:rsidRDefault="0017605F" w:rsidP="0017605F">
      <w:pPr>
        <w:tabs>
          <w:tab w:val="left" w:pos="2835"/>
          <w:tab w:val="left" w:pos="5954"/>
        </w:tabs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ab/>
        <w:t>в) ____________________</w:t>
      </w:r>
      <w:r w:rsidRPr="00A923AB">
        <w:rPr>
          <w:sz w:val="24"/>
          <w:lang w:eastAsia="ru-RU"/>
        </w:rPr>
        <w:tab/>
        <w:t>г) ____________________</w:t>
      </w:r>
    </w:p>
    <w:p w14:paraId="33221125" w14:textId="77777777" w:rsidR="0017605F" w:rsidRPr="00A923AB" w:rsidRDefault="0017605F" w:rsidP="0017605F">
      <w:pPr>
        <w:spacing w:line="240" w:lineRule="auto"/>
        <w:ind w:firstLine="0"/>
        <w:rPr>
          <w:sz w:val="24"/>
          <w:lang w:eastAsia="ru-RU"/>
        </w:rPr>
      </w:pPr>
      <w:r w:rsidRPr="00A923AB">
        <w:rPr>
          <w:sz w:val="24"/>
          <w:lang w:eastAsia="ru-RU"/>
        </w:rPr>
        <w:t>Считаю возможным допустить___</w:t>
      </w:r>
      <w:r w:rsidRPr="0086084B">
        <w:rPr>
          <w:rFonts w:eastAsia="Times New Roman"/>
          <w:sz w:val="24"/>
          <w:highlight w:val="yellow"/>
          <w:u w:val="single"/>
          <w:lang w:eastAsia="ru-RU"/>
        </w:rPr>
        <w:t xml:space="preserve"> Фамилия Имя Отчество</w:t>
      </w:r>
      <w:r w:rsidRPr="00A923AB">
        <w:rPr>
          <w:sz w:val="24"/>
          <w:lang w:eastAsia="ru-RU"/>
        </w:rPr>
        <w:t xml:space="preserve"> к защите его выпускной квалификационной работы в Государственной экзаменационной комиссии.</w:t>
      </w:r>
    </w:p>
    <w:p w14:paraId="3CF89248" w14:textId="77777777" w:rsidR="0017605F" w:rsidRPr="00A923AB" w:rsidRDefault="0017605F" w:rsidP="0017605F">
      <w:pPr>
        <w:widowControl w:val="0"/>
        <w:spacing w:line="240" w:lineRule="auto"/>
        <w:ind w:firstLine="0"/>
        <w:rPr>
          <w:rFonts w:eastAsia="Times New Roman"/>
          <w:sz w:val="24"/>
          <w:lang w:eastAsia="ru-RU"/>
        </w:rPr>
      </w:pPr>
      <w:r w:rsidRPr="00A923AB">
        <w:rPr>
          <w:rFonts w:eastAsia="Times New Roman"/>
          <w:sz w:val="24"/>
          <w:lang w:eastAsia="ru-RU"/>
        </w:rPr>
        <w:t>Руководитель _______________________</w:t>
      </w:r>
    </w:p>
    <w:p w14:paraId="2710A5D4" w14:textId="77777777" w:rsidR="0017605F" w:rsidRPr="00A923AB" w:rsidRDefault="0017605F" w:rsidP="0017605F">
      <w:pPr>
        <w:widowControl w:val="0"/>
        <w:spacing w:line="276" w:lineRule="auto"/>
        <w:ind w:firstLine="0"/>
        <w:rPr>
          <w:rFonts w:eastAsia="Times New Roman"/>
          <w:sz w:val="20"/>
          <w:szCs w:val="20"/>
          <w:lang w:eastAsia="ru-RU"/>
        </w:rPr>
      </w:pPr>
      <w:r w:rsidRPr="00A923AB">
        <w:rPr>
          <w:rFonts w:eastAsia="Times New Roman"/>
          <w:sz w:val="24"/>
          <w:lang w:eastAsia="ru-RU"/>
        </w:rPr>
        <w:tab/>
      </w:r>
      <w:r w:rsidRPr="00A923AB">
        <w:rPr>
          <w:rFonts w:eastAsia="Times New Roman"/>
          <w:sz w:val="24"/>
          <w:lang w:eastAsia="ru-RU"/>
        </w:rPr>
        <w:tab/>
      </w:r>
      <w:r w:rsidRPr="00A923AB">
        <w:rPr>
          <w:rFonts w:eastAsia="Times New Roman"/>
          <w:sz w:val="24"/>
          <w:lang w:eastAsia="ru-RU"/>
        </w:rPr>
        <w:tab/>
      </w:r>
      <w:r w:rsidRPr="00A923AB">
        <w:rPr>
          <w:rFonts w:eastAsia="Times New Roman"/>
          <w:sz w:val="24"/>
          <w:lang w:eastAsia="ru-RU"/>
        </w:rPr>
        <w:tab/>
      </w:r>
      <w:r w:rsidRPr="00A923AB">
        <w:rPr>
          <w:rFonts w:eastAsia="Times New Roman"/>
          <w:sz w:val="20"/>
          <w:szCs w:val="20"/>
          <w:lang w:eastAsia="ru-RU"/>
        </w:rPr>
        <w:t>(подпись)</w:t>
      </w:r>
    </w:p>
    <w:p w14:paraId="171EB37B" w14:textId="3CAB4FB4" w:rsidR="0017605F" w:rsidRPr="0086084B" w:rsidRDefault="0017605F" w:rsidP="0017605F">
      <w:pPr>
        <w:tabs>
          <w:tab w:val="left" w:pos="8080"/>
        </w:tabs>
        <w:spacing w:line="240" w:lineRule="auto"/>
        <w:ind w:firstLine="0"/>
        <w:rPr>
          <w:sz w:val="20"/>
          <w:szCs w:val="16"/>
          <w:lang w:eastAsia="ru-RU"/>
        </w:rPr>
      </w:pPr>
      <w:r>
        <w:rPr>
          <w:sz w:val="24"/>
          <w:lang w:eastAsia="ru-RU"/>
        </w:rPr>
        <w:t xml:space="preserve">Зав. каф. АСиПР                        </w:t>
      </w:r>
      <w:r w:rsidRPr="0086084B">
        <w:rPr>
          <w:sz w:val="24"/>
          <w:lang w:eastAsia="ru-RU"/>
        </w:rPr>
        <w:t xml:space="preserve"> _______________            </w:t>
      </w:r>
      <w:r>
        <w:rPr>
          <w:sz w:val="24"/>
          <w:lang w:eastAsia="ru-RU"/>
        </w:rPr>
        <w:t xml:space="preserve">                     </w:t>
      </w:r>
      <w:r w:rsidR="00E04FA4">
        <w:rPr>
          <w:sz w:val="24"/>
          <w:lang w:eastAsia="ru-RU"/>
        </w:rPr>
        <w:t xml:space="preserve">                  </w:t>
      </w:r>
      <w:r>
        <w:rPr>
          <w:sz w:val="24"/>
          <w:u w:val="single"/>
          <w:lang w:eastAsia="ru-RU"/>
        </w:rPr>
        <w:t>Тарасьев А.А.</w:t>
      </w:r>
    </w:p>
    <w:p w14:paraId="0FD841AA" w14:textId="3E593020" w:rsidR="0017605F" w:rsidRPr="0086084B" w:rsidRDefault="0017605F" w:rsidP="0017605F">
      <w:pPr>
        <w:tabs>
          <w:tab w:val="left" w:pos="1843"/>
          <w:tab w:val="left" w:pos="8505"/>
        </w:tabs>
        <w:spacing w:line="240" w:lineRule="auto"/>
        <w:ind w:firstLine="0"/>
        <w:rPr>
          <w:sz w:val="20"/>
          <w:szCs w:val="16"/>
          <w:lang w:eastAsia="ru-RU"/>
        </w:rPr>
      </w:pPr>
      <w:r w:rsidRPr="0086084B">
        <w:rPr>
          <w:sz w:val="20"/>
          <w:szCs w:val="16"/>
          <w:lang w:eastAsia="ru-RU"/>
        </w:rPr>
        <w:t xml:space="preserve">                                     </w:t>
      </w:r>
      <w:r>
        <w:rPr>
          <w:sz w:val="20"/>
          <w:szCs w:val="16"/>
          <w:lang w:eastAsia="ru-RU"/>
        </w:rPr>
        <w:t xml:space="preserve">                                       </w:t>
      </w:r>
      <w:r w:rsidRPr="0086084B">
        <w:rPr>
          <w:rFonts w:eastAsia="Times New Roman"/>
          <w:sz w:val="20"/>
          <w:szCs w:val="16"/>
          <w:lang w:eastAsia="ru-RU"/>
        </w:rPr>
        <w:t>(подпись)</w:t>
      </w:r>
      <w:r w:rsidR="00E04FA4">
        <w:rPr>
          <w:sz w:val="20"/>
          <w:szCs w:val="16"/>
          <w:lang w:eastAsia="ru-RU"/>
        </w:rPr>
        <w:tab/>
      </w:r>
      <w:r w:rsidRPr="0086084B">
        <w:rPr>
          <w:sz w:val="20"/>
          <w:szCs w:val="16"/>
          <w:lang w:eastAsia="ru-RU"/>
        </w:rPr>
        <w:t>(Ф.И.О.)</w:t>
      </w:r>
    </w:p>
    <w:p w14:paraId="765BD146" w14:textId="77777777" w:rsidR="0017605F" w:rsidRPr="0086084B" w:rsidRDefault="0017605F" w:rsidP="0017605F">
      <w:pPr>
        <w:tabs>
          <w:tab w:val="left" w:pos="2410"/>
          <w:tab w:val="left" w:pos="8505"/>
        </w:tabs>
        <w:spacing w:line="240" w:lineRule="auto"/>
        <w:ind w:firstLine="0"/>
        <w:rPr>
          <w:sz w:val="20"/>
          <w:szCs w:val="16"/>
          <w:lang w:eastAsia="ru-RU"/>
        </w:rPr>
      </w:pPr>
    </w:p>
    <w:p w14:paraId="3B786550" w14:textId="77777777" w:rsidR="0017605F" w:rsidRPr="00A923AB" w:rsidRDefault="0017605F" w:rsidP="0017605F">
      <w:pPr>
        <w:tabs>
          <w:tab w:val="left" w:pos="2410"/>
          <w:tab w:val="left" w:pos="8505"/>
        </w:tabs>
        <w:spacing w:before="480" w:line="240" w:lineRule="auto"/>
        <w:ind w:firstLine="0"/>
      </w:pPr>
      <w:r w:rsidRPr="0086084B">
        <w:rPr>
          <w:sz w:val="20"/>
          <w:szCs w:val="20"/>
        </w:rPr>
        <w:t>* - при наличии глав или параграфов, требующих привлечения консультантов</w:t>
      </w:r>
    </w:p>
    <w:p w14:paraId="6CFFCC82" w14:textId="77777777" w:rsidR="00AD5360" w:rsidRPr="001F3552" w:rsidRDefault="00AD5360" w:rsidP="00AD5360">
      <w:pPr>
        <w:jc w:val="center"/>
      </w:pPr>
    </w:p>
    <w:p w14:paraId="4A03D821" w14:textId="77777777" w:rsidR="004745CE" w:rsidRPr="0086084B" w:rsidRDefault="004745CE" w:rsidP="004745CE">
      <w:pPr>
        <w:tabs>
          <w:tab w:val="left" w:pos="2410"/>
          <w:tab w:val="left" w:pos="8505"/>
        </w:tabs>
        <w:spacing w:line="240" w:lineRule="auto"/>
        <w:ind w:firstLine="0"/>
        <w:rPr>
          <w:sz w:val="20"/>
          <w:szCs w:val="16"/>
          <w:lang w:eastAsia="ru-RU"/>
        </w:rPr>
      </w:pPr>
    </w:p>
    <w:p w14:paraId="40A2E3F8" w14:textId="77777777" w:rsidR="007F7B67" w:rsidRDefault="007F7B67">
      <w:pPr>
        <w:spacing w:after="160" w:line="278" w:lineRule="auto"/>
        <w:ind w:firstLine="0"/>
        <w:jc w:val="left"/>
        <w:rPr>
          <w:sz w:val="20"/>
          <w:szCs w:val="20"/>
        </w:rPr>
        <w:sectPr w:rsidR="007F7B67" w:rsidSect="006C7DA1">
          <w:footerReference w:type="default" r:id="rId12"/>
          <w:pgSz w:w="11906" w:h="16838"/>
          <w:pgMar w:top="1134" w:right="850" w:bottom="1134" w:left="1701" w:header="708" w:footer="708" w:gutter="0"/>
          <w:cols w:space="720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460764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4D0375" w14:textId="7E90F7D5" w:rsidR="0057221A" w:rsidRPr="0057221A" w:rsidRDefault="0057221A" w:rsidP="00C71F49">
          <w:pPr>
            <w:pStyle w:val="af3"/>
            <w:spacing w:before="360" w:after="360" w:line="360" w:lineRule="auto"/>
            <w:jc w:val="center"/>
            <w:rPr>
              <w:rStyle w:val="10"/>
              <w:color w:val="auto"/>
            </w:rPr>
          </w:pPr>
          <w:r w:rsidRPr="0057221A">
            <w:rPr>
              <w:rStyle w:val="10"/>
              <w:color w:val="auto"/>
            </w:rPr>
            <w:t>СОДЕРЖАНИЕ</w:t>
          </w:r>
        </w:p>
        <w:p w14:paraId="0C907576" w14:textId="650F7F36" w:rsidR="005F2DD8" w:rsidRDefault="0057221A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1814" w:history="1">
            <w:r w:rsidR="005F2DD8" w:rsidRPr="006C545E">
              <w:rPr>
                <w:rStyle w:val="ac"/>
                <w:noProof/>
              </w:rPr>
              <w:t>ВВЕДЕНИЕ</w:t>
            </w:r>
            <w:r w:rsidR="005F2DD8">
              <w:rPr>
                <w:noProof/>
                <w:webHidden/>
              </w:rPr>
              <w:tab/>
            </w:r>
            <w:r w:rsidR="005F2DD8">
              <w:rPr>
                <w:noProof/>
                <w:webHidden/>
              </w:rPr>
              <w:fldChar w:fldCharType="begin"/>
            </w:r>
            <w:r w:rsidR="005F2DD8">
              <w:rPr>
                <w:noProof/>
                <w:webHidden/>
              </w:rPr>
              <w:instrText xml:space="preserve"> PAGEREF _Toc225171814 \h </w:instrText>
            </w:r>
            <w:r w:rsidR="005F2DD8">
              <w:rPr>
                <w:noProof/>
                <w:webHidden/>
              </w:rPr>
            </w:r>
            <w:r w:rsidR="005F2DD8">
              <w:rPr>
                <w:noProof/>
                <w:webHidden/>
              </w:rPr>
              <w:fldChar w:fldCharType="separate"/>
            </w:r>
            <w:r w:rsidR="005F2DD8">
              <w:rPr>
                <w:noProof/>
                <w:webHidden/>
              </w:rPr>
              <w:t>6</w:t>
            </w:r>
            <w:r w:rsidR="005F2DD8">
              <w:rPr>
                <w:noProof/>
                <w:webHidden/>
              </w:rPr>
              <w:fldChar w:fldCharType="end"/>
            </w:r>
          </w:hyperlink>
        </w:p>
        <w:p w14:paraId="1CF6DC27" w14:textId="0B2BA08D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15" w:history="1">
            <w:r w:rsidRPr="006C545E">
              <w:rPr>
                <w:rStyle w:val="ac"/>
                <w:noProof/>
              </w:rPr>
              <w:t>1 Оформление стилей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850E" w14:textId="4E1C9C1A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16" w:history="1">
            <w:r w:rsidRPr="006C545E">
              <w:rPr>
                <w:rStyle w:val="ac"/>
                <w:noProof/>
              </w:rPr>
              <w:t>2 Оформление объектов (таблицы, рисунки, формулы)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4F77" w14:textId="32F407B8" w:rsidR="005F2DD8" w:rsidRDefault="005F2DD8" w:rsidP="005F2DD8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17" w:history="1">
            <w:r w:rsidRPr="006C545E">
              <w:rPr>
                <w:rStyle w:val="ac"/>
                <w:noProof/>
              </w:rPr>
              <w:t>2.1 Оформление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58DB" w14:textId="0AFEBCF7" w:rsidR="005F2DD8" w:rsidRDefault="005F2DD8" w:rsidP="005F2DD8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18" w:history="1">
            <w:r w:rsidRPr="006C545E">
              <w:rPr>
                <w:rStyle w:val="ac"/>
                <w:noProof/>
              </w:rPr>
              <w:t>2.2 Оформление рисунка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8E1D" w14:textId="3E6053AB" w:rsidR="005F2DD8" w:rsidRDefault="005F2DD8" w:rsidP="005F2DD8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19" w:history="1">
            <w:r w:rsidRPr="006C545E">
              <w:rPr>
                <w:rStyle w:val="ac"/>
                <w:noProof/>
              </w:rPr>
              <w:t>2.3 Оформление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F675" w14:textId="5B7A2A70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20" w:history="1">
            <w:r w:rsidRPr="006C545E">
              <w:rPr>
                <w:rStyle w:val="ac"/>
                <w:noProof/>
              </w:rPr>
              <w:t>3 Сноски и 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6AD2A" w14:textId="354B237F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21" w:history="1">
            <w:r w:rsidRPr="006C545E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E2C0" w14:textId="2A7AF4AE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22" w:history="1">
            <w:r w:rsidRPr="006C545E">
              <w:rPr>
                <w:rStyle w:val="ac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A5F5" w14:textId="65B56741" w:rsidR="005F2DD8" w:rsidRDefault="005F2DD8" w:rsidP="005F2DD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5171823" w:history="1">
            <w:r w:rsidRPr="006C545E">
              <w:rPr>
                <w:rStyle w:val="ac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912B" w14:textId="094A905A" w:rsidR="0057221A" w:rsidRDefault="0057221A" w:rsidP="005F2DD8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451B8DE" w14:textId="77777777" w:rsidR="005F2DD8" w:rsidRPr="005F2DD8" w:rsidRDefault="005F2DD8" w:rsidP="005F2DD8">
      <w:pPr>
        <w:jc w:val="center"/>
        <w:rPr>
          <w:rFonts w:eastAsiaTheme="majorEastAsia" w:cstheme="majorBidi"/>
          <w:szCs w:val="40"/>
        </w:rPr>
      </w:pPr>
    </w:p>
    <w:p w14:paraId="6BC10FDF" w14:textId="0EEB7250" w:rsidR="005F2DD8" w:rsidRDefault="005F2DD8" w:rsidP="005F2DD8">
      <w:pPr>
        <w:rPr>
          <w:rFonts w:eastAsiaTheme="majorEastAsia" w:cstheme="majorBidi"/>
          <w:szCs w:val="40"/>
        </w:rPr>
      </w:pPr>
    </w:p>
    <w:p w14:paraId="798D25A0" w14:textId="77777777" w:rsidR="005F2DD8" w:rsidRPr="005F2DD8" w:rsidRDefault="005F2DD8" w:rsidP="005F2DD8">
      <w:pPr>
        <w:rPr>
          <w:rFonts w:eastAsiaTheme="majorEastAsia" w:cstheme="majorBidi"/>
          <w:szCs w:val="40"/>
        </w:rPr>
        <w:sectPr w:rsidR="005F2DD8" w:rsidRPr="005F2DD8" w:rsidSect="006C7DA1">
          <w:footerReference w:type="default" r:id="rId13"/>
          <w:pgSz w:w="11906" w:h="16838"/>
          <w:pgMar w:top="1134" w:right="850" w:bottom="1134" w:left="1701" w:header="708" w:footer="708" w:gutter="0"/>
          <w:cols w:space="720"/>
          <w:titlePg/>
          <w:docGrid w:linePitch="381"/>
        </w:sectPr>
      </w:pPr>
    </w:p>
    <w:p w14:paraId="2D7F977D" w14:textId="77777777" w:rsidR="0057221A" w:rsidRDefault="0057221A" w:rsidP="0057221A">
      <w:pPr>
        <w:pStyle w:val="1"/>
        <w:jc w:val="center"/>
      </w:pPr>
      <w:bookmarkStart w:id="3" w:name="_Toc225171814"/>
      <w:r>
        <w:lastRenderedPageBreak/>
        <w:t>ВВЕДЕНИЕ</w:t>
      </w:r>
      <w:bookmarkEnd w:id="3"/>
    </w:p>
    <w:p w14:paraId="21A9CE57" w14:textId="77777777" w:rsidR="005F2DD8" w:rsidRPr="00250CF0" w:rsidRDefault="005F2DD8" w:rsidP="005F2DD8">
      <w:pPr>
        <w:pStyle w:val="af4"/>
        <w:rPr>
          <w:color w:val="FF0000"/>
        </w:rPr>
      </w:pPr>
      <w:r w:rsidRPr="00C702B6">
        <w:rPr>
          <w:color w:val="FF0000"/>
        </w:rPr>
        <w:t xml:space="preserve">Не менее 3х страниц. </w:t>
      </w:r>
      <w:r w:rsidRPr="00250CF0">
        <w:rPr>
          <w:color w:val="FF0000"/>
        </w:rPr>
        <w:t>Введение пишется после написания глав работы, когда научное исследование уже завершено и автор может точными формулировками определить актуальность темы, цель, задачи, объект, и логику исследования. Введение должно</w:t>
      </w:r>
    </w:p>
    <w:p w14:paraId="0A5DB242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быть четко структурировано. Во введении к ВКР (магистерской диссертации)</w:t>
      </w:r>
    </w:p>
    <w:p w14:paraId="478C3401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должны быть сформулированы:</w:t>
      </w:r>
    </w:p>
    <w:p w14:paraId="68B3D806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актуальность темы исследования;</w:t>
      </w:r>
    </w:p>
    <w:p w14:paraId="5673559D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цель и задачи исследования;</w:t>
      </w:r>
    </w:p>
    <w:p w14:paraId="21A85668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предмет и объект исследования;</w:t>
      </w:r>
    </w:p>
    <w:p w14:paraId="52079C9C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методы исследования;</w:t>
      </w:r>
    </w:p>
    <w:p w14:paraId="090FFBCB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степень разработанности темы;</w:t>
      </w:r>
    </w:p>
    <w:p w14:paraId="453B5C88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основные пункты научной новизны;</w:t>
      </w:r>
    </w:p>
    <w:p w14:paraId="1159B9AE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практическая значимость исследования;</w:t>
      </w:r>
    </w:p>
    <w:p w14:paraId="3A350DBF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информационно-эмпирическая база исследования;</w:t>
      </w:r>
    </w:p>
    <w:p w14:paraId="205D2172" w14:textId="77777777" w:rsidR="005F2DD8" w:rsidRPr="00250CF0" w:rsidRDefault="005F2DD8" w:rsidP="005F2DD8">
      <w:pPr>
        <w:pStyle w:val="af4"/>
        <w:numPr>
          <w:ilvl w:val="0"/>
          <w:numId w:val="41"/>
        </w:numPr>
        <w:rPr>
          <w:color w:val="FF0000"/>
        </w:rPr>
      </w:pPr>
      <w:r w:rsidRPr="00250CF0">
        <w:rPr>
          <w:color w:val="FF0000"/>
        </w:rPr>
        <w:t>структура ВКР (магистерской диссертации), краткая характеристика основных элементов исследования.</w:t>
      </w:r>
    </w:p>
    <w:p w14:paraId="2FD8C9B6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Необходимым требованием, предъявляемым к ВКР (магистерской диссертации), является научная новизна и/или научные результаты. Критериями научной новизны являются результаты, полученные студентом в одной из указанных</w:t>
      </w:r>
    </w:p>
    <w:p w14:paraId="2ABF26E8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областей исследований:</w:t>
      </w:r>
    </w:p>
    <w:p w14:paraId="02445951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а) Разработка нового теоретического положения, относящегося к предмету</w:t>
      </w:r>
    </w:p>
    <w:p w14:paraId="13233366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исследования и ко всему классу объектов исследования.</w:t>
      </w:r>
    </w:p>
    <w:p w14:paraId="487781A9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lastRenderedPageBreak/>
        <w:t>б) Совершенствование (модификация) существующих моделей или методов решения научно-исследовательских задач, относящихся к предмету исследования и/или ко всему классу объектов исследования.</w:t>
      </w:r>
    </w:p>
    <w:p w14:paraId="2BB60451" w14:textId="77777777" w:rsidR="005F2DD8" w:rsidRPr="00250CF0" w:rsidRDefault="005F2DD8" w:rsidP="005F2DD8">
      <w:pPr>
        <w:pStyle w:val="af4"/>
        <w:rPr>
          <w:color w:val="FF0000"/>
        </w:rPr>
      </w:pPr>
      <w:r w:rsidRPr="00250CF0">
        <w:rPr>
          <w:color w:val="FF0000"/>
        </w:rPr>
        <w:t>с) Применение уже известных моделей и методов к новой предметной области, позволяющее получить новые знания об исследуемом объекте.</w:t>
      </w:r>
    </w:p>
    <w:p w14:paraId="00D05BB1" w14:textId="77777777" w:rsidR="005F2DD8" w:rsidRDefault="005F2DD8" w:rsidP="005F2DD8">
      <w:pPr>
        <w:pStyle w:val="af4"/>
        <w:rPr>
          <w:szCs w:val="28"/>
        </w:rPr>
      </w:pPr>
      <w:r w:rsidRPr="00250CF0">
        <w:rPr>
          <w:color w:val="FF0000"/>
        </w:rPr>
        <w:t>д) Усовершенствование известного элемента системы управления, относящегося к предмету исследования и к данному объекту исследования.</w:t>
      </w:r>
      <w:r w:rsidRPr="00250CF0">
        <w:rPr>
          <w:color w:val="FF0000"/>
        </w:rPr>
        <w:cr/>
      </w:r>
    </w:p>
    <w:p w14:paraId="545A349F" w14:textId="77777777" w:rsidR="005F2DD8" w:rsidRPr="00E978D1" w:rsidRDefault="005F2DD8" w:rsidP="005F2DD8">
      <w:pPr>
        <w:pStyle w:val="af4"/>
        <w:rPr>
          <w:b/>
          <w:color w:val="FF0000"/>
          <w:sz w:val="20"/>
          <w:szCs w:val="20"/>
        </w:rPr>
      </w:pPr>
      <w:r w:rsidRPr="00E978D1">
        <w:rPr>
          <w:b/>
          <w:color w:val="FF0000"/>
          <w:sz w:val="20"/>
          <w:szCs w:val="20"/>
        </w:rPr>
        <w:t>Пример введения:</w:t>
      </w:r>
    </w:p>
    <w:p w14:paraId="23A18EC2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 xml:space="preserve">В современных условиях всеобщей информатизации и развития информационных технологий изменяются и способы получения и восприятия информации. Особенно хорошо это прослеживается на современном поколении, которое уже с детства получает информацию из различных электронных источников. Интернет – это место проведения досуга, общения в социальных сетях, но также и рабочий инструмент в получении знаний. Методы обучения должны соответствовать современным реалиям, поэтому в учебном процессе все больше появляется систем для обеспечения доступности учебных и методических материалов в электронной форме, называемых электронными образовательными ресурсами. </w:t>
      </w:r>
    </w:p>
    <w:p w14:paraId="07EE6300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Электронный образовательный ресурс (далее ЭОР) – это электронные материалы, предназначенные для использования в процессе реализации образовательных программ и развивающие идеи подготовки и передачи информации обучаемому с использованием информационных и компьютерных технологий. Их применение способствует реализации следующих задач:</w:t>
      </w:r>
    </w:p>
    <w:p w14:paraId="5F58A527" w14:textId="77777777" w:rsidR="005F2DD8" w:rsidRPr="00E978D1" w:rsidRDefault="005F2DD8" w:rsidP="005F2DD8">
      <w:pPr>
        <w:numPr>
          <w:ilvl w:val="0"/>
          <w:numId w:val="38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поддержке и развитию системности мышления обучаемого;</w:t>
      </w:r>
    </w:p>
    <w:p w14:paraId="66C4C52C" w14:textId="77777777" w:rsidR="005F2DD8" w:rsidRPr="00E978D1" w:rsidRDefault="005F2DD8" w:rsidP="005F2DD8">
      <w:pPr>
        <w:numPr>
          <w:ilvl w:val="0"/>
          <w:numId w:val="38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поддержке всех видов познавательной деятельности обучающегося в приобретении знаний, развитию и закреплению навыков и умений;</w:t>
      </w:r>
    </w:p>
    <w:p w14:paraId="25CD1A6D" w14:textId="77777777" w:rsidR="005F2DD8" w:rsidRPr="00E978D1" w:rsidRDefault="005F2DD8" w:rsidP="005F2DD8">
      <w:pPr>
        <w:numPr>
          <w:ilvl w:val="0"/>
          <w:numId w:val="38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реализации принципа индивидуализации учебного процесса при сохранении его целостности.</w:t>
      </w:r>
    </w:p>
    <w:p w14:paraId="487BA196" w14:textId="77777777" w:rsidR="005F2DD8" w:rsidRPr="00E978D1" w:rsidRDefault="005F2DD8" w:rsidP="005F2DD8">
      <w:pPr>
        <w:ind w:firstLine="425"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Исходя из актуальности</w:t>
      </w:r>
      <w:r w:rsidRPr="00E978D1">
        <w:rPr>
          <w:rFonts w:eastAsia="Times New Roman"/>
          <w:color w:val="FF0000"/>
          <w:sz w:val="20"/>
          <w:szCs w:val="20"/>
        </w:rPr>
        <w:t xml:space="preserve"> использования электронного обучения в современном образовательном процессе, </w:t>
      </w:r>
      <w:r w:rsidRPr="00E978D1">
        <w:rPr>
          <w:rFonts w:eastAsia="Times New Roman"/>
          <w:color w:val="FF0000"/>
          <w:sz w:val="20"/>
          <w:szCs w:val="20"/>
          <w:highlight w:val="yellow"/>
        </w:rPr>
        <w:t xml:space="preserve">целью </w:t>
      </w:r>
      <w:r w:rsidRPr="00E978D1">
        <w:rPr>
          <w:rFonts w:eastAsia="Times New Roman"/>
          <w:color w:val="FF0000"/>
          <w:sz w:val="20"/>
          <w:szCs w:val="20"/>
          <w:highlight w:val="yellow"/>
          <w:lang w:val="mn-MN" w:eastAsia="ru-RU"/>
        </w:rPr>
        <w:t xml:space="preserve">выпускной квалификационной работы </w:t>
      </w:r>
      <w:r w:rsidRPr="00E978D1">
        <w:rPr>
          <w:rFonts w:eastAsia="Times New Roman"/>
          <w:color w:val="FF0000"/>
          <w:sz w:val="20"/>
          <w:szCs w:val="20"/>
        </w:rPr>
        <w:t>была выбрана разработка ЭОР в составе информационно-методического обеспечения учебного курса «Инструменты бизнес-планирования».</w:t>
      </w:r>
    </w:p>
    <w:p w14:paraId="49F2D71A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В соответствии с целью и темой работы, были поставлены следующие задачи:</w:t>
      </w:r>
    </w:p>
    <w:p w14:paraId="0432D199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изучить теоретические основы создания и применения ЭОР в учебном процессе;</w:t>
      </w:r>
    </w:p>
    <w:p w14:paraId="2C9F8332" w14:textId="77777777" w:rsidR="005F2DD8" w:rsidRPr="00E978D1" w:rsidRDefault="005F2DD8" w:rsidP="005F2DD8">
      <w:pPr>
        <w:numPr>
          <w:ilvl w:val="0"/>
          <w:numId w:val="37"/>
        </w:numPr>
        <w:contextualSpacing/>
        <w:jc w:val="left"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исследовать влияние применения ЭОР на качество обучения;</w:t>
      </w:r>
    </w:p>
    <w:p w14:paraId="7E78D9DF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изучить требования к разработке ЭОР УрФУ;</w:t>
      </w:r>
    </w:p>
    <w:p w14:paraId="7D4B2F80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рассмотреть существующие системы для создания и размещения электронных ресурсов;</w:t>
      </w:r>
    </w:p>
    <w:p w14:paraId="486A4C7E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рассмотреть особенности преподавания информационных дисциплин и разработки для них электронных ресурсов;</w:t>
      </w:r>
    </w:p>
    <w:p w14:paraId="31055584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провести анализ возможностей систем бизнес-планирования и выбрать наиболее актуальную для включения в учебный курс</w:t>
      </w:r>
      <w:r w:rsidRPr="00E978D1">
        <w:rPr>
          <w:rFonts w:eastAsia="Times New Roman"/>
          <w:color w:val="FF0000"/>
          <w:sz w:val="20"/>
          <w:szCs w:val="20"/>
          <w:lang w:eastAsia="ru-RU"/>
        </w:rPr>
        <w:t>;</w:t>
      </w:r>
    </w:p>
    <w:p w14:paraId="34AE7754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разработать методические материалы, учебные и контрольные задания для курса;</w:t>
      </w:r>
    </w:p>
    <w:p w14:paraId="2424AB35" w14:textId="77777777" w:rsidR="005F2DD8" w:rsidRPr="00E978D1" w:rsidRDefault="005F2DD8" w:rsidP="005F2DD8">
      <w:pPr>
        <w:numPr>
          <w:ilvl w:val="0"/>
          <w:numId w:val="37"/>
        </w:numPr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разместить и провести апробацию ЭОР.</w:t>
      </w:r>
    </w:p>
    <w:p w14:paraId="2DC8D3FE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lastRenderedPageBreak/>
        <w:t>Объектом исследования является</w:t>
      </w:r>
      <w:r w:rsidRPr="00E978D1">
        <w:rPr>
          <w:rFonts w:eastAsia="Times New Roman"/>
          <w:color w:val="FF0000"/>
          <w:sz w:val="20"/>
          <w:szCs w:val="20"/>
        </w:rPr>
        <w:t xml:space="preserve"> Уральский федеральный университет имени первого Президента России Б.Н. Ельцина, </w:t>
      </w:r>
      <w:r w:rsidRPr="00E978D1">
        <w:rPr>
          <w:rFonts w:eastAsia="Times New Roman"/>
          <w:color w:val="FF0000"/>
          <w:sz w:val="20"/>
          <w:szCs w:val="20"/>
          <w:highlight w:val="yellow"/>
        </w:rPr>
        <w:t>а предметом –</w:t>
      </w:r>
      <w:r w:rsidRPr="00E978D1">
        <w:rPr>
          <w:rFonts w:eastAsia="Times New Roman"/>
          <w:color w:val="FF0000"/>
          <w:sz w:val="20"/>
          <w:szCs w:val="20"/>
        </w:rPr>
        <w:t xml:space="preserve"> электронный образовательный ресурс учебного курса «Инструменты бизнес-планирования».</w:t>
      </w:r>
    </w:p>
    <w:p w14:paraId="0C79728C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 xml:space="preserve">В процессе выполнения работы был использован инструментарий </w:t>
      </w:r>
      <w:r w:rsidRPr="00E978D1">
        <w:rPr>
          <w:rFonts w:eastAsia="Times New Roman"/>
          <w:color w:val="FF0000"/>
          <w:sz w:val="20"/>
          <w:szCs w:val="20"/>
          <w:highlight w:val="yellow"/>
          <w:lang w:val="en-US"/>
        </w:rPr>
        <w:t>MSVisio</w:t>
      </w:r>
      <w:r w:rsidRPr="00E978D1">
        <w:rPr>
          <w:rFonts w:eastAsia="Times New Roman"/>
          <w:color w:val="FF0000"/>
          <w:sz w:val="20"/>
          <w:szCs w:val="20"/>
          <w:highlight w:val="yellow"/>
        </w:rPr>
        <w:t xml:space="preserve"> и </w:t>
      </w:r>
      <w:r w:rsidRPr="00E978D1">
        <w:rPr>
          <w:rFonts w:eastAsia="Times New Roman"/>
          <w:color w:val="FF0000"/>
          <w:sz w:val="20"/>
          <w:szCs w:val="20"/>
          <w:highlight w:val="yellow"/>
          <w:lang w:val="en-US"/>
        </w:rPr>
        <w:t>ProjectExpert</w:t>
      </w:r>
      <w:r w:rsidRPr="00E978D1">
        <w:rPr>
          <w:rFonts w:eastAsia="Times New Roman"/>
          <w:color w:val="FF0000"/>
          <w:sz w:val="20"/>
          <w:szCs w:val="20"/>
          <w:highlight w:val="yellow"/>
        </w:rPr>
        <w:t>.</w:t>
      </w:r>
    </w:p>
    <w:p w14:paraId="2A2C0BF9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Выпускная квалификационная работа включает в себя введение, заключение, библиографический список и следующие главы:</w:t>
      </w:r>
    </w:p>
    <w:p w14:paraId="76D42240" w14:textId="77777777" w:rsidR="005F2DD8" w:rsidRPr="00E978D1" w:rsidRDefault="005F2DD8" w:rsidP="005F2DD8">
      <w:pPr>
        <w:numPr>
          <w:ilvl w:val="0"/>
          <w:numId w:val="39"/>
        </w:numPr>
        <w:tabs>
          <w:tab w:val="left" w:pos="993"/>
        </w:tabs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теоретические основы создания электронных образовательных ресурсов;</w:t>
      </w:r>
    </w:p>
    <w:p w14:paraId="4332E670" w14:textId="77777777" w:rsidR="005F2DD8" w:rsidRPr="00E978D1" w:rsidRDefault="005F2DD8" w:rsidP="005F2DD8">
      <w:pPr>
        <w:numPr>
          <w:ilvl w:val="0"/>
          <w:numId w:val="39"/>
        </w:numPr>
        <w:tabs>
          <w:tab w:val="left" w:pos="993"/>
        </w:tabs>
        <w:contextualSpacing/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анализ информационной системы университета для проведения обучения с использованием ЭОР в рамках бакалавриата и магистратуры.</w:t>
      </w:r>
    </w:p>
    <w:p w14:paraId="12BF33D4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В первой главе раскрыто</w:t>
      </w:r>
      <w:r w:rsidRPr="00E978D1">
        <w:rPr>
          <w:rFonts w:eastAsia="Times New Roman"/>
          <w:color w:val="FF0000"/>
          <w:sz w:val="20"/>
          <w:szCs w:val="20"/>
        </w:rPr>
        <w:t xml:space="preserve"> понятие электронного образовательного ресурса, рассмотрены преимущества и недостатки их внедрения в учебный процесс, классификация, а также требования к разработке ЭОР УрФУ. Проведено исследование влияния электронных ресурсов на процесс обучения. Рассмотрены возможности программного обеспечения для создания и размещения электронных ресурсов:</w:t>
      </w:r>
    </w:p>
    <w:p w14:paraId="4C33F706" w14:textId="77777777" w:rsidR="005F2DD8" w:rsidRPr="00E978D1" w:rsidRDefault="005F2DD8" w:rsidP="005F2DD8">
      <w:pPr>
        <w:numPr>
          <w:ilvl w:val="0"/>
          <w:numId w:val="40"/>
        </w:numPr>
        <w:contextualSpacing/>
        <w:rPr>
          <w:rFonts w:eastAsia="Times New Roman"/>
          <w:color w:val="FF0000"/>
          <w:sz w:val="20"/>
          <w:szCs w:val="20"/>
          <w:lang w:val="en-US"/>
        </w:rPr>
      </w:pPr>
      <w:r w:rsidRPr="00E978D1">
        <w:rPr>
          <w:rFonts w:eastAsia="Times New Roman"/>
          <w:color w:val="FF0000"/>
          <w:sz w:val="20"/>
          <w:szCs w:val="20"/>
        </w:rPr>
        <w:t>Гиперметод</w:t>
      </w:r>
      <w:r w:rsidRPr="00E978D1">
        <w:rPr>
          <w:rFonts w:eastAsia="Times New Roman"/>
          <w:color w:val="FF0000"/>
          <w:sz w:val="20"/>
          <w:szCs w:val="20"/>
          <w:lang w:val="en-US"/>
        </w:rPr>
        <w:t>;</w:t>
      </w:r>
    </w:p>
    <w:p w14:paraId="00988510" w14:textId="77777777" w:rsidR="005F2DD8" w:rsidRPr="00E978D1" w:rsidRDefault="005F2DD8" w:rsidP="005F2DD8">
      <w:pPr>
        <w:numPr>
          <w:ilvl w:val="0"/>
          <w:numId w:val="40"/>
        </w:numPr>
        <w:contextualSpacing/>
        <w:rPr>
          <w:rFonts w:eastAsia="Times New Roman"/>
          <w:color w:val="FF0000"/>
          <w:sz w:val="20"/>
          <w:szCs w:val="20"/>
          <w:lang w:val="en-US"/>
        </w:rPr>
      </w:pPr>
      <w:r w:rsidRPr="00E978D1">
        <w:rPr>
          <w:rFonts w:eastAsia="Times New Roman"/>
          <w:color w:val="FF0000"/>
          <w:sz w:val="20"/>
          <w:szCs w:val="20"/>
          <w:lang w:val="en-US"/>
        </w:rPr>
        <w:t>Media Transformer;</w:t>
      </w:r>
    </w:p>
    <w:p w14:paraId="76356F28" w14:textId="77777777" w:rsidR="005F2DD8" w:rsidRPr="00E978D1" w:rsidRDefault="005F2DD8" w:rsidP="005F2DD8">
      <w:pPr>
        <w:numPr>
          <w:ilvl w:val="0"/>
          <w:numId w:val="40"/>
        </w:numPr>
        <w:contextualSpacing/>
        <w:rPr>
          <w:rFonts w:eastAsia="Times New Roman"/>
          <w:color w:val="FF0000"/>
          <w:sz w:val="20"/>
          <w:szCs w:val="20"/>
          <w:lang w:val="en-US"/>
        </w:rPr>
      </w:pPr>
      <w:r w:rsidRPr="00E978D1">
        <w:rPr>
          <w:rFonts w:eastAsia="Times New Roman"/>
          <w:color w:val="FF0000"/>
          <w:sz w:val="20"/>
          <w:szCs w:val="20"/>
          <w:lang w:val="en-US"/>
        </w:rPr>
        <w:t>Moodle</w:t>
      </w:r>
      <w:r w:rsidRPr="00E978D1">
        <w:rPr>
          <w:rFonts w:eastAsia="Times New Roman"/>
          <w:color w:val="FF0000"/>
          <w:sz w:val="20"/>
          <w:szCs w:val="20"/>
        </w:rPr>
        <w:t>;</w:t>
      </w:r>
    </w:p>
    <w:p w14:paraId="7AF64225" w14:textId="77777777" w:rsidR="005F2DD8" w:rsidRPr="00E978D1" w:rsidRDefault="005F2DD8" w:rsidP="005F2DD8">
      <w:pPr>
        <w:numPr>
          <w:ilvl w:val="0"/>
          <w:numId w:val="40"/>
        </w:numPr>
        <w:contextualSpacing/>
        <w:rPr>
          <w:rFonts w:eastAsia="Times New Roman"/>
          <w:color w:val="FF0000"/>
          <w:sz w:val="20"/>
          <w:szCs w:val="20"/>
          <w:lang w:val="en-US"/>
        </w:rPr>
      </w:pPr>
      <w:r w:rsidRPr="00E978D1">
        <w:rPr>
          <w:rFonts w:eastAsia="Times New Roman"/>
          <w:color w:val="FF0000"/>
          <w:sz w:val="20"/>
          <w:szCs w:val="20"/>
          <w:lang w:val="en-US"/>
        </w:rPr>
        <w:t>Blackboard.</w:t>
      </w:r>
    </w:p>
    <w:p w14:paraId="5454917B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</w:rPr>
        <w:t>Далее, были раскрыты особенности предметной области, характеризующие разработку ЭОР и организацию учебного процесса для дисциплин, связанных с изучением работы в программных средствах. Эти особенности были учтены в дальнейшей работе.</w:t>
      </w:r>
    </w:p>
    <w:p w14:paraId="4B5E0841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Во второй главе</w:t>
      </w:r>
      <w:r w:rsidRPr="00E978D1">
        <w:rPr>
          <w:rFonts w:eastAsia="Times New Roman"/>
          <w:color w:val="FF0000"/>
          <w:sz w:val="20"/>
          <w:szCs w:val="20"/>
        </w:rPr>
        <w:t xml:space="preserve"> поэтапно разработана и описана полная модель деятельности Уральского федерального университета, создана модель AS-IS, в которой выделена проблема, заключающаяся в отсутствие учебно-методического обеспечения для курса «Инструменты бизнес-планирования», далее создана модель TO-BE. Проведено сравнение информационных систем дистанционного обучения и выбрана наиболее подходящая для данной работы. Представлены результаты, заключающиеся в разработке таблицы проектирования для дисциплины «Инструменты бизнес-планирования», разработке электронного-образовательного ресурса и апробации его в учебном процессе.</w:t>
      </w:r>
    </w:p>
    <w:p w14:paraId="716F8704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Результаты</w:t>
      </w:r>
      <w:r w:rsidRPr="00E978D1">
        <w:rPr>
          <w:rFonts w:eastAsia="Times New Roman"/>
          <w:color w:val="FF0000"/>
          <w:sz w:val="20"/>
          <w:szCs w:val="20"/>
        </w:rPr>
        <w:t xml:space="preserve"> выпускной квалификационной работы были использованы в учебном процессе Уральского Федерального университета при обучении студентов по направлению подготовки «Прикладная информатика».</w:t>
      </w:r>
    </w:p>
    <w:p w14:paraId="5E9BA9C0" w14:textId="77777777" w:rsidR="005F2DD8" w:rsidRPr="00E978D1" w:rsidRDefault="005F2DD8" w:rsidP="005F2DD8">
      <w:pPr>
        <w:rPr>
          <w:rFonts w:eastAsia="Times New Roman"/>
          <w:color w:val="FF0000"/>
          <w:sz w:val="20"/>
          <w:szCs w:val="20"/>
        </w:rPr>
      </w:pPr>
      <w:r w:rsidRPr="00E978D1">
        <w:rPr>
          <w:rFonts w:eastAsia="Times New Roman"/>
          <w:color w:val="FF0000"/>
          <w:sz w:val="20"/>
          <w:szCs w:val="20"/>
          <w:highlight w:val="yellow"/>
        </w:rPr>
        <w:t>В качестве теоретической базы выпускной квалификационной работы</w:t>
      </w:r>
      <w:r w:rsidRPr="00E978D1">
        <w:rPr>
          <w:rFonts w:eastAsia="Times New Roman"/>
          <w:color w:val="FF0000"/>
          <w:sz w:val="20"/>
          <w:szCs w:val="20"/>
        </w:rPr>
        <w:t xml:space="preserve"> были использованы работы отечественных авторов, электронные ресурсы, устав и нормативные документы УрФУ, ГОСТы, Федеральные законы.</w:t>
      </w:r>
    </w:p>
    <w:p w14:paraId="4EAFD02E" w14:textId="416FE7EF" w:rsidR="005F2DD8" w:rsidRDefault="005F2DD8" w:rsidP="0057221A"/>
    <w:p w14:paraId="06F20D75" w14:textId="2ADA6665" w:rsidR="0057221A" w:rsidRDefault="0057221A" w:rsidP="0057221A">
      <w:r>
        <w:t xml:space="preserve">Содержание вставляется автоматически через Ссылки – Оглавление – Автособираемое оглавление. Слово «Оглавление» меняется на слово «СОДЕРЖАНИЕ». Включает в себя заголовки 1 и 2. Оформляется под обычный стиль. </w:t>
      </w:r>
    </w:p>
    <w:p w14:paraId="69D2A562" w14:textId="13A6F6E7" w:rsidR="00AD5360" w:rsidRDefault="00AD5360" w:rsidP="0057221A">
      <w:r>
        <w:lastRenderedPageBreak/>
        <w:t>Содержание оформляется без отступа первой строки. Второй уровень заголовка – с небольшим отступом. Если заголовок занимает 2 строки, то вторая строка начинается с той же линии.</w:t>
      </w:r>
    </w:p>
    <w:p w14:paraId="075AAC40" w14:textId="26A16B48" w:rsidR="00AD5360" w:rsidRDefault="00AD5360" w:rsidP="0057221A">
      <w:r>
        <w:t>Коррек</w:t>
      </w:r>
      <w:r w:rsidR="00BF7DCA">
        <w:t>тное оформление содержания (рисунок 1).</w:t>
      </w:r>
    </w:p>
    <w:p w14:paraId="7CAEC72D" w14:textId="77777777" w:rsidR="00BF7DCA" w:rsidRDefault="00BF7DCA" w:rsidP="00BF7DCA">
      <w:pPr>
        <w:keepNext/>
        <w:ind w:firstLine="0"/>
      </w:pPr>
      <w:r w:rsidRPr="00BF7DCA">
        <w:rPr>
          <w:noProof/>
          <w:lang w:eastAsia="ru-RU"/>
        </w:rPr>
        <w:drawing>
          <wp:inline distT="0" distB="0" distL="0" distR="0" wp14:anchorId="0F43A6B0" wp14:editId="5A5C4150">
            <wp:extent cx="6035928" cy="3571875"/>
            <wp:effectExtent l="19050" t="19050" r="222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5510" cy="3607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E8703" w14:textId="59F678BD" w:rsidR="00BF7DCA" w:rsidRDefault="00BF7DCA" w:rsidP="00BF7DCA">
      <w:pPr>
        <w:pStyle w:val="af2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Корректное оформление содержания</w:t>
      </w:r>
    </w:p>
    <w:p w14:paraId="074CE5FC" w14:textId="3DFC7203" w:rsidR="00AD5360" w:rsidRDefault="00AD5360" w:rsidP="0057221A"/>
    <w:p w14:paraId="18AEAE77" w14:textId="3663585E" w:rsidR="00C71F49" w:rsidRDefault="00C71F49" w:rsidP="0057221A">
      <w:r>
        <w:t>Некорректное оформление содержания</w:t>
      </w:r>
      <w:r w:rsidR="00BF7DCA">
        <w:t xml:space="preserve"> (рисунок 2).</w:t>
      </w:r>
    </w:p>
    <w:p w14:paraId="0ABB1EFF" w14:textId="77777777" w:rsidR="00BF7DCA" w:rsidRDefault="00C71F49" w:rsidP="00BF7DCA">
      <w:pPr>
        <w:keepNext/>
        <w:ind w:firstLine="0"/>
        <w:jc w:val="center"/>
      </w:pPr>
      <w:r w:rsidRPr="00C71F49">
        <w:rPr>
          <w:noProof/>
          <w:lang w:eastAsia="ru-RU"/>
        </w:rPr>
        <w:lastRenderedPageBreak/>
        <w:drawing>
          <wp:inline distT="0" distB="0" distL="0" distR="0" wp14:anchorId="7DF7E39B" wp14:editId="4A6F2C23">
            <wp:extent cx="5999271" cy="3819525"/>
            <wp:effectExtent l="19050" t="19050" r="2095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4713" cy="3848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3BE67" w14:textId="3BDEC2D1" w:rsidR="00C71F49" w:rsidRDefault="00BF7DCA" w:rsidP="00BF7DCA">
      <w:pPr>
        <w:pStyle w:val="af2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Некорректное оформление содержания</w:t>
      </w:r>
    </w:p>
    <w:p w14:paraId="6BE49F9E" w14:textId="77777777" w:rsidR="00BF7DCA" w:rsidRPr="00BF7DCA" w:rsidRDefault="00BF7DCA" w:rsidP="00BF7DCA"/>
    <w:p w14:paraId="21652875" w14:textId="04DC1844" w:rsidR="0057221A" w:rsidRDefault="0057221A" w:rsidP="0057221A">
      <w:r>
        <w:t xml:space="preserve">Нумерация страниц начинается с листа Введения. Если Введение расположено на </w:t>
      </w:r>
      <w:r w:rsidR="007F7B67">
        <w:t>4</w:t>
      </w:r>
      <w:r>
        <w:t xml:space="preserve"> листе, значит нумерация начинается с </w:t>
      </w:r>
      <w:r w:rsidR="007F7B67">
        <w:t>4</w:t>
      </w:r>
      <w:r>
        <w:t xml:space="preserve"> страницы.</w:t>
      </w:r>
    </w:p>
    <w:p w14:paraId="0A9BA300" w14:textId="419F3A23" w:rsidR="00AD5360" w:rsidRDefault="00AD5360" w:rsidP="0057221A"/>
    <w:p w14:paraId="14862D2E" w14:textId="77777777" w:rsidR="00AD5360" w:rsidRPr="0057221A" w:rsidRDefault="00AD5360" w:rsidP="0057221A"/>
    <w:p w14:paraId="39566F4C" w14:textId="1FEBA0AC" w:rsidR="0057221A" w:rsidRDefault="0057221A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621A3173" w14:textId="06BD0488" w:rsidR="00982428" w:rsidRDefault="00982428" w:rsidP="00982428">
      <w:pPr>
        <w:pStyle w:val="1"/>
      </w:pPr>
      <w:bookmarkStart w:id="4" w:name="_Toc225171815"/>
      <w:r>
        <w:lastRenderedPageBreak/>
        <w:t>1 Оформление стилей</w:t>
      </w:r>
      <w:bookmarkEnd w:id="4"/>
      <w:r w:rsidR="00AD5360">
        <w:t xml:space="preserve"> </w:t>
      </w:r>
    </w:p>
    <w:p w14:paraId="5D32D475" w14:textId="428ACE54" w:rsidR="0044389F" w:rsidRDefault="00666995" w:rsidP="00982428">
      <w:r>
        <w:t>После создания документа сразу изменяем стили:</w:t>
      </w:r>
    </w:p>
    <w:p w14:paraId="611F299B" w14:textId="10D1B4BC" w:rsidR="00666995" w:rsidRDefault="00666995" w:rsidP="00666995">
      <w:pPr>
        <w:ind w:firstLine="0"/>
        <w:jc w:val="center"/>
      </w:pPr>
      <w:r w:rsidRPr="00666995">
        <w:rPr>
          <w:noProof/>
          <w:lang w:eastAsia="ru-RU"/>
        </w:rPr>
        <w:drawing>
          <wp:inline distT="0" distB="0" distL="0" distR="0" wp14:anchorId="580F498B" wp14:editId="049560D5">
            <wp:extent cx="5940425" cy="615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C3F" w14:textId="77777777" w:rsidR="00666995" w:rsidRPr="00666995" w:rsidRDefault="00666995" w:rsidP="00666995">
      <w:pPr>
        <w:rPr>
          <w:i/>
        </w:rPr>
      </w:pPr>
      <w:r w:rsidRPr="00666995">
        <w:rPr>
          <w:i/>
        </w:rPr>
        <w:t>Правой кнопкой мыши по стили – Изменить.</w:t>
      </w:r>
    </w:p>
    <w:p w14:paraId="1E279D75" w14:textId="7478FA84" w:rsidR="00666995" w:rsidRDefault="00666995" w:rsidP="00666995">
      <w:pPr>
        <w:pStyle w:val="a7"/>
        <w:numPr>
          <w:ilvl w:val="0"/>
          <w:numId w:val="27"/>
        </w:numPr>
      </w:pPr>
      <w:r>
        <w:t>Обычный стиль</w:t>
      </w:r>
    </w:p>
    <w:p w14:paraId="312A3E96" w14:textId="78360CFE" w:rsidR="00666995" w:rsidRDefault="00666995" w:rsidP="00666995">
      <w:pPr>
        <w:ind w:firstLine="0"/>
      </w:pPr>
      <w:r w:rsidRPr="00666995">
        <w:rPr>
          <w:noProof/>
          <w:lang w:eastAsia="ru-RU"/>
        </w:rPr>
        <w:drawing>
          <wp:inline distT="0" distB="0" distL="0" distR="0" wp14:anchorId="12753DCE" wp14:editId="17BC9B72">
            <wp:extent cx="1138876" cy="866692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4393" cy="87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56E5" w14:textId="0979A74C" w:rsidR="00666995" w:rsidRDefault="00666995" w:rsidP="00666995">
      <w:r>
        <w:t>Настройки обычного стиля</w:t>
      </w:r>
    </w:p>
    <w:p w14:paraId="43ED82A2" w14:textId="5EDECBE8" w:rsidR="00666995" w:rsidRDefault="00666995" w:rsidP="00666995">
      <w:pPr>
        <w:ind w:firstLine="0"/>
      </w:pPr>
      <w:r w:rsidRPr="00666995">
        <w:rPr>
          <w:noProof/>
          <w:lang w:eastAsia="ru-RU"/>
        </w:rPr>
        <w:drawing>
          <wp:inline distT="0" distB="0" distL="0" distR="0" wp14:anchorId="07391A20" wp14:editId="2BFF8609">
            <wp:extent cx="3515646" cy="257989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646" cy="25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995">
        <w:rPr>
          <w:noProof/>
          <w:lang w:eastAsia="ru-RU"/>
        </w:rPr>
        <w:drawing>
          <wp:inline distT="0" distB="0" distL="0" distR="0" wp14:anchorId="7458557F" wp14:editId="418CB950">
            <wp:extent cx="2275650" cy="254611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9439" cy="25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754A" w14:textId="77777777" w:rsidR="00666995" w:rsidRDefault="00666995" w:rsidP="00666995">
      <w:pPr>
        <w:pStyle w:val="a7"/>
        <w:ind w:left="1789" w:firstLine="0"/>
      </w:pPr>
    </w:p>
    <w:p w14:paraId="244167D6" w14:textId="49D8BA58" w:rsidR="00666995" w:rsidRDefault="00666995" w:rsidP="00367226">
      <w:pPr>
        <w:pStyle w:val="a7"/>
        <w:numPr>
          <w:ilvl w:val="0"/>
          <w:numId w:val="28"/>
        </w:numPr>
      </w:pPr>
      <w:r>
        <w:t>Заголовок 1</w:t>
      </w:r>
    </w:p>
    <w:p w14:paraId="29AD6C18" w14:textId="5EAA04DE" w:rsidR="00666995" w:rsidRDefault="00666995" w:rsidP="00367226">
      <w:r>
        <w:t>Настройки стиля Заголовок 1</w:t>
      </w:r>
    </w:p>
    <w:p w14:paraId="3B89A6CB" w14:textId="46C1D493" w:rsidR="00666995" w:rsidRDefault="00666995" w:rsidP="00666995">
      <w:pPr>
        <w:ind w:firstLine="0"/>
        <w:rPr>
          <w:noProof/>
          <w:lang w:eastAsia="ru-RU"/>
        </w:rPr>
      </w:pPr>
      <w:r w:rsidRPr="00666995">
        <w:rPr>
          <w:noProof/>
          <w:lang w:eastAsia="ru-RU"/>
        </w:rPr>
        <w:lastRenderedPageBreak/>
        <w:drawing>
          <wp:inline distT="0" distB="0" distL="0" distR="0" wp14:anchorId="2AE23A87" wp14:editId="134F27AD">
            <wp:extent cx="3427013" cy="2523644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9585" cy="25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995">
        <w:rPr>
          <w:noProof/>
          <w:lang w:eastAsia="ru-RU"/>
        </w:rPr>
        <w:t xml:space="preserve"> </w:t>
      </w:r>
      <w:r w:rsidRPr="00666995">
        <w:rPr>
          <w:noProof/>
          <w:lang w:eastAsia="ru-RU"/>
        </w:rPr>
        <w:drawing>
          <wp:inline distT="0" distB="0" distL="0" distR="0" wp14:anchorId="5DF933FF" wp14:editId="1992ED3F">
            <wp:extent cx="2255831" cy="250955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9444" cy="252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A3B" w14:textId="4AED05EA" w:rsidR="00982428" w:rsidRDefault="00982428" w:rsidP="00666995">
      <w:pPr>
        <w:ind w:firstLine="0"/>
        <w:rPr>
          <w:noProof/>
          <w:lang w:eastAsia="ru-RU"/>
        </w:rPr>
      </w:pPr>
    </w:p>
    <w:p w14:paraId="7E293FA4" w14:textId="77777777" w:rsidR="00982428" w:rsidRDefault="00982428" w:rsidP="00982428">
      <w:pPr>
        <w:rPr>
          <w:noProof/>
          <w:lang w:eastAsia="ru-RU"/>
        </w:rPr>
      </w:pPr>
      <w:r>
        <w:rPr>
          <w:noProof/>
          <w:lang w:eastAsia="ru-RU"/>
        </w:rPr>
        <w:t>Заголовки под основным содержанием (главы) прописываются:</w:t>
      </w:r>
    </w:p>
    <w:p w14:paraId="57444D8C" w14:textId="262485BC" w:rsidR="00982428" w:rsidRDefault="00982428" w:rsidP="00367226">
      <w:pPr>
        <w:pStyle w:val="a7"/>
        <w:numPr>
          <w:ilvl w:val="0"/>
          <w:numId w:val="27"/>
        </w:numPr>
        <w:ind w:left="1134" w:hanging="283"/>
        <w:rPr>
          <w:noProof/>
          <w:lang w:eastAsia="ru-RU"/>
        </w:rPr>
      </w:pPr>
      <w:r>
        <w:rPr>
          <w:noProof/>
          <w:lang w:eastAsia="ru-RU"/>
        </w:rPr>
        <w:t>без слова «Глава»;</w:t>
      </w:r>
    </w:p>
    <w:p w14:paraId="37EDAB0C" w14:textId="77777777" w:rsidR="00367226" w:rsidRPr="00367226" w:rsidRDefault="00982428" w:rsidP="00BF7DCA">
      <w:pPr>
        <w:pStyle w:val="a7"/>
        <w:numPr>
          <w:ilvl w:val="0"/>
          <w:numId w:val="27"/>
        </w:numPr>
        <w:ind w:left="1134" w:hanging="283"/>
        <w:rPr>
          <w:i/>
          <w:noProof/>
          <w:sz w:val="24"/>
          <w:lang w:eastAsia="ru-RU"/>
        </w:rPr>
      </w:pPr>
      <w:r>
        <w:rPr>
          <w:noProof/>
          <w:lang w:eastAsia="ru-RU"/>
        </w:rPr>
        <w:t>обязательно прописывается нумерация без точки (автоматическая нумрация не включается)</w:t>
      </w:r>
    </w:p>
    <w:p w14:paraId="67267696" w14:textId="6981E9A7" w:rsidR="00982428" w:rsidRPr="00367226" w:rsidRDefault="00982428" w:rsidP="00367226">
      <w:pPr>
        <w:pStyle w:val="a7"/>
        <w:ind w:left="1134" w:firstLine="0"/>
        <w:rPr>
          <w:i/>
          <w:noProof/>
          <w:sz w:val="24"/>
          <w:lang w:eastAsia="ru-RU"/>
        </w:rPr>
      </w:pPr>
      <w:r w:rsidRPr="00367226">
        <w:rPr>
          <w:i/>
          <w:noProof/>
          <w:sz w:val="24"/>
          <w:lang w:eastAsia="ru-RU"/>
        </w:rPr>
        <w:t xml:space="preserve">Чтобы отслеживать пробелы, списки и тд., включи»отображение знаков» </w:t>
      </w:r>
      <w:r w:rsidRPr="00982428">
        <w:rPr>
          <w:i/>
          <w:noProof/>
          <w:sz w:val="24"/>
          <w:lang w:eastAsia="ru-RU"/>
        </w:rPr>
        <w:drawing>
          <wp:inline distT="0" distB="0" distL="0" distR="0" wp14:anchorId="490C75FA" wp14:editId="1F907C77">
            <wp:extent cx="125442" cy="164039"/>
            <wp:effectExtent l="0" t="0" r="825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553" cy="1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226">
        <w:rPr>
          <w:i/>
          <w:noProof/>
          <w:sz w:val="24"/>
          <w:lang w:eastAsia="ru-RU"/>
        </w:rPr>
        <w:t xml:space="preserve"> в разделе Абзац. При автоматическом списки в отображении знаков появляется стрелочка (</w:t>
      </w:r>
      <w:r w:rsidRPr="00982428">
        <w:rPr>
          <w:i/>
          <w:noProof/>
          <w:sz w:val="24"/>
          <w:lang w:eastAsia="ru-RU"/>
        </w:rPr>
        <w:drawing>
          <wp:inline distT="0" distB="0" distL="0" distR="0" wp14:anchorId="53BC3321" wp14:editId="4F5F2C49">
            <wp:extent cx="1223165" cy="17103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8915" cy="1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226">
        <w:rPr>
          <w:i/>
          <w:noProof/>
          <w:sz w:val="24"/>
          <w:lang w:eastAsia="ru-RU"/>
        </w:rPr>
        <w:t>). В заголовках этой стрелочки быть не должно.</w:t>
      </w:r>
    </w:p>
    <w:p w14:paraId="33192721" w14:textId="4F456899" w:rsidR="00982428" w:rsidRDefault="00367226" w:rsidP="00367226">
      <w:pPr>
        <w:pStyle w:val="a7"/>
        <w:numPr>
          <w:ilvl w:val="0"/>
          <w:numId w:val="27"/>
        </w:numPr>
        <w:ind w:left="1134" w:hanging="283"/>
        <w:rPr>
          <w:noProof/>
          <w:lang w:eastAsia="ru-RU"/>
        </w:rPr>
      </w:pPr>
      <w:r>
        <w:rPr>
          <w:noProof/>
          <w:lang w:eastAsia="ru-RU"/>
        </w:rPr>
        <w:t>первая буква идет Заглавная, далее прописные. Все заклавные буквы только у ВВЕДЕНИЯ, ЗАКЛЮЧЕНИЯ, БИБЛИОГРАФИЧЕСКОГО СПИСКА;</w:t>
      </w:r>
    </w:p>
    <w:p w14:paraId="34CA9DF5" w14:textId="189148BB" w:rsidR="00367226" w:rsidRPr="00982428" w:rsidRDefault="00367226" w:rsidP="00367226">
      <w:pPr>
        <w:pStyle w:val="a7"/>
        <w:numPr>
          <w:ilvl w:val="0"/>
          <w:numId w:val="27"/>
        </w:numPr>
        <w:ind w:left="1134" w:hanging="283"/>
        <w:rPr>
          <w:noProof/>
          <w:lang w:eastAsia="ru-RU"/>
        </w:rPr>
      </w:pPr>
      <w:r>
        <w:rPr>
          <w:noProof/>
          <w:lang w:eastAsia="ru-RU"/>
        </w:rPr>
        <w:t>все заголовки по содержанию прописываются в соответсвии с и</w:t>
      </w:r>
      <w:r w:rsidR="00AD5360">
        <w:rPr>
          <w:noProof/>
          <w:lang w:eastAsia="ru-RU"/>
        </w:rPr>
        <w:t>зменением стиля, кроме ВВЕДЕНИЯ,</w:t>
      </w:r>
      <w:r>
        <w:rPr>
          <w:noProof/>
          <w:lang w:eastAsia="ru-RU"/>
        </w:rPr>
        <w:t xml:space="preserve"> ЗАКЛЮЧЕНИЯ, БИБЛИОГРАФИЧЕСКОГО СПИСКА – выравнивание по центру.</w:t>
      </w:r>
    </w:p>
    <w:p w14:paraId="56B7844C" w14:textId="0C8C9FFC" w:rsidR="00666995" w:rsidRDefault="00666995" w:rsidP="00367226">
      <w:pPr>
        <w:pStyle w:val="a7"/>
        <w:numPr>
          <w:ilvl w:val="0"/>
          <w:numId w:val="28"/>
        </w:numPr>
      </w:pPr>
      <w:r w:rsidRPr="00666995">
        <w:t>Заголовок 2</w:t>
      </w:r>
    </w:p>
    <w:p w14:paraId="6B8694D3" w14:textId="07E33292" w:rsidR="00666995" w:rsidRDefault="00666995" w:rsidP="00666995">
      <w:r>
        <w:t>Настройки стиля Заголовок 2</w:t>
      </w:r>
    </w:p>
    <w:p w14:paraId="3217C842" w14:textId="491C5F84" w:rsidR="00666995" w:rsidRDefault="00666995" w:rsidP="00666995">
      <w:pPr>
        <w:ind w:firstLine="0"/>
        <w:rPr>
          <w:noProof/>
          <w:lang w:eastAsia="ru-RU"/>
        </w:rPr>
      </w:pPr>
      <w:r w:rsidRPr="00666995">
        <w:rPr>
          <w:noProof/>
          <w:lang w:eastAsia="ru-RU"/>
        </w:rPr>
        <w:lastRenderedPageBreak/>
        <w:drawing>
          <wp:inline distT="0" distB="0" distL="0" distR="0" wp14:anchorId="20DA00DA" wp14:editId="3A7BD150">
            <wp:extent cx="3409424" cy="248080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346" cy="25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995">
        <w:rPr>
          <w:noProof/>
          <w:lang w:eastAsia="ru-RU"/>
        </w:rPr>
        <w:t xml:space="preserve"> </w:t>
      </w:r>
      <w:r w:rsidRPr="00666995">
        <w:rPr>
          <w:noProof/>
          <w:lang w:eastAsia="ru-RU"/>
        </w:rPr>
        <w:drawing>
          <wp:inline distT="0" distB="0" distL="0" distR="0" wp14:anchorId="14863C6F" wp14:editId="436DE02C">
            <wp:extent cx="2221146" cy="249936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3446" cy="252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421C" w14:textId="77777777" w:rsidR="00666995" w:rsidRDefault="00666995" w:rsidP="00666995">
      <w:pPr>
        <w:pStyle w:val="a7"/>
        <w:ind w:left="1789" w:firstLine="0"/>
      </w:pPr>
    </w:p>
    <w:p w14:paraId="168CEC7A" w14:textId="4BBAACF0" w:rsidR="00666995" w:rsidRDefault="00367226" w:rsidP="00367226">
      <w:pPr>
        <w:pStyle w:val="a7"/>
        <w:numPr>
          <w:ilvl w:val="0"/>
          <w:numId w:val="28"/>
        </w:numPr>
      </w:pPr>
      <w:r>
        <w:t>При н</w:t>
      </w:r>
      <w:r w:rsidR="00666995">
        <w:t>еобходимости по тексту Заголовок 3</w:t>
      </w:r>
    </w:p>
    <w:p w14:paraId="59260E81" w14:textId="76CE6E2B" w:rsidR="00666995" w:rsidRDefault="00666995" w:rsidP="00666995">
      <w:r>
        <w:t>Настройки стиля Заголовок 3</w:t>
      </w:r>
    </w:p>
    <w:p w14:paraId="6865595C" w14:textId="5984DC72" w:rsidR="00666995" w:rsidRDefault="00666995" w:rsidP="00666995">
      <w:pPr>
        <w:ind w:firstLine="0"/>
        <w:rPr>
          <w:noProof/>
          <w:lang w:eastAsia="ru-RU"/>
        </w:rPr>
      </w:pPr>
      <w:r w:rsidRPr="00666995">
        <w:rPr>
          <w:noProof/>
          <w:lang w:eastAsia="ru-RU"/>
        </w:rPr>
        <w:drawing>
          <wp:inline distT="0" distB="0" distL="0" distR="0" wp14:anchorId="65454046" wp14:editId="3E7882D5">
            <wp:extent cx="3400937" cy="2470996"/>
            <wp:effectExtent l="0" t="0" r="952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761" cy="248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995">
        <w:rPr>
          <w:noProof/>
          <w:lang w:eastAsia="ru-RU"/>
        </w:rPr>
        <w:t xml:space="preserve"> </w:t>
      </w:r>
      <w:r w:rsidRPr="00666995">
        <w:rPr>
          <w:noProof/>
          <w:lang w:eastAsia="ru-RU"/>
        </w:rPr>
        <w:drawing>
          <wp:inline distT="0" distB="0" distL="0" distR="0" wp14:anchorId="69FE9340" wp14:editId="1C392A31">
            <wp:extent cx="2220595" cy="246581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4904" cy="24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DFF9" w14:textId="4A363BD1" w:rsidR="00666995" w:rsidRDefault="00666995" w:rsidP="00666995">
      <w:pPr>
        <w:ind w:firstLine="0"/>
        <w:rPr>
          <w:noProof/>
          <w:lang w:eastAsia="ru-RU"/>
        </w:rPr>
      </w:pPr>
    </w:p>
    <w:p w14:paraId="1DA193B9" w14:textId="329BD6B5" w:rsidR="00666995" w:rsidRDefault="00666995" w:rsidP="00666995">
      <w:r>
        <w:t>Заголовок 3 не вносится в содержание</w:t>
      </w:r>
      <w:r w:rsidR="00982428">
        <w:t>. Если содержание подпункта занимает меньше 1,5-2 стр., лучше тогда вообще не использовать.</w:t>
      </w:r>
    </w:p>
    <w:p w14:paraId="39780DF2" w14:textId="237235D5" w:rsidR="00DE182A" w:rsidRDefault="00DE182A">
      <w:pPr>
        <w:spacing w:after="160" w:line="278" w:lineRule="auto"/>
        <w:ind w:firstLine="0"/>
        <w:jc w:val="left"/>
      </w:pPr>
      <w:r>
        <w:br w:type="page"/>
      </w:r>
    </w:p>
    <w:p w14:paraId="6F880385" w14:textId="38291D4B" w:rsidR="00666995" w:rsidRDefault="00DE182A" w:rsidP="00DE182A">
      <w:pPr>
        <w:pStyle w:val="1"/>
      </w:pPr>
      <w:bookmarkStart w:id="5" w:name="_Toc225171816"/>
      <w:r>
        <w:lastRenderedPageBreak/>
        <w:t>2 Оформление объектов (таблицы, рисунки, формулы)</w:t>
      </w:r>
      <w:bookmarkEnd w:id="5"/>
    </w:p>
    <w:p w14:paraId="545088EB" w14:textId="61CD6F58" w:rsidR="00BA4E36" w:rsidRDefault="00BA4E36" w:rsidP="00DE182A">
      <w:r>
        <w:t>Ссылка на объект по тексту прописывается до самого объекта с упоминанием типа объекта и постоянного номера. Например:</w:t>
      </w:r>
    </w:p>
    <w:p w14:paraId="1772A028" w14:textId="7A2601C9" w:rsidR="00BA4E36" w:rsidRDefault="00BA4E36" w:rsidP="00BA4E36">
      <w:pPr>
        <w:pStyle w:val="a7"/>
        <w:numPr>
          <w:ilvl w:val="0"/>
          <w:numId w:val="29"/>
        </w:numPr>
      </w:pPr>
      <w:r>
        <w:t>пример оформления таблицы представлено в таблице 1;</w:t>
      </w:r>
    </w:p>
    <w:p w14:paraId="2E360C70" w14:textId="74BBCEED" w:rsidR="00BA4E36" w:rsidRDefault="00BA4E36" w:rsidP="00BA4E36">
      <w:pPr>
        <w:pStyle w:val="a7"/>
        <w:numPr>
          <w:ilvl w:val="0"/>
          <w:numId w:val="29"/>
        </w:numPr>
      </w:pPr>
      <w:r>
        <w:t>пример переноса таблицы на новый лист представлено в таблице 2;</w:t>
      </w:r>
    </w:p>
    <w:p w14:paraId="7EAD9994" w14:textId="22C95157" w:rsidR="00BA4E36" w:rsidRDefault="00BA4E36" w:rsidP="00BA4E36">
      <w:pPr>
        <w:pStyle w:val="a7"/>
        <w:numPr>
          <w:ilvl w:val="0"/>
          <w:numId w:val="29"/>
        </w:numPr>
      </w:pPr>
      <w:r>
        <w:t>пример оформление р</w:t>
      </w:r>
      <w:r w:rsidR="00BF7DCA">
        <w:t>исунка представлено на рисунке 3</w:t>
      </w:r>
      <w:r>
        <w:t>;</w:t>
      </w:r>
    </w:p>
    <w:p w14:paraId="4437C11D" w14:textId="0C991A00" w:rsidR="00BA4E36" w:rsidRDefault="00BA4E36" w:rsidP="00BA4E36">
      <w:pPr>
        <w:pStyle w:val="a7"/>
        <w:numPr>
          <w:ilvl w:val="0"/>
          <w:numId w:val="29"/>
        </w:numPr>
      </w:pPr>
      <w:r>
        <w:t>пример оформление формулы представлено в формуле 1.</w:t>
      </w:r>
    </w:p>
    <w:p w14:paraId="35725399" w14:textId="7DFDF11D" w:rsidR="00BA4E36" w:rsidRDefault="00BA4E36" w:rsidP="00BA4E36">
      <w:r>
        <w:t>У названий рисунков и таблиц всегда ставиться сноска на литературу, с помощью которой вы этот объект создали.</w:t>
      </w:r>
    </w:p>
    <w:p w14:paraId="75839347" w14:textId="51CC6031" w:rsidR="004D288D" w:rsidRDefault="004D288D" w:rsidP="004D288D">
      <w:pPr>
        <w:pStyle w:val="2"/>
      </w:pPr>
      <w:bookmarkStart w:id="6" w:name="_Toc225171817"/>
      <w:r>
        <w:t>2.1 Оформление таблиц</w:t>
      </w:r>
      <w:bookmarkEnd w:id="6"/>
      <w:r w:rsidR="00C71F49">
        <w:t xml:space="preserve"> </w:t>
      </w:r>
    </w:p>
    <w:p w14:paraId="61A6D6B7" w14:textId="18DD18D0" w:rsidR="00DE182A" w:rsidRDefault="00DE182A" w:rsidP="00DE182A">
      <w:r>
        <w:t xml:space="preserve">Название таблице дается через функцию </w:t>
      </w:r>
      <w:r w:rsidR="00BA4E36">
        <w:t>«</w:t>
      </w:r>
      <w:r>
        <w:t>Вставить название</w:t>
      </w:r>
      <w:r w:rsidR="00BA4E36">
        <w:t>»</w:t>
      </w:r>
      <w:r>
        <w:t>. Для этого правой кнопкой мыши нажать по значку в углу таблицы (</w:t>
      </w:r>
      <w:r w:rsidRPr="00DE182A">
        <w:rPr>
          <w:noProof/>
          <w:lang w:eastAsia="ru-RU"/>
        </w:rPr>
        <w:drawing>
          <wp:inline distT="0" distB="0" distL="0" distR="0" wp14:anchorId="57099876" wp14:editId="21B41BD7">
            <wp:extent cx="390525" cy="257175"/>
            <wp:effectExtent l="0" t="0" r="0" b="9525"/>
            <wp:docPr id="197980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0821" name=""/>
                    <pic:cNvPicPr/>
                  </pic:nvPicPr>
                  <pic:blipFill rotWithShape="1">
                    <a:blip r:embed="rId28"/>
                    <a:srcRect r="30508" b="44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9" cy="25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). Выбрать </w:t>
      </w:r>
      <w:r w:rsidRPr="00DE182A">
        <w:rPr>
          <w:noProof/>
          <w:lang w:eastAsia="ru-RU"/>
        </w:rPr>
        <w:drawing>
          <wp:inline distT="0" distB="0" distL="0" distR="0" wp14:anchorId="6E6A3BD5" wp14:editId="625082AD">
            <wp:extent cx="3400425" cy="306927"/>
            <wp:effectExtent l="0" t="0" r="0" b="0"/>
            <wp:docPr id="148981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0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0915" cy="3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A9BC948" w14:textId="230A9EA4" w:rsidR="00DE182A" w:rsidRDefault="00DE182A" w:rsidP="00DE182A">
      <w:r>
        <w:t>В открытом окне выбрать Подпись – таблица, Положение – над выделенным объектом.</w:t>
      </w:r>
    </w:p>
    <w:p w14:paraId="198B706B" w14:textId="77219FB4" w:rsidR="00DE182A" w:rsidRDefault="00DE182A" w:rsidP="00DE182A">
      <w:pPr>
        <w:jc w:val="center"/>
      </w:pPr>
      <w:r w:rsidRPr="00DE182A">
        <w:rPr>
          <w:noProof/>
          <w:lang w:eastAsia="ru-RU"/>
        </w:rPr>
        <w:drawing>
          <wp:inline distT="0" distB="0" distL="0" distR="0" wp14:anchorId="5FF8A789" wp14:editId="5F2442C0">
            <wp:extent cx="3409950" cy="2270751"/>
            <wp:effectExtent l="0" t="0" r="0" b="0"/>
            <wp:docPr id="147108427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427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3961" cy="22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4D1F" w14:textId="77777777" w:rsidR="00BF7DCA" w:rsidRDefault="00BF7DCA" w:rsidP="00DE182A"/>
    <w:p w14:paraId="634F5054" w14:textId="57F69E57" w:rsidR="00DE182A" w:rsidRDefault="00DE182A" w:rsidP="00DE182A">
      <w:r>
        <w:lastRenderedPageBreak/>
        <w:t>Название таблицы располагается в левом верхнем углу без отступа первой строки.</w:t>
      </w:r>
    </w:p>
    <w:p w14:paraId="71538AE0" w14:textId="555DE11D" w:rsidR="0040003C" w:rsidRPr="00DE182A" w:rsidRDefault="0040003C" w:rsidP="00DE182A">
      <w:r>
        <w:t>Если в ячейке таблицы отсутствует текст, то в ячейке проставляется прочерк (-)</w:t>
      </w:r>
    </w:p>
    <w:p w14:paraId="2B3E5FC3" w14:textId="45201465" w:rsidR="00DE182A" w:rsidRDefault="00DE182A" w:rsidP="00DE182A">
      <w:pPr>
        <w:pStyle w:val="af2"/>
        <w:keepNext/>
        <w:jc w:val="left"/>
      </w:pPr>
      <w:r>
        <w:t xml:space="preserve">Таблица </w:t>
      </w:r>
      <w:fldSimple w:instr=" SEQ Таблица \* ARABIC ">
        <w:r w:rsidR="00AD5360">
          <w:rPr>
            <w:noProof/>
          </w:rPr>
          <w:t>1</w:t>
        </w:r>
      </w:fldSimple>
      <w:r>
        <w:t xml:space="preserve"> – Название таблицы</w:t>
      </w:r>
      <w:r w:rsidR="00BA4E36">
        <w:rPr>
          <w:rStyle w:val="af7"/>
        </w:rPr>
        <w:footnoteReference w:id="1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5"/>
        <w:gridCol w:w="3115"/>
        <w:gridCol w:w="3115"/>
      </w:tblGrid>
      <w:tr w:rsidR="00DE182A" w:rsidRPr="00A424C1" w14:paraId="461D4BDE" w14:textId="77777777" w:rsidTr="00BF7DCA">
        <w:trPr>
          <w:trHeight w:val="671"/>
        </w:trPr>
        <w:tc>
          <w:tcPr>
            <w:tcW w:w="3115" w:type="dxa"/>
          </w:tcPr>
          <w:p w14:paraId="40CB11DE" w14:textId="4A3D11E7" w:rsidR="00DE182A" w:rsidRPr="00EB659B" w:rsidRDefault="00DE182A" w:rsidP="00BF7DCA">
            <w:pPr>
              <w:pStyle w:val="af4"/>
              <w:spacing w:line="276" w:lineRule="auto"/>
              <w:ind w:firstLine="0"/>
              <w:rPr>
                <w:color w:val="FF0000"/>
                <w:lang w:val="en-US"/>
              </w:rPr>
            </w:pPr>
            <w:r w:rsidRPr="00A424C1">
              <w:rPr>
                <w:color w:val="FF0000"/>
              </w:rPr>
              <w:t>Шрифт</w:t>
            </w:r>
            <w:r>
              <w:rPr>
                <w:color w:val="FF0000"/>
              </w:rPr>
              <w:t xml:space="preserve"> </w:t>
            </w:r>
            <w:r w:rsidRPr="00A424C1">
              <w:rPr>
                <w:color w:val="FF0000"/>
              </w:rPr>
              <w:t>в</w:t>
            </w:r>
            <w:r>
              <w:rPr>
                <w:color w:val="FF0000"/>
              </w:rPr>
              <w:t xml:space="preserve"> </w:t>
            </w:r>
            <w:r w:rsidRPr="00A424C1">
              <w:rPr>
                <w:color w:val="FF0000"/>
              </w:rPr>
              <w:t>табл</w:t>
            </w:r>
            <w:r w:rsidRPr="00EB659B">
              <w:rPr>
                <w:color w:val="FF0000"/>
                <w:lang w:val="en-US"/>
              </w:rPr>
              <w:t xml:space="preserve">. </w:t>
            </w:r>
            <w:r w:rsidRPr="00A424C1">
              <w:rPr>
                <w:color w:val="FF0000"/>
                <w:lang w:val="en-US"/>
              </w:rPr>
              <w:t>TimesNewRoman</w:t>
            </w:r>
            <w:r w:rsidRPr="00EB659B">
              <w:rPr>
                <w:color w:val="FF0000"/>
                <w:lang w:val="en-US"/>
              </w:rPr>
              <w:t xml:space="preserve"> 10-14</w:t>
            </w:r>
          </w:p>
        </w:tc>
        <w:tc>
          <w:tcPr>
            <w:tcW w:w="3115" w:type="dxa"/>
          </w:tcPr>
          <w:p w14:paraId="49795321" w14:textId="77777777" w:rsidR="00DE182A" w:rsidRPr="00A424C1" w:rsidRDefault="00DE182A" w:rsidP="00BF7DCA">
            <w:pPr>
              <w:pStyle w:val="af4"/>
              <w:spacing w:line="276" w:lineRule="auto"/>
              <w:ind w:firstLine="0"/>
              <w:rPr>
                <w:color w:val="FF0000"/>
              </w:rPr>
            </w:pPr>
            <w:r w:rsidRPr="00A424C1">
              <w:rPr>
                <w:color w:val="FF0000"/>
              </w:rPr>
              <w:t>Не использовать полужирный</w:t>
            </w:r>
            <w:r>
              <w:rPr>
                <w:color w:val="FF0000"/>
              </w:rPr>
              <w:t xml:space="preserve"> или подчеркивание</w:t>
            </w:r>
          </w:p>
        </w:tc>
        <w:tc>
          <w:tcPr>
            <w:tcW w:w="3115" w:type="dxa"/>
          </w:tcPr>
          <w:p w14:paraId="4E76FEE4" w14:textId="16CE0841" w:rsidR="00DE182A" w:rsidRPr="00A424C1" w:rsidRDefault="00DE182A" w:rsidP="00BF7DCA">
            <w:pPr>
              <w:pStyle w:val="af4"/>
              <w:spacing w:line="276" w:lineRule="auto"/>
              <w:ind w:firstLine="0"/>
            </w:pPr>
            <w:r>
              <w:rPr>
                <w:color w:val="FF0000"/>
              </w:rPr>
              <w:t>Межстрочный по всей табл. одинарный. Отстутвует отступ первой строки</w:t>
            </w:r>
          </w:p>
        </w:tc>
      </w:tr>
      <w:tr w:rsidR="0040003C" w:rsidRPr="00A424C1" w14:paraId="44396727" w14:textId="77777777" w:rsidTr="0040003C">
        <w:tc>
          <w:tcPr>
            <w:tcW w:w="3115" w:type="dxa"/>
            <w:vAlign w:val="center"/>
          </w:tcPr>
          <w:p w14:paraId="6CF451B9" w14:textId="0D91F9CB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73F00A62" w14:textId="5A70F5E7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5ACB4C42" w14:textId="7EBFF488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</w:tr>
      <w:tr w:rsidR="0040003C" w:rsidRPr="00A424C1" w14:paraId="3CBF7903" w14:textId="77777777" w:rsidTr="0040003C">
        <w:tc>
          <w:tcPr>
            <w:tcW w:w="3115" w:type="dxa"/>
            <w:vAlign w:val="center"/>
          </w:tcPr>
          <w:p w14:paraId="69372193" w14:textId="34289592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030FFF83" w14:textId="3A967A8E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17CA08C7" w14:textId="2514F1FB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</w:tr>
      <w:tr w:rsidR="0040003C" w:rsidRPr="00A424C1" w14:paraId="27A98F21" w14:textId="77777777" w:rsidTr="0040003C">
        <w:tc>
          <w:tcPr>
            <w:tcW w:w="3115" w:type="dxa"/>
            <w:vAlign w:val="center"/>
          </w:tcPr>
          <w:p w14:paraId="189233D8" w14:textId="13FEDE0E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3BDBB172" w14:textId="39E8790C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7633434B" w14:textId="2F93E54E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</w:tr>
      <w:tr w:rsidR="0040003C" w:rsidRPr="00A424C1" w14:paraId="75C50A62" w14:textId="77777777" w:rsidTr="0040003C">
        <w:tc>
          <w:tcPr>
            <w:tcW w:w="3115" w:type="dxa"/>
            <w:vAlign w:val="center"/>
          </w:tcPr>
          <w:p w14:paraId="2EE4BAA2" w14:textId="339974A9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17D8A3EF" w14:textId="26788492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6D15BB73" w14:textId="57D0A0E0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</w:tr>
      <w:tr w:rsidR="0040003C" w:rsidRPr="00A424C1" w14:paraId="2A6FD725" w14:textId="77777777" w:rsidTr="0040003C">
        <w:tc>
          <w:tcPr>
            <w:tcW w:w="3115" w:type="dxa"/>
            <w:vAlign w:val="center"/>
          </w:tcPr>
          <w:p w14:paraId="232C491D" w14:textId="211D4C5E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74FDAC95" w14:textId="7882AC41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42D2C22C" w14:textId="79B88C69" w:rsidR="0040003C" w:rsidRPr="00A424C1" w:rsidRDefault="0040003C" w:rsidP="0040003C">
            <w:pPr>
              <w:pStyle w:val="af4"/>
              <w:spacing w:line="276" w:lineRule="auto"/>
              <w:ind w:firstLine="0"/>
              <w:jc w:val="center"/>
            </w:pPr>
            <w:r>
              <w:t>-</w:t>
            </w:r>
          </w:p>
        </w:tc>
      </w:tr>
    </w:tbl>
    <w:p w14:paraId="54223EAB" w14:textId="20A15B87" w:rsidR="00DE182A" w:rsidRDefault="00DE182A" w:rsidP="00DE182A">
      <w:r w:rsidRPr="00BF7DCA">
        <w:rPr>
          <w:highlight w:val="yellow"/>
        </w:rPr>
        <w:t>(После таблицы отступ пустой строки ВСЕГЛА)</w:t>
      </w:r>
    </w:p>
    <w:p w14:paraId="7FB1CD4F" w14:textId="66293B8A" w:rsidR="00DE182A" w:rsidRDefault="00DE182A" w:rsidP="00DE182A">
      <w:r>
        <w:t xml:space="preserve">Выделите Название таблицы и </w:t>
      </w:r>
      <w:r w:rsidR="00BA4E36">
        <w:t>стилях появится новый стиль «Название объекта». Изменение данного стиля:</w:t>
      </w:r>
    </w:p>
    <w:p w14:paraId="203B1362" w14:textId="36B1B61B" w:rsidR="00BA4E36" w:rsidRDefault="00BA4E36" w:rsidP="00BA4E36">
      <w:pPr>
        <w:ind w:firstLine="0"/>
      </w:pPr>
      <w:r w:rsidRPr="00BA4E36">
        <w:rPr>
          <w:noProof/>
          <w:lang w:eastAsia="ru-RU"/>
        </w:rPr>
        <w:drawing>
          <wp:inline distT="0" distB="0" distL="0" distR="0" wp14:anchorId="197D4141" wp14:editId="6C91E34D">
            <wp:extent cx="3506592" cy="2656840"/>
            <wp:effectExtent l="0" t="0" r="0" b="0"/>
            <wp:docPr id="96883812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812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2145" cy="26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36">
        <w:rPr>
          <w:noProof/>
          <w:lang w:eastAsia="ru-RU"/>
        </w:rPr>
        <w:drawing>
          <wp:inline distT="0" distB="0" distL="0" distR="0" wp14:anchorId="7E6E3FDC" wp14:editId="6B34E0E8">
            <wp:extent cx="2303078" cy="2686293"/>
            <wp:effectExtent l="0" t="0" r="2540" b="0"/>
            <wp:docPr id="171196115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115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3930" cy="26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ADDE" w14:textId="1AD8FA83" w:rsidR="00BA4E36" w:rsidRDefault="00BA4E36" w:rsidP="00BA4E36"/>
    <w:p w14:paraId="2AEB0807" w14:textId="77777777" w:rsidR="00BA4E36" w:rsidRDefault="00BA4E36" w:rsidP="00BA4E36">
      <w:r>
        <w:t>При выделении названия объекта его постоянный номер выделяется. С данной функции нумерация объекта идет по порядку и не сбивается.</w:t>
      </w:r>
    </w:p>
    <w:p w14:paraId="76F6C5A1" w14:textId="5D62AFB2" w:rsidR="00BA4E36" w:rsidRDefault="00BA4E36" w:rsidP="00BA4E36">
      <w:pPr>
        <w:jc w:val="center"/>
      </w:pPr>
      <w:r w:rsidRPr="00BA4E36">
        <w:rPr>
          <w:noProof/>
          <w:lang w:eastAsia="ru-RU"/>
        </w:rPr>
        <w:lastRenderedPageBreak/>
        <w:drawing>
          <wp:inline distT="0" distB="0" distL="0" distR="0" wp14:anchorId="2DFB377A" wp14:editId="198C07CF">
            <wp:extent cx="2543530" cy="362001"/>
            <wp:effectExtent l="0" t="0" r="0" b="0"/>
            <wp:docPr id="4029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D803" w14:textId="77777777" w:rsidR="00BA4E36" w:rsidRDefault="00BA4E36" w:rsidP="00BA4E36"/>
    <w:p w14:paraId="01A43A01" w14:textId="191498AE" w:rsidR="004D288D" w:rsidRDefault="004D288D" w:rsidP="004D288D">
      <w:pPr>
        <w:pStyle w:val="af2"/>
        <w:keepNext/>
        <w:jc w:val="both"/>
      </w:pPr>
      <w:r>
        <w:lastRenderedPageBreak/>
        <w:t xml:space="preserve">Таблица </w:t>
      </w:r>
      <w:fldSimple w:instr=" SEQ Таблица \* ARABIC ">
        <w:r w:rsidR="00AD5360">
          <w:rPr>
            <w:noProof/>
          </w:rPr>
          <w:t>2</w:t>
        </w:r>
      </w:fldSimple>
      <w:r>
        <w:t xml:space="preserve"> – Название таблицы</w:t>
      </w:r>
      <w:r>
        <w:rPr>
          <w:rStyle w:val="af7"/>
        </w:rPr>
        <w:footnoteReference w:id="2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A0" w:firstRow="1" w:lastRow="0" w:firstColumn="1" w:lastColumn="0" w:noHBand="0" w:noVBand="0"/>
      </w:tblPr>
      <w:tblGrid>
        <w:gridCol w:w="1076"/>
        <w:gridCol w:w="3123"/>
        <w:gridCol w:w="5146"/>
      </w:tblGrid>
      <w:tr w:rsidR="00BA4E36" w:rsidRPr="006A7639" w14:paraId="31B4E38A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B1BBC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№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3FA87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ФИО руководителя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ED100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должность, уч. степень, уч. звание (в такой последовательности)</w:t>
            </w:r>
          </w:p>
        </w:tc>
      </w:tr>
      <w:tr w:rsidR="00BA4E36" w:rsidRPr="006A7639" w14:paraId="5085FBF5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89E666" w14:textId="2EC11494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58928C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FAE73D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6B5B600D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1FB5F4" w14:textId="646C6DE7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942436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3E0BE6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11EFD22B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80C956" w14:textId="079118AE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B8B067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540FD2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0EA3380D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5E7E3C" w14:textId="550DA573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D89A2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35CA6B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65D673EC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AA01A6" w14:textId="4DFBEF06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0DF640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ACD0E4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3CA4D70D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2A0E4E" w14:textId="4290F460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73C3EB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2FD254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554D4651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DAF534" w14:textId="50F7F674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FD7972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28F50B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BA4E36" w:rsidRPr="006A7639" w14:paraId="0EF088A9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8F686C" w14:textId="120DCBFB" w:rsidR="00BA4E36" w:rsidRPr="006A7639" w:rsidRDefault="00BA4E36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A5BD4A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BB9B8" w14:textId="77777777" w:rsidR="00BA4E36" w:rsidRPr="006A7639" w:rsidRDefault="00BA4E36" w:rsidP="00BA4E36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CEA950A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21AF4B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4E97A7" w14:textId="4A4D922F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1CBF7B" w14:textId="1CEDF655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5F5933DE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8732D9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B681DA" w14:textId="700FEBE0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A06BEE" w14:textId="2DD8D7C7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243D9ED6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53DD60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608017" w14:textId="72DABA3E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EF8DA" w14:textId="4C27CB44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304DC28F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8AAE81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556530" w14:textId="2DADDB87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17CE2F" w14:textId="01CB8C2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0D35C375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BB7BE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F4CBC3" w14:textId="78CBAFC4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9EC95" w14:textId="3922F3FB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0F281A81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A749F2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CC811C" w14:textId="0CF6C5D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81F1DA" w14:textId="720FB06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6E682C8E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362372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FA976B" w14:textId="5EEF323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8FB6E4" w14:textId="196636E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10409200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ACF6D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345001" w14:textId="015439D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EE1FA2" w14:textId="173BE0B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0968986E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F92A1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A93076" w14:textId="6F28D71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B4F005" w14:textId="0CD0C0C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6006E2CA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73ED2A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E6655" w14:textId="3F803057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88B14E" w14:textId="33CB4D3A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8AFC766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154CB4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2C524F" w14:textId="195E78D3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5E6E07" w14:textId="584DE675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366C21D1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6F34D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D09682" w14:textId="3F8EEBFF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2AC248" w14:textId="69007924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3188ACD7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225F5C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B1067E" w14:textId="52343C4F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52E0D9" w14:textId="38FA818F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40B89CF2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8FB538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27FD02" w14:textId="7D492323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222380" w14:textId="79D5EDE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40ACB732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DEC0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671F60" w14:textId="1F1477E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2B857C" w14:textId="6F47DF28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3D93F987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356C65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8C123E" w14:textId="3348FB5E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A4AD29" w14:textId="11E0061D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0ECE45F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92CA36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6469A2" w14:textId="5A574C84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355AE5" w14:textId="621F56D1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25A32764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78D2CA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3B446E" w14:textId="67527B3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BD20E1" w14:textId="624E17BE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35CBA52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B77371" w14:textId="77777777" w:rsidR="004D288D" w:rsidRPr="006A7639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  <w:r>
              <w:t>..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D48ACB" w14:textId="1A6B6BAD" w:rsidR="004D288D" w:rsidRPr="006A7639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DD784B" w14:textId="169EB4A9" w:rsidR="004D288D" w:rsidRPr="006A7639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4D366EEA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CA979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FE51D0" w14:textId="6185805F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955DA6" w14:textId="599AB991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213BEB5D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504078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C602B4" w14:textId="1FCDCF9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627555" w14:textId="35A17427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3166AFE6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EE441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778621" w14:textId="0DF1BAA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6164DA" w14:textId="0D92AB9B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06E48F79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4B4FE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9030D0" w14:textId="4ECE145A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AD92C5" w14:textId="52EF9FA1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549F9AF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6DF69A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9A46FE" w14:textId="4DCBC2A6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A237F9" w14:textId="1CF7280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5F7B82E6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7276C9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43D07E" w14:textId="50C69610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A23295" w14:textId="6D77CCA2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6DBF5722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F13DBE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A4B62" w14:textId="27F2677A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8AD2A1" w14:textId="19787A48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7A8F5BF9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E44EB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6A5E4" w14:textId="3DF7D028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96F059" w14:textId="66F96A9E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  <w:tr w:rsidR="004D288D" w:rsidRPr="006A7639" w14:paraId="5031CEF6" w14:textId="77777777" w:rsidTr="004D288D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B18B2D6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D919E6D" w14:textId="0FD4E38B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77778B" w14:textId="7529FA79" w:rsidR="004D288D" w:rsidRPr="002C2C97" w:rsidRDefault="004D288D" w:rsidP="004D288D">
            <w:pPr>
              <w:pStyle w:val="af4"/>
              <w:keepNext/>
              <w:spacing w:line="240" w:lineRule="auto"/>
              <w:ind w:firstLine="0"/>
            </w:pPr>
            <w:r w:rsidRPr="002C2C97">
              <w:t>текст</w:t>
            </w:r>
          </w:p>
        </w:tc>
      </w:tr>
    </w:tbl>
    <w:p w14:paraId="7AE113D7" w14:textId="77777777" w:rsidR="004D288D" w:rsidRDefault="004D288D">
      <w:r>
        <w:br w:type="page"/>
      </w:r>
    </w:p>
    <w:p w14:paraId="02B89D1C" w14:textId="0906A8FD" w:rsidR="004D288D" w:rsidRDefault="004D288D" w:rsidP="004D288D">
      <w:pPr>
        <w:pStyle w:val="af2"/>
        <w:keepNext/>
        <w:jc w:val="both"/>
      </w:pPr>
      <w:r>
        <w:lastRenderedPageBreak/>
        <w:t>Продолжение таблицы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A0" w:firstRow="1" w:lastRow="0" w:firstColumn="1" w:lastColumn="0" w:noHBand="0" w:noVBand="0"/>
      </w:tblPr>
      <w:tblGrid>
        <w:gridCol w:w="1076"/>
        <w:gridCol w:w="3123"/>
        <w:gridCol w:w="5146"/>
      </w:tblGrid>
      <w:tr w:rsidR="004D288D" w:rsidRPr="006A7639" w14:paraId="796F4B01" w14:textId="77777777" w:rsidTr="004D288D">
        <w:tc>
          <w:tcPr>
            <w:tcW w:w="1076" w:type="dxa"/>
            <w:tcBorders>
              <w:top w:val="nil"/>
            </w:tcBorders>
            <w:shd w:val="clear" w:color="auto" w:fill="FFFFFF"/>
            <w:vAlign w:val="center"/>
          </w:tcPr>
          <w:p w14:paraId="4764DD44" w14:textId="5261267B" w:rsidR="004D288D" w:rsidRPr="006A7639" w:rsidRDefault="004D288D" w:rsidP="004D288D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№</w:t>
            </w:r>
          </w:p>
        </w:tc>
        <w:tc>
          <w:tcPr>
            <w:tcW w:w="3123" w:type="dxa"/>
            <w:tcBorders>
              <w:top w:val="nil"/>
            </w:tcBorders>
            <w:shd w:val="clear" w:color="auto" w:fill="FFFFFF"/>
            <w:vAlign w:val="center"/>
          </w:tcPr>
          <w:p w14:paraId="03894EC0" w14:textId="5C351C55" w:rsidR="004D288D" w:rsidRPr="006A7639" w:rsidRDefault="004D288D" w:rsidP="004D288D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ФИО руководителя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FFFFF"/>
            <w:vAlign w:val="center"/>
          </w:tcPr>
          <w:p w14:paraId="459ED572" w14:textId="40F9C8CA" w:rsidR="004D288D" w:rsidRPr="006A7639" w:rsidRDefault="004D288D" w:rsidP="004D288D">
            <w:pPr>
              <w:pStyle w:val="af4"/>
              <w:keepNext/>
              <w:spacing w:line="240" w:lineRule="auto"/>
              <w:ind w:firstLine="0"/>
              <w:jc w:val="center"/>
            </w:pPr>
            <w:r w:rsidRPr="006A7639">
              <w:t>должность, уч. степень, уч. звание (в такой последовательности)</w:t>
            </w:r>
          </w:p>
        </w:tc>
      </w:tr>
      <w:tr w:rsidR="004D288D" w:rsidRPr="006A7639" w14:paraId="30F75726" w14:textId="77777777" w:rsidTr="004D288D">
        <w:tc>
          <w:tcPr>
            <w:tcW w:w="1076" w:type="dxa"/>
            <w:shd w:val="clear" w:color="auto" w:fill="FFFFFF"/>
          </w:tcPr>
          <w:p w14:paraId="2FAE00A0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shd w:val="clear" w:color="auto" w:fill="FFFFFF"/>
          </w:tcPr>
          <w:p w14:paraId="415ACF9E" w14:textId="77777777" w:rsidR="004D288D" w:rsidRPr="002C2C97" w:rsidRDefault="004D288D" w:rsidP="00BA4E36">
            <w:pPr>
              <w:pStyle w:val="af4"/>
              <w:keepNext/>
              <w:spacing w:line="240" w:lineRule="auto"/>
              <w:ind w:firstLine="0"/>
            </w:pPr>
          </w:p>
        </w:tc>
        <w:tc>
          <w:tcPr>
            <w:tcW w:w="5146" w:type="dxa"/>
            <w:shd w:val="clear" w:color="auto" w:fill="FFFFFF"/>
          </w:tcPr>
          <w:p w14:paraId="53DBC3E7" w14:textId="77777777" w:rsidR="004D288D" w:rsidRPr="002C2C97" w:rsidRDefault="004D288D" w:rsidP="00BA4E36">
            <w:pPr>
              <w:pStyle w:val="af4"/>
              <w:keepNext/>
              <w:spacing w:line="240" w:lineRule="auto"/>
              <w:ind w:firstLine="0"/>
            </w:pPr>
          </w:p>
        </w:tc>
      </w:tr>
      <w:tr w:rsidR="004D288D" w:rsidRPr="006A7639" w14:paraId="4245624C" w14:textId="77777777" w:rsidTr="004D288D">
        <w:tc>
          <w:tcPr>
            <w:tcW w:w="1076" w:type="dxa"/>
            <w:shd w:val="clear" w:color="auto" w:fill="FFFFFF"/>
          </w:tcPr>
          <w:p w14:paraId="06067A41" w14:textId="77777777" w:rsidR="004D288D" w:rsidRDefault="004D288D" w:rsidP="004D288D">
            <w:pPr>
              <w:pStyle w:val="af4"/>
              <w:keepNext/>
              <w:numPr>
                <w:ilvl w:val="0"/>
                <w:numId w:val="30"/>
              </w:numPr>
              <w:spacing w:line="240" w:lineRule="auto"/>
            </w:pPr>
          </w:p>
        </w:tc>
        <w:tc>
          <w:tcPr>
            <w:tcW w:w="3123" w:type="dxa"/>
            <w:shd w:val="clear" w:color="auto" w:fill="FFFFFF"/>
          </w:tcPr>
          <w:p w14:paraId="418CC902" w14:textId="77777777" w:rsidR="004D288D" w:rsidRPr="002C2C97" w:rsidRDefault="004D288D" w:rsidP="00BA4E36">
            <w:pPr>
              <w:pStyle w:val="af4"/>
              <w:keepNext/>
              <w:spacing w:line="240" w:lineRule="auto"/>
              <w:ind w:firstLine="0"/>
            </w:pPr>
          </w:p>
        </w:tc>
        <w:tc>
          <w:tcPr>
            <w:tcW w:w="5146" w:type="dxa"/>
            <w:shd w:val="clear" w:color="auto" w:fill="FFFFFF"/>
          </w:tcPr>
          <w:p w14:paraId="510830CF" w14:textId="77777777" w:rsidR="004D288D" w:rsidRPr="002C2C97" w:rsidRDefault="004D288D" w:rsidP="00BA4E36">
            <w:pPr>
              <w:pStyle w:val="af4"/>
              <w:keepNext/>
              <w:spacing w:line="240" w:lineRule="auto"/>
              <w:ind w:firstLine="0"/>
            </w:pPr>
          </w:p>
        </w:tc>
      </w:tr>
    </w:tbl>
    <w:p w14:paraId="723AFA46" w14:textId="6A6F48A5" w:rsidR="00BA4E36" w:rsidRDefault="004D288D" w:rsidP="00BA4E36">
      <w:r w:rsidRPr="00BF7DCA">
        <w:rPr>
          <w:highlight w:val="yellow"/>
        </w:rPr>
        <w:t>(Всегда пропуск строки)</w:t>
      </w:r>
    </w:p>
    <w:p w14:paraId="01358AC6" w14:textId="74DE3F13" w:rsidR="004D288D" w:rsidRDefault="004D288D" w:rsidP="00BA4E36">
      <w:r>
        <w:t>У первой части таблице пишется тип объекта, постоянный номер и название. Далее разрыв страницы</w:t>
      </w:r>
    </w:p>
    <w:p w14:paraId="205178F4" w14:textId="7F1FDED6" w:rsidR="004D288D" w:rsidRDefault="004D288D" w:rsidP="004D288D">
      <w:pPr>
        <w:jc w:val="center"/>
      </w:pPr>
      <w:r w:rsidRPr="004D288D">
        <w:rPr>
          <w:noProof/>
          <w:lang w:eastAsia="ru-RU"/>
        </w:rPr>
        <w:drawing>
          <wp:inline distT="0" distB="0" distL="0" distR="0" wp14:anchorId="04B4B9F9" wp14:editId="3B616263">
            <wp:extent cx="5191632" cy="2971800"/>
            <wp:effectExtent l="19050" t="19050" r="28575" b="19050"/>
            <wp:docPr id="18054269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69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4676" cy="2973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380C0" w14:textId="77777777" w:rsidR="004D288D" w:rsidRDefault="004D288D" w:rsidP="004D288D"/>
    <w:p w14:paraId="7843993E" w14:textId="7731BE18" w:rsidR="004D288D" w:rsidRDefault="004D288D" w:rsidP="004D288D">
      <w:r>
        <w:t>У второй части прописывается «Продолжение таблицы (постоянный номер)». Нижняя и верхняя границы у стыка таблицы стираются. Заголовки (шапки) дублируются на новой странице. Сноска вставляется только у полного названия таблицы.</w:t>
      </w:r>
    </w:p>
    <w:p w14:paraId="4E222542" w14:textId="29D7FEDB" w:rsidR="004D288D" w:rsidRDefault="004D288D" w:rsidP="004D288D">
      <w:pPr>
        <w:pStyle w:val="2"/>
      </w:pPr>
      <w:bookmarkStart w:id="7" w:name="_Toc225171818"/>
      <w:r>
        <w:t>2.2 Оформление рисунка</w:t>
      </w:r>
      <w:bookmarkEnd w:id="7"/>
    </w:p>
    <w:p w14:paraId="41E0A86F" w14:textId="23254FF6" w:rsidR="004D288D" w:rsidRDefault="004D288D" w:rsidP="004D288D">
      <w:r>
        <w:t xml:space="preserve">Название таблице дается через функцию «Вставить название». Для этого правой кнопкой мыши нажать по рисунку. Выбрать </w:t>
      </w:r>
      <w:r w:rsidRPr="00DE182A">
        <w:rPr>
          <w:noProof/>
          <w:lang w:eastAsia="ru-RU"/>
        </w:rPr>
        <w:drawing>
          <wp:inline distT="0" distB="0" distL="0" distR="0" wp14:anchorId="3DE49EC3" wp14:editId="06AB73BD">
            <wp:extent cx="3400425" cy="306927"/>
            <wp:effectExtent l="0" t="0" r="0" b="0"/>
            <wp:docPr id="193100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0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0915" cy="3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2AA77B9" w14:textId="5C71B59F" w:rsidR="004D288D" w:rsidRDefault="004D288D" w:rsidP="004D288D">
      <w:r>
        <w:lastRenderedPageBreak/>
        <w:t>В открытом окне выбрать Подпись – рисунок, Положение – под выделенным объектом. Сам рисунок и его название располагаются по центру листа.</w:t>
      </w:r>
      <w:r w:rsidR="00B74450">
        <w:t xml:space="preserve"> Стиль для названия рисунка используется точно такой же, как и для таблицы.</w:t>
      </w:r>
    </w:p>
    <w:p w14:paraId="094F4A43" w14:textId="77777777" w:rsidR="004D288D" w:rsidRPr="004D288D" w:rsidRDefault="004D288D" w:rsidP="004D288D"/>
    <w:p w14:paraId="71246418" w14:textId="77777777" w:rsidR="004D288D" w:rsidRDefault="004D288D" w:rsidP="00E7540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F4F9C69" wp14:editId="1A87A333">
            <wp:extent cx="2171700" cy="1628775"/>
            <wp:effectExtent l="0" t="0" r="0" b="9525"/>
            <wp:docPr id="1721354474" name="Рисунок 1721354474" descr="Изображение выглядит как растение, цветок, лепесток, Однолетнее раст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4474" name="Рисунок 1721354474" descr="Изображение выглядит как растение, цветок, лепесток, Однолетнее раст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197" cy="163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73" w14:textId="79A6DAAD" w:rsidR="004D288D" w:rsidRDefault="004D288D" w:rsidP="004D288D">
      <w:pPr>
        <w:pStyle w:val="af2"/>
      </w:pPr>
      <w:r>
        <w:t xml:space="preserve">Рисунок </w:t>
      </w:r>
      <w:fldSimple w:instr=" SEQ Рисунок \* ARABIC ">
        <w:r w:rsidR="00BF7DCA">
          <w:rPr>
            <w:noProof/>
          </w:rPr>
          <w:t>3</w:t>
        </w:r>
      </w:fldSimple>
      <w:r>
        <w:t xml:space="preserve"> – Название рисунка</w:t>
      </w:r>
      <w:r w:rsidR="00E75405">
        <w:rPr>
          <w:rStyle w:val="af7"/>
        </w:rPr>
        <w:footnoteReference w:id="3"/>
      </w:r>
    </w:p>
    <w:p w14:paraId="2E687C10" w14:textId="63E9D147" w:rsidR="00E75405" w:rsidRDefault="00E75405" w:rsidP="00E75405">
      <w:pPr>
        <w:jc w:val="center"/>
      </w:pPr>
      <w:r w:rsidRPr="00BF7DCA">
        <w:rPr>
          <w:highlight w:val="yellow"/>
        </w:rPr>
        <w:t>(ВСЕГДА пропуск строки после названия)</w:t>
      </w:r>
    </w:p>
    <w:p w14:paraId="75409863" w14:textId="64623231" w:rsidR="00E75405" w:rsidRDefault="00027861" w:rsidP="00E75405">
      <w:pPr>
        <w:pStyle w:val="2"/>
      </w:pPr>
      <w:bookmarkStart w:id="8" w:name="_Toc225171819"/>
      <w:r>
        <w:t>2.</w:t>
      </w:r>
      <w:r w:rsidR="00E75405">
        <w:t>3 Оформление формул</w:t>
      </w:r>
      <w:bookmarkEnd w:id="8"/>
    </w:p>
    <w:p w14:paraId="5B36C337" w14:textId="77777777" w:rsidR="00E75405" w:rsidRDefault="00E75405" w:rsidP="00E75405">
      <w:r>
        <w:t>Формулы и уравнения следует выделять из текста в отдельную строку. Выше и ниже каждой формулы и уравнения необходимо оставлять не менее одной свободной строки.</w:t>
      </w:r>
    </w:p>
    <w:p w14:paraId="5EEBF782" w14:textId="54A5A169" w:rsidR="00E75405" w:rsidRDefault="00E75405" w:rsidP="00E75405">
      <w:r>
        <w:t>Формулы следует нумеровать порядковой нумерацией в пределах всей работы арабскими цифрами в круглых скобках в крайнем правом положении на строке. Ссылки в тексте на порядковые номера формул</w:t>
      </w:r>
      <w:r w:rsidR="00BF7DCA">
        <w:t xml:space="preserve"> дают в скобках. Например: «Пример оформления формулы </w:t>
      </w:r>
      <w:r>
        <w:t>(1)…».</w:t>
      </w:r>
    </w:p>
    <w:p w14:paraId="1D8330F6" w14:textId="77777777" w:rsidR="00E75405" w:rsidRDefault="00E75405" w:rsidP="00E75405"/>
    <w:p w14:paraId="0017FC2E" w14:textId="0E678EF4" w:rsidR="00E75405" w:rsidRPr="00E75405" w:rsidRDefault="00E75405" w:rsidP="00E75405">
      <w:pPr>
        <w:jc w:val="right"/>
        <w:rPr>
          <w:i/>
          <w:iCs/>
        </w:rPr>
      </w:pPr>
      <m:oMath>
        <m:r>
          <w:rPr>
            <w:rFonts w:ascii="Cambria Math" w:hAnsi="Cambria Math"/>
          </w:rPr>
          <m:t>R = Xmax - Xmin</m:t>
        </m:r>
        <m:r>
          <w:rPr>
            <w:rFonts w:ascii="Cambria Math"/>
          </w:rPr>
          <m:t>,</m:t>
        </m:r>
      </m:oMath>
      <w:r w:rsidRPr="00E75405">
        <w:rPr>
          <w:rFonts w:eastAsiaTheme="minorEastAsia"/>
          <w:i/>
          <w:iCs/>
        </w:rPr>
        <w:tab/>
      </w:r>
      <w:r w:rsidRPr="00E75405">
        <w:rPr>
          <w:rFonts w:eastAsiaTheme="minorEastAsia"/>
          <w:i/>
          <w:iCs/>
        </w:rPr>
        <w:tab/>
      </w:r>
      <w:r w:rsidRPr="00E75405">
        <w:rPr>
          <w:rFonts w:eastAsiaTheme="minorEastAsia"/>
          <w:i/>
          <w:iCs/>
        </w:rPr>
        <w:tab/>
      </w:r>
      <w:r w:rsidRPr="00E75405">
        <w:rPr>
          <w:rFonts w:eastAsiaTheme="minorEastAsia"/>
          <w:i/>
          <w:iCs/>
        </w:rPr>
        <w:tab/>
      </w:r>
      <w:r w:rsidRPr="00E75405">
        <w:rPr>
          <w:rFonts w:eastAsiaTheme="minorEastAsia"/>
          <w:i/>
          <w:iCs/>
        </w:rPr>
        <w:tab/>
        <w:t>(1)</w:t>
      </w:r>
    </w:p>
    <w:p w14:paraId="31074D39" w14:textId="77777777" w:rsidR="00E75405" w:rsidRDefault="00E75405" w:rsidP="00E75405"/>
    <w:p w14:paraId="002A5CF3" w14:textId="35E3E9B4" w:rsidR="00E75405" w:rsidRDefault="00E75405" w:rsidP="00E75405">
      <w:pPr>
        <w:ind w:firstLine="0"/>
      </w:pPr>
      <w:r>
        <w:t xml:space="preserve">где </w:t>
      </w:r>
      <w:r>
        <w:tab/>
        <w:t>Xmax – максимальное значение контролируемого параметра в выборке;</w:t>
      </w:r>
    </w:p>
    <w:p w14:paraId="500CF160" w14:textId="743C9690" w:rsidR="00E75405" w:rsidRDefault="00E75405" w:rsidP="00E75405">
      <w:r>
        <w:t>Xmin – минимальное значение контролируемого параметра в выборке.</w:t>
      </w:r>
    </w:p>
    <w:p w14:paraId="4B1439CC" w14:textId="60C9F74B" w:rsidR="00E75405" w:rsidRDefault="00E75405" w:rsidP="00E75405">
      <w:r>
        <w:lastRenderedPageBreak/>
        <w:t xml:space="preserve">До формулы и после остается пустая строка, нумерация у края строки, сама таблица по центру. На строку ставим выравнивание по левому краю и выводит формулу в центр с помощью кнопки </w:t>
      </w:r>
      <w:r>
        <w:rPr>
          <w:lang w:val="en-US"/>
        </w:rPr>
        <w:t>Tab</w:t>
      </w:r>
      <w:r>
        <w:t xml:space="preserve">. </w:t>
      </w:r>
    </w:p>
    <w:p w14:paraId="6C2AC501" w14:textId="55200E9E" w:rsidR="00E75405" w:rsidRDefault="00E75405" w:rsidP="00E75405">
      <w:r>
        <w:t xml:space="preserve">Для прописывания переменных, после формулы ставится запятая, «где» прописывается </w:t>
      </w:r>
      <w:r w:rsidR="00E04FA4">
        <w:t>с краю</w:t>
      </w:r>
      <w:r>
        <w:t xml:space="preserve"> новой строки (через пропуск строки), переменные формулы прописываются кажд</w:t>
      </w:r>
      <w:r w:rsidR="00027861">
        <w:t>ая с новой строки, в конце ставится точка с запятой.</w:t>
      </w:r>
    </w:p>
    <w:p w14:paraId="59F87C72" w14:textId="240CB5E0" w:rsidR="00E75405" w:rsidRDefault="00E75405" w:rsidP="00E75405">
      <w:pPr>
        <w:ind w:firstLine="0"/>
      </w:pPr>
      <w:r w:rsidRPr="00E75405">
        <w:rPr>
          <w:noProof/>
          <w:lang w:eastAsia="ru-RU"/>
        </w:rPr>
        <w:drawing>
          <wp:inline distT="0" distB="0" distL="0" distR="0" wp14:anchorId="16AA058E" wp14:editId="3E903B3A">
            <wp:extent cx="5940425" cy="1924685"/>
            <wp:effectExtent l="0" t="0" r="3175" b="0"/>
            <wp:docPr id="22401279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279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9687" w14:textId="65A29221" w:rsidR="00027861" w:rsidRDefault="00027861">
      <w:pPr>
        <w:spacing w:after="160" w:line="278" w:lineRule="auto"/>
        <w:ind w:firstLine="0"/>
        <w:jc w:val="left"/>
      </w:pPr>
      <w:r>
        <w:br w:type="page"/>
      </w:r>
    </w:p>
    <w:p w14:paraId="28CCFB12" w14:textId="6BB7E64C" w:rsidR="00027861" w:rsidRDefault="00027861" w:rsidP="00027861">
      <w:pPr>
        <w:pStyle w:val="1"/>
      </w:pPr>
      <w:bookmarkStart w:id="9" w:name="_Toc225171820"/>
      <w:r>
        <w:lastRenderedPageBreak/>
        <w:t>3 Сноски и списки</w:t>
      </w:r>
      <w:bookmarkEnd w:id="9"/>
    </w:p>
    <w:p w14:paraId="044A65F8" w14:textId="31C652D0" w:rsidR="00027861" w:rsidRDefault="00027861" w:rsidP="00027861">
      <w:r>
        <w:t>Для создания сноски: Ссылки – Сноски – Вставить сноску. В самой сноске прописывается: «Составлено автором</w:t>
      </w:r>
      <w:r w:rsidRPr="00027861">
        <w:t xml:space="preserve"> [</w:t>
      </w:r>
      <w:r>
        <w:t>1</w:t>
      </w:r>
      <w:r w:rsidRPr="00027861">
        <w:t>]</w:t>
      </w:r>
      <w:r>
        <w:t>». В квадратных скобках прописывается номер из списка литературы.</w:t>
      </w:r>
    </w:p>
    <w:p w14:paraId="2E66679F" w14:textId="5F78AA36" w:rsidR="00027861" w:rsidRDefault="00027861" w:rsidP="00027861">
      <w:r>
        <w:t xml:space="preserve">Если отрывок работы процитирован или переформулирован из чужой работы, то работа прописывается в списке литературы. В конце предложения/абзаца проставляется ссылка в квадратных скобках на номер из списка литературы после точки. </w:t>
      </w:r>
      <w:r w:rsidRPr="00027861">
        <w:t>[1]</w:t>
      </w:r>
    </w:p>
    <w:p w14:paraId="71DB9D5A" w14:textId="75D206BE" w:rsidR="00027861" w:rsidRDefault="00027861" w:rsidP="00027861">
      <w:r>
        <w:t xml:space="preserve">Если в отрывке используется 2 источника, то в скобках проставляется 2 номера через запятую. </w:t>
      </w:r>
      <w:r w:rsidRPr="00027861">
        <w:t>[1, 2]</w:t>
      </w:r>
    </w:p>
    <w:p w14:paraId="2CC73E81" w14:textId="7699BB8B" w:rsidR="00027861" w:rsidRDefault="00027861" w:rsidP="00027861">
      <w:r>
        <w:t>Если рисунок или таблица заимствованы из другой работы, то около названия проставляется не сноска, а квадратные сноски.</w:t>
      </w:r>
    </w:p>
    <w:p w14:paraId="1C34183A" w14:textId="7725E4E5" w:rsidR="00027861" w:rsidRDefault="00027861" w:rsidP="00027861">
      <w:r>
        <w:t xml:space="preserve">Нумерованные списки прописываются автоматически Главная – Абзац – Нумерация. Каждая строка </w:t>
      </w:r>
      <w:r w:rsidR="00562FAA">
        <w:t>с большой буквы в конце точка. Перед списками ставится двоеточие. Список прописывается по одной линии, если текста много. Номера в списке при помощи линейки доводятся до абзаца. Пример нумерованного списка:</w:t>
      </w:r>
    </w:p>
    <w:p w14:paraId="58FB76AC" w14:textId="7F8EB603" w:rsidR="00562FAA" w:rsidRDefault="00562FAA" w:rsidP="00562FAA">
      <w:pPr>
        <w:pStyle w:val="a7"/>
        <w:numPr>
          <w:ilvl w:val="0"/>
          <w:numId w:val="31"/>
        </w:numPr>
      </w:pPr>
      <w:r>
        <w:t>Текст. Текст. Текст. Текст. Текст. Текст. Текст. Текст. Текст. Текст. Текст. Текст. Текст.</w:t>
      </w:r>
    </w:p>
    <w:p w14:paraId="69850921" w14:textId="33DC95D8" w:rsidR="00562FAA" w:rsidRDefault="00562FAA" w:rsidP="00562FAA">
      <w:pPr>
        <w:pStyle w:val="a7"/>
        <w:numPr>
          <w:ilvl w:val="0"/>
          <w:numId w:val="31"/>
        </w:numPr>
      </w:pPr>
      <w:r>
        <w:t>Текст.</w:t>
      </w:r>
    </w:p>
    <w:p w14:paraId="45B51D2E" w14:textId="77777777" w:rsidR="00562FAA" w:rsidRPr="00027861" w:rsidRDefault="00562FAA" w:rsidP="00562FAA">
      <w:pPr>
        <w:pStyle w:val="a7"/>
        <w:numPr>
          <w:ilvl w:val="0"/>
          <w:numId w:val="31"/>
        </w:numPr>
      </w:pPr>
      <w:r>
        <w:t>Текст.</w:t>
      </w:r>
    </w:p>
    <w:p w14:paraId="502D3F28" w14:textId="77777777" w:rsidR="00562FAA" w:rsidRPr="00027861" w:rsidRDefault="00562FAA" w:rsidP="00562FAA">
      <w:pPr>
        <w:pStyle w:val="a7"/>
        <w:numPr>
          <w:ilvl w:val="0"/>
          <w:numId w:val="31"/>
        </w:numPr>
      </w:pPr>
      <w:r>
        <w:t>Текст.</w:t>
      </w:r>
    </w:p>
    <w:p w14:paraId="72DCCC60" w14:textId="77777777" w:rsidR="00562FAA" w:rsidRPr="00027861" w:rsidRDefault="00562FAA" w:rsidP="00562FAA">
      <w:pPr>
        <w:pStyle w:val="a7"/>
        <w:numPr>
          <w:ilvl w:val="0"/>
          <w:numId w:val="31"/>
        </w:numPr>
      </w:pPr>
      <w:r>
        <w:t>Текст.</w:t>
      </w:r>
    </w:p>
    <w:p w14:paraId="11288142" w14:textId="0C17E561" w:rsidR="00562FAA" w:rsidRDefault="00562FAA" w:rsidP="00562FAA">
      <w:r>
        <w:t xml:space="preserve">Маркированный списки прописываются автоматически Главная – Абзац – Маркировка. Каждая строка с маленькой буквы в конце точка с запятой. Перед списками ставится двоеточие. Список прописывается по одной линии, если текста много. Маркировка в списке при помощи линейки доводятся до абзаца. Для маркированного списка используется черточка. По </w:t>
      </w:r>
      <w:r>
        <w:lastRenderedPageBreak/>
        <w:t>всему тексту используется один символ для маркировки. Пример маркированного списка:</w:t>
      </w:r>
    </w:p>
    <w:p w14:paraId="7847BB6D" w14:textId="299DB50D" w:rsidR="00562FAA" w:rsidRDefault="00BF7DCA" w:rsidP="00BF7DCA">
      <w:pPr>
        <w:pStyle w:val="a7"/>
        <w:numPr>
          <w:ilvl w:val="0"/>
          <w:numId w:val="34"/>
        </w:numPr>
      </w:pPr>
      <w:r>
        <w:t>текст текст 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</w:t>
      </w:r>
      <w:r w:rsidRPr="00BF7DCA">
        <w:t xml:space="preserve"> </w:t>
      </w:r>
      <w:r>
        <w:t>текст;</w:t>
      </w:r>
    </w:p>
    <w:p w14:paraId="72EE45D9" w14:textId="2E4A19BC" w:rsidR="00562FAA" w:rsidRDefault="00BF7DCA" w:rsidP="00562FAA">
      <w:pPr>
        <w:pStyle w:val="a7"/>
        <w:numPr>
          <w:ilvl w:val="0"/>
          <w:numId w:val="34"/>
        </w:numPr>
      </w:pPr>
      <w:r>
        <w:t>текст;</w:t>
      </w:r>
    </w:p>
    <w:p w14:paraId="39FA7C69" w14:textId="22A3AE9A" w:rsidR="00562FAA" w:rsidRPr="00027861" w:rsidRDefault="00BF7DCA" w:rsidP="00562FAA">
      <w:pPr>
        <w:pStyle w:val="a7"/>
        <w:numPr>
          <w:ilvl w:val="0"/>
          <w:numId w:val="34"/>
        </w:numPr>
      </w:pPr>
      <w:r>
        <w:t>текст;</w:t>
      </w:r>
    </w:p>
    <w:p w14:paraId="5983953F" w14:textId="2375B085" w:rsidR="00562FAA" w:rsidRPr="00027861" w:rsidRDefault="00BF7DCA" w:rsidP="00562FAA">
      <w:pPr>
        <w:pStyle w:val="a7"/>
        <w:numPr>
          <w:ilvl w:val="0"/>
          <w:numId w:val="34"/>
        </w:numPr>
      </w:pPr>
      <w:r>
        <w:t>текст;</w:t>
      </w:r>
    </w:p>
    <w:p w14:paraId="28016835" w14:textId="616DE525" w:rsidR="00562FAA" w:rsidRPr="00027861" w:rsidRDefault="00BF7DCA" w:rsidP="00562FAA">
      <w:pPr>
        <w:pStyle w:val="a7"/>
        <w:numPr>
          <w:ilvl w:val="0"/>
          <w:numId w:val="34"/>
        </w:numPr>
      </w:pPr>
      <w:r>
        <w:t>текст;</w:t>
      </w:r>
    </w:p>
    <w:p w14:paraId="6526F2FD" w14:textId="66675016" w:rsidR="00BF7DCA" w:rsidRDefault="00BF7DCA">
      <w:pPr>
        <w:spacing w:after="160" w:line="278" w:lineRule="auto"/>
        <w:ind w:firstLine="0"/>
        <w:jc w:val="left"/>
      </w:pPr>
      <w:r>
        <w:br w:type="page"/>
      </w:r>
    </w:p>
    <w:p w14:paraId="10ADBB97" w14:textId="77777777" w:rsidR="00BF7DCA" w:rsidRDefault="00BF7DCA" w:rsidP="005F2DD8">
      <w:pPr>
        <w:pStyle w:val="1"/>
        <w:jc w:val="center"/>
      </w:pPr>
      <w:bookmarkStart w:id="10" w:name="_Toc96790610"/>
      <w:bookmarkStart w:id="11" w:name="_Toc225171821"/>
      <w:r>
        <w:lastRenderedPageBreak/>
        <w:t>ЗАКЛЮЧЕНИЕ</w:t>
      </w:r>
      <w:bookmarkEnd w:id="10"/>
      <w:bookmarkEnd w:id="11"/>
    </w:p>
    <w:p w14:paraId="74023C23" w14:textId="39C14E43" w:rsidR="00BF7DCA" w:rsidRDefault="00BF7DCA" w:rsidP="00BF7DCA">
      <w:pPr>
        <w:pStyle w:val="af4"/>
        <w:rPr>
          <w:rStyle w:val="10"/>
        </w:rPr>
      </w:pPr>
      <w:r w:rsidRPr="005F2DD8">
        <w:t>Заключение содержит краткое перечисление того, что именно сделано студентом лично по исследуемой теме, включает выводы по каждому разделу, в том числе рекомендации, мероприятия и оценку их эффективности. Формулировки выводов должны быть краткими, четкими и наглядными. Их необходимо формулировать таким образом, чтобы было видно, что поставленная цель работы достигнута и все задачи решены. Заключение включает рекомендации по применению полученных результатов исследования, объем заключения не менее 2 страниц.</w:t>
      </w:r>
      <w:r>
        <w:br w:type="page"/>
      </w:r>
    </w:p>
    <w:p w14:paraId="027947D0" w14:textId="23516DA7" w:rsidR="005F2DD8" w:rsidRPr="005F2DD8" w:rsidRDefault="005F2DD8" w:rsidP="005F2DD8">
      <w:pPr>
        <w:pStyle w:val="1"/>
        <w:jc w:val="center"/>
        <w:rPr>
          <w:rStyle w:val="10"/>
          <w:b/>
        </w:rPr>
      </w:pPr>
      <w:bookmarkStart w:id="12" w:name="_Toc225171822"/>
      <w:r w:rsidRPr="005F2DD8">
        <w:rPr>
          <w:rStyle w:val="10"/>
          <w:b/>
        </w:rPr>
        <w:lastRenderedPageBreak/>
        <w:t>БИБЛИОГРАФИЧЕСКИЙ СПИСОК</w:t>
      </w:r>
      <w:bookmarkEnd w:id="12"/>
    </w:p>
    <w:p w14:paraId="447896C3" w14:textId="77777777" w:rsidR="0040003C" w:rsidRDefault="00BF7DCA" w:rsidP="0040003C">
      <w:pPr>
        <w:pStyle w:val="af4"/>
        <w:rPr>
          <w:color w:val="FF0000"/>
        </w:rPr>
      </w:pPr>
      <w:r>
        <w:rPr>
          <w:color w:val="FF0000"/>
        </w:rPr>
        <w:t xml:space="preserve">Источники располагать по алфавиту. </w:t>
      </w:r>
      <w:r w:rsidR="0040003C" w:rsidRPr="00590FB0">
        <w:rPr>
          <w:color w:val="FF0000"/>
        </w:rPr>
        <w:t xml:space="preserve">Не менее </w:t>
      </w:r>
      <w:r w:rsidR="0040003C">
        <w:rPr>
          <w:color w:val="FF0000"/>
        </w:rPr>
        <w:t>60</w:t>
      </w:r>
      <w:r w:rsidR="0040003C" w:rsidRPr="00590FB0">
        <w:rPr>
          <w:color w:val="FF0000"/>
        </w:rPr>
        <w:t xml:space="preserve"> источников</w:t>
      </w:r>
      <w:r w:rsidR="0040003C">
        <w:rPr>
          <w:color w:val="FF0000"/>
        </w:rPr>
        <w:t>.</w:t>
      </w:r>
    </w:p>
    <w:p w14:paraId="05D1D7FF" w14:textId="28829179" w:rsidR="0040003C" w:rsidRDefault="0040003C" w:rsidP="0040003C">
      <w:pPr>
        <w:pStyle w:val="af4"/>
        <w:rPr>
          <w:color w:val="FF0000"/>
        </w:rPr>
      </w:pPr>
      <w:r>
        <w:rPr>
          <w:color w:val="FF0000"/>
        </w:rPr>
        <w:t>Сначала идут русскоязычные источники по алфавиту, дале англоязычные также по алфавиту.</w:t>
      </w:r>
    </w:p>
    <w:p w14:paraId="14C9F1F8" w14:textId="613C9313" w:rsidR="00BF7DCA" w:rsidRPr="000245A3" w:rsidRDefault="00BF7DCA" w:rsidP="00BF7DCA">
      <w:pPr>
        <w:pStyle w:val="af4"/>
        <w:rPr>
          <w:color w:val="FF0000"/>
        </w:rPr>
      </w:pPr>
      <w:r w:rsidRPr="000245A3">
        <w:rPr>
          <w:color w:val="FF0000"/>
        </w:rPr>
        <w:t>Пример оформления</w:t>
      </w:r>
      <w:r>
        <w:rPr>
          <w:color w:val="FF0000"/>
        </w:rPr>
        <w:t>:</w:t>
      </w:r>
    </w:p>
    <w:p w14:paraId="22547643" w14:textId="77777777" w:rsidR="00BF7DCA" w:rsidRPr="000245A3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  <w:color w:val="000000"/>
        </w:rPr>
      </w:pPr>
      <w:r w:rsidRPr="000245A3">
        <w:rPr>
          <w:rFonts w:eastAsia="Times New Roman"/>
          <w:color w:val="000000"/>
        </w:rPr>
        <w:t>Алиев В. С., Чистов Д. В. Бизнес планирование с использованием программы Project Expert (полный курс): Учеб. Пособие. – М.: ИНФРА-М, 2011. – 432 с. – (Высшее образование).</w:t>
      </w:r>
    </w:p>
    <w:p w14:paraId="1D49A08A" w14:textId="77777777" w:rsidR="00BF7DCA" w:rsidRPr="00E71D57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  <w:color w:val="000000"/>
        </w:rPr>
      </w:pPr>
      <w:r w:rsidRPr="000245A3">
        <w:rPr>
          <w:rFonts w:eastAsia="Times New Roman"/>
          <w:color w:val="000000"/>
        </w:rPr>
        <w:t>Бронникова Т. С. Разработка бизнес-плана проекта: Учебное пособие / Т.С. Бронникова. – М.: Альфа-М: ИНФРА-М, 2012. – 224 с.: 60x90 1/16. – (Технологический сервис).</w:t>
      </w:r>
    </w:p>
    <w:p w14:paraId="2CA08A74" w14:textId="77777777" w:rsidR="00BF7DCA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</w:rPr>
      </w:pPr>
      <w:r w:rsidRPr="000245A3">
        <w:rPr>
          <w:rFonts w:eastAsia="Times New Roman"/>
        </w:rPr>
        <w:t>ГОСТ Р 52653-2006 «Информационно-коммуникационные технологии в образовании. Термины и определения».</w:t>
      </w:r>
    </w:p>
    <w:p w14:paraId="25EC4016" w14:textId="77777777" w:rsidR="00BF7DCA" w:rsidRPr="00E71D57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</w:rPr>
      </w:pPr>
      <w:r w:rsidRPr="00E71D57">
        <w:rPr>
          <w:rFonts w:eastAsia="Times New Roman"/>
        </w:rPr>
        <w:t xml:space="preserve">Группа ИНЭК. [сайт] – URL: </w:t>
      </w:r>
      <w:hyperlink r:id="rId37" w:history="1">
        <w:r w:rsidRPr="00E71D57">
          <w:rPr>
            <w:rStyle w:val="ac"/>
            <w:rFonts w:eastAsia="Times New Roman"/>
          </w:rPr>
          <w:t>http://inec</w:t>
        </w:r>
      </w:hyperlink>
      <w:r w:rsidRPr="00E71D57">
        <w:rPr>
          <w:rFonts w:eastAsia="Times New Roman"/>
        </w:rPr>
        <w:t>.ru/company/ (дата обращения 12.05.2017).</w:t>
      </w:r>
    </w:p>
    <w:p w14:paraId="73634B74" w14:textId="77777777" w:rsidR="00BF7DCA" w:rsidRPr="00E71D57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</w:rPr>
      </w:pPr>
      <w:r w:rsidRPr="00E71D57">
        <w:rPr>
          <w:rFonts w:eastAsia="Times New Roman"/>
        </w:rPr>
        <w:t xml:space="preserve">Группа компаний РОФЭР. [сайт] – URL: </w:t>
      </w:r>
      <w:hyperlink r:id="rId38" w:history="1">
        <w:r w:rsidRPr="00E71D57">
          <w:rPr>
            <w:rStyle w:val="ac"/>
            <w:rFonts w:eastAsia="Times New Roman"/>
          </w:rPr>
          <w:t>http://www</w:t>
        </w:r>
      </w:hyperlink>
      <w:r w:rsidRPr="00E71D57">
        <w:rPr>
          <w:rFonts w:eastAsia="Times New Roman"/>
        </w:rPr>
        <w:t>.ib-finance.com/kompaniy.htm (дата обращения 22.05.2017).</w:t>
      </w:r>
    </w:p>
    <w:p w14:paraId="43529B93" w14:textId="77777777" w:rsidR="00BF7DCA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</w:rPr>
      </w:pPr>
      <w:r w:rsidRPr="000245A3">
        <w:rPr>
          <w:rFonts w:eastAsia="Times New Roman"/>
        </w:rPr>
        <w:t>Документированная процедура «Разработка, экспертиза и использование в учебном процессе электронных образовательных ресурсов» СМК-ДП-7.5-03-09-2013. Версия 2 от 13.06.2013. Екатеринбург: УрФУ, 2013.</w:t>
      </w:r>
    </w:p>
    <w:p w14:paraId="532728BF" w14:textId="77777777" w:rsidR="00BF7DCA" w:rsidRPr="000245A3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  <w:color w:val="000000"/>
        </w:rPr>
      </w:pPr>
      <w:r w:rsidRPr="000245A3">
        <w:rPr>
          <w:rFonts w:eastAsia="Times New Roman"/>
          <w:color w:val="000000"/>
        </w:rPr>
        <w:t>Орлова П. И. Бизнес-планирование: Учебник / П.И. Орлова – М.: Дашков и К, 2012 – 284 с.24.</w:t>
      </w:r>
    </w:p>
    <w:p w14:paraId="20531921" w14:textId="77777777" w:rsidR="00BF7DCA" w:rsidRPr="000245A3" w:rsidRDefault="00BF7DCA" w:rsidP="00BF7DCA">
      <w:pPr>
        <w:numPr>
          <w:ilvl w:val="0"/>
          <w:numId w:val="35"/>
        </w:numPr>
        <w:ind w:left="0" w:firstLine="709"/>
        <w:contextualSpacing/>
        <w:rPr>
          <w:rFonts w:eastAsia="Times New Roman"/>
          <w:color w:val="000000"/>
        </w:rPr>
      </w:pPr>
      <w:r w:rsidRPr="000245A3">
        <w:rPr>
          <w:rFonts w:eastAsia="Times New Roman"/>
          <w:color w:val="000000"/>
        </w:rPr>
        <w:t>Савицкая Г. В. Экономический анализ: Учеб. Пособие. – М.: ИНФРА-М, 2011. – 432 с. – (Высшее образование).</w:t>
      </w:r>
    </w:p>
    <w:p w14:paraId="2EF7D67D" w14:textId="77777777" w:rsidR="00BF7DCA" w:rsidRPr="000245A3" w:rsidRDefault="00BF7DCA" w:rsidP="00BF7DCA">
      <w:pPr>
        <w:ind w:left="709"/>
        <w:contextualSpacing/>
        <w:rPr>
          <w:rFonts w:eastAsia="Times New Roman"/>
        </w:rPr>
      </w:pPr>
      <w:r>
        <w:rPr>
          <w:rFonts w:eastAsia="Times New Roman"/>
        </w:rPr>
        <w:t>…………</w:t>
      </w:r>
    </w:p>
    <w:p w14:paraId="74EC4888" w14:textId="57C0497E" w:rsidR="00BF7DCA" w:rsidRPr="000245A3" w:rsidRDefault="00BF7DCA" w:rsidP="00BF7DCA">
      <w:pPr>
        <w:numPr>
          <w:ilvl w:val="0"/>
          <w:numId w:val="36"/>
        </w:numPr>
        <w:ind w:left="0" w:firstLine="709"/>
        <w:contextualSpacing/>
        <w:rPr>
          <w:rFonts w:eastAsia="Times New Roman"/>
        </w:rPr>
      </w:pPr>
      <w:r w:rsidRPr="000245A3">
        <w:rPr>
          <w:rFonts w:eastAsia="Times New Roman"/>
        </w:rPr>
        <w:t>Устав федерального государственного автономного образовательного учреждения высшего профессионального образования «Уральский федеральный университет имени первого Президента России Б.Н.Ельцина».</w:t>
      </w:r>
    </w:p>
    <w:p w14:paraId="27A7826B" w14:textId="77777777" w:rsidR="00BF7DCA" w:rsidRPr="000245A3" w:rsidRDefault="00BF7DCA" w:rsidP="00BF7DCA">
      <w:pPr>
        <w:numPr>
          <w:ilvl w:val="0"/>
          <w:numId w:val="36"/>
        </w:numPr>
        <w:ind w:left="0" w:firstLine="709"/>
        <w:contextualSpacing/>
        <w:rPr>
          <w:rFonts w:eastAsia="Times New Roman"/>
        </w:rPr>
      </w:pPr>
      <w:r w:rsidRPr="000245A3">
        <w:rPr>
          <w:rFonts w:eastAsia="Times New Roman"/>
        </w:rPr>
        <w:lastRenderedPageBreak/>
        <w:t>Федеральный закон «Об образовании в Российской Федерации» от 29 декабря 2012 года №273 (принят 29.12.2012, действующая редакция).</w:t>
      </w:r>
    </w:p>
    <w:p w14:paraId="05F6EEBB" w14:textId="77777777" w:rsidR="00BF7DCA" w:rsidRPr="005F2DD8" w:rsidRDefault="00BF7DCA" w:rsidP="005F2DD8">
      <w:pPr>
        <w:pStyle w:val="1"/>
        <w:jc w:val="center"/>
      </w:pPr>
      <w:r>
        <w:br w:type="page"/>
      </w:r>
      <w:bookmarkStart w:id="13" w:name="_Toc96790612"/>
      <w:bookmarkStart w:id="14" w:name="_Toc225171823"/>
      <w:r w:rsidRPr="005F2DD8">
        <w:lastRenderedPageBreak/>
        <w:t>ПРИЛОЖЕНИЕ А</w:t>
      </w:r>
      <w:bookmarkEnd w:id="13"/>
      <w:bookmarkEnd w:id="14"/>
    </w:p>
    <w:p w14:paraId="6D312212" w14:textId="77777777" w:rsidR="00BF7DCA" w:rsidRPr="00B2191B" w:rsidRDefault="00BF7DCA" w:rsidP="005F2DD8">
      <w:r>
        <w:t>Записать п</w:t>
      </w:r>
      <w:r w:rsidRPr="00B2191B">
        <w:t>одзаголовок</w:t>
      </w:r>
      <w:r>
        <w:t xml:space="preserve"> (рисунок А.1).</w:t>
      </w:r>
    </w:p>
    <w:p w14:paraId="10F4F7D7" w14:textId="77777777" w:rsidR="00BF7DCA" w:rsidRDefault="00BF7DCA" w:rsidP="00BF7DCA">
      <w:pPr>
        <w:pStyle w:val="af4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DF96FDE" wp14:editId="05455E03">
            <wp:extent cx="5153025" cy="38576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AAC8" w14:textId="77777777" w:rsidR="00BF7DCA" w:rsidRPr="00B2191B" w:rsidRDefault="00BF7DCA" w:rsidP="00E04FA4">
      <w:pPr>
        <w:jc w:val="center"/>
      </w:pPr>
      <w:r w:rsidRPr="00B2191B">
        <w:rPr>
          <w:noProof/>
          <w:lang w:eastAsia="ru-RU"/>
        </w:rPr>
        <w:t xml:space="preserve">Рисунок А.1 – </w:t>
      </w:r>
      <w:r>
        <w:rPr>
          <w:noProof/>
          <w:lang w:eastAsia="ru-RU"/>
        </w:rPr>
        <w:t>Подпись</w:t>
      </w:r>
      <w:r w:rsidRPr="00B2191B">
        <w:rPr>
          <w:noProof/>
          <w:lang w:eastAsia="ru-RU"/>
        </w:rPr>
        <w:t xml:space="preserve"> рисунка</w:t>
      </w:r>
    </w:p>
    <w:p w14:paraId="19A86C90" w14:textId="77777777" w:rsidR="00BF7DCA" w:rsidRDefault="00BF7DCA" w:rsidP="00BF7DCA">
      <w:pPr>
        <w:pStyle w:val="af4"/>
      </w:pPr>
    </w:p>
    <w:p w14:paraId="6D5982BD" w14:textId="77777777" w:rsidR="00BF7DCA" w:rsidRPr="001F3552" w:rsidRDefault="00BF7DCA" w:rsidP="00BF7DCA">
      <w:pPr>
        <w:pStyle w:val="af4"/>
      </w:pPr>
    </w:p>
    <w:p w14:paraId="247846C4" w14:textId="77777777" w:rsidR="00562FAA" w:rsidRDefault="00562FAA" w:rsidP="00562FAA"/>
    <w:p w14:paraId="6CF9C986" w14:textId="3AEAE268" w:rsidR="00562FAA" w:rsidRPr="00027861" w:rsidRDefault="00562FAA" w:rsidP="00562FAA">
      <w:pPr>
        <w:ind w:left="720" w:firstLine="0"/>
      </w:pPr>
    </w:p>
    <w:sectPr w:rsidR="00562FAA" w:rsidRPr="00027861" w:rsidSect="006C7DA1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3-05-02T16:04:00Z" w:initials="U">
    <w:p w14:paraId="3C2AB17F" w14:textId="77777777" w:rsidR="0017605F" w:rsidRDefault="0017605F" w:rsidP="0017605F">
      <w:pPr>
        <w:pStyle w:val="afa"/>
      </w:pPr>
      <w:r>
        <w:rPr>
          <w:rStyle w:val="af9"/>
        </w:rPr>
        <w:annotationRef/>
      </w:r>
      <w:r>
        <w:t xml:space="preserve">Пример. Этот блок согласовать с руководителем.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2AB17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2AB17F" w16cid:durableId="3C2AB1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8C04" w14:textId="77777777" w:rsidR="00411B39" w:rsidRDefault="00411B39" w:rsidP="0044389F">
      <w:pPr>
        <w:spacing w:line="240" w:lineRule="auto"/>
      </w:pPr>
      <w:r>
        <w:separator/>
      </w:r>
    </w:p>
  </w:endnote>
  <w:endnote w:type="continuationSeparator" w:id="0">
    <w:p w14:paraId="0CCCB776" w14:textId="77777777" w:rsidR="00411B39" w:rsidRDefault="00411B39" w:rsidP="00443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33FF" w14:textId="77777777" w:rsidR="0017605F" w:rsidRPr="00E106E5" w:rsidRDefault="0017605F" w:rsidP="00E106E5">
    <w:pPr>
      <w:pStyle w:val="af0"/>
      <w:jc w:val="center"/>
      <w:rPr>
        <w:szCs w:val="28"/>
      </w:rPr>
    </w:pPr>
    <w:r w:rsidRPr="00E106E5">
      <w:rPr>
        <w:noProof/>
        <w:szCs w:val="28"/>
      </w:rPr>
      <w:fldChar w:fldCharType="begin"/>
    </w:r>
    <w:r w:rsidRPr="00E106E5">
      <w:rPr>
        <w:noProof/>
        <w:szCs w:val="28"/>
      </w:rPr>
      <w:instrText>PAGE   \* MERGEFORMAT</w:instrText>
    </w:r>
    <w:r w:rsidRPr="00E106E5">
      <w:rPr>
        <w:noProof/>
        <w:szCs w:val="28"/>
      </w:rPr>
      <w:fldChar w:fldCharType="separate"/>
    </w:r>
    <w:r>
      <w:rPr>
        <w:noProof/>
        <w:szCs w:val="28"/>
      </w:rPr>
      <w:t>15</w:t>
    </w:r>
    <w:r w:rsidRPr="00E106E5">
      <w:rPr>
        <w:noProof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6595983"/>
      <w:docPartObj>
        <w:docPartGallery w:val="Page Numbers (Bottom of Page)"/>
        <w:docPartUnique/>
      </w:docPartObj>
    </w:sdtPr>
    <w:sdtEndPr/>
    <w:sdtContent>
      <w:p w14:paraId="5D38CF41" w14:textId="484BE265" w:rsidR="00BF7DCA" w:rsidRDefault="00BF7DC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05F">
          <w:rPr>
            <w:noProof/>
          </w:rPr>
          <w:t>4</w:t>
        </w:r>
        <w:r>
          <w:fldChar w:fldCharType="end"/>
        </w:r>
      </w:p>
    </w:sdtContent>
  </w:sdt>
  <w:p w14:paraId="6FE41FC4" w14:textId="77777777" w:rsidR="00BF7DCA" w:rsidRDefault="00BF7DC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169C" w14:textId="63401C07" w:rsidR="005F2DD8" w:rsidRDefault="005F2DD8">
    <w:pPr>
      <w:pStyle w:val="af0"/>
      <w:jc w:val="center"/>
    </w:pPr>
  </w:p>
  <w:p w14:paraId="18194E18" w14:textId="77777777" w:rsidR="005F2DD8" w:rsidRDefault="005F2DD8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857265"/>
      <w:docPartObj>
        <w:docPartGallery w:val="Page Numbers (Bottom of Page)"/>
        <w:docPartUnique/>
      </w:docPartObj>
    </w:sdtPr>
    <w:sdtEndPr/>
    <w:sdtContent>
      <w:p w14:paraId="572D0F15" w14:textId="4527F103" w:rsidR="005F2DD8" w:rsidRDefault="005F2DD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05F">
          <w:rPr>
            <w:noProof/>
          </w:rPr>
          <w:t>22</w:t>
        </w:r>
        <w:r>
          <w:fldChar w:fldCharType="end"/>
        </w:r>
      </w:p>
    </w:sdtContent>
  </w:sdt>
  <w:p w14:paraId="76A87A1C" w14:textId="77777777" w:rsidR="005F2DD8" w:rsidRDefault="005F2DD8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658C" w14:textId="57256822" w:rsidR="005F2DD8" w:rsidRDefault="005F2DD8" w:rsidP="005F2DD8">
    <w:pPr>
      <w:pStyle w:val="af0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61B1" w14:textId="77777777" w:rsidR="00411B39" w:rsidRDefault="00411B39" w:rsidP="0044389F">
      <w:pPr>
        <w:spacing w:line="240" w:lineRule="auto"/>
      </w:pPr>
      <w:r>
        <w:separator/>
      </w:r>
    </w:p>
  </w:footnote>
  <w:footnote w:type="continuationSeparator" w:id="0">
    <w:p w14:paraId="47CCA965" w14:textId="77777777" w:rsidR="00411B39" w:rsidRDefault="00411B39" w:rsidP="0044389F">
      <w:pPr>
        <w:spacing w:line="240" w:lineRule="auto"/>
      </w:pPr>
      <w:r>
        <w:continuationSeparator/>
      </w:r>
    </w:p>
  </w:footnote>
  <w:footnote w:id="1">
    <w:p w14:paraId="0157459E" w14:textId="20F2F788" w:rsidR="00BF7DCA" w:rsidRPr="00E75405" w:rsidRDefault="00BF7DCA">
      <w:pPr>
        <w:pStyle w:val="af5"/>
      </w:pPr>
      <w:r w:rsidRPr="00BA4E36">
        <w:rPr>
          <w:rStyle w:val="af7"/>
          <w:sz w:val="24"/>
          <w:szCs w:val="24"/>
        </w:rPr>
        <w:footnoteRef/>
      </w:r>
      <w:r w:rsidRPr="00BA4E36">
        <w:rPr>
          <w:sz w:val="24"/>
          <w:szCs w:val="24"/>
        </w:rPr>
        <w:t xml:space="preserve"> Составлено автором по: </w:t>
      </w:r>
      <w:r w:rsidRPr="00E75405">
        <w:rPr>
          <w:sz w:val="24"/>
          <w:szCs w:val="24"/>
        </w:rPr>
        <w:t>[</w:t>
      </w:r>
      <w:r w:rsidRPr="00BA4E36">
        <w:rPr>
          <w:sz w:val="24"/>
          <w:szCs w:val="24"/>
        </w:rPr>
        <w:t>1</w:t>
      </w:r>
      <w:r w:rsidRPr="00E75405">
        <w:rPr>
          <w:sz w:val="24"/>
          <w:szCs w:val="24"/>
        </w:rPr>
        <w:t>]</w:t>
      </w:r>
    </w:p>
  </w:footnote>
  <w:footnote w:id="2">
    <w:p w14:paraId="1425FA01" w14:textId="54A419F6" w:rsidR="00BF7DCA" w:rsidRDefault="00BF7DCA">
      <w:pPr>
        <w:pStyle w:val="af5"/>
      </w:pPr>
      <w:r>
        <w:rPr>
          <w:rStyle w:val="af7"/>
        </w:rPr>
        <w:footnoteRef/>
      </w:r>
      <w:r>
        <w:rPr>
          <w:sz w:val="24"/>
          <w:szCs w:val="24"/>
        </w:rPr>
        <w:t xml:space="preserve"> </w:t>
      </w:r>
      <w:r w:rsidRPr="00BA4E36">
        <w:rPr>
          <w:sz w:val="24"/>
          <w:szCs w:val="24"/>
        </w:rPr>
        <w:t xml:space="preserve">Составлено автором по: </w:t>
      </w:r>
      <w:r w:rsidRPr="00E75405">
        <w:rPr>
          <w:sz w:val="24"/>
          <w:szCs w:val="24"/>
        </w:rPr>
        <w:t>[</w:t>
      </w:r>
      <w:r w:rsidRPr="00BA4E36">
        <w:rPr>
          <w:sz w:val="24"/>
          <w:szCs w:val="24"/>
        </w:rPr>
        <w:t>1</w:t>
      </w:r>
      <w:r w:rsidRPr="00E75405">
        <w:rPr>
          <w:sz w:val="24"/>
          <w:szCs w:val="24"/>
        </w:rPr>
        <w:t>]</w:t>
      </w:r>
    </w:p>
  </w:footnote>
  <w:footnote w:id="3">
    <w:p w14:paraId="2E992C59" w14:textId="4292CB37" w:rsidR="00BF7DCA" w:rsidRDefault="00BF7DCA">
      <w:pPr>
        <w:pStyle w:val="af5"/>
      </w:pPr>
      <w:r>
        <w:rPr>
          <w:rStyle w:val="af7"/>
        </w:rPr>
        <w:footnoteRef/>
      </w:r>
      <w:r>
        <w:t xml:space="preserve"> </w:t>
      </w:r>
      <w:r w:rsidRPr="00BA4E36">
        <w:rPr>
          <w:sz w:val="24"/>
          <w:szCs w:val="24"/>
        </w:rPr>
        <w:t xml:space="preserve">Составлено автором по: </w:t>
      </w:r>
      <w:r w:rsidRPr="00E75405">
        <w:rPr>
          <w:sz w:val="24"/>
          <w:szCs w:val="24"/>
        </w:rPr>
        <w:t>[</w:t>
      </w:r>
      <w:r w:rsidRPr="00BA4E36">
        <w:rPr>
          <w:sz w:val="24"/>
          <w:szCs w:val="24"/>
        </w:rPr>
        <w:t>1</w:t>
      </w:r>
      <w:r w:rsidRPr="00E75405">
        <w:rPr>
          <w:sz w:val="24"/>
          <w:szCs w:val="24"/>
        </w:rPr>
        <w:t>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CEE"/>
    <w:multiLevelType w:val="hybridMultilevel"/>
    <w:tmpl w:val="FC5A9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0223C"/>
    <w:multiLevelType w:val="hybridMultilevel"/>
    <w:tmpl w:val="3F005CA0"/>
    <w:lvl w:ilvl="0" w:tplc="2D268036">
      <w:start w:val="4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0637B"/>
    <w:multiLevelType w:val="hybridMultilevel"/>
    <w:tmpl w:val="4C68B4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F0DE5"/>
    <w:multiLevelType w:val="hybridMultilevel"/>
    <w:tmpl w:val="7FC2D602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EE43E3"/>
    <w:multiLevelType w:val="hybridMultilevel"/>
    <w:tmpl w:val="50089F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074D14"/>
    <w:multiLevelType w:val="hybridMultilevel"/>
    <w:tmpl w:val="7D1AAF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711692"/>
    <w:multiLevelType w:val="hybridMultilevel"/>
    <w:tmpl w:val="3D2C4BB8"/>
    <w:lvl w:ilvl="0" w:tplc="D19AB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E71894"/>
    <w:multiLevelType w:val="hybridMultilevel"/>
    <w:tmpl w:val="08A04990"/>
    <w:lvl w:ilvl="0" w:tplc="E45068A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21782A2B"/>
    <w:multiLevelType w:val="hybridMultilevel"/>
    <w:tmpl w:val="C82A9BAA"/>
    <w:lvl w:ilvl="0" w:tplc="5BA2C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29419A"/>
    <w:multiLevelType w:val="hybridMultilevel"/>
    <w:tmpl w:val="CE368A70"/>
    <w:lvl w:ilvl="0" w:tplc="E48687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1EB4E40"/>
    <w:multiLevelType w:val="hybridMultilevel"/>
    <w:tmpl w:val="A9B89D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CF5A0D"/>
    <w:multiLevelType w:val="hybridMultilevel"/>
    <w:tmpl w:val="403E00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1E6650"/>
    <w:multiLevelType w:val="hybridMultilevel"/>
    <w:tmpl w:val="A1942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223C3"/>
    <w:multiLevelType w:val="multilevel"/>
    <w:tmpl w:val="64D0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C48E8"/>
    <w:multiLevelType w:val="multilevel"/>
    <w:tmpl w:val="47F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06310"/>
    <w:multiLevelType w:val="hybridMultilevel"/>
    <w:tmpl w:val="70725434"/>
    <w:lvl w:ilvl="0" w:tplc="E45068A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93E13DB"/>
    <w:multiLevelType w:val="hybridMultilevel"/>
    <w:tmpl w:val="B7467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D3375E"/>
    <w:multiLevelType w:val="multilevel"/>
    <w:tmpl w:val="8A1C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E7A5C"/>
    <w:multiLevelType w:val="hybridMultilevel"/>
    <w:tmpl w:val="0D6EA6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E490A0D"/>
    <w:multiLevelType w:val="hybridMultilevel"/>
    <w:tmpl w:val="04823EFC"/>
    <w:lvl w:ilvl="0" w:tplc="636202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F0F2A42"/>
    <w:multiLevelType w:val="hybridMultilevel"/>
    <w:tmpl w:val="A73068D6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2A353F"/>
    <w:multiLevelType w:val="hybridMultilevel"/>
    <w:tmpl w:val="C478A5D6"/>
    <w:lvl w:ilvl="0" w:tplc="E48687C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FFF3793"/>
    <w:multiLevelType w:val="hybridMultilevel"/>
    <w:tmpl w:val="29005A00"/>
    <w:lvl w:ilvl="0" w:tplc="1E5C25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7548DE"/>
    <w:multiLevelType w:val="hybridMultilevel"/>
    <w:tmpl w:val="740C4F8C"/>
    <w:lvl w:ilvl="0" w:tplc="B09CF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C762B2"/>
    <w:multiLevelType w:val="hybridMultilevel"/>
    <w:tmpl w:val="10224766"/>
    <w:lvl w:ilvl="0" w:tplc="E48687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CCD7F0F"/>
    <w:multiLevelType w:val="hybridMultilevel"/>
    <w:tmpl w:val="6A06C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B773D"/>
    <w:multiLevelType w:val="hybridMultilevel"/>
    <w:tmpl w:val="B57E3C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616FFE"/>
    <w:multiLevelType w:val="hybridMultilevel"/>
    <w:tmpl w:val="EA28C720"/>
    <w:lvl w:ilvl="0" w:tplc="E45068A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64E50147"/>
    <w:multiLevelType w:val="multilevel"/>
    <w:tmpl w:val="5D9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D152F"/>
    <w:multiLevelType w:val="hybridMultilevel"/>
    <w:tmpl w:val="92624716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C8B4E19"/>
    <w:multiLevelType w:val="multilevel"/>
    <w:tmpl w:val="CBC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5A597F"/>
    <w:multiLevelType w:val="hybridMultilevel"/>
    <w:tmpl w:val="8C16905A"/>
    <w:lvl w:ilvl="0" w:tplc="E45068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8A0469"/>
    <w:multiLevelType w:val="hybridMultilevel"/>
    <w:tmpl w:val="CAF4A5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8A3F6E"/>
    <w:multiLevelType w:val="hybridMultilevel"/>
    <w:tmpl w:val="1E22815C"/>
    <w:lvl w:ilvl="0" w:tplc="E0E66D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ED3971"/>
    <w:multiLevelType w:val="hybridMultilevel"/>
    <w:tmpl w:val="EA2C3F10"/>
    <w:lvl w:ilvl="0" w:tplc="E48687C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7B40CC7"/>
    <w:multiLevelType w:val="hybridMultilevel"/>
    <w:tmpl w:val="DF08D10E"/>
    <w:lvl w:ilvl="0" w:tplc="E45068A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784B29CE"/>
    <w:multiLevelType w:val="hybridMultilevel"/>
    <w:tmpl w:val="210AC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ACE7F18"/>
    <w:multiLevelType w:val="hybridMultilevel"/>
    <w:tmpl w:val="403E0094"/>
    <w:lvl w:ilvl="0" w:tplc="03124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9768943">
    <w:abstractNumId w:val="19"/>
  </w:num>
  <w:num w:numId="2" w16cid:durableId="1211696341">
    <w:abstractNumId w:val="23"/>
  </w:num>
  <w:num w:numId="3" w16cid:durableId="232618540">
    <w:abstractNumId w:val="27"/>
  </w:num>
  <w:num w:numId="4" w16cid:durableId="2062093877">
    <w:abstractNumId w:val="14"/>
  </w:num>
  <w:num w:numId="5" w16cid:durableId="405884202">
    <w:abstractNumId w:val="15"/>
  </w:num>
  <w:num w:numId="6" w16cid:durableId="2050521890">
    <w:abstractNumId w:val="8"/>
  </w:num>
  <w:num w:numId="7" w16cid:durableId="669066167">
    <w:abstractNumId w:val="20"/>
  </w:num>
  <w:num w:numId="8" w16cid:durableId="1403525962">
    <w:abstractNumId w:val="28"/>
  </w:num>
  <w:num w:numId="9" w16cid:durableId="636644018">
    <w:abstractNumId w:val="12"/>
  </w:num>
  <w:num w:numId="10" w16cid:durableId="786509380">
    <w:abstractNumId w:val="32"/>
  </w:num>
  <w:num w:numId="11" w16cid:durableId="1072463421">
    <w:abstractNumId w:val="5"/>
  </w:num>
  <w:num w:numId="12" w16cid:durableId="541789803">
    <w:abstractNumId w:val="4"/>
  </w:num>
  <w:num w:numId="13" w16cid:durableId="451631192">
    <w:abstractNumId w:val="3"/>
  </w:num>
  <w:num w:numId="14" w16cid:durableId="1810434802">
    <w:abstractNumId w:val="36"/>
  </w:num>
  <w:num w:numId="15" w16cid:durableId="1653364626">
    <w:abstractNumId w:val="35"/>
  </w:num>
  <w:num w:numId="16" w16cid:durableId="17221671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58629117">
    <w:abstractNumId w:val="25"/>
  </w:num>
  <w:num w:numId="18" w16cid:durableId="1169833372">
    <w:abstractNumId w:val="16"/>
  </w:num>
  <w:num w:numId="19" w16cid:durableId="342630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4233170">
    <w:abstractNumId w:val="0"/>
  </w:num>
  <w:num w:numId="21" w16cid:durableId="4927183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43104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330374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54522972">
    <w:abstractNumId w:val="20"/>
  </w:num>
  <w:num w:numId="25" w16cid:durableId="1697654764">
    <w:abstractNumId w:val="22"/>
  </w:num>
  <w:num w:numId="26" w16cid:durableId="2089184618">
    <w:abstractNumId w:val="2"/>
  </w:num>
  <w:num w:numId="27" w16cid:durableId="1039235603">
    <w:abstractNumId w:val="7"/>
  </w:num>
  <w:num w:numId="28" w16cid:durableId="1184517493">
    <w:abstractNumId w:val="6"/>
  </w:num>
  <w:num w:numId="29" w16cid:durableId="804396911">
    <w:abstractNumId w:val="29"/>
  </w:num>
  <w:num w:numId="30" w16cid:durableId="869030281">
    <w:abstractNumId w:val="26"/>
  </w:num>
  <w:num w:numId="31" w16cid:durableId="417407801">
    <w:abstractNumId w:val="37"/>
  </w:num>
  <w:num w:numId="32" w16cid:durableId="1092817172">
    <w:abstractNumId w:val="11"/>
  </w:num>
  <w:num w:numId="33" w16cid:durableId="1872650715">
    <w:abstractNumId w:val="10"/>
  </w:num>
  <w:num w:numId="34" w16cid:durableId="1902788303">
    <w:abstractNumId w:val="31"/>
  </w:num>
  <w:num w:numId="35" w16cid:durableId="1358697232">
    <w:abstractNumId w:val="18"/>
  </w:num>
  <w:num w:numId="36" w16cid:durableId="513764715">
    <w:abstractNumId w:val="1"/>
  </w:num>
  <w:num w:numId="37" w16cid:durableId="420493399">
    <w:abstractNumId w:val="24"/>
  </w:num>
  <w:num w:numId="38" w16cid:durableId="473107180">
    <w:abstractNumId w:val="34"/>
  </w:num>
  <w:num w:numId="39" w16cid:durableId="1695885014">
    <w:abstractNumId w:val="21"/>
  </w:num>
  <w:num w:numId="40" w16cid:durableId="1047022102">
    <w:abstractNumId w:val="9"/>
  </w:num>
  <w:num w:numId="41" w16cid:durableId="813376447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Windows Live" w15:userId="689987ca9e2b15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37"/>
    <w:rsid w:val="000076DF"/>
    <w:rsid w:val="00007E1D"/>
    <w:rsid w:val="00027861"/>
    <w:rsid w:val="0017605F"/>
    <w:rsid w:val="00202A98"/>
    <w:rsid w:val="002F07B1"/>
    <w:rsid w:val="00367226"/>
    <w:rsid w:val="003F754A"/>
    <w:rsid w:val="0040003C"/>
    <w:rsid w:val="00411B39"/>
    <w:rsid w:val="00432EAA"/>
    <w:rsid w:val="00433C53"/>
    <w:rsid w:val="0044389F"/>
    <w:rsid w:val="004741BB"/>
    <w:rsid w:val="004745CE"/>
    <w:rsid w:val="00490FA9"/>
    <w:rsid w:val="004D288D"/>
    <w:rsid w:val="004E1C06"/>
    <w:rsid w:val="00531005"/>
    <w:rsid w:val="00562FAA"/>
    <w:rsid w:val="0057221A"/>
    <w:rsid w:val="005A26AE"/>
    <w:rsid w:val="005B7C79"/>
    <w:rsid w:val="005F2DD8"/>
    <w:rsid w:val="005F7199"/>
    <w:rsid w:val="006415C6"/>
    <w:rsid w:val="00666995"/>
    <w:rsid w:val="006A6B28"/>
    <w:rsid w:val="006C7DA1"/>
    <w:rsid w:val="0072232A"/>
    <w:rsid w:val="00790340"/>
    <w:rsid w:val="007B2283"/>
    <w:rsid w:val="007F7B67"/>
    <w:rsid w:val="0080584F"/>
    <w:rsid w:val="0085779A"/>
    <w:rsid w:val="00934FB4"/>
    <w:rsid w:val="00940AD2"/>
    <w:rsid w:val="00944D4A"/>
    <w:rsid w:val="00982428"/>
    <w:rsid w:val="00AD5360"/>
    <w:rsid w:val="00AF55A4"/>
    <w:rsid w:val="00B34F03"/>
    <w:rsid w:val="00B74450"/>
    <w:rsid w:val="00BA4E36"/>
    <w:rsid w:val="00BF7DCA"/>
    <w:rsid w:val="00C71F49"/>
    <w:rsid w:val="00CD4B8E"/>
    <w:rsid w:val="00CF65EB"/>
    <w:rsid w:val="00D7739B"/>
    <w:rsid w:val="00D92651"/>
    <w:rsid w:val="00DE017A"/>
    <w:rsid w:val="00DE182A"/>
    <w:rsid w:val="00E04FA4"/>
    <w:rsid w:val="00E75405"/>
    <w:rsid w:val="00E870B9"/>
    <w:rsid w:val="00F0018A"/>
    <w:rsid w:val="00F83D37"/>
    <w:rsid w:val="00F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E548"/>
  <w15:chartTrackingRefBased/>
  <w15:docId w15:val="{70E66C27-2B8C-44FB-B84A-7B682DC1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99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6995"/>
    <w:pPr>
      <w:keepNext/>
      <w:keepLines/>
      <w:spacing w:before="480" w:after="4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6995"/>
    <w:pPr>
      <w:keepNext/>
      <w:keepLines/>
      <w:spacing w:before="480" w:after="4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D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D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D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D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D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D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D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995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6699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D3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3D3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3D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3D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3D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3D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66995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995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D3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D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3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D3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3D3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83D3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F83D3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83D37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F83D37"/>
    <w:rPr>
      <w:b/>
      <w:bCs/>
    </w:rPr>
  </w:style>
  <w:style w:type="paragraph" w:styleId="ae">
    <w:name w:val="header"/>
    <w:basedOn w:val="a"/>
    <w:link w:val="af"/>
    <w:uiPriority w:val="99"/>
    <w:unhideWhenUsed/>
    <w:rsid w:val="0044389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4389F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44389F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4389F"/>
    <w:rPr>
      <w:rFonts w:ascii="Times New Roman" w:hAnsi="Times New Roman"/>
      <w:sz w:val="28"/>
    </w:rPr>
  </w:style>
  <w:style w:type="paragraph" w:styleId="af2">
    <w:name w:val="caption"/>
    <w:basedOn w:val="a"/>
    <w:next w:val="a"/>
    <w:uiPriority w:val="35"/>
    <w:unhideWhenUsed/>
    <w:qFormat/>
    <w:rsid w:val="00BA4E36"/>
    <w:pPr>
      <w:spacing w:after="200" w:line="240" w:lineRule="auto"/>
      <w:ind w:firstLine="0"/>
      <w:jc w:val="center"/>
    </w:pPr>
    <w:rPr>
      <w:iCs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80584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0584F"/>
    <w:pPr>
      <w:spacing w:after="100"/>
    </w:pPr>
  </w:style>
  <w:style w:type="paragraph" w:styleId="af4">
    <w:name w:val="No Spacing"/>
    <w:aliases w:val="Обычный1"/>
    <w:basedOn w:val="a"/>
    <w:uiPriority w:val="99"/>
    <w:qFormat/>
    <w:rsid w:val="00DE182A"/>
    <w:rPr>
      <w:rFonts w:eastAsia="Calibri" w:cs="Times New Roman"/>
      <w:kern w:val="0"/>
      <w:szCs w:val="22"/>
      <w14:ligatures w14:val="none"/>
    </w:rPr>
  </w:style>
  <w:style w:type="paragraph" w:styleId="af5">
    <w:name w:val="footnote text"/>
    <w:basedOn w:val="a"/>
    <w:link w:val="af6"/>
    <w:uiPriority w:val="99"/>
    <w:semiHidden/>
    <w:unhideWhenUsed/>
    <w:rsid w:val="00BA4E36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BA4E36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BA4E36"/>
    <w:rPr>
      <w:vertAlign w:val="superscript"/>
    </w:rPr>
  </w:style>
  <w:style w:type="character" w:styleId="af8">
    <w:name w:val="Placeholder Text"/>
    <w:basedOn w:val="a0"/>
    <w:uiPriority w:val="99"/>
    <w:semiHidden/>
    <w:rsid w:val="00E75405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57221A"/>
    <w:pPr>
      <w:spacing w:after="100"/>
      <w:ind w:left="280"/>
    </w:pPr>
  </w:style>
  <w:style w:type="character" w:styleId="af9">
    <w:name w:val="annotation reference"/>
    <w:uiPriority w:val="99"/>
    <w:semiHidden/>
    <w:unhideWhenUsed/>
    <w:rsid w:val="003F754A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3F754A"/>
    <w:pPr>
      <w:spacing w:after="160" w:line="259" w:lineRule="auto"/>
      <w:ind w:firstLine="0"/>
      <w:jc w:val="left"/>
    </w:pPr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3F754A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afc">
    <w:name w:val="Balloon Text"/>
    <w:basedOn w:val="a"/>
    <w:link w:val="afd"/>
    <w:uiPriority w:val="99"/>
    <w:semiHidden/>
    <w:unhideWhenUsed/>
    <w:rsid w:val="003F75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3F75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4.jpe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://inec" TargetMode="External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microsoft.com/office/2011/relationships/commentsExtended" Target="commentsExtended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jpeg"/><Relationship Id="rId43" Type="http://schemas.microsoft.com/office/2011/relationships/people" Target="peop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://ww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1FBE5-246D-417D-955A-3EA8186C4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3057</Words>
  <Characters>17425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Дерябина</dc:creator>
  <cp:keywords/>
  <dc:description/>
  <cp:lastModifiedBy>Анастасия Дерябина</cp:lastModifiedBy>
  <cp:revision>7</cp:revision>
  <dcterms:created xsi:type="dcterms:W3CDTF">2026-03-23T10:29:00Z</dcterms:created>
  <dcterms:modified xsi:type="dcterms:W3CDTF">2026-09-04T10:10:00Z</dcterms:modified>
</cp:coreProperties>
</file>