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TV Bums  - BUMTV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Zhe Huang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Zhe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4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4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9">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A">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sdt>
        <w:sdtPr>
          <w:tag w:val="goog_rdk_0"/>
        </w:sdtPr>
        <w:sdtContent>
          <w:r w:rsidDel="00000000" w:rsidR="00000000" w:rsidRPr="00000000">
            <w:rPr>
              <w:rFonts w:ascii="Arial Unicode MS" w:cs="Arial Unicode MS" w:eastAsia="Arial Unicode MS" w:hAnsi="Arial Unicode MS"/>
              <w:color w:val="444444"/>
              <w:sz w:val="19"/>
              <w:szCs w:val="19"/>
              <w:highlight w:val="white"/>
              <w:rtl w:val="0"/>
            </w:rPr>
            <w:t xml:space="preserve">Test case ID： iter1 01</w:t>
          </w:r>
        </w:sdtContent>
      </w:sdt>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 new</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Login sql injection</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 firstname : sql, inject, 123@test.com,12345) #</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steps:1</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 block the sql injection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 blocked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color w:val="444444"/>
          <w:sz w:val="19"/>
          <w:szCs w:val="19"/>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1440" w:firstLine="0"/>
        <w:rPr>
          <w:color w:val="444444"/>
          <w:sz w:val="19"/>
          <w:szCs w:val="19"/>
          <w:highlight w:val="white"/>
        </w:rPr>
      </w:pPr>
      <w:r w:rsidDel="00000000" w:rsidR="00000000" w:rsidRPr="00000000">
        <w:rPr>
          <w:color w:val="444444"/>
          <w:sz w:val="19"/>
          <w:szCs w:val="19"/>
          <w:highlight w:val="white"/>
        </w:rPr>
        <w:drawing>
          <wp:inline distB="114300" distT="114300" distL="114300" distR="114300">
            <wp:extent cx="5943600" cy="91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Fail:pass</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none</w:t>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 mysql blocked the sql injection</w:t>
      </w:r>
    </w:p>
    <w:p w:rsidR="00000000" w:rsidDel="00000000" w:rsidP="00000000" w:rsidRDefault="00000000" w:rsidRPr="00000000" w14:paraId="0000005F">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61">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r>
    </w:p>
    <w:p w:rsidR="00000000" w:rsidDel="00000000" w:rsidP="00000000" w:rsidRDefault="00000000" w:rsidRPr="00000000" w14:paraId="00000064">
      <w:pPr>
        <w:pStyle w:val="Heading2"/>
        <w:keepNext w:val="0"/>
        <w:keepLines w:val="0"/>
        <w:widowControl w:val="0"/>
        <w:numPr>
          <w:ilvl w:val="1"/>
          <w:numId w:val="1"/>
        </w:numPr>
        <w:ind w:left="1440" w:hanging="360"/>
        <w:rPr>
          <w:rFonts w:ascii="Trebuchet MS" w:cs="Trebuchet MS" w:eastAsia="Trebuchet MS" w:hAnsi="Trebuchet MS"/>
          <w:sz w:val="26"/>
          <w:szCs w:val="26"/>
        </w:rPr>
      </w:pPr>
      <w:bookmarkStart w:colFirst="0" w:colLast="0" w:name="_heading=h.3rdcrjn" w:id="4"/>
      <w:bookmarkEnd w:id="4"/>
      <w:r w:rsidDel="00000000" w:rsidR="00000000" w:rsidRPr="00000000">
        <w:rPr>
          <w:rtl w:val="0"/>
        </w:rPr>
      </w:r>
    </w:p>
    <w:tbl>
      <w:tblPr>
        <w:tblStyle w:val="Table3"/>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Description</w:t>
            </w:r>
          </w:p>
        </w:tc>
      </w:tr>
      <w:tr>
        <w:trPr>
          <w:cantSplit w:val="0"/>
          <w:trHeight w:val="73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We have no requirement of 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 requirement of number of files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Quantify the total number of classes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Quantify the total number of methods/functions used.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Measure the complexity of the codebase, identifying areas that may need refactoring.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Defect rate (defects / KLOC)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The Defects per class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 of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Track the number of defects and how it resolved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The test cases number per function/ class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The number that code runs well in that test case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The rate that the Test cases cover the Stories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Person hours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No requirement on this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The number of the stories that the project can meet</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5"/>
      <w:bookmarkEnd w:id="5"/>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81">
      <w:pPr>
        <w:pageBreakBefore w:val="0"/>
        <w:ind w:left="720" w:firstLine="0"/>
        <w:rPr/>
      </w:pPr>
      <w:r w:rsidDel="00000000" w:rsidR="00000000" w:rsidRPr="00000000">
        <w:rPr>
          <w:rtl w:val="0"/>
        </w:rPr>
      </w:r>
    </w:p>
    <w:p w:rsidR="00000000" w:rsidDel="00000000" w:rsidP="00000000" w:rsidRDefault="00000000" w:rsidRPr="00000000" w14:paraId="0000008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6"/>
      <w:bookmarkEnd w:id="6"/>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WdrMD3EoE9u7z9St3G+3nqWsqg==">CgMxLjAaHQoBMBIYChYIB0ISEhBBcmlhbCBVbmljb2RlIE1TMghoLmdqZGd4czIJaC4zMGowemxsMgloLjFmb2I5dGUyCWguM3pueXNoNzIJaC4zcmRjcmpuMgloLjJldDkycDAyCGgudHlqY3d0OAByITFSV1Z1aVBDalhFWDBmOTBwQXVEbW9vYklTb1Bvd0dwRA==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