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322542" w:rsidP="1C322542" w:rsidRDefault="1C322542" w14:noSpellErr="1" w14:paraId="1E1EE74F" w14:textId="11B7E62A">
      <w:pPr>
        <w:pStyle w:val="Heading1"/>
      </w:pPr>
      <w:r w:rsidR="1C322542">
        <w:rPr>
          <w:b w:val="0"/>
          <w:bCs w:val="0"/>
        </w:rPr>
        <w:t>HW 3.1 - The Network Layer</w:t>
      </w:r>
    </w:p>
    <w:p w:rsidR="1C322542" w:rsidP="1C322542" w:rsidRDefault="1C322542" w14:noSpellErr="1" w14:paraId="4475C07C" w14:textId="6E9592DC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Pr="1C322542" w:rsidR="1C32254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R5: </w:t>
      </w:r>
    </w:p>
    <w:p w:rsidR="1C322542" w:rsidP="1C322542" w:rsidRDefault="1C322542" w14:noSpellErr="1" w14:paraId="683C17F2" w14:textId="758A9B2B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Guaranteed delivery (with bounded delay)</w:t>
      </w:r>
    </w:p>
    <w:p w:rsidR="1C322542" w:rsidP="1C322542" w:rsidRDefault="1C322542" w14:noSpellErr="1" w14:paraId="7E5A3B8D" w14:textId="62A5F929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In-order packet delivery</w:t>
      </w:r>
    </w:p>
    <w:p w:rsidR="1C322542" w:rsidP="1C322542" w:rsidRDefault="1C322542" w14:noSpellErr="1" w14:paraId="0F1BC4B4" w14:textId="3C328402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 xml:space="preserve">Guaranteed minimal bandwidth </w:t>
      </w:r>
    </w:p>
    <w:p w:rsidR="1C322542" w:rsidP="1C322542" w:rsidRDefault="1C322542" w14:noSpellErr="1" w14:paraId="2FD4DC53" w14:textId="62A68F6D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="1C322542">
        <w:rPr/>
        <w:t>R6:</w:t>
      </w:r>
    </w:p>
    <w:p w:rsidR="1C322542" w:rsidP="1C322542" w:rsidRDefault="1C322542" w14:noSpellErr="1" w14:paraId="274D202A" w14:textId="04446942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Software: Routing processor, control plane</w:t>
      </w:r>
    </w:p>
    <w:p w:rsidR="1C322542" w:rsidP="1C322542" w:rsidRDefault="1C322542" w14:noSpellErr="1" w14:paraId="49AAC3B1" w14:textId="273DFE25">
      <w:pPr>
        <w:pStyle w:val="ListParagraph"/>
        <w:numPr>
          <w:ilvl w:val="2"/>
          <w:numId w:val="2"/>
        </w:numPr>
        <w:rPr>
          <w:color w:val="2D3B45"/>
          <w:sz w:val="24"/>
          <w:szCs w:val="24"/>
        </w:rPr>
      </w:pPr>
      <w:r w:rsidR="1C322542">
        <w:rPr/>
        <w:t>Processor stores information and executes protocols</w:t>
      </w:r>
    </w:p>
    <w:p w:rsidR="1C322542" w:rsidP="1C322542" w:rsidRDefault="1C322542" w14:noSpellErr="1" w14:paraId="67098F6F" w14:textId="72426D6E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Hardware: Ports and switch fabric, data plane</w:t>
      </w:r>
    </w:p>
    <w:p w:rsidR="1C322542" w:rsidP="1C322542" w:rsidRDefault="1C322542" w14:noSpellErr="1" w14:paraId="1B924C0B" w14:textId="78A4D0A6">
      <w:pPr>
        <w:pStyle w:val="ListParagraph"/>
        <w:numPr>
          <w:ilvl w:val="2"/>
          <w:numId w:val="2"/>
        </w:numPr>
        <w:rPr>
          <w:color w:val="2D3B45"/>
          <w:sz w:val="24"/>
          <w:szCs w:val="24"/>
        </w:rPr>
      </w:pPr>
      <w:r w:rsidR="1C322542">
        <w:rPr/>
        <w:t xml:space="preserve">Physical layer, connects to physical </w:t>
      </w:r>
      <w:r w:rsidR="1C322542">
        <w:rPr/>
        <w:t>infrastructure</w:t>
      </w:r>
    </w:p>
    <w:p w:rsidR="1C322542" w:rsidP="1C322542" w:rsidRDefault="1C322542" w14:noSpellErr="1" w14:paraId="04CB4B23" w14:textId="30858777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="1C322542">
        <w:rPr/>
        <w:t>R7:</w:t>
      </w:r>
    </w:p>
    <w:p w:rsidR="1C322542" w:rsidP="1C322542" w:rsidRDefault="1C322542" w14:noSpellErr="1" w14:paraId="02D89FB0" w14:textId="40A58E99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Forwarding information can be made locally at each port without invoking routing processor on a per-packet basis</w:t>
      </w:r>
    </w:p>
    <w:p w:rsidR="1C322542" w:rsidP="1C322542" w:rsidRDefault="1C322542" w14:noSpellErr="1" w14:paraId="4309DC25" w14:textId="182B2738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="1C322542">
        <w:rPr/>
        <w:t>R12:</w:t>
      </w:r>
    </w:p>
    <w:p w:rsidR="1C322542" w:rsidP="1C322542" w:rsidRDefault="1C322542" w14:noSpellErr="1" w14:paraId="742EC302" w14:textId="100AEEDE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Packet loss will occur when no memory is available to store arriving packets. If the switching fabric is faster, the queue fills up slower</w:t>
      </w:r>
    </w:p>
    <w:p w:rsidR="1C322542" w:rsidP="1C322542" w:rsidRDefault="1C322542" w14:noSpellErr="1" w14:paraId="184E0B36" w14:textId="7B24CE59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="1C322542">
        <w:rPr/>
        <w:t>R13</w:t>
      </w:r>
    </w:p>
    <w:p w:rsidR="1C322542" w:rsidP="1C322542" w:rsidRDefault="1C322542" w14:noSpellErr="1" w14:paraId="52903694" w14:textId="3B916830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  <w:r w:rsidR="1C322542">
        <w:rPr/>
        <w:t>Where, at an output port, a queued packet in an input queue must wait for transfer through the fabric because it blocked by another pocket at the head of the line</w:t>
      </w:r>
    </w:p>
    <w:p w:rsidR="1C322542" w:rsidP="1C322542" w:rsidRDefault="1C322542" w14:noSpellErr="1" w14:paraId="680E3D3D" w14:textId="59EE3769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="1C322542">
        <w:rPr/>
        <w:t xml:space="preserve">P1: </w:t>
      </w:r>
    </w:p>
    <w:p w:rsidR="1C322542" w:rsidP="1C322542" w:rsidRDefault="1C322542" w14:paraId="32C2CA6D" w14:textId="6A854688">
      <w:pPr>
        <w:pStyle w:val="ListParagraph"/>
        <w:numPr>
          <w:ilvl w:val="1"/>
          <w:numId w:val="2"/>
        </w:numPr>
        <w:rPr>
          <w:color w:val="2D3B45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322542" w:rsidTr="1C322542" w14:paraId="58824178">
        <w:tc>
          <w:tcPr>
            <w:tcW w:w="4680" w:type="dxa"/>
            <w:tcMar/>
          </w:tcPr>
          <w:p w:rsidR="1C322542" w:rsidP="1C322542" w:rsidRDefault="1C322542" w14:noSpellErr="1" w14:paraId="64526060" w14:textId="1187F2AE">
            <w:pPr>
              <w:pStyle w:val="ListParagraph"/>
            </w:pPr>
            <w:r w:rsidR="1C322542">
              <w:rPr/>
              <w:t>Destination address</w:t>
            </w:r>
          </w:p>
        </w:tc>
        <w:tc>
          <w:tcPr>
            <w:tcW w:w="4680" w:type="dxa"/>
            <w:tcMar/>
          </w:tcPr>
          <w:p w:rsidR="1C322542" w:rsidP="1C322542" w:rsidRDefault="1C322542" w14:noSpellErr="1" w14:paraId="01AC0FF7" w14:textId="5964E397">
            <w:pPr>
              <w:pStyle w:val="ListParagraph"/>
            </w:pPr>
            <w:r w:rsidR="1C322542">
              <w:rPr/>
              <w:t>Interface</w:t>
            </w:r>
          </w:p>
        </w:tc>
      </w:tr>
      <w:tr w:rsidR="1C322542" w:rsidTr="1C322542" w14:paraId="55D95BB1">
        <w:tc>
          <w:tcPr>
            <w:tcW w:w="4680" w:type="dxa"/>
            <w:tcMar/>
          </w:tcPr>
          <w:p w:rsidR="1C322542" w:rsidP="1C322542" w:rsidRDefault="1C322542" w14:noSpellErr="1" w14:paraId="2D0FC7DE" w14:textId="750E6CFE">
            <w:pPr>
              <w:pStyle w:val="ListParagraph"/>
            </w:pPr>
            <w:r w:rsidR="1C322542">
              <w:rPr/>
              <w:t>H3</w:t>
            </w:r>
          </w:p>
        </w:tc>
        <w:tc>
          <w:tcPr>
            <w:tcW w:w="4680" w:type="dxa"/>
            <w:tcMar/>
          </w:tcPr>
          <w:p w:rsidR="1C322542" w:rsidP="1C322542" w:rsidRDefault="1C322542" w14:paraId="26E85429" w14:textId="1331ED67">
            <w:pPr>
              <w:pStyle w:val="ListParagraph"/>
            </w:pPr>
            <w:r w:rsidR="1C322542">
              <w:rPr/>
              <w:t>3</w:t>
            </w:r>
          </w:p>
        </w:tc>
      </w:tr>
    </w:tbl>
    <w:p w:rsidR="1C322542" w:rsidP="1C322542" w:rsidRDefault="1C322542" w14:noSpellErr="1" w14:paraId="41184000" w14:textId="4507C4F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C322542">
        <w:rPr/>
        <w:t>No – based on destination address</w:t>
      </w:r>
    </w:p>
    <w:p w:rsidR="1C322542" w:rsidP="1C322542" w:rsidRDefault="1C322542" w14:paraId="51D10D00" w14:textId="61F3CEE9">
      <w:pPr>
        <w:pStyle w:val="Normal"/>
        <w:ind w:left="360"/>
      </w:pPr>
    </w:p>
    <w:p w:rsidR="1C322542" w:rsidP="1C322542" w:rsidRDefault="1C322542" w14:noSpellErr="1" w14:paraId="122DD6DF" w14:textId="6D82522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C322542">
        <w:rPr/>
        <w:t>P2:</w:t>
      </w:r>
    </w:p>
    <w:p w:rsidR="1C322542" w:rsidP="1C322542" w:rsidRDefault="1C322542" w14:noSpellErr="1" w14:paraId="3ECFD066" w14:textId="57BBDD5C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C322542">
        <w:rPr/>
        <w:t>No, only one allowed at a time</w:t>
      </w:r>
    </w:p>
    <w:p w:rsidR="1C322542" w:rsidP="1C322542" w:rsidRDefault="1C322542" w14:noSpellErr="1" w14:paraId="06BD0446" w14:textId="54126A9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C322542">
        <w:rPr/>
        <w:t>Yes</w:t>
      </w:r>
    </w:p>
    <w:p w:rsidR="1C322542" w:rsidP="1C322542" w:rsidRDefault="1C322542" w14:noSpellErr="1" w14:paraId="16FD9CCC" w14:textId="700D4BD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C322542">
        <w:rPr/>
        <w:t>No</w:t>
      </w:r>
    </w:p>
    <w:p w:rsidR="1C322542" w:rsidP="1C322542" w:rsidRDefault="1C322542" w14:noSpellErr="1" w14:paraId="0B0CCE98" w14:textId="4FD1453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C322542">
        <w:rPr/>
        <w:t>P3:</w:t>
      </w:r>
    </w:p>
    <w:p w:rsidR="1C322542" w:rsidP="1C322542" w:rsidRDefault="1C322542" w14:noSpellErr="1" w14:paraId="0744DC37" w14:textId="09F333B5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(n-</w:t>
      </w:r>
      <w:proofErr w:type="gramStart"/>
      <w:r w:rsidR="1C322542">
        <w:rPr/>
        <w:t>1)D</w:t>
      </w:r>
      <w:proofErr w:type="gramEnd"/>
    </w:p>
    <w:p w:rsidR="1C322542" w:rsidP="1C322542" w:rsidRDefault="1C322542" w14:noSpellErr="1" w14:paraId="60390F2A" w14:textId="770FDF2A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(n-</w:t>
      </w:r>
      <w:proofErr w:type="gramStart"/>
      <w:r w:rsidR="1C322542">
        <w:rPr/>
        <w:t>1)D</w:t>
      </w:r>
      <w:proofErr w:type="gramEnd"/>
    </w:p>
    <w:p w:rsidR="1C322542" w:rsidP="1C322542" w:rsidRDefault="1C322542" w14:paraId="31F4EE3E" w14:textId="22D9F9EF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0</w:t>
      </w:r>
    </w:p>
    <w:p w:rsidR="1C322542" w:rsidP="1C322542" w:rsidRDefault="1C322542" w14:noSpellErr="1" w14:paraId="7DA35F97" w14:textId="4637E44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P6:</w:t>
      </w:r>
    </w:p>
    <w:p w:rsidR="1C322542" w:rsidP="1C322542" w:rsidRDefault="1C322542" w14:paraId="2640AC6E" w14:textId="34E7EE87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64, 0-63</w:t>
      </w:r>
    </w:p>
    <w:p w:rsidR="1C322542" w:rsidP="1C322542" w:rsidRDefault="1C322542" w14:paraId="46425794" w14:textId="6A5D3122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32, 64-95</w:t>
      </w:r>
    </w:p>
    <w:p w:rsidR="1C322542" w:rsidP="1C322542" w:rsidRDefault="1C322542" w14:paraId="010DF89A" w14:textId="7A4E830D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96, 96-191</w:t>
      </w:r>
    </w:p>
    <w:p w:rsidR="1C322542" w:rsidP="1C322542" w:rsidRDefault="1C322542" w14:paraId="183698C5" w14:textId="5D0E48F8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64, 192-255</w:t>
      </w:r>
    </w:p>
    <w:p w:rsidR="1C322542" w:rsidP="1C322542" w:rsidRDefault="1C322542" w14:noSpellErr="1" w14:paraId="3ACBA2C2" w14:textId="6C603986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P14:</w:t>
      </w:r>
    </w:p>
    <w:p w:rsidR="1C322542" w:rsidP="1C322542" w:rsidRDefault="1C322542" w14:noSpellErr="1" w14:paraId="443345BF" w14:textId="58A0D91E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C322542">
        <w:rPr/>
        <w:t>(2400 – 20) / 680 = 4 fragments</w:t>
      </w:r>
    </w:p>
    <w:p w:rsidR="1C322542" w:rsidP="1C322542" w:rsidRDefault="1C322542" w14:paraId="603CDD2B" w14:textId="2F7794B9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</w:p>
    <w:p w:rsidR="1C322542" w:rsidP="1C322542" w:rsidRDefault="1C322542" w14:paraId="5E974584" w14:textId="3BCA6F7A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33a80bf83d43ff"/>
      <w:footerReference w:type="default" r:id="Rd024516bf22245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C322542" w:rsidTr="1C322542" w14:paraId="5C396E84">
      <w:tc>
        <w:tcPr>
          <w:tcW w:w="3120" w:type="dxa"/>
          <w:tcMar/>
        </w:tcPr>
        <w:p w:rsidR="1C322542" w:rsidP="1C322542" w:rsidRDefault="1C322542" w14:paraId="17EA6CCD" w14:textId="00365B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22542" w:rsidP="1C322542" w:rsidRDefault="1C322542" w14:paraId="481045F4" w14:textId="16109F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22542" w:rsidP="1C322542" w:rsidRDefault="1C322542" w14:paraId="0B1E15F6" w14:textId="27B3959C">
          <w:pPr>
            <w:pStyle w:val="Header"/>
            <w:bidi w:val="0"/>
            <w:ind w:right="-115"/>
            <w:jc w:val="right"/>
          </w:pPr>
        </w:p>
      </w:tc>
    </w:tr>
  </w:tbl>
  <w:p w:rsidR="1C322542" w:rsidP="1C322542" w:rsidRDefault="1C322542" w14:paraId="492D935D" w14:textId="3D03B5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C322542" w:rsidTr="1C322542" w14:paraId="6209C4A3">
      <w:tc>
        <w:tcPr>
          <w:tcW w:w="3120" w:type="dxa"/>
          <w:tcMar/>
        </w:tcPr>
        <w:p w:rsidR="1C322542" w:rsidP="1C322542" w:rsidRDefault="1C322542" w14:noSpellErr="1" w14:paraId="5C16AE10" w14:textId="64DF86FD">
          <w:pPr>
            <w:pStyle w:val="Header"/>
            <w:bidi w:val="0"/>
            <w:ind w:left="-115"/>
            <w:jc w:val="left"/>
          </w:pPr>
          <w:r w:rsidR="1C322542">
            <w:rPr/>
            <w:t>Dylan Mumm</w:t>
          </w:r>
        </w:p>
      </w:tc>
      <w:tc>
        <w:tcPr>
          <w:tcW w:w="3120" w:type="dxa"/>
          <w:tcMar/>
        </w:tcPr>
        <w:p w:rsidR="1C322542" w:rsidP="1C322542" w:rsidRDefault="1C322542" w14:paraId="49988D08" w14:textId="15057CC8">
          <w:pPr>
            <w:pStyle w:val="Header"/>
            <w:bidi w:val="0"/>
            <w:jc w:val="center"/>
          </w:pPr>
          <w:r w:rsidR="1C322542">
            <w:rPr/>
            <w:t>HW 3.1</w:t>
          </w:r>
        </w:p>
      </w:tc>
      <w:tc>
        <w:tcPr>
          <w:tcW w:w="3120" w:type="dxa"/>
          <w:tcMar/>
        </w:tcPr>
        <w:p w:rsidR="1C322542" w:rsidP="1C322542" w:rsidRDefault="1C322542" w14:paraId="5389F46E" w14:textId="576B5DDC">
          <w:pPr>
            <w:pStyle w:val="Header"/>
            <w:bidi w:val="0"/>
            <w:ind w:right="-115"/>
            <w:jc w:val="right"/>
          </w:pPr>
        </w:p>
      </w:tc>
    </w:tr>
  </w:tbl>
  <w:p w:rsidR="1C322542" w:rsidP="1C322542" w:rsidRDefault="1C322542" w14:paraId="474F19FB" w14:textId="74B9D3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78470"/>
  <w15:docId w15:val="{60570011-8fd2-4d1e-a725-7bb6f38b7bf2}"/>
  <w:rsids>
    <w:rsidRoot w:val="78078470"/>
    <w:rsid w:val="1C322542"/>
    <w:rsid w:val="780784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b33a80bf83d43ff" /><Relationship Type="http://schemas.openxmlformats.org/officeDocument/2006/relationships/footer" Target="/word/footer.xml" Id="Rd024516bf222458b" /><Relationship Type="http://schemas.openxmlformats.org/officeDocument/2006/relationships/numbering" Target="/word/numbering.xml" Id="Rbe66895770af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2018-11-13T19:12:16.9334601Z</dcterms:created>
  <dcterms:modified xsi:type="dcterms:W3CDTF">2018-11-13T20:14:58.4862686Z</dcterms:modified>
  <dc:creator>Dylan T Mumm</dc:creator>
  <lastModifiedBy>Dylan T Mumm</lastModifiedBy>
</coreProperties>
</file>