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83A" w:rsidRDefault="00D25420">
      <w:r>
        <w:t>Unsupervised learning</w:t>
      </w:r>
    </w:p>
    <w:p w:rsidR="00D25420" w:rsidRDefault="00D25420" w:rsidP="00D25420">
      <w:pPr>
        <w:pStyle w:val="ListParagraph"/>
        <w:numPr>
          <w:ilvl w:val="0"/>
          <w:numId w:val="1"/>
        </w:numPr>
      </w:pPr>
      <w:r>
        <w:t>Only observe features</w:t>
      </w:r>
    </w:p>
    <w:p w:rsidR="00D25420" w:rsidRDefault="00D25420" w:rsidP="00D25420">
      <w:pPr>
        <w:pStyle w:val="ListParagraph"/>
        <w:numPr>
          <w:ilvl w:val="0"/>
          <w:numId w:val="1"/>
        </w:numPr>
      </w:pPr>
      <w:r>
        <w:t>Goal to discovery things about measurements</w:t>
      </w:r>
    </w:p>
    <w:p w:rsidR="00D25420" w:rsidRDefault="00D25420" w:rsidP="00D25420">
      <w:pPr>
        <w:pStyle w:val="ListParagraph"/>
        <w:numPr>
          <w:ilvl w:val="1"/>
          <w:numId w:val="1"/>
        </w:numPr>
      </w:pPr>
      <w:r>
        <w:t>Informative way to visualize date</w:t>
      </w:r>
    </w:p>
    <w:p w:rsidR="00D25420" w:rsidRDefault="00D25420" w:rsidP="00D25420">
      <w:pPr>
        <w:pStyle w:val="ListParagraph"/>
        <w:numPr>
          <w:ilvl w:val="1"/>
          <w:numId w:val="1"/>
        </w:numPr>
      </w:pPr>
      <w:r>
        <w:t xml:space="preserve">Discover subgroups among variables or observations </w:t>
      </w:r>
    </w:p>
    <w:p w:rsidR="00D25420" w:rsidRDefault="00D25420" w:rsidP="00D25420">
      <w:pPr>
        <w:pStyle w:val="ListParagraph"/>
        <w:numPr>
          <w:ilvl w:val="0"/>
          <w:numId w:val="1"/>
        </w:numPr>
      </w:pPr>
      <w:r>
        <w:t>Two methods:</w:t>
      </w:r>
    </w:p>
    <w:p w:rsidR="00D25420" w:rsidRDefault="00D25420" w:rsidP="00D25420">
      <w:pPr>
        <w:pStyle w:val="ListParagraph"/>
        <w:numPr>
          <w:ilvl w:val="1"/>
          <w:numId w:val="1"/>
        </w:numPr>
      </w:pPr>
      <w:r>
        <w:t>Principal components analysis:</w:t>
      </w:r>
    </w:p>
    <w:p w:rsidR="00D25420" w:rsidRDefault="00D25420" w:rsidP="00D25420">
      <w:pPr>
        <w:pStyle w:val="ListParagraph"/>
        <w:numPr>
          <w:ilvl w:val="2"/>
          <w:numId w:val="1"/>
        </w:numPr>
      </w:pPr>
      <w:r>
        <w:t>Tool used for data visualization or data pre-processing before supervised techniques are applied</w:t>
      </w:r>
    </w:p>
    <w:p w:rsidR="00D25420" w:rsidRDefault="00D25420" w:rsidP="00D25420">
      <w:pPr>
        <w:pStyle w:val="ListParagraph"/>
        <w:numPr>
          <w:ilvl w:val="1"/>
          <w:numId w:val="1"/>
        </w:numPr>
      </w:pPr>
      <w:r>
        <w:t>Clustering:</w:t>
      </w:r>
    </w:p>
    <w:p w:rsidR="00D25420" w:rsidRDefault="00D25420" w:rsidP="00D25420">
      <w:pPr>
        <w:pStyle w:val="ListParagraph"/>
        <w:numPr>
          <w:ilvl w:val="2"/>
          <w:numId w:val="1"/>
        </w:numPr>
      </w:pPr>
      <w:r>
        <w:t>Broad class of methods for discovering unknown subgroups</w:t>
      </w:r>
    </w:p>
    <w:p w:rsidR="00D25420" w:rsidRDefault="00D25420" w:rsidP="00D25420">
      <w:pPr>
        <w:pStyle w:val="ListParagraph"/>
        <w:numPr>
          <w:ilvl w:val="0"/>
          <w:numId w:val="1"/>
        </w:numPr>
      </w:pPr>
      <w:r>
        <w:t>Challenge:</w:t>
      </w:r>
    </w:p>
    <w:p w:rsidR="00D25420" w:rsidRDefault="00D25420" w:rsidP="00D25420">
      <w:pPr>
        <w:pStyle w:val="ListParagraph"/>
        <w:numPr>
          <w:ilvl w:val="1"/>
          <w:numId w:val="1"/>
        </w:numPr>
      </w:pPr>
      <w:r>
        <w:t>More subjective, as there is no simple goal like prediction</w:t>
      </w:r>
    </w:p>
    <w:p w:rsidR="00D25420" w:rsidRDefault="00D25420" w:rsidP="00D25420">
      <w:pPr>
        <w:pStyle w:val="ListParagraph"/>
        <w:numPr>
          <w:ilvl w:val="1"/>
          <w:numId w:val="1"/>
        </w:numPr>
      </w:pPr>
      <w:r>
        <w:t>Easier to obtain unlabeled data than labeled data, which can require intervention</w:t>
      </w:r>
    </w:p>
    <w:p w:rsidR="00D25420" w:rsidRDefault="003C2B2D" w:rsidP="00D25420">
      <w:r>
        <w:t>Principal Components Analysis:</w:t>
      </w:r>
    </w:p>
    <w:p w:rsidR="003C2B2D" w:rsidRDefault="003C2B2D" w:rsidP="003C2B2D">
      <w:pPr>
        <w:pStyle w:val="ListParagraph"/>
        <w:numPr>
          <w:ilvl w:val="0"/>
          <w:numId w:val="2"/>
        </w:numPr>
      </w:pPr>
      <w:r>
        <w:t>Low-dimension representation of data set</w:t>
      </w:r>
    </w:p>
    <w:p w:rsidR="003C2B2D" w:rsidRDefault="003C2B2D" w:rsidP="003C2B2D">
      <w:pPr>
        <w:pStyle w:val="ListParagraph"/>
        <w:numPr>
          <w:ilvl w:val="1"/>
          <w:numId w:val="2"/>
        </w:numPr>
      </w:pPr>
      <w:r>
        <w:t>Finds sequence of linear combination of variables that have maximal variance and are mutually uncorrelated</w:t>
      </w:r>
    </w:p>
    <w:p w:rsidR="003C2B2D" w:rsidRDefault="003C2B2D" w:rsidP="003C2B2D">
      <w:pPr>
        <w:pStyle w:val="ListParagraph"/>
        <w:numPr>
          <w:ilvl w:val="1"/>
          <w:numId w:val="2"/>
        </w:numPr>
      </w:pPr>
      <w:r>
        <w:t>Tool for data reduction</w:t>
      </w:r>
    </w:p>
    <w:p w:rsidR="003C2B2D" w:rsidRDefault="003C2B2D" w:rsidP="003C2B2D">
      <w:pPr>
        <w:pStyle w:val="ListParagraph"/>
        <w:numPr>
          <w:ilvl w:val="1"/>
          <w:numId w:val="2"/>
        </w:numPr>
      </w:pPr>
      <w:r>
        <w:t xml:space="preserve">Also tool for data visualization </w:t>
      </w:r>
    </w:p>
    <w:p w:rsidR="003C2B2D" w:rsidRDefault="003C2B2D" w:rsidP="003C2B2D">
      <w:pPr>
        <w:pStyle w:val="ListParagraph"/>
        <w:numPr>
          <w:ilvl w:val="0"/>
          <w:numId w:val="2"/>
        </w:numPr>
      </w:pPr>
      <w:r>
        <w:t>First PC loading vector:</w:t>
      </w:r>
    </w:p>
    <w:p w:rsidR="003C2B2D" w:rsidRDefault="003C2B2D" w:rsidP="003C2B2D">
      <w:pPr>
        <w:pStyle w:val="ListParagraph"/>
        <w:numPr>
          <w:ilvl w:val="1"/>
          <w:numId w:val="2"/>
        </w:numPr>
      </w:pPr>
      <w:r>
        <w:t xml:space="preserve">Defines line in p-dimensional space that is closest to </w:t>
      </w:r>
      <w:proofErr w:type="spellStart"/>
      <w:r>
        <w:t>n</w:t>
      </w:r>
      <w:proofErr w:type="spellEnd"/>
      <w:r>
        <w:t xml:space="preserve"> observation</w:t>
      </w:r>
    </w:p>
    <w:p w:rsidR="003C2B2D" w:rsidRDefault="003C2B2D" w:rsidP="003C2B2D">
      <w:pPr>
        <w:pStyle w:val="ListParagraph"/>
        <w:numPr>
          <w:ilvl w:val="0"/>
          <w:numId w:val="2"/>
        </w:numPr>
      </w:pPr>
      <w:r>
        <w:t xml:space="preserve"> </w:t>
      </w:r>
    </w:p>
    <w:p w:rsidR="003C2B2D" w:rsidRDefault="003C2B2D" w:rsidP="003C2B2D">
      <w:r>
        <w:t xml:space="preserve">Clustering </w:t>
      </w:r>
    </w:p>
    <w:p w:rsidR="003C2B2D" w:rsidRDefault="003C2B2D" w:rsidP="003C2B2D">
      <w:pPr>
        <w:pStyle w:val="ListParagraph"/>
        <w:numPr>
          <w:ilvl w:val="0"/>
          <w:numId w:val="3"/>
        </w:numPr>
      </w:pPr>
      <w:r>
        <w:t>Very broad set of techniques for finding subgroups</w:t>
      </w:r>
    </w:p>
    <w:p w:rsidR="003C2B2D" w:rsidRDefault="003C2B2D" w:rsidP="003C2B2D">
      <w:pPr>
        <w:pStyle w:val="ListParagraph"/>
        <w:numPr>
          <w:ilvl w:val="0"/>
          <w:numId w:val="3"/>
        </w:numPr>
      </w:pPr>
      <w:r>
        <w:t>Seek partition of data into groups so that observations within each group are similar</w:t>
      </w:r>
    </w:p>
    <w:p w:rsidR="003C2B2D" w:rsidRDefault="003C2B2D" w:rsidP="003C2B2D">
      <w:pPr>
        <w:pStyle w:val="ListParagraph"/>
        <w:numPr>
          <w:ilvl w:val="0"/>
          <w:numId w:val="3"/>
        </w:numPr>
      </w:pPr>
      <w:r>
        <w:t>Must define what it means for observations to be similar</w:t>
      </w:r>
    </w:p>
    <w:p w:rsidR="003C2B2D" w:rsidRDefault="003C2B2D" w:rsidP="003C2B2D">
      <w:pPr>
        <w:pStyle w:val="ListParagraph"/>
        <w:numPr>
          <w:ilvl w:val="0"/>
          <w:numId w:val="3"/>
        </w:numPr>
      </w:pPr>
      <w:r>
        <w:t>Looks for homogenous subgroups among observations</w:t>
      </w:r>
    </w:p>
    <w:p w:rsidR="003C2B2D" w:rsidRDefault="003C2B2D" w:rsidP="003C2B2D">
      <w:pPr>
        <w:pStyle w:val="ListParagraph"/>
        <w:numPr>
          <w:ilvl w:val="0"/>
          <w:numId w:val="3"/>
        </w:numPr>
      </w:pPr>
      <w:r>
        <w:t xml:space="preserve">K-means </w:t>
      </w:r>
    </w:p>
    <w:p w:rsidR="003C2B2D" w:rsidRDefault="003C2B2D" w:rsidP="003C2B2D">
      <w:pPr>
        <w:pStyle w:val="ListParagraph"/>
        <w:numPr>
          <w:ilvl w:val="1"/>
          <w:numId w:val="3"/>
        </w:numPr>
      </w:pPr>
      <w:r>
        <w:t>Partition observations into pre-specified number of cluster</w:t>
      </w:r>
    </w:p>
    <w:p w:rsidR="003C2B2D" w:rsidRDefault="003C2B2D" w:rsidP="003C2B2D">
      <w:pPr>
        <w:pStyle w:val="ListParagraph"/>
        <w:numPr>
          <w:ilvl w:val="2"/>
          <w:numId w:val="3"/>
        </w:numPr>
      </w:pPr>
      <w:r>
        <w:t>Each observation belongs to 1 cluster</w:t>
      </w:r>
    </w:p>
    <w:p w:rsidR="003C2B2D" w:rsidRDefault="003C2B2D" w:rsidP="003C2B2D">
      <w:pPr>
        <w:pStyle w:val="ListParagraph"/>
        <w:numPr>
          <w:ilvl w:val="2"/>
          <w:numId w:val="3"/>
        </w:numPr>
      </w:pPr>
      <w:r>
        <w:t>Clusters are non-overlapping</w:t>
      </w:r>
      <w:bookmarkStart w:id="0" w:name="_GoBack"/>
      <w:bookmarkEnd w:id="0"/>
    </w:p>
    <w:p w:rsidR="003C2B2D" w:rsidRDefault="003C2B2D" w:rsidP="003C2B2D">
      <w:pPr>
        <w:pStyle w:val="ListParagraph"/>
        <w:numPr>
          <w:ilvl w:val="1"/>
          <w:numId w:val="3"/>
        </w:numPr>
      </w:pPr>
      <w:r>
        <w:t xml:space="preserve">Goal is to minimize with-in cluster </w:t>
      </w:r>
      <w:proofErr w:type="spellStart"/>
      <w:r>
        <w:t>varation</w:t>
      </w:r>
      <w:proofErr w:type="spellEnd"/>
      <w:r>
        <w:t xml:space="preserve"> summed over all clusters</w:t>
      </w:r>
    </w:p>
    <w:p w:rsidR="003C2B2D" w:rsidRDefault="003C2B2D" w:rsidP="003C2B2D">
      <w:pPr>
        <w:pStyle w:val="ListParagraph"/>
        <w:numPr>
          <w:ilvl w:val="0"/>
          <w:numId w:val="3"/>
        </w:numPr>
      </w:pPr>
      <w:proofErr w:type="spellStart"/>
      <w:r>
        <w:t>Hierarhical</w:t>
      </w:r>
      <w:proofErr w:type="spellEnd"/>
      <w:r>
        <w:t xml:space="preserve"> clustering</w:t>
      </w:r>
    </w:p>
    <w:p w:rsidR="003C2B2D" w:rsidRDefault="003C2B2D" w:rsidP="003C2B2D">
      <w:pPr>
        <w:pStyle w:val="ListParagraph"/>
        <w:numPr>
          <w:ilvl w:val="1"/>
          <w:numId w:val="3"/>
        </w:numPr>
      </w:pPr>
      <w:r>
        <w:t xml:space="preserve">End up with tree-like visual representation of observations called </w:t>
      </w:r>
      <w:proofErr w:type="spellStart"/>
      <w:r>
        <w:t>dendogram</w:t>
      </w:r>
      <w:proofErr w:type="spellEnd"/>
      <w:r>
        <w:t xml:space="preserve"> that allows us to view </w:t>
      </w:r>
      <w:proofErr w:type="spellStart"/>
      <w:r>
        <w:t>clusterings</w:t>
      </w:r>
      <w:proofErr w:type="spellEnd"/>
      <w:r>
        <w:t xml:space="preserve"> obtained for each possible number of clusters</w:t>
      </w:r>
    </w:p>
    <w:p w:rsidR="003C2B2D" w:rsidRDefault="003C2B2D" w:rsidP="003C2B2D">
      <w:pPr>
        <w:pStyle w:val="ListParagraph"/>
        <w:numPr>
          <w:ilvl w:val="1"/>
          <w:numId w:val="3"/>
        </w:numPr>
      </w:pPr>
    </w:p>
    <w:p w:rsidR="003C2B2D" w:rsidRDefault="003C2B2D" w:rsidP="003C2B2D">
      <w:pPr>
        <w:ind w:left="360"/>
      </w:pPr>
    </w:p>
    <w:sectPr w:rsidR="003C2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1412B"/>
    <w:multiLevelType w:val="hybridMultilevel"/>
    <w:tmpl w:val="7B947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177D5"/>
    <w:multiLevelType w:val="hybridMultilevel"/>
    <w:tmpl w:val="EA74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91AE1"/>
    <w:multiLevelType w:val="hybridMultilevel"/>
    <w:tmpl w:val="C6263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420"/>
    <w:rsid w:val="0001283A"/>
    <w:rsid w:val="00131F7E"/>
    <w:rsid w:val="00203EE0"/>
    <w:rsid w:val="003C2B2D"/>
    <w:rsid w:val="00D2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1C08A-96BB-4A28-9868-B5FD88CD2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4676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T Mumm</cp:lastModifiedBy>
  <cp:revision>1</cp:revision>
  <dcterms:created xsi:type="dcterms:W3CDTF">2018-11-19T17:49:00Z</dcterms:created>
  <dcterms:modified xsi:type="dcterms:W3CDTF">2018-12-10T07:12:00Z</dcterms:modified>
</cp:coreProperties>
</file>