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D7739" w14:textId="7EE380B6" w:rsidR="004C71E3" w:rsidRDefault="001B32B8" w:rsidP="001B32B8">
      <w:pPr>
        <w:jc w:val="center"/>
      </w:pPr>
      <w:r>
        <w:t>Banded Iron Formations</w:t>
      </w:r>
    </w:p>
    <w:p w14:paraId="78CDCAAA" w14:textId="09E4C20A" w:rsidR="001B32B8" w:rsidRDefault="001B32B8" w:rsidP="001B32B8">
      <w:pPr>
        <w:jc w:val="center"/>
      </w:pPr>
    </w:p>
    <w:p w14:paraId="3C625642" w14:textId="77777777" w:rsidR="001B32B8" w:rsidRDefault="001B32B8" w:rsidP="001B32B8">
      <w:r w:rsidRPr="001B32B8">
        <w:t>1)    Be able to explain the process/es which formed your deposit type – what processes are at work and how do those processes operate?</w:t>
      </w:r>
    </w:p>
    <w:p w14:paraId="6F728564" w14:textId="1DCAE81B" w:rsidR="001B32B8" w:rsidRDefault="00CB6647" w:rsidP="00CE68A0">
      <w:pPr>
        <w:pStyle w:val="ListParagraph"/>
        <w:numPr>
          <w:ilvl w:val="0"/>
          <w:numId w:val="1"/>
        </w:numPr>
      </w:pPr>
      <w:r>
        <w:t xml:space="preserve">Oxygen </w:t>
      </w:r>
      <w:r w:rsidR="001F1506">
        <w:t>released by cyanobacteria combined with dissolved iron to form insoluble iron oxides</w:t>
      </w:r>
    </w:p>
    <w:p w14:paraId="1B62875B" w14:textId="7BC30C32" w:rsidR="001F1506" w:rsidRDefault="001F1506" w:rsidP="00CE68A0">
      <w:pPr>
        <w:pStyle w:val="ListParagraph"/>
        <w:numPr>
          <w:ilvl w:val="0"/>
          <w:numId w:val="1"/>
        </w:numPr>
      </w:pPr>
      <w:r>
        <w:t>These principiated out, forming a thin layer on the ocean floor</w:t>
      </w:r>
    </w:p>
    <w:p w14:paraId="5F4C2605" w14:textId="77777777" w:rsidR="00CE68A0" w:rsidRDefault="001B32B8" w:rsidP="001B32B8">
      <w:r w:rsidRPr="001B32B8">
        <w:t>2)    How does this process concentrate certain m</w:t>
      </w:r>
      <w:bookmarkStart w:id="0" w:name="_GoBack"/>
      <w:bookmarkEnd w:id="0"/>
      <w:r w:rsidRPr="001B32B8">
        <w:t>inerals or elements?</w:t>
      </w:r>
    </w:p>
    <w:p w14:paraId="595C616D" w14:textId="35BFC6CA" w:rsidR="00CE68A0" w:rsidRDefault="001F1506" w:rsidP="001F1506">
      <w:pPr>
        <w:pStyle w:val="ListParagraph"/>
        <w:numPr>
          <w:ilvl w:val="0"/>
          <w:numId w:val="2"/>
        </w:numPr>
      </w:pPr>
      <w:r>
        <w:t xml:space="preserve">Pressure at the bottom of the ocean </w:t>
      </w:r>
    </w:p>
    <w:p w14:paraId="067D8EDD" w14:textId="77777777" w:rsidR="00CE68A0" w:rsidRDefault="001B32B8" w:rsidP="001B32B8">
      <w:r w:rsidRPr="001B32B8">
        <w:t>3)    What type of minerals/elements can be concentrated by this process? Why?</w:t>
      </w:r>
    </w:p>
    <w:p w14:paraId="02DB058D" w14:textId="1336B280" w:rsidR="00CE68A0" w:rsidRDefault="00456ECA" w:rsidP="00CE68A0">
      <w:pPr>
        <w:pStyle w:val="ListParagraph"/>
        <w:numPr>
          <w:ilvl w:val="0"/>
          <w:numId w:val="1"/>
        </w:numPr>
      </w:pPr>
      <w:r>
        <w:t>Magnetite and chert</w:t>
      </w:r>
    </w:p>
    <w:p w14:paraId="2957C145" w14:textId="7EED21DB" w:rsidR="00CE68A0" w:rsidRDefault="001B32B8" w:rsidP="001B32B8">
      <w:r w:rsidRPr="001B32B8">
        <w:t>4)    In what settings (tectonic, climate, other) does this process occur?</w:t>
      </w:r>
    </w:p>
    <w:p w14:paraId="6A38C910" w14:textId="3B06C248" w:rsidR="00CE68A0" w:rsidRDefault="00CE68A0" w:rsidP="00CE68A0">
      <w:pPr>
        <w:pStyle w:val="ListParagraph"/>
        <w:numPr>
          <w:ilvl w:val="0"/>
          <w:numId w:val="1"/>
        </w:numPr>
      </w:pPr>
      <w:r w:rsidRPr="00CE68A0">
        <w:t xml:space="preserve">areas of </w:t>
      </w:r>
      <w:proofErr w:type="gramStart"/>
      <w:r>
        <w:t xml:space="preserve">ancient </w:t>
      </w:r>
      <w:r w:rsidRPr="00CE68A0">
        <w:t xml:space="preserve"> ocean</w:t>
      </w:r>
      <w:r>
        <w:t>s</w:t>
      </w:r>
      <w:proofErr w:type="gramEnd"/>
      <w:r w:rsidRPr="00CE68A0">
        <w:t xml:space="preserve"> where seawater with high contents of dissolved iron and silica came into contact with water containing higher amounts of oxygen, which resulted in the precipitation of hematite and chert (microcrystalline quartz).</w:t>
      </w:r>
    </w:p>
    <w:p w14:paraId="0D5829C3" w14:textId="665EA65F" w:rsidR="00CE68A0" w:rsidRDefault="00CE68A0" w:rsidP="001F1506">
      <w:pPr>
        <w:pStyle w:val="ListParagraph"/>
        <w:numPr>
          <w:ilvl w:val="0"/>
          <w:numId w:val="1"/>
        </w:numPr>
      </w:pPr>
      <w:r w:rsidRPr="00CE68A0">
        <w:t>Most of the iron and silicon probably came from upwelling iron-rich, deep ocean currents derived from ocean floor volcanic systems.</w:t>
      </w:r>
    </w:p>
    <w:p w14:paraId="230262BE" w14:textId="740063D3" w:rsidR="00CE68A0" w:rsidRDefault="00CE68A0" w:rsidP="00CE68A0">
      <w:pPr>
        <w:pStyle w:val="ListParagraph"/>
        <w:numPr>
          <w:ilvl w:val="0"/>
          <w:numId w:val="1"/>
        </w:numPr>
      </w:pPr>
      <w:r w:rsidRPr="00CE68A0">
        <w:t xml:space="preserve">wide continental shelves at water depths of over 200 </w:t>
      </w:r>
      <w:proofErr w:type="spellStart"/>
      <w:r w:rsidRPr="00CE68A0">
        <w:t>metres</w:t>
      </w:r>
      <w:proofErr w:type="spellEnd"/>
      <w:r w:rsidRPr="00CE68A0">
        <w:t>.</w:t>
      </w:r>
    </w:p>
    <w:p w14:paraId="1FE9486F" w14:textId="77777777" w:rsidR="00CE68A0" w:rsidRDefault="00CE68A0" w:rsidP="001B32B8"/>
    <w:p w14:paraId="27F4AADD" w14:textId="4D711E69" w:rsidR="001B32B8" w:rsidRDefault="001B32B8" w:rsidP="001B32B8">
      <w:r w:rsidRPr="001B32B8">
        <w:t>5)    Name 2 mines where this type of deposit is being/has been mined. Be able to locate them on a map.</w:t>
      </w:r>
    </w:p>
    <w:p w14:paraId="07A87312" w14:textId="6ECC0358" w:rsidR="00CE68A0" w:rsidRDefault="00456ECA" w:rsidP="00CE68A0">
      <w:pPr>
        <w:pStyle w:val="ListParagraph"/>
        <w:numPr>
          <w:ilvl w:val="0"/>
          <w:numId w:val="1"/>
        </w:numPr>
        <w:tabs>
          <w:tab w:val="left" w:pos="1575"/>
        </w:tabs>
      </w:pPr>
      <w:r>
        <w:t>Brookman mine, Western Australia</w:t>
      </w:r>
    </w:p>
    <w:p w14:paraId="279E4C98" w14:textId="2D763FB7" w:rsidR="00CE68A0" w:rsidRDefault="00456ECA" w:rsidP="00CE68A0">
      <w:pPr>
        <w:pStyle w:val="ListParagraph"/>
        <w:numPr>
          <w:ilvl w:val="0"/>
          <w:numId w:val="1"/>
        </w:numPr>
        <w:tabs>
          <w:tab w:val="left" w:pos="1575"/>
        </w:tabs>
      </w:pPr>
      <w:r w:rsidRPr="00456ECA">
        <w:t>The Hull Rust Mahoning Mine, Hibbing, Minnesota</w:t>
      </w:r>
    </w:p>
    <w:p w14:paraId="66EFB8BE" w14:textId="7EAB7724" w:rsidR="00CE68A0" w:rsidRDefault="00CE68A0" w:rsidP="00CE68A0"/>
    <w:p w14:paraId="1306AEF8" w14:textId="41BDFF56" w:rsidR="00456ECA" w:rsidRDefault="00456ECA" w:rsidP="00CE68A0">
      <w:hyperlink r:id="rId7" w:history="1">
        <w:r w:rsidRPr="00235BA6">
          <w:rPr>
            <w:rStyle w:val="Hyperlink"/>
          </w:rPr>
          <w:t>http://library1.ga/_ads/74B3441F36385AB51E41F313D240A18C</w:t>
        </w:r>
      </w:hyperlink>
    </w:p>
    <w:p w14:paraId="71D247F6" w14:textId="72175CE4" w:rsidR="00456ECA" w:rsidRDefault="00456ECA" w:rsidP="00CE68A0">
      <w:hyperlink r:id="rId8" w:history="1">
        <w:r w:rsidRPr="00235BA6">
          <w:rPr>
            <w:rStyle w:val="Hyperlink"/>
          </w:rPr>
          <w:t>http://museum.wa.gov.au/research/collections/earth-and-planetary-sciences/rock-collection/banded-iron-formation</w:t>
        </w:r>
      </w:hyperlink>
    </w:p>
    <w:p w14:paraId="7414EE83" w14:textId="4541383D" w:rsidR="00456ECA" w:rsidRDefault="00456ECA" w:rsidP="00CE68A0">
      <w:r w:rsidRPr="00456ECA">
        <w:t>https://www.geologyforinvestors.com/banded-iron-formations-bif/</w:t>
      </w:r>
    </w:p>
    <w:p w14:paraId="423D2C06" w14:textId="00FCC236" w:rsidR="00456ECA" w:rsidRDefault="00456ECA" w:rsidP="00CE68A0">
      <w:r w:rsidRPr="00456ECA">
        <w:t xml:space="preserve">textbook </w:t>
      </w:r>
      <w:proofErr w:type="spellStart"/>
      <w:r w:rsidRPr="00456ECA">
        <w:t>pg</w:t>
      </w:r>
      <w:proofErr w:type="spellEnd"/>
      <w:r w:rsidRPr="00456ECA">
        <w:t xml:space="preserve"> 239</w:t>
      </w:r>
    </w:p>
    <w:sectPr w:rsidR="00456E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578E9" w14:textId="77777777" w:rsidR="001B32B8" w:rsidRDefault="001B32B8" w:rsidP="001B32B8">
      <w:pPr>
        <w:spacing w:after="0" w:line="240" w:lineRule="auto"/>
      </w:pPr>
      <w:r>
        <w:separator/>
      </w:r>
    </w:p>
  </w:endnote>
  <w:endnote w:type="continuationSeparator" w:id="0">
    <w:p w14:paraId="741CBCC0" w14:textId="77777777" w:rsidR="001B32B8" w:rsidRDefault="001B32B8" w:rsidP="001B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A9068" w14:textId="77777777" w:rsidR="001B32B8" w:rsidRDefault="001B32B8" w:rsidP="001B32B8">
      <w:pPr>
        <w:spacing w:after="0" w:line="240" w:lineRule="auto"/>
      </w:pPr>
      <w:r>
        <w:separator/>
      </w:r>
    </w:p>
  </w:footnote>
  <w:footnote w:type="continuationSeparator" w:id="0">
    <w:p w14:paraId="221275C3" w14:textId="77777777" w:rsidR="001B32B8" w:rsidRDefault="001B32B8" w:rsidP="001B3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03DF" w14:textId="3DCEA970" w:rsidR="001B32B8" w:rsidRDefault="001B32B8">
    <w:pPr>
      <w:pStyle w:val="Header"/>
    </w:pPr>
    <w:r>
      <w:t>Dylan Mumm</w:t>
    </w:r>
  </w:p>
  <w:p w14:paraId="7AF813C0" w14:textId="0D895175" w:rsidR="001B32B8" w:rsidRDefault="001B32B8">
    <w:pPr>
      <w:pStyle w:val="Header"/>
    </w:pPr>
    <w:r>
      <w:t>CPSC 1120 001</w:t>
    </w:r>
  </w:p>
  <w:p w14:paraId="6806B963" w14:textId="3E521F01" w:rsidR="001B32B8" w:rsidRDefault="001B32B8">
    <w:pPr>
      <w:pStyle w:val="Header"/>
    </w:pPr>
    <w:r>
      <w:t>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4041E"/>
    <w:multiLevelType w:val="hybridMultilevel"/>
    <w:tmpl w:val="9C02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016D6"/>
    <w:multiLevelType w:val="hybridMultilevel"/>
    <w:tmpl w:val="8FE2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B8"/>
    <w:rsid w:val="001B32B8"/>
    <w:rsid w:val="001F1506"/>
    <w:rsid w:val="00456ECA"/>
    <w:rsid w:val="004C71E3"/>
    <w:rsid w:val="007F6564"/>
    <w:rsid w:val="00CB6647"/>
    <w:rsid w:val="00CE68A0"/>
    <w:rsid w:val="00DF6644"/>
    <w:rsid w:val="00F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BA02"/>
  <w15:chartTrackingRefBased/>
  <w15:docId w15:val="{FC810148-4577-4FD9-ABD7-A6A2BEA8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B8"/>
  </w:style>
  <w:style w:type="paragraph" w:styleId="Footer">
    <w:name w:val="footer"/>
    <w:basedOn w:val="Normal"/>
    <w:link w:val="FooterChar"/>
    <w:uiPriority w:val="99"/>
    <w:unhideWhenUsed/>
    <w:rsid w:val="001B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B8"/>
  </w:style>
  <w:style w:type="paragraph" w:styleId="ListParagraph">
    <w:name w:val="List Paragraph"/>
    <w:basedOn w:val="Normal"/>
    <w:uiPriority w:val="34"/>
    <w:qFormat/>
    <w:rsid w:val="00CE68A0"/>
    <w:pPr>
      <w:ind w:left="720"/>
      <w:contextualSpacing/>
    </w:pPr>
  </w:style>
  <w:style w:type="paragraph" w:styleId="NormalWeb">
    <w:name w:val="Normal (Web)"/>
    <w:basedOn w:val="Normal"/>
    <w:uiPriority w:val="99"/>
    <w:semiHidden/>
    <w:unhideWhenUsed/>
    <w:rsid w:val="00CE68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6ECA"/>
    <w:rPr>
      <w:color w:val="0563C1" w:themeColor="hyperlink"/>
      <w:u w:val="single"/>
    </w:rPr>
  </w:style>
  <w:style w:type="character" w:styleId="UnresolvedMention">
    <w:name w:val="Unresolved Mention"/>
    <w:basedOn w:val="DefaultParagraphFont"/>
    <w:uiPriority w:val="99"/>
    <w:semiHidden/>
    <w:unhideWhenUsed/>
    <w:rsid w:val="00456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8721">
      <w:bodyDiv w:val="1"/>
      <w:marLeft w:val="0"/>
      <w:marRight w:val="0"/>
      <w:marTop w:val="0"/>
      <w:marBottom w:val="0"/>
      <w:divBdr>
        <w:top w:val="none" w:sz="0" w:space="0" w:color="auto"/>
        <w:left w:val="none" w:sz="0" w:space="0" w:color="auto"/>
        <w:bottom w:val="none" w:sz="0" w:space="0" w:color="auto"/>
        <w:right w:val="none" w:sz="0" w:space="0" w:color="auto"/>
      </w:divBdr>
      <w:divsChild>
        <w:div w:id="730731355">
          <w:marLeft w:val="0"/>
          <w:marRight w:val="0"/>
          <w:marTop w:val="0"/>
          <w:marBottom w:val="0"/>
          <w:divBdr>
            <w:top w:val="none" w:sz="0" w:space="0" w:color="auto"/>
            <w:left w:val="none" w:sz="0" w:space="0" w:color="auto"/>
            <w:bottom w:val="none" w:sz="0" w:space="0" w:color="auto"/>
            <w:right w:val="none" w:sz="0" w:space="0" w:color="auto"/>
          </w:divBdr>
        </w:div>
        <w:div w:id="101002053">
          <w:marLeft w:val="0"/>
          <w:marRight w:val="0"/>
          <w:marTop w:val="0"/>
          <w:marBottom w:val="0"/>
          <w:divBdr>
            <w:top w:val="none" w:sz="0" w:space="0" w:color="auto"/>
            <w:left w:val="none" w:sz="0" w:space="0" w:color="auto"/>
            <w:bottom w:val="none" w:sz="0" w:space="0" w:color="auto"/>
            <w:right w:val="none" w:sz="0" w:space="0" w:color="auto"/>
          </w:divBdr>
        </w:div>
      </w:divsChild>
    </w:div>
    <w:div w:id="592327003">
      <w:bodyDiv w:val="1"/>
      <w:marLeft w:val="0"/>
      <w:marRight w:val="0"/>
      <w:marTop w:val="0"/>
      <w:marBottom w:val="0"/>
      <w:divBdr>
        <w:top w:val="none" w:sz="0" w:space="0" w:color="auto"/>
        <w:left w:val="none" w:sz="0" w:space="0" w:color="auto"/>
        <w:bottom w:val="none" w:sz="0" w:space="0" w:color="auto"/>
        <w:right w:val="none" w:sz="0" w:space="0" w:color="auto"/>
      </w:divBdr>
    </w:div>
    <w:div w:id="1770077617">
      <w:bodyDiv w:val="1"/>
      <w:marLeft w:val="0"/>
      <w:marRight w:val="0"/>
      <w:marTop w:val="0"/>
      <w:marBottom w:val="0"/>
      <w:divBdr>
        <w:top w:val="none" w:sz="0" w:space="0" w:color="auto"/>
        <w:left w:val="none" w:sz="0" w:space="0" w:color="auto"/>
        <w:bottom w:val="none" w:sz="0" w:space="0" w:color="auto"/>
        <w:right w:val="none" w:sz="0" w:space="0" w:color="auto"/>
      </w:divBdr>
      <w:divsChild>
        <w:div w:id="1095906761">
          <w:marLeft w:val="0"/>
          <w:marRight w:val="0"/>
          <w:marTop w:val="0"/>
          <w:marBottom w:val="0"/>
          <w:divBdr>
            <w:top w:val="none" w:sz="0" w:space="0" w:color="auto"/>
            <w:left w:val="none" w:sz="0" w:space="0" w:color="auto"/>
            <w:bottom w:val="none" w:sz="0" w:space="0" w:color="auto"/>
            <w:right w:val="none" w:sz="0" w:space="0" w:color="auto"/>
          </w:divBdr>
        </w:div>
        <w:div w:id="1731658043">
          <w:marLeft w:val="0"/>
          <w:marRight w:val="0"/>
          <w:marTop w:val="0"/>
          <w:marBottom w:val="0"/>
          <w:divBdr>
            <w:top w:val="none" w:sz="0" w:space="0" w:color="auto"/>
            <w:left w:val="none" w:sz="0" w:space="0" w:color="auto"/>
            <w:bottom w:val="none" w:sz="0" w:space="0" w:color="auto"/>
            <w:right w:val="none" w:sz="0" w:space="0" w:color="auto"/>
          </w:divBdr>
        </w:div>
        <w:div w:id="1072005115">
          <w:marLeft w:val="0"/>
          <w:marRight w:val="0"/>
          <w:marTop w:val="0"/>
          <w:marBottom w:val="0"/>
          <w:divBdr>
            <w:top w:val="none" w:sz="0" w:space="0" w:color="auto"/>
            <w:left w:val="none" w:sz="0" w:space="0" w:color="auto"/>
            <w:bottom w:val="none" w:sz="0" w:space="0" w:color="auto"/>
            <w:right w:val="none" w:sz="0" w:space="0" w:color="auto"/>
          </w:divBdr>
        </w:div>
        <w:div w:id="1606185991">
          <w:marLeft w:val="0"/>
          <w:marRight w:val="0"/>
          <w:marTop w:val="0"/>
          <w:marBottom w:val="0"/>
          <w:divBdr>
            <w:top w:val="none" w:sz="0" w:space="0" w:color="auto"/>
            <w:left w:val="none" w:sz="0" w:space="0" w:color="auto"/>
            <w:bottom w:val="none" w:sz="0" w:space="0" w:color="auto"/>
            <w:right w:val="none" w:sz="0" w:space="0" w:color="auto"/>
          </w:divBdr>
        </w:div>
        <w:div w:id="1439444026">
          <w:marLeft w:val="0"/>
          <w:marRight w:val="0"/>
          <w:marTop w:val="0"/>
          <w:marBottom w:val="0"/>
          <w:divBdr>
            <w:top w:val="none" w:sz="0" w:space="0" w:color="auto"/>
            <w:left w:val="none" w:sz="0" w:space="0" w:color="auto"/>
            <w:bottom w:val="none" w:sz="0" w:space="0" w:color="auto"/>
            <w:right w:val="none" w:sz="0" w:space="0" w:color="auto"/>
          </w:divBdr>
        </w:div>
        <w:div w:id="943535997">
          <w:marLeft w:val="0"/>
          <w:marRight w:val="0"/>
          <w:marTop w:val="0"/>
          <w:marBottom w:val="0"/>
          <w:divBdr>
            <w:top w:val="none" w:sz="0" w:space="0" w:color="auto"/>
            <w:left w:val="none" w:sz="0" w:space="0" w:color="auto"/>
            <w:bottom w:val="none" w:sz="0" w:space="0" w:color="auto"/>
            <w:right w:val="none" w:sz="0" w:space="0" w:color="auto"/>
          </w:divBdr>
        </w:div>
        <w:div w:id="1484128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um.wa.gov.au/research/collections/earth-and-planetary-sciences/rock-collection/banded-iron-formation" TargetMode="External"/><Relationship Id="rId3" Type="http://schemas.openxmlformats.org/officeDocument/2006/relationships/settings" Target="settings.xml"/><Relationship Id="rId7" Type="http://schemas.openxmlformats.org/officeDocument/2006/relationships/hyperlink" Target="http://library1.ga/_ads/74B3441F36385AB51E41F313D240A1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T Mumm</cp:lastModifiedBy>
  <cp:revision>1</cp:revision>
  <dcterms:created xsi:type="dcterms:W3CDTF">2018-09-14T12:50:00Z</dcterms:created>
  <dcterms:modified xsi:type="dcterms:W3CDTF">2018-09-14T14:06:00Z</dcterms:modified>
</cp:coreProperties>
</file>