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 makers clarify 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them by importance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alternatives to achieve the 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Investigate the consequences for each alternative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the best alternative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Organizational process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Instead of analyzing goals and priorities each time, outsource most foreign policy decisions to lower ranking organizations based on standard operating procedures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bargaining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foreign policy decision is the result of a compromise among all government agencies that may have divergent interests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psychology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decision making diverges from the rational model based on these things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Filtering and skewing of info taken in by leaders (misperceptions, selective perceptions, information screens)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Emotion of decision makers towards the issue (affective bias)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Limitations of the human brain in making choices (cognitive bias)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Wishful thinking, projection, justification of effort (we’ve passed the point of no return)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 GENERAL, BASIC INDIVIDUAL PSYCHOLOGY INFLUENCES DECISION MAKING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decision makers view their assue as an analogy to a historical issue and jump the gun on their decision accordingly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 made to account for psychology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Bounded rationality - rather than contemplate too long, come up with a “good enough” or satisficing course of action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Prospect theory - the rational model typically uses a reference point, usually the status quo, as a start for their developing of a plan.  Prospect theory tells the decision maker to challenge that reference point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Groupthink - people tend to go along with ideas that others support, partly because no one person is accountable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Crisis management - during a crisis, normal checks on unwise decisions may not operate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stress also increases bias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Domestic influences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Diplomats -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 agency tensions - conflicts and disputes between the agencies of a country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poor countries - a military will often perform a coup if they feel like they are getting the shaft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tensions challenge the realist notion of unitary states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 groups - lobbying, unions, etc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industrial complex - a large interlocking network of government, corporations, research institutes, and military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for the US and Soviets during the cold war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opinion - states use propaganda and manipulation of journalists to mold public opinion to be close to that of the state policy.  Even in democratic societies, governments practice some autonomy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Rally round the flag syndrome - the public’s increased support for government during wartime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Governments sometimes enter a war partially or fully to garner support and distract people from domestic issues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dubbed </w:t>
      </w:r>
      <w:r w:rsidDel="00000000" w:rsidR="00000000" w:rsidRPr="00000000">
        <w:rPr>
          <w:b w:val="1"/>
          <w:rtl w:val="0"/>
        </w:rPr>
        <w:t xml:space="preserve">diversionary foreign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Legislatures - these are the guys who make the laws, at the end of the day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foreign policy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Foreign policy process - how policies are made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Comparative foreign policy - study of foreign policy in various states in order to discover whether similar countries make similar foreign policy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culture and history - uses history and culture of a state to understand its foreign policy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affairs - Cuban missile crisis at 50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 had planned an invasion and airstrike of Cuba during the 3rd week of the crisis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Kennedy's deal not to invade Cuba led to Russia withdrawing missiles.  Kennedy also promised to remove missiles from Turkey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 since foreign policy makers have sometimes asked “what would Kennedy do?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the CMC to the Iran nuclear situation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Unlike the CMC, Israel is at the table along with US and Iran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Israel's nukes give the US a trump card, but also make Israel a liability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 Korea cycle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 Korea launches nuke and/or provokes the west.  They say any response will lead to South Korea or Japan being nuked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China steps in and cools things off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US, Japan and South Korea pay NK to sit down and talk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NK says for more money they won't do it again and the US accepts this offer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NK does it again several months later, the US and SK act shocked and say they won't be duped again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raises the question as to if NK believes they could get away with a nuclear strike without repercussions, leading them to do 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Thucydides trap - a rising power will spark war with the current power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dilemma for US and China atm, and they'll have to make rules like the US Soviet ones to prevent war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1996- China launched missiles over Taiwan to flex their dicks, the US sent their aircraft carriers to the region, and a rule was established between the US and China.  Many more of these scenarios might come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constraints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Kennedy had been forced to act within 48 hours on the CMC, he would have gone with the airstrike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technology age, a week to decide in secret is a no go.  That's why Obama shrank the decision making circle and tightened the flow of information.  In bin laden hunt, they kept their operations secret for 5 months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