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trade is ⅙ of total economic activity worldwide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political economy - study of politics of international trade and economic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Theories of trade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Mercantilism 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state must protect its interests at the expense of others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rely on 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realists, emphasize power balance and relative well being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your gains compare to others is more important than the magnitude of your gains (distribution of wealth)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Emphasize effects of economic decisions on military power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Believe states are key actors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should practice protectionism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prominent among britain during colonial era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then the strategy was:  get surplus from trade, stockpile money, then use it to build a nice army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Became relevant again between the world wars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 -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Emphasizes cooperation and IOs for common gains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magnitude of your gains is more important than its relativity to others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 in the west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Believe that supply, demand, and free trade should rule world markets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Individuals and firms are key actors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should practice noninterference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Mixed interest - even though both parties gain, one gains far more than the 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of trade -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value minus import value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trade surplus is important to mercantilists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Comparative advantage - some states are better at producing certain goods than others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 of by adam smith and david ricardo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interference in markets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imperfection - deviation from optimal market conditions.  Most government interferences are market imperfections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Oligopoly, monopoly,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Sanctions - prohibition of trade between sanctioning and sanctioned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most explicit type of interference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Autarky - when a state tries to produce most if not all of its products domestically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not work for goods for which the state does not have comparative advantage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Protectionism - attempting to strengthen domestic industry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tariffs on foreign goods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used by states on their new ‘infant industries’ and then rolled back when the industry gets big enough to compete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 predatory practices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Predatory - refers to efforts by a state or firm to capture a near monopoly in a market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Dumping - putting cheap goods into a market at below zero profit to ward off predators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Nontariff barriers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quota of foreign goods, subsidies, tax breaks, loans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Trade Regimes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WTO - IGO that promotes and monitors international trade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Agreement on Tariffs and Trade (GATT) - precursor to WTO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favored nation concept - a member state cannot apply one tariff rate of product X to one state and another to another state’s product 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Generalized system of preferences - exception to MFN concept, allows a rich state to give tariff breaks to poor states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Uruguay Round (1986 - 1994) - negotiations under GATT that created the WTO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Doha Round - (2001 - present) - focuses on agricultural subsidies, intellectual property rights, and other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Bilateral agreements - agreement to lower trade barriers between two states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 agreements - between multiple countries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trade areas - groups of neighboring states agree to remove most if not all barriers amongst themselves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NAFTA - US Can Mex free trade agreement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Cartel - association of producers and/or consumers (mostly producers) of a certain product formed to manipulate its price on the world market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OPEC - controls about 40% of oil worldwide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policy - strategies by which a state works with industries to promote their growth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sector - part of economy that provides services instead of goods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Intellectual property rights - copyright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Globalization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Lowering of trade barriers over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 of world economy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Industrialization, usage of Keynesian economics (embracing deficit spending)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leadership since WWII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Centrally planned economy - controlled by political authorities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owned industries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Mixed economy - mostly free market but a few key industries either heavily regulated or outright owned by the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nationalist counter movement to globalizing trade has caused isolationism in some countries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