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231F8" w14:textId="77777777" w:rsidR="004C35E2" w:rsidRDefault="004C35E2" w:rsidP="00C00AF7">
      <w:pPr>
        <w:spacing w:after="0"/>
        <w:ind w:left="288" w:hanging="288"/>
      </w:pPr>
      <w:r>
        <w:t>Consider the three command lines:</w:t>
      </w:r>
    </w:p>
    <w:p w14:paraId="2FC3D9A0" w14:textId="77777777" w:rsidR="004C35E2" w:rsidRPr="003D74CC" w:rsidRDefault="004C35E2" w:rsidP="004C35E2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3D74CC">
        <w:rPr>
          <w:rFonts w:ascii="Consolas" w:hAnsi="Consolas" w:cs="Consolas"/>
          <w:sz w:val="18"/>
          <w:szCs w:val="18"/>
        </w:rPr>
        <w:t xml:space="preserve">% </w:t>
      </w:r>
      <w:proofErr w:type="spellStart"/>
      <w:r w:rsidRPr="003D74CC">
        <w:rPr>
          <w:rFonts w:ascii="Consolas" w:hAnsi="Consolas" w:cs="Consolas"/>
          <w:sz w:val="18"/>
          <w:szCs w:val="18"/>
        </w:rPr>
        <w:t>gcc</w:t>
      </w:r>
      <w:proofErr w:type="spellEnd"/>
      <w:r w:rsidRPr="003D74C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D74CC">
        <w:rPr>
          <w:rFonts w:ascii="Consolas" w:hAnsi="Consolas" w:cs="Consolas"/>
          <w:sz w:val="18"/>
          <w:szCs w:val="18"/>
        </w:rPr>
        <w:t>my_prog.c</w:t>
      </w:r>
      <w:proofErr w:type="spellEnd"/>
    </w:p>
    <w:p w14:paraId="0780A37F" w14:textId="77777777" w:rsidR="004C35E2" w:rsidRPr="003D74CC" w:rsidRDefault="004C35E2" w:rsidP="004C35E2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3D74CC">
        <w:rPr>
          <w:rFonts w:ascii="Consolas" w:hAnsi="Consolas" w:cs="Consolas"/>
          <w:sz w:val="18"/>
          <w:szCs w:val="18"/>
        </w:rPr>
        <w:t>% ./</w:t>
      </w:r>
      <w:proofErr w:type="spellStart"/>
      <w:proofErr w:type="gramEnd"/>
      <w:r w:rsidRPr="003D74CC">
        <w:rPr>
          <w:rFonts w:ascii="Consolas" w:hAnsi="Consolas" w:cs="Consolas"/>
          <w:sz w:val="18"/>
          <w:szCs w:val="18"/>
        </w:rPr>
        <w:t>a.out</w:t>
      </w:r>
      <w:proofErr w:type="spellEnd"/>
      <w:r w:rsidRPr="003D74CC">
        <w:rPr>
          <w:rFonts w:ascii="Consolas" w:hAnsi="Consolas" w:cs="Consolas"/>
          <w:sz w:val="18"/>
          <w:szCs w:val="18"/>
        </w:rPr>
        <w:t xml:space="preserve"> &lt; in1 &gt; out1 &amp; ./</w:t>
      </w:r>
      <w:proofErr w:type="spellStart"/>
      <w:r w:rsidRPr="003D74CC">
        <w:rPr>
          <w:rFonts w:ascii="Consolas" w:hAnsi="Consolas" w:cs="Consolas"/>
          <w:sz w:val="18"/>
          <w:szCs w:val="18"/>
        </w:rPr>
        <w:t>a.out</w:t>
      </w:r>
      <w:proofErr w:type="spellEnd"/>
      <w:r w:rsidRPr="003D74CC">
        <w:rPr>
          <w:rFonts w:ascii="Consolas" w:hAnsi="Consolas" w:cs="Consolas"/>
          <w:sz w:val="18"/>
          <w:szCs w:val="18"/>
        </w:rPr>
        <w:t xml:space="preserve"> &lt; in2 &gt; out2</w:t>
      </w:r>
    </w:p>
    <w:p w14:paraId="6D0D06D7" w14:textId="77777777" w:rsidR="004C35E2" w:rsidRPr="003D74CC" w:rsidRDefault="004C35E2" w:rsidP="004C35E2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3D74CC">
        <w:rPr>
          <w:rFonts w:ascii="Consolas" w:hAnsi="Consolas" w:cs="Consolas"/>
          <w:sz w:val="18"/>
          <w:szCs w:val="18"/>
        </w:rPr>
        <w:t>% ./</w:t>
      </w:r>
      <w:proofErr w:type="spellStart"/>
      <w:proofErr w:type="gramEnd"/>
      <w:r w:rsidRPr="003D74CC">
        <w:rPr>
          <w:rFonts w:ascii="Consolas" w:hAnsi="Consolas" w:cs="Consolas"/>
          <w:sz w:val="18"/>
          <w:szCs w:val="18"/>
        </w:rPr>
        <w:t>a.out</w:t>
      </w:r>
      <w:proofErr w:type="spellEnd"/>
      <w:r w:rsidRPr="003D74CC">
        <w:rPr>
          <w:rFonts w:ascii="Consolas" w:hAnsi="Consolas" w:cs="Consolas"/>
          <w:sz w:val="18"/>
          <w:szCs w:val="18"/>
        </w:rPr>
        <w:t xml:space="preserve"> &lt; in3 | ./</w:t>
      </w:r>
      <w:proofErr w:type="spellStart"/>
      <w:r w:rsidRPr="003D74CC">
        <w:rPr>
          <w:rFonts w:ascii="Consolas" w:hAnsi="Consolas" w:cs="Consolas"/>
          <w:sz w:val="18"/>
          <w:szCs w:val="18"/>
        </w:rPr>
        <w:t>a.out</w:t>
      </w:r>
      <w:proofErr w:type="spellEnd"/>
      <w:r w:rsidRPr="003D74CC">
        <w:rPr>
          <w:rFonts w:ascii="Consolas" w:hAnsi="Consolas" w:cs="Consolas"/>
          <w:sz w:val="18"/>
          <w:szCs w:val="18"/>
        </w:rPr>
        <w:t xml:space="preserve"> &gt; out3</w:t>
      </w:r>
    </w:p>
    <w:p w14:paraId="27CC5FCA" w14:textId="77777777" w:rsidR="004C35E2" w:rsidRPr="00395BC5" w:rsidRDefault="004C35E2" w:rsidP="004C35E2">
      <w:pPr>
        <w:spacing w:after="0"/>
        <w:rPr>
          <w:sz w:val="8"/>
          <w:szCs w:val="8"/>
        </w:rPr>
      </w:pPr>
    </w:p>
    <w:p w14:paraId="6683A19F" w14:textId="77777777" w:rsidR="004C35E2" w:rsidRDefault="00C00AF7" w:rsidP="00ED4975">
      <w:pPr>
        <w:spacing w:after="0"/>
        <w:ind w:left="288" w:hanging="288"/>
      </w:pPr>
      <w:r>
        <w:t xml:space="preserve">1. </w:t>
      </w:r>
      <w:proofErr w:type="gramStart"/>
      <w:r w:rsidR="004C35E2">
        <w:t>In</w:t>
      </w:r>
      <w:proofErr w:type="gramEnd"/>
      <w:r w:rsidR="004C35E2">
        <w:t xml:space="preserve"> respo</w:t>
      </w:r>
      <w:r>
        <w:t xml:space="preserve">nse to the second command line, are there </w:t>
      </w:r>
      <w:r w:rsidR="00026741">
        <w:t>one or</w:t>
      </w:r>
      <w:r w:rsidR="004C35E2">
        <w:t xml:space="preserve"> two programs</w:t>
      </w:r>
      <w:r>
        <w:t xml:space="preserve"> running? Are there </w:t>
      </w:r>
      <w:r w:rsidR="00026741">
        <w:t xml:space="preserve">one </w:t>
      </w:r>
      <w:r>
        <w:t>or two processes running?</w:t>
      </w:r>
    </w:p>
    <w:p w14:paraId="62DC3769" w14:textId="77777777" w:rsidR="00ED4975" w:rsidRDefault="00ED4975" w:rsidP="00ED4975">
      <w:pPr>
        <w:spacing w:after="0"/>
        <w:ind w:left="288" w:hanging="288"/>
      </w:pPr>
    </w:p>
    <w:p w14:paraId="3546B181" w14:textId="77777777" w:rsidR="004C35E2" w:rsidRDefault="00ED4975" w:rsidP="00ED4975">
      <w:pPr>
        <w:spacing w:after="0"/>
        <w:ind w:left="720" w:firstLine="720"/>
      </w:pPr>
      <w:r>
        <w:t xml:space="preserve">One program = </w:t>
      </w:r>
      <w:proofErr w:type="spellStart"/>
      <w:r>
        <w:t>my_prog.c</w:t>
      </w:r>
      <w:proofErr w:type="spellEnd"/>
      <w:r>
        <w:br/>
      </w:r>
      <w:r>
        <w:tab/>
        <w:t>Two processes = each instance of one program</w:t>
      </w:r>
    </w:p>
    <w:p w14:paraId="74146D17" w14:textId="77777777" w:rsidR="004C35E2" w:rsidRDefault="004C35E2" w:rsidP="004C35E2">
      <w:pPr>
        <w:spacing w:after="0"/>
      </w:pPr>
    </w:p>
    <w:p w14:paraId="4EA9F348" w14:textId="77777777" w:rsidR="004C35E2" w:rsidRDefault="004C35E2" w:rsidP="004C35E2">
      <w:pPr>
        <w:spacing w:after="0"/>
        <w:ind w:left="288" w:hanging="288"/>
      </w:pPr>
      <w:r>
        <w:t xml:space="preserve">2. </w:t>
      </w:r>
      <w:proofErr w:type="gramStart"/>
      <w:r>
        <w:t>In</w:t>
      </w:r>
      <w:proofErr w:type="gramEnd"/>
      <w:r>
        <w:t xml:space="preserve"> response to the third command line, </w:t>
      </w:r>
      <w:r w:rsidR="00C00AF7">
        <w:t>are there one or two programs running? Are there one or two processes running?</w:t>
      </w:r>
    </w:p>
    <w:p w14:paraId="68E6E898" w14:textId="77777777" w:rsidR="00C00AF7" w:rsidRDefault="00C00AF7" w:rsidP="004C35E2">
      <w:pPr>
        <w:spacing w:after="0"/>
        <w:ind w:left="288" w:hanging="288"/>
      </w:pPr>
    </w:p>
    <w:p w14:paraId="7D760E72" w14:textId="77777777" w:rsidR="00C00AF7" w:rsidRDefault="00ED4975" w:rsidP="004C35E2">
      <w:pPr>
        <w:spacing w:after="0"/>
        <w:ind w:left="288" w:hanging="288"/>
      </w:pPr>
      <w:r>
        <w:tab/>
      </w:r>
      <w:r>
        <w:tab/>
      </w:r>
      <w:r>
        <w:tab/>
      </w:r>
      <w:r w:rsidR="00160998">
        <w:t>One program, two processes</w:t>
      </w:r>
    </w:p>
    <w:p w14:paraId="35151597" w14:textId="77777777" w:rsidR="00C00AF7" w:rsidRDefault="00C00AF7" w:rsidP="004C35E2">
      <w:pPr>
        <w:spacing w:after="0"/>
        <w:ind w:left="288" w:hanging="288"/>
      </w:pPr>
    </w:p>
    <w:p w14:paraId="04EA042C" w14:textId="77777777" w:rsidR="00C00AF7" w:rsidRDefault="00C00AF7" w:rsidP="004C35E2">
      <w:pPr>
        <w:spacing w:after="0"/>
        <w:ind w:left="288" w:hanging="288"/>
      </w:pPr>
      <w:r>
        <w:t>3. What is the difference between the second and third command lines?</w:t>
      </w:r>
    </w:p>
    <w:p w14:paraId="20AEB5F2" w14:textId="77777777" w:rsidR="004C35E2" w:rsidRDefault="004C35E2" w:rsidP="004C35E2">
      <w:pPr>
        <w:spacing w:after="0"/>
      </w:pPr>
    </w:p>
    <w:p w14:paraId="6986D3F6" w14:textId="77777777" w:rsidR="004C35E2" w:rsidRDefault="00160998" w:rsidP="004C35E2">
      <w:pPr>
        <w:spacing w:after="0"/>
      </w:pPr>
      <w:r>
        <w:tab/>
      </w:r>
      <w:proofErr w:type="gramStart"/>
      <w:r>
        <w:t>2</w:t>
      </w:r>
      <w:proofErr w:type="gramEnd"/>
      <w:r>
        <w:t>: separate input and output for processes</w:t>
      </w:r>
    </w:p>
    <w:p w14:paraId="747E7668" w14:textId="77777777" w:rsidR="00160998" w:rsidRDefault="00160998" w:rsidP="004C35E2">
      <w:pPr>
        <w:spacing w:after="0"/>
      </w:pPr>
      <w:r>
        <w:tab/>
        <w:t>3: piping output of first process as input of second process</w:t>
      </w:r>
      <w:bookmarkStart w:id="0" w:name="_GoBack"/>
      <w:bookmarkEnd w:id="0"/>
    </w:p>
    <w:p w14:paraId="32915F28" w14:textId="77777777" w:rsidR="004C35E2" w:rsidRDefault="004C35E2" w:rsidP="004C35E2">
      <w:pPr>
        <w:spacing w:after="0"/>
      </w:pPr>
    </w:p>
    <w:p w14:paraId="0DFC4040" w14:textId="77777777" w:rsidR="004C35E2" w:rsidRDefault="004C35E2" w:rsidP="004C35E2">
      <w:pPr>
        <w:spacing w:after="0"/>
      </w:pPr>
      <w:r w:rsidRPr="00F701A1">
        <w:rPr>
          <w:u w:val="single"/>
        </w:rPr>
        <w:t>Kernel mode / User mode.</w:t>
      </w:r>
      <w:r>
        <w:t xml:space="preserve"> Circle </w:t>
      </w:r>
      <w:r w:rsidRPr="00F701A1">
        <w:rPr>
          <w:b/>
        </w:rPr>
        <w:t>one or both</w:t>
      </w:r>
      <w:r>
        <w:t xml:space="preserve"> of K and U, as applies.</w:t>
      </w:r>
    </w:p>
    <w:p w14:paraId="21398C00" w14:textId="77777777" w:rsidR="000A3D99" w:rsidRDefault="00C00AF7" w:rsidP="000A3D99">
      <w:pPr>
        <w:spacing w:after="0"/>
      </w:pPr>
      <w:r>
        <w:t>4</w:t>
      </w:r>
      <w:r w:rsidR="004C35E2">
        <w:t xml:space="preserve">.   </w:t>
      </w:r>
      <w:r w:rsidR="004C35E2" w:rsidRPr="00160998">
        <w:rPr>
          <w:highlight w:val="yellow"/>
        </w:rPr>
        <w:t>K</w:t>
      </w:r>
      <w:r w:rsidR="004C35E2">
        <w:t xml:space="preserve">   /   </w:t>
      </w:r>
      <w:r w:rsidR="004C35E2" w:rsidRPr="00160998">
        <w:rPr>
          <w:highlight w:val="yellow"/>
        </w:rPr>
        <w:t>U</w:t>
      </w:r>
      <w:r w:rsidR="004C35E2">
        <w:t xml:space="preserve">    </w:t>
      </w:r>
      <w:r w:rsidR="000A3D99">
        <w:t>In this mode add instructions can be executed.</w:t>
      </w:r>
    </w:p>
    <w:p w14:paraId="37BCB10B" w14:textId="77777777" w:rsidR="004C35E2" w:rsidRDefault="00C00AF7" w:rsidP="004C35E2">
      <w:pPr>
        <w:spacing w:after="0"/>
      </w:pPr>
      <w:r>
        <w:t>5</w:t>
      </w:r>
      <w:r w:rsidR="004C35E2">
        <w:t xml:space="preserve">.   K   /   </w:t>
      </w:r>
      <w:r w:rsidR="004C35E2" w:rsidRPr="00160998">
        <w:rPr>
          <w:highlight w:val="yellow"/>
        </w:rPr>
        <w:t>U</w:t>
      </w:r>
      <w:r w:rsidR="004C35E2">
        <w:t xml:space="preserve">    In this mode </w:t>
      </w:r>
      <w:r w:rsidR="000A3D99">
        <w:t>only a sub</w:t>
      </w:r>
      <w:r w:rsidR="004C35E2">
        <w:t xml:space="preserve">set of </w:t>
      </w:r>
      <w:r w:rsidR="000A3D99">
        <w:t xml:space="preserve">the instructions </w:t>
      </w:r>
      <w:r w:rsidR="004C35E2">
        <w:t>can be executed.</w:t>
      </w:r>
    </w:p>
    <w:p w14:paraId="5CE0D30D" w14:textId="77777777" w:rsidR="004C35E2" w:rsidRDefault="00C00AF7" w:rsidP="004C35E2">
      <w:pPr>
        <w:spacing w:after="0"/>
      </w:pPr>
      <w:r>
        <w:t>6</w:t>
      </w:r>
      <w:r w:rsidR="004C35E2">
        <w:t xml:space="preserve">.   K   /   </w:t>
      </w:r>
      <w:r w:rsidR="004C35E2" w:rsidRPr="00160998">
        <w:rPr>
          <w:highlight w:val="yellow"/>
        </w:rPr>
        <w:t>U</w:t>
      </w:r>
      <w:r w:rsidR="004C35E2">
        <w:t xml:space="preserve">    In thi</w:t>
      </w:r>
      <w:r w:rsidR="000A3D99">
        <w:t>s mode only a sub</w:t>
      </w:r>
      <w:r w:rsidR="004C35E2">
        <w:t xml:space="preserve">set of </w:t>
      </w:r>
      <w:r w:rsidR="000A3D99">
        <w:t>the physical memory addresses</w:t>
      </w:r>
      <w:r w:rsidR="004C35E2">
        <w:t xml:space="preserve"> can be accessed.</w:t>
      </w:r>
    </w:p>
    <w:p w14:paraId="380D94AE" w14:textId="77777777" w:rsidR="004C35E2" w:rsidRDefault="004C35E2" w:rsidP="004C35E2">
      <w:pPr>
        <w:spacing w:after="0"/>
        <w:ind w:left="1440" w:hanging="1440"/>
      </w:pPr>
    </w:p>
    <w:p w14:paraId="7C0DB3D2" w14:textId="77777777" w:rsidR="000B44E4" w:rsidRDefault="000B44E4" w:rsidP="00E965DC">
      <w:pPr>
        <w:spacing w:after="0"/>
        <w:ind w:left="1440" w:hanging="1440"/>
      </w:pPr>
    </w:p>
    <w:p w14:paraId="34B86C9C" w14:textId="77777777" w:rsidR="0063744F" w:rsidRDefault="00C00AF7" w:rsidP="00DD2D8B">
      <w:pPr>
        <w:spacing w:after="0"/>
        <w:ind w:left="288" w:hanging="288"/>
      </w:pPr>
      <w:r>
        <w:t>7</w:t>
      </w:r>
      <w:r w:rsidR="005630D2">
        <w:t xml:space="preserve">. </w:t>
      </w:r>
      <w:r w:rsidR="001A33DA">
        <w:t xml:space="preserve">Consider the changes in the memory image of a process </w:t>
      </w:r>
      <w:r w:rsidR="00F701A1">
        <w:t>during a buffer overflow attack, as illustrated</w:t>
      </w:r>
      <w:r w:rsidR="001A33DA">
        <w:t xml:space="preserve"> below. </w:t>
      </w:r>
      <w:r w:rsidR="005630D2">
        <w:t>Identify at least one way in which</w:t>
      </w:r>
      <w:r w:rsidR="00F701A1">
        <w:t xml:space="preserve"> the</w:t>
      </w:r>
      <w:r w:rsidR="0063744F">
        <w:t xml:space="preserve"> attack </w:t>
      </w:r>
      <w:r w:rsidR="00F701A1">
        <w:t>can be prevented</w:t>
      </w:r>
      <w:r w:rsidR="001A33DA">
        <w:t>.</w:t>
      </w:r>
      <w:r w:rsidR="000B44E4">
        <w:t xml:space="preserve"> </w:t>
      </w:r>
      <w:r w:rsidR="0063744F">
        <w:t>(</w:t>
      </w:r>
      <w:proofErr w:type="gramStart"/>
      <w:r w:rsidR="00F701A1">
        <w:t>diagram</w:t>
      </w:r>
      <w:proofErr w:type="gramEnd"/>
      <w:r w:rsidR="00F701A1">
        <w:t xml:space="preserve"> </w:t>
      </w:r>
      <w:r w:rsidR="0063744F">
        <w:t xml:space="preserve">source: </w:t>
      </w:r>
      <w:proofErr w:type="spellStart"/>
      <w:r w:rsidR="0063744F">
        <w:t>stackexchange</w:t>
      </w:r>
      <w:proofErr w:type="spellEnd"/>
      <w:r w:rsidR="0063744F">
        <w:t>)</w:t>
      </w:r>
    </w:p>
    <w:p w14:paraId="222B771D" w14:textId="77777777" w:rsidR="0063744F" w:rsidRPr="002A15CE" w:rsidRDefault="0063744F" w:rsidP="00E965DC">
      <w:pPr>
        <w:spacing w:after="0"/>
        <w:ind w:left="1440" w:hanging="1440"/>
        <w:rPr>
          <w:sz w:val="12"/>
          <w:szCs w:val="12"/>
        </w:rPr>
      </w:pPr>
    </w:p>
    <w:p w14:paraId="78855039" w14:textId="77777777" w:rsidR="004F3FEE" w:rsidRDefault="0063744F" w:rsidP="000B44E4">
      <w:pPr>
        <w:spacing w:after="0"/>
        <w:jc w:val="center"/>
      </w:pPr>
      <w:r>
        <w:rPr>
          <w:noProof/>
        </w:rPr>
        <w:drawing>
          <wp:inline distT="0" distB="0" distL="0" distR="0" wp14:anchorId="2CB1920F" wp14:editId="333D05D8">
            <wp:extent cx="4464050" cy="2276965"/>
            <wp:effectExtent l="0" t="0" r="0" b="9525"/>
            <wp:docPr id="1" name="Picture 1" descr="Buffer overflow example in stages.&#10;Stage a: stack layout before function call.&#10;Stage b: stack layout after function call with return address to main program. There is a small buffer allocated as a local variable for the function.&#10;Stage c: stack layout after buffer overflow, where the return address has been replaced with a pointer to code that has been read into the buff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ress space lay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74" cy="23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9FDB" w14:textId="77777777" w:rsidR="00CD0CDC" w:rsidRDefault="001A33DA" w:rsidP="001A33D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>execution</w:t>
      </w:r>
      <w:proofErr w:type="gramEnd"/>
      <w:r>
        <w:rPr>
          <w:sz w:val="18"/>
          <w:szCs w:val="18"/>
        </w:rPr>
        <w:t xml:space="preserve"> starts in main()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CD0CDC">
        <w:rPr>
          <w:sz w:val="18"/>
          <w:szCs w:val="18"/>
        </w:rPr>
        <w:t>main() calls A()</w:t>
      </w:r>
      <w:r w:rsidR="00CD0CDC">
        <w:rPr>
          <w:sz w:val="18"/>
          <w:szCs w:val="18"/>
        </w:rPr>
        <w:tab/>
      </w:r>
      <w:r w:rsidR="00CD0CDC">
        <w:rPr>
          <w:sz w:val="18"/>
          <w:szCs w:val="18"/>
        </w:rPr>
        <w:tab/>
        <w:t xml:space="preserve">buffer overflow after a call to </w:t>
      </w:r>
      <w:proofErr w:type="spellStart"/>
      <w:r w:rsidR="00CD0CDC">
        <w:rPr>
          <w:sz w:val="18"/>
          <w:szCs w:val="18"/>
        </w:rPr>
        <w:t>strcpy</w:t>
      </w:r>
      <w:proofErr w:type="spellEnd"/>
      <w:r w:rsidR="00CD0CDC">
        <w:rPr>
          <w:sz w:val="18"/>
          <w:szCs w:val="18"/>
        </w:rPr>
        <w:t>()</w:t>
      </w:r>
    </w:p>
    <w:p w14:paraId="61F865DB" w14:textId="77777777" w:rsidR="001A33DA" w:rsidRDefault="00CD0CDC" w:rsidP="00CD0CDC">
      <w:pPr>
        <w:spacing w:after="0"/>
        <w:ind w:left="576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returns</w:t>
      </w:r>
      <w:proofErr w:type="gramEnd"/>
      <w:r>
        <w:rPr>
          <w:sz w:val="18"/>
          <w:szCs w:val="18"/>
        </w:rPr>
        <w:t xml:space="preserve"> to A(); the return address to</w:t>
      </w:r>
    </w:p>
    <w:p w14:paraId="11685F79" w14:textId="77777777" w:rsidR="00CD0CDC" w:rsidRDefault="00CD0CDC" w:rsidP="001A33D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>) has been overwritten</w:t>
      </w:r>
    </w:p>
    <w:p w14:paraId="6C23616C" w14:textId="77777777" w:rsidR="00160998" w:rsidRDefault="00160998" w:rsidP="001A33DA">
      <w:pPr>
        <w:spacing w:after="0"/>
        <w:ind w:left="1440"/>
        <w:rPr>
          <w:sz w:val="18"/>
          <w:szCs w:val="18"/>
        </w:rPr>
      </w:pPr>
    </w:p>
    <w:p w14:paraId="245D5C7B" w14:textId="77777777" w:rsidR="00160998" w:rsidRPr="001A33DA" w:rsidRDefault="00160998" w:rsidP="001A33D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Can be prevented by marking stack as </w:t>
      </w:r>
      <w:proofErr w:type="spellStart"/>
      <w:proofErr w:type="gramStart"/>
      <w:r>
        <w:rPr>
          <w:sz w:val="18"/>
          <w:szCs w:val="18"/>
        </w:rPr>
        <w:t>non executable</w:t>
      </w:r>
      <w:proofErr w:type="spellEnd"/>
      <w:proofErr w:type="gramEnd"/>
      <w:r>
        <w:rPr>
          <w:sz w:val="18"/>
          <w:szCs w:val="18"/>
        </w:rPr>
        <w:t xml:space="preserve"> </w:t>
      </w:r>
    </w:p>
    <w:sectPr w:rsidR="00160998" w:rsidRPr="001A33DA" w:rsidSect="00E965DC">
      <w:headerReference w:type="default" r:id="rId11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55CA1" w14:textId="77777777" w:rsidR="00DF5950" w:rsidRDefault="00DF5950" w:rsidP="00DF5950">
      <w:pPr>
        <w:spacing w:after="0" w:line="240" w:lineRule="auto"/>
      </w:pPr>
      <w:r>
        <w:separator/>
      </w:r>
    </w:p>
  </w:endnote>
  <w:endnote w:type="continuationSeparator" w:id="0">
    <w:p w14:paraId="13734289" w14:textId="77777777" w:rsidR="00DF5950" w:rsidRDefault="00DF5950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AB55D" w14:textId="77777777" w:rsidR="00DF5950" w:rsidRDefault="00DF5950" w:rsidP="00DF5950">
      <w:pPr>
        <w:spacing w:after="0" w:line="240" w:lineRule="auto"/>
      </w:pPr>
      <w:r>
        <w:separator/>
      </w:r>
    </w:p>
  </w:footnote>
  <w:footnote w:type="continuationSeparator" w:id="0">
    <w:p w14:paraId="1735CD8F" w14:textId="77777777" w:rsidR="00DF5950" w:rsidRDefault="00DF5950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B963E" w14:textId="77777777" w:rsidR="00DF5950" w:rsidRDefault="00DF5950" w:rsidP="00DF5950">
    <w:pPr>
      <w:pStyle w:val="Header"/>
    </w:pPr>
    <w:r>
      <w:t>CPSC/ECE 32</w:t>
    </w:r>
    <w:r w:rsidR="00C00AF7">
      <w:t>20-002</w:t>
    </w:r>
    <w:r w:rsidR="005630D2">
      <w:t xml:space="preserve"> </w:t>
    </w:r>
    <w:r w:rsidR="00EC276A">
      <w:t xml:space="preserve">– </w:t>
    </w:r>
    <w:r w:rsidR="00C00AF7">
      <w:t>In-Class Activity 2 – January 14, 2021</w:t>
    </w:r>
    <w:r w:rsidR="005630D2">
      <w:tab/>
    </w:r>
    <w:r w:rsidR="00C51959">
      <w:t>Name:</w:t>
    </w:r>
    <w:r w:rsidR="005630D2" w:rsidRPr="005630D2">
      <w:t xml:space="preserve"> </w:t>
    </w:r>
    <w:r w:rsidR="00ED4975">
      <w:t>Dylan Mumm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E7CE9"/>
    <w:multiLevelType w:val="hybridMultilevel"/>
    <w:tmpl w:val="3338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1C"/>
    <w:rsid w:val="00026741"/>
    <w:rsid w:val="000A3D99"/>
    <w:rsid w:val="000B44E4"/>
    <w:rsid w:val="00160998"/>
    <w:rsid w:val="001845AB"/>
    <w:rsid w:val="001A33DA"/>
    <w:rsid w:val="001F24D6"/>
    <w:rsid w:val="002A15CE"/>
    <w:rsid w:val="002D6C21"/>
    <w:rsid w:val="0032501C"/>
    <w:rsid w:val="0037281D"/>
    <w:rsid w:val="00395BC5"/>
    <w:rsid w:val="003A7639"/>
    <w:rsid w:val="003D74CC"/>
    <w:rsid w:val="00472143"/>
    <w:rsid w:val="00477997"/>
    <w:rsid w:val="00481F23"/>
    <w:rsid w:val="004C35E2"/>
    <w:rsid w:val="004C7A29"/>
    <w:rsid w:val="004F3FEE"/>
    <w:rsid w:val="00515552"/>
    <w:rsid w:val="005630D2"/>
    <w:rsid w:val="0063744F"/>
    <w:rsid w:val="00684D16"/>
    <w:rsid w:val="006A521A"/>
    <w:rsid w:val="00733324"/>
    <w:rsid w:val="008B4FFA"/>
    <w:rsid w:val="008C3AF8"/>
    <w:rsid w:val="00947991"/>
    <w:rsid w:val="0095433A"/>
    <w:rsid w:val="00A71A09"/>
    <w:rsid w:val="00BB42D0"/>
    <w:rsid w:val="00BC0514"/>
    <w:rsid w:val="00C00AF7"/>
    <w:rsid w:val="00C51959"/>
    <w:rsid w:val="00CD0CDC"/>
    <w:rsid w:val="00D35666"/>
    <w:rsid w:val="00DD2D8B"/>
    <w:rsid w:val="00DF5950"/>
    <w:rsid w:val="00E24AF1"/>
    <w:rsid w:val="00E65CE4"/>
    <w:rsid w:val="00E965DC"/>
    <w:rsid w:val="00EC276A"/>
    <w:rsid w:val="00ED4975"/>
    <w:rsid w:val="00F701A1"/>
    <w:rsid w:val="00F8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3BFC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731D4C-AEE9-4EB1-8493-2438BC4CC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C39759-1387-4A22-8CF5-F546E1CDF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25E6-C1CA-4F7A-994B-AC8CEBF10049}">
  <ds:schemaRefs>
    <ds:schemaRef ds:uri="http://purl.org/dc/terms/"/>
    <ds:schemaRef ds:uri="http://purl.org/dc/dcmitype/"/>
    <ds:schemaRef ds:uri="fb0f758d-4202-41d9-9dbb-8c50359ec65d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Dylan T Mumm</cp:lastModifiedBy>
  <cp:revision>2</cp:revision>
  <cp:lastPrinted>2020-01-16T19:13:00Z</cp:lastPrinted>
  <dcterms:created xsi:type="dcterms:W3CDTF">2021-01-19T19:54:00Z</dcterms:created>
  <dcterms:modified xsi:type="dcterms:W3CDTF">2021-01-19T19:54:00Z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