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19606AA6" w:rsidR="00A8094C" w:rsidRPr="001F5CEE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1F5CEE">
        <w:rPr>
          <w:rFonts w:ascii="Times New Roman" w:hAnsi="Times New Roman" w:cs="Times New Roman"/>
          <w:b/>
          <w:sz w:val="32"/>
        </w:rPr>
        <w:t xml:space="preserve">Class Exercise - </w:t>
      </w:r>
      <w:r w:rsidR="00973EAD" w:rsidRPr="001F5CEE">
        <w:rPr>
          <w:rFonts w:ascii="Times New Roman" w:hAnsi="Times New Roman" w:cs="Times New Roman"/>
          <w:b/>
          <w:sz w:val="32"/>
        </w:rPr>
        <w:t>4</w:t>
      </w:r>
      <w:r w:rsidRPr="001F5CEE">
        <w:rPr>
          <w:rFonts w:ascii="Times New Roman" w:hAnsi="Times New Roman" w:cs="Times New Roman"/>
          <w:b/>
          <w:sz w:val="32"/>
        </w:rPr>
        <w:t>.</w:t>
      </w:r>
      <w:r w:rsidR="00C924D8">
        <w:rPr>
          <w:rFonts w:ascii="Times New Roman" w:hAnsi="Times New Roman" w:cs="Times New Roman"/>
          <w:b/>
          <w:sz w:val="32"/>
        </w:rPr>
        <w:t>1</w:t>
      </w:r>
    </w:p>
    <w:p w14:paraId="6B0C6124" w14:textId="18882DD7" w:rsidR="00DE2ACE" w:rsidRPr="001F5CEE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1F5CEE">
        <w:rPr>
          <w:rFonts w:ascii="Times New Roman" w:hAnsi="Times New Roman" w:cs="Times New Roman"/>
          <w:b/>
          <w:sz w:val="24"/>
        </w:rPr>
        <w:t xml:space="preserve">Name: </w:t>
      </w:r>
      <w:r w:rsidR="000014C7">
        <w:rPr>
          <w:rFonts w:ascii="Times New Roman" w:hAnsi="Times New Roman" w:cs="Times New Roman"/>
          <w:b/>
          <w:sz w:val="24"/>
        </w:rPr>
        <w:t>Dylan Mumm</w:t>
      </w:r>
    </w:p>
    <w:p w14:paraId="54F7A3C7" w14:textId="7C4F1ACF" w:rsidR="00DE2ACE" w:rsidRPr="001F5CEE" w:rsidRDefault="00640EFF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ID:</w:t>
      </w:r>
      <w:r w:rsidR="00DE2ACE" w:rsidRPr="001F5CEE">
        <w:rPr>
          <w:rFonts w:ascii="Times New Roman" w:hAnsi="Times New Roman" w:cs="Times New Roman"/>
          <w:b/>
          <w:sz w:val="24"/>
        </w:rPr>
        <w:t xml:space="preserve"> </w:t>
      </w:r>
      <w:r w:rsidR="000014C7">
        <w:rPr>
          <w:rFonts w:ascii="Times New Roman" w:hAnsi="Times New Roman" w:cs="Times New Roman"/>
          <w:b/>
          <w:sz w:val="24"/>
        </w:rPr>
        <w:t>2647</w:t>
      </w:r>
    </w:p>
    <w:p w14:paraId="004F8A3A" w14:textId="55A7E723" w:rsidR="00D558CC" w:rsidRPr="001F5CEE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1F5CEE">
        <w:rPr>
          <w:rFonts w:ascii="Times New Roman" w:hAnsi="Times New Roman" w:cs="Times New Roman"/>
          <w:b/>
          <w:sz w:val="24"/>
        </w:rPr>
        <w:t>Submission</w:t>
      </w:r>
      <w:r w:rsidRPr="001F5CEE">
        <w:rPr>
          <w:rFonts w:ascii="Times New Roman" w:hAnsi="Times New Roman" w:cs="Times New Roman"/>
          <w:sz w:val="24"/>
        </w:rPr>
        <w:t>:</w:t>
      </w:r>
      <w:r w:rsidR="008C184B" w:rsidRPr="001F5CEE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1F5CEE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4497950B" w14:textId="77777777" w:rsidR="001F5CEE" w:rsidRPr="001F5CEE" w:rsidRDefault="001F5CEE" w:rsidP="001F5CEE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proofErr w:type="spellStart"/>
      <w:r w:rsidRPr="001F5CEE">
        <w:rPr>
          <w:rFonts w:ascii="Times New Roman" w:eastAsia="MS Mincho" w:hAnsi="Times New Roman"/>
          <w:b/>
          <w:sz w:val="32"/>
          <w:szCs w:val="32"/>
        </w:rPr>
        <w:t>Zevo</w:t>
      </w:r>
      <w:proofErr w:type="spellEnd"/>
      <w:r w:rsidRPr="001F5CEE">
        <w:rPr>
          <w:rFonts w:ascii="Times New Roman" w:eastAsia="MS Mincho" w:hAnsi="Times New Roman"/>
          <w:b/>
          <w:sz w:val="32"/>
          <w:szCs w:val="32"/>
        </w:rPr>
        <w:t xml:space="preserve"> Chemical Company</w:t>
      </w:r>
    </w:p>
    <w:p w14:paraId="063DB166" w14:textId="34A23913" w:rsidR="001F5CEE" w:rsidRPr="001F5CEE" w:rsidRDefault="001F5CEE" w:rsidP="001F5CEE">
      <w:pPr>
        <w:pStyle w:val="PlainText"/>
        <w:rPr>
          <w:rFonts w:ascii="Times New Roman" w:hAnsi="Times New Roman"/>
          <w:bCs/>
          <w:sz w:val="24"/>
          <w:szCs w:val="24"/>
        </w:rPr>
      </w:pPr>
      <w:proofErr w:type="spellStart"/>
      <w:r w:rsidRPr="001F5CEE">
        <w:rPr>
          <w:rFonts w:ascii="Times New Roman" w:hAnsi="Times New Roman"/>
          <w:bCs/>
          <w:sz w:val="24"/>
          <w:szCs w:val="24"/>
        </w:rPr>
        <w:t>Zevo</w:t>
      </w:r>
      <w:proofErr w:type="spellEnd"/>
      <w:r w:rsidRPr="001F5CEE">
        <w:rPr>
          <w:rFonts w:ascii="Times New Roman" w:hAnsi="Times New Roman"/>
          <w:bCs/>
          <w:sz w:val="24"/>
          <w:szCs w:val="24"/>
        </w:rPr>
        <w:t xml:space="preserve"> is currently </w:t>
      </w:r>
      <w:r w:rsidR="00E46E1A">
        <w:rPr>
          <w:rFonts w:ascii="Times New Roman" w:hAnsi="Times New Roman"/>
          <w:bCs/>
          <w:sz w:val="24"/>
          <w:szCs w:val="24"/>
        </w:rPr>
        <w:t>nearing</w:t>
      </w:r>
      <w:r w:rsidRPr="001F5CEE">
        <w:rPr>
          <w:rFonts w:ascii="Times New Roman" w:hAnsi="Times New Roman"/>
          <w:bCs/>
          <w:sz w:val="24"/>
          <w:szCs w:val="24"/>
        </w:rPr>
        <w:t xml:space="preserve"> the end of the requirements modeling phase of a new inventory control system </w:t>
      </w:r>
      <w:r w:rsidR="00FC0E1C">
        <w:rPr>
          <w:rFonts w:ascii="Times New Roman" w:hAnsi="Times New Roman"/>
          <w:bCs/>
          <w:sz w:val="24"/>
          <w:szCs w:val="24"/>
        </w:rPr>
        <w:t xml:space="preserve">that will allow </w:t>
      </w:r>
      <w:r w:rsidRPr="001F5CEE">
        <w:rPr>
          <w:rFonts w:ascii="Times New Roman" w:hAnsi="Times New Roman"/>
          <w:bCs/>
          <w:sz w:val="24"/>
          <w:szCs w:val="24"/>
        </w:rPr>
        <w:t>their global company</w:t>
      </w:r>
      <w:r w:rsidR="00FC0E1C">
        <w:rPr>
          <w:rFonts w:ascii="Times New Roman" w:hAnsi="Times New Roman"/>
          <w:bCs/>
          <w:sz w:val="24"/>
          <w:szCs w:val="24"/>
        </w:rPr>
        <w:t xml:space="preserve"> to connect in real time to their suppliers and customers</w:t>
      </w:r>
      <w:r w:rsidR="00823EB8">
        <w:rPr>
          <w:rFonts w:ascii="Times New Roman" w:hAnsi="Times New Roman"/>
          <w:bCs/>
          <w:sz w:val="24"/>
          <w:szCs w:val="24"/>
        </w:rPr>
        <w:t xml:space="preserve"> (remember Supply Chain Management, SCM)</w:t>
      </w:r>
      <w:r w:rsidRPr="001F5CEE">
        <w:rPr>
          <w:rFonts w:ascii="Times New Roman" w:hAnsi="Times New Roman"/>
          <w:bCs/>
          <w:sz w:val="24"/>
          <w:szCs w:val="24"/>
        </w:rPr>
        <w:t>. As a systems analyst you are asked to support this project.</w:t>
      </w:r>
    </w:p>
    <w:p w14:paraId="07CB46D6" w14:textId="77777777" w:rsidR="001F5CEE" w:rsidRPr="001F5CEE" w:rsidRDefault="001F5CEE" w:rsidP="001F5C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93CBC" w14:textId="77777777" w:rsidR="001F5CEE" w:rsidRPr="001F5CEE" w:rsidRDefault="001F5CEE" w:rsidP="001F5CEE">
      <w:pPr>
        <w:pStyle w:val="PlainText"/>
        <w:rPr>
          <w:rFonts w:ascii="Times New Roman" w:hAnsi="Times New Roman"/>
          <w:b/>
          <w:bCs/>
          <w:iCs/>
          <w:sz w:val="24"/>
          <w:szCs w:val="24"/>
        </w:rPr>
      </w:pPr>
      <w:r w:rsidRPr="001F5CEE">
        <w:rPr>
          <w:rFonts w:ascii="Times New Roman" w:hAnsi="Times New Roman"/>
          <w:b/>
          <w:bCs/>
          <w:iCs/>
          <w:sz w:val="24"/>
          <w:szCs w:val="24"/>
        </w:rPr>
        <w:t>Tasks</w:t>
      </w:r>
    </w:p>
    <w:p w14:paraId="5FA44EC6" w14:textId="6BB2DB20" w:rsidR="001F5CEE" w:rsidRPr="001F5CEE" w:rsidRDefault="00823EB8" w:rsidP="001F5CEE">
      <w:pPr>
        <w:pStyle w:val="PlainText"/>
        <w:numPr>
          <w:ilvl w:val="0"/>
          <w:numId w:val="20"/>
        </w:numPr>
        <w:ind w:left="540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Remember our definition:</w:t>
      </w:r>
      <w:r>
        <w:rPr>
          <w:rFonts w:ascii="Times New Roman" w:hAnsi="Times New Roman"/>
          <w:bCs/>
          <w:sz w:val="24"/>
          <w:szCs w:val="24"/>
        </w:rPr>
        <w:br/>
      </w:r>
      <w:r w:rsidRPr="00823EB8">
        <w:rPr>
          <w:rFonts w:ascii="Times New Roman" w:hAnsi="Times New Roman"/>
          <w:bCs/>
          <w:i/>
          <w:iCs/>
          <w:sz w:val="24"/>
          <w:szCs w:val="24"/>
        </w:rPr>
        <w:t>Scalability: ability to handle increased business volume and transactions</w:t>
      </w:r>
      <w:r>
        <w:rPr>
          <w:rFonts w:ascii="Times New Roman" w:hAnsi="Times New Roman"/>
          <w:bCs/>
          <w:sz w:val="24"/>
          <w:szCs w:val="24"/>
        </w:rPr>
        <w:t>.</w:t>
      </w:r>
      <w:r w:rsidRPr="00823EB8">
        <w:rPr>
          <w:rFonts w:ascii="Times New Roman" w:hAnsi="Times New Roman"/>
          <w:bCs/>
          <w:sz w:val="24"/>
          <w:szCs w:val="24"/>
        </w:rPr>
        <w:br/>
      </w:r>
      <w:r w:rsidR="00E46E1A">
        <w:rPr>
          <w:rFonts w:ascii="Times New Roman" w:hAnsi="Times New Roman"/>
          <w:bCs/>
          <w:sz w:val="24"/>
          <w:szCs w:val="24"/>
        </w:rPr>
        <w:t>What</w:t>
      </w:r>
      <w:r w:rsidR="001F5CEE" w:rsidRPr="001F5CEE">
        <w:rPr>
          <w:rFonts w:ascii="Times New Roman" w:hAnsi="Times New Roman"/>
          <w:bCs/>
          <w:sz w:val="24"/>
          <w:szCs w:val="24"/>
        </w:rPr>
        <w:t xml:space="preserve"> </w:t>
      </w:r>
      <w:r w:rsidR="00880042">
        <w:rPr>
          <w:rFonts w:ascii="Times New Roman" w:hAnsi="Times New Roman"/>
          <w:bCs/>
          <w:sz w:val="24"/>
          <w:szCs w:val="24"/>
        </w:rPr>
        <w:t xml:space="preserve">does </w:t>
      </w:r>
      <w:r w:rsidR="001F5CEE" w:rsidRPr="001F5CEE">
        <w:rPr>
          <w:rFonts w:ascii="Times New Roman" w:hAnsi="Times New Roman"/>
          <w:bCs/>
          <w:sz w:val="24"/>
          <w:szCs w:val="24"/>
        </w:rPr>
        <w:t>scalability</w:t>
      </w:r>
      <w:r w:rsidR="00880042">
        <w:rPr>
          <w:rFonts w:ascii="Times New Roman" w:hAnsi="Times New Roman"/>
          <w:bCs/>
          <w:sz w:val="24"/>
          <w:szCs w:val="24"/>
        </w:rPr>
        <w:t xml:space="preserve"> </w:t>
      </w:r>
      <w:r w:rsidR="00E46E1A">
        <w:rPr>
          <w:rFonts w:ascii="Times New Roman" w:hAnsi="Times New Roman"/>
          <w:bCs/>
          <w:sz w:val="24"/>
          <w:szCs w:val="24"/>
        </w:rPr>
        <w:t>mean</w:t>
      </w:r>
      <w:r w:rsidR="00880042">
        <w:rPr>
          <w:rFonts w:ascii="Times New Roman" w:hAnsi="Times New Roman"/>
          <w:bCs/>
          <w:sz w:val="24"/>
          <w:szCs w:val="24"/>
        </w:rPr>
        <w:t xml:space="preserve"> in this context</w:t>
      </w:r>
      <w:r w:rsidR="001F5CEE" w:rsidRPr="001F5CEE">
        <w:rPr>
          <w:rFonts w:ascii="Times New Roman" w:hAnsi="Times New Roman"/>
          <w:bCs/>
          <w:sz w:val="24"/>
          <w:szCs w:val="24"/>
        </w:rPr>
        <w:t xml:space="preserve">? </w:t>
      </w:r>
    </w:p>
    <w:p w14:paraId="6035AA9C" w14:textId="4B2453E5" w:rsidR="001F5CEE" w:rsidRDefault="000014C7" w:rsidP="000014C7">
      <w:pPr>
        <w:pStyle w:val="PlainText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Ability to handle both increased amount of inventory, but also ability to handle an increased scope of inventory control and the ability to connect to an increasing </w:t>
      </w:r>
      <w:proofErr w:type="gramStart"/>
      <w:r>
        <w:rPr>
          <w:rFonts w:ascii="Times New Roman" w:hAnsi="Times New Roman"/>
          <w:bCs/>
          <w:sz w:val="24"/>
          <w:szCs w:val="24"/>
        </w:rPr>
        <w:t>amount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of diverse suppliers and customers. </w:t>
      </w:r>
    </w:p>
    <w:p w14:paraId="09B0292D" w14:textId="24C2E8DC" w:rsidR="00E46E1A" w:rsidRDefault="00E46E1A" w:rsidP="00607688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646C16C3" w14:textId="77777777" w:rsidR="00E46E1A" w:rsidRPr="00607688" w:rsidRDefault="00E46E1A" w:rsidP="00607688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0463AEA2" w14:textId="508EE67F" w:rsidR="00607688" w:rsidRDefault="00823EB8" w:rsidP="00607688">
      <w:pPr>
        <w:pStyle w:val="PlainText"/>
        <w:numPr>
          <w:ilvl w:val="0"/>
          <w:numId w:val="20"/>
        </w:numPr>
        <w:ind w:left="5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Remember our definition:</w:t>
      </w:r>
      <w:r>
        <w:rPr>
          <w:rFonts w:ascii="Times New Roman" w:hAnsi="Times New Roman"/>
          <w:bCs/>
          <w:sz w:val="24"/>
          <w:szCs w:val="24"/>
        </w:rPr>
        <w:br/>
      </w:r>
      <w:r w:rsidRPr="00823EB8">
        <w:rPr>
          <w:rFonts w:ascii="Times New Roman" w:hAnsi="Times New Roman"/>
          <w:bCs/>
          <w:i/>
          <w:iCs/>
          <w:sz w:val="24"/>
          <w:szCs w:val="24"/>
        </w:rPr>
        <w:t>Total cost of ownership (TCO) = direct ($) and indirect (intangible) costs.</w:t>
      </w:r>
      <w:r>
        <w:rPr>
          <w:rFonts w:ascii="Times New Roman" w:hAnsi="Times New Roman"/>
          <w:bCs/>
          <w:sz w:val="24"/>
          <w:szCs w:val="24"/>
        </w:rPr>
        <w:br/>
      </w:r>
      <w:r w:rsidR="001F5CEE" w:rsidRPr="001F5CEE">
        <w:rPr>
          <w:rFonts w:ascii="Times New Roman" w:hAnsi="Times New Roman"/>
          <w:bCs/>
          <w:sz w:val="24"/>
          <w:szCs w:val="24"/>
        </w:rPr>
        <w:t xml:space="preserve">What </w:t>
      </w:r>
      <w:r w:rsidR="00607688">
        <w:rPr>
          <w:rFonts w:ascii="Times New Roman" w:hAnsi="Times New Roman"/>
          <w:bCs/>
          <w:sz w:val="24"/>
          <w:szCs w:val="24"/>
        </w:rPr>
        <w:t xml:space="preserve">tangible </w:t>
      </w:r>
      <w:r w:rsidR="001F5CEE" w:rsidRPr="001F5CEE">
        <w:rPr>
          <w:rFonts w:ascii="Times New Roman" w:hAnsi="Times New Roman"/>
          <w:bCs/>
          <w:sz w:val="24"/>
          <w:szCs w:val="24"/>
        </w:rPr>
        <w:t>costs should be included in a TCO estimate</w:t>
      </w:r>
      <w:r w:rsidR="00607688">
        <w:rPr>
          <w:rFonts w:ascii="Times New Roman" w:hAnsi="Times New Roman"/>
          <w:bCs/>
          <w:sz w:val="24"/>
          <w:szCs w:val="24"/>
        </w:rPr>
        <w:t xml:space="preserve"> for </w:t>
      </w:r>
      <w:proofErr w:type="spellStart"/>
      <w:r w:rsidR="00607688">
        <w:rPr>
          <w:rFonts w:ascii="Times New Roman" w:hAnsi="Times New Roman"/>
          <w:bCs/>
          <w:sz w:val="24"/>
          <w:szCs w:val="24"/>
        </w:rPr>
        <w:t>Zevo</w:t>
      </w:r>
      <w:proofErr w:type="spellEnd"/>
      <w:r w:rsidR="00607688">
        <w:rPr>
          <w:rFonts w:ascii="Times New Roman" w:hAnsi="Times New Roman"/>
          <w:bCs/>
          <w:sz w:val="24"/>
          <w:szCs w:val="24"/>
        </w:rPr>
        <w:t>?</w:t>
      </w:r>
    </w:p>
    <w:p w14:paraId="4DF30BF8" w14:textId="55FEF401" w:rsidR="00607688" w:rsidRDefault="000014C7" w:rsidP="000014C7">
      <w:pPr>
        <w:pStyle w:val="PlainText"/>
        <w:numPr>
          <w:ilvl w:val="0"/>
          <w:numId w:val="21"/>
        </w:num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Implementation labor, maintenance labor, any software licensing costs and the support for that licensed software, hardware costs for new systems</w:t>
      </w:r>
    </w:p>
    <w:p w14:paraId="4FD83E5C" w14:textId="3BC65639" w:rsidR="00607688" w:rsidRDefault="00607688" w:rsidP="00607688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42E6A133" w14:textId="77777777" w:rsidR="00E46E1A" w:rsidRPr="00607688" w:rsidRDefault="00E46E1A" w:rsidP="00607688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001F0EB3" w14:textId="462867E8" w:rsidR="00607688" w:rsidRPr="00E46E1A" w:rsidRDefault="00607688" w:rsidP="00607688">
      <w:pPr>
        <w:pStyle w:val="PlainText"/>
        <w:numPr>
          <w:ilvl w:val="0"/>
          <w:numId w:val="20"/>
        </w:numPr>
        <w:ind w:left="540"/>
        <w:rPr>
          <w:rFonts w:ascii="Times New Roman" w:hAnsi="Times New Roman"/>
          <w:color w:val="000000"/>
          <w:sz w:val="24"/>
          <w:szCs w:val="24"/>
        </w:rPr>
      </w:pPr>
      <w:r w:rsidRPr="001F5CEE">
        <w:rPr>
          <w:rFonts w:ascii="Times New Roman" w:hAnsi="Times New Roman"/>
          <w:bCs/>
          <w:sz w:val="24"/>
          <w:szCs w:val="24"/>
        </w:rPr>
        <w:t xml:space="preserve">What </w:t>
      </w:r>
      <w:r>
        <w:rPr>
          <w:rFonts w:ascii="Times New Roman" w:hAnsi="Times New Roman"/>
          <w:bCs/>
          <w:sz w:val="24"/>
          <w:szCs w:val="24"/>
        </w:rPr>
        <w:t xml:space="preserve">intangible </w:t>
      </w:r>
      <w:r w:rsidRPr="001F5CEE">
        <w:rPr>
          <w:rFonts w:ascii="Times New Roman" w:hAnsi="Times New Roman"/>
          <w:bCs/>
          <w:sz w:val="24"/>
          <w:szCs w:val="24"/>
        </w:rPr>
        <w:t xml:space="preserve">costs should be included </w:t>
      </w:r>
      <w:r>
        <w:rPr>
          <w:rFonts w:ascii="Times New Roman" w:hAnsi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/>
          <w:bCs/>
          <w:sz w:val="24"/>
          <w:szCs w:val="24"/>
        </w:rPr>
        <w:t>Zevo</w:t>
      </w:r>
      <w:proofErr w:type="spellEnd"/>
      <w:r>
        <w:rPr>
          <w:rFonts w:ascii="Times New Roman" w:hAnsi="Times New Roman"/>
          <w:bCs/>
          <w:sz w:val="24"/>
          <w:szCs w:val="24"/>
        </w:rPr>
        <w:t>?</w:t>
      </w:r>
    </w:p>
    <w:p w14:paraId="172710D7" w14:textId="572FE209" w:rsidR="00E46E1A" w:rsidRDefault="000014C7" w:rsidP="000014C7">
      <w:pPr>
        <w:pStyle w:val="PlainText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Reputation in case the new system has issues or otherwise changes perception of </w:t>
      </w:r>
      <w:proofErr w:type="spellStart"/>
      <w:r>
        <w:rPr>
          <w:rFonts w:ascii="Times New Roman" w:hAnsi="Times New Roman"/>
          <w:bCs/>
          <w:sz w:val="24"/>
          <w:szCs w:val="24"/>
        </w:rPr>
        <w:t>Zevo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employee </w:t>
      </w:r>
      <w:proofErr w:type="gramStart"/>
      <w:r>
        <w:rPr>
          <w:rFonts w:ascii="Times New Roman" w:hAnsi="Times New Roman"/>
          <w:bCs/>
          <w:sz w:val="24"/>
          <w:szCs w:val="24"/>
        </w:rPr>
        <w:t>morale</w:t>
      </w:r>
      <w:proofErr w:type="gramEnd"/>
    </w:p>
    <w:p w14:paraId="09EF48BE" w14:textId="77777777" w:rsidR="00E46E1A" w:rsidRDefault="00E46E1A" w:rsidP="00E46E1A">
      <w:pPr>
        <w:pStyle w:val="PlainText"/>
        <w:rPr>
          <w:rFonts w:ascii="Times New Roman" w:hAnsi="Times New Roman"/>
          <w:bCs/>
          <w:sz w:val="24"/>
          <w:szCs w:val="24"/>
        </w:rPr>
      </w:pPr>
    </w:p>
    <w:p w14:paraId="1CAC33F4" w14:textId="77777777" w:rsidR="00E46E1A" w:rsidRPr="00E46E1A" w:rsidRDefault="00E46E1A" w:rsidP="00E46E1A">
      <w:pPr>
        <w:pStyle w:val="PlainText"/>
        <w:rPr>
          <w:rFonts w:ascii="Times New Roman" w:hAnsi="Times New Roman"/>
          <w:color w:val="000000"/>
          <w:sz w:val="24"/>
          <w:szCs w:val="24"/>
        </w:rPr>
      </w:pPr>
    </w:p>
    <w:p w14:paraId="3B29CEE5" w14:textId="152D6869" w:rsidR="00607688" w:rsidRDefault="00E46E1A" w:rsidP="00E46E1A">
      <w:pPr>
        <w:pStyle w:val="PlainText"/>
        <w:numPr>
          <w:ilvl w:val="0"/>
          <w:numId w:val="20"/>
        </w:numPr>
        <w:ind w:left="540"/>
        <w:rPr>
          <w:rFonts w:ascii="Times New Roman" w:eastAsia="MS Mincho" w:hAnsi="Times New Roman"/>
          <w:sz w:val="24"/>
          <w:szCs w:val="24"/>
        </w:rPr>
      </w:pPr>
      <w:r w:rsidRPr="001F5CEE">
        <w:rPr>
          <w:rFonts w:ascii="Times New Roman" w:hAnsi="Times New Roman"/>
          <w:bCs/>
          <w:sz w:val="24"/>
          <w:szCs w:val="24"/>
        </w:rPr>
        <w:t xml:space="preserve">How would you ensure that scalability has been considered in </w:t>
      </w:r>
      <w:proofErr w:type="spellStart"/>
      <w:r w:rsidRPr="001F5CEE">
        <w:rPr>
          <w:rFonts w:ascii="Times New Roman" w:hAnsi="Times New Roman"/>
          <w:bCs/>
          <w:sz w:val="24"/>
          <w:szCs w:val="24"/>
        </w:rPr>
        <w:t>Zevo’s</w:t>
      </w:r>
      <w:proofErr w:type="spellEnd"/>
      <w:r w:rsidRPr="001F5CEE">
        <w:rPr>
          <w:rFonts w:ascii="Times New Roman" w:hAnsi="Times New Roman"/>
          <w:bCs/>
          <w:sz w:val="24"/>
          <w:szCs w:val="24"/>
        </w:rPr>
        <w:t xml:space="preserve"> requirements model</w:t>
      </w:r>
      <w:r w:rsidR="00823EB8">
        <w:rPr>
          <w:rFonts w:ascii="Times New Roman" w:hAnsi="Times New Roman"/>
          <w:bCs/>
          <w:sz w:val="24"/>
          <w:szCs w:val="24"/>
        </w:rPr>
        <w:t>s</w:t>
      </w:r>
      <w:r w:rsidRPr="001F5CEE">
        <w:rPr>
          <w:rFonts w:ascii="Times New Roman" w:hAnsi="Times New Roman"/>
          <w:bCs/>
          <w:sz w:val="24"/>
          <w:szCs w:val="24"/>
        </w:rPr>
        <w:t>?</w:t>
      </w:r>
    </w:p>
    <w:p w14:paraId="09FC05C1" w14:textId="0D26D803" w:rsidR="00E46E1A" w:rsidRDefault="000014C7" w:rsidP="000014C7">
      <w:pPr>
        <w:pStyle w:val="PlainText"/>
        <w:numPr>
          <w:ilvl w:val="0"/>
          <w:numId w:val="21"/>
        </w:num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Carefully examining whether the constraints encourage or discourage scalable </w:t>
      </w:r>
      <w:proofErr w:type="gramStart"/>
      <w:r>
        <w:rPr>
          <w:rFonts w:ascii="Times New Roman" w:eastAsia="MS Mincho" w:hAnsi="Times New Roman"/>
          <w:sz w:val="24"/>
          <w:szCs w:val="24"/>
        </w:rPr>
        <w:t>implementations</w:t>
      </w:r>
      <w:proofErr w:type="gramEnd"/>
      <w:r>
        <w:rPr>
          <w:rFonts w:ascii="Times New Roman" w:eastAsia="MS Mincho" w:hAnsi="Times New Roman"/>
          <w:sz w:val="24"/>
          <w:szCs w:val="24"/>
        </w:rPr>
        <w:t xml:space="preserve">  </w:t>
      </w:r>
    </w:p>
    <w:p w14:paraId="49FCB08D" w14:textId="7E0DED3B" w:rsidR="00E46E1A" w:rsidRDefault="00E46E1A" w:rsidP="00E46E1A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7752F2BB" w14:textId="77777777" w:rsidR="00E46E1A" w:rsidRPr="00E46E1A" w:rsidRDefault="00E46E1A" w:rsidP="00E46E1A">
      <w:pPr>
        <w:pStyle w:val="PlainText"/>
        <w:rPr>
          <w:rFonts w:ascii="Times New Roman" w:eastAsia="MS Mincho" w:hAnsi="Times New Roman"/>
          <w:sz w:val="24"/>
          <w:szCs w:val="24"/>
        </w:rPr>
      </w:pPr>
    </w:p>
    <w:p w14:paraId="27C63D0D" w14:textId="77777777" w:rsidR="00182A90" w:rsidRPr="001F5CEE" w:rsidRDefault="00182A90" w:rsidP="00182A90">
      <w:pPr>
        <w:keepNext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82A90" w:rsidRPr="001F5CEE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79DE" w14:textId="77777777" w:rsidR="00D51D8C" w:rsidRDefault="00D51D8C" w:rsidP="008334E0">
      <w:pPr>
        <w:spacing w:after="0" w:line="240" w:lineRule="auto"/>
      </w:pPr>
      <w:r>
        <w:separator/>
      </w:r>
    </w:p>
  </w:endnote>
  <w:endnote w:type="continuationSeparator" w:id="0">
    <w:p w14:paraId="0566E805" w14:textId="77777777" w:rsidR="00D51D8C" w:rsidRDefault="00D51D8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EBB7" w14:textId="77777777" w:rsidR="00D51D8C" w:rsidRDefault="00D51D8C" w:rsidP="008334E0">
      <w:pPr>
        <w:spacing w:after="0" w:line="240" w:lineRule="auto"/>
      </w:pPr>
      <w:r>
        <w:separator/>
      </w:r>
    </w:p>
  </w:footnote>
  <w:footnote w:type="continuationSeparator" w:id="0">
    <w:p w14:paraId="411631E5" w14:textId="77777777" w:rsidR="00D51D8C" w:rsidRDefault="00D51D8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32B70306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74482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3710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973EAD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C924D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0192EB40" w14:textId="32B70306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74482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3710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973EAD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.</w:t>
                    </w:r>
                    <w:r w:rsidR="00C924D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017"/>
    <w:multiLevelType w:val="hybridMultilevel"/>
    <w:tmpl w:val="92485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887F10">
      <w:numFmt w:val="bullet"/>
      <w:lvlText w:val="•"/>
      <w:lvlJc w:val="left"/>
      <w:pPr>
        <w:ind w:left="4320" w:hanging="72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310AD"/>
    <w:multiLevelType w:val="hybridMultilevel"/>
    <w:tmpl w:val="EF7AC47C"/>
    <w:lvl w:ilvl="0" w:tplc="93301294">
      <w:start w:val="2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0137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681F23"/>
    <w:multiLevelType w:val="hybridMultilevel"/>
    <w:tmpl w:val="29AAA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699C"/>
    <w:multiLevelType w:val="hybridMultilevel"/>
    <w:tmpl w:val="8CB45E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31B4D"/>
    <w:multiLevelType w:val="hybridMultilevel"/>
    <w:tmpl w:val="7602CD3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F685517"/>
    <w:multiLevelType w:val="hybridMultilevel"/>
    <w:tmpl w:val="3B7EC3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A67BE4"/>
    <w:multiLevelType w:val="hybridMultilevel"/>
    <w:tmpl w:val="669E5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76EFB"/>
    <w:multiLevelType w:val="hybridMultilevel"/>
    <w:tmpl w:val="9D3EE1F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253E7"/>
    <w:multiLevelType w:val="hybridMultilevel"/>
    <w:tmpl w:val="1A64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2396">
    <w:abstractNumId w:val="16"/>
  </w:num>
  <w:num w:numId="2" w16cid:durableId="1292781635">
    <w:abstractNumId w:val="6"/>
  </w:num>
  <w:num w:numId="3" w16cid:durableId="266234844">
    <w:abstractNumId w:val="5"/>
  </w:num>
  <w:num w:numId="4" w16cid:durableId="1024550378">
    <w:abstractNumId w:val="19"/>
  </w:num>
  <w:num w:numId="5" w16cid:durableId="1028142758">
    <w:abstractNumId w:val="20"/>
  </w:num>
  <w:num w:numId="6" w16cid:durableId="1939176731">
    <w:abstractNumId w:val="14"/>
  </w:num>
  <w:num w:numId="7" w16cid:durableId="1456631754">
    <w:abstractNumId w:val="13"/>
  </w:num>
  <w:num w:numId="8" w16cid:durableId="1079906441">
    <w:abstractNumId w:val="12"/>
  </w:num>
  <w:num w:numId="9" w16cid:durableId="1592932870">
    <w:abstractNumId w:val="15"/>
  </w:num>
  <w:num w:numId="10" w16cid:durableId="143354826">
    <w:abstractNumId w:val="18"/>
  </w:num>
  <w:num w:numId="11" w16cid:durableId="1588297219">
    <w:abstractNumId w:val="9"/>
  </w:num>
  <w:num w:numId="12" w16cid:durableId="1137996066">
    <w:abstractNumId w:val="2"/>
  </w:num>
  <w:num w:numId="13" w16cid:durableId="1596942222">
    <w:abstractNumId w:val="0"/>
  </w:num>
  <w:num w:numId="14" w16cid:durableId="1610047094">
    <w:abstractNumId w:val="1"/>
  </w:num>
  <w:num w:numId="15" w16cid:durableId="710307566">
    <w:abstractNumId w:val="10"/>
  </w:num>
  <w:num w:numId="16" w16cid:durableId="1236939030">
    <w:abstractNumId w:val="3"/>
  </w:num>
  <w:num w:numId="17" w16cid:durableId="1254823050">
    <w:abstractNumId w:val="17"/>
  </w:num>
  <w:num w:numId="18" w16cid:durableId="1051731236">
    <w:abstractNumId w:val="7"/>
  </w:num>
  <w:num w:numId="19" w16cid:durableId="1250895489">
    <w:abstractNumId w:val="8"/>
  </w:num>
  <w:num w:numId="20" w16cid:durableId="662125416">
    <w:abstractNumId w:val="11"/>
  </w:num>
  <w:num w:numId="21" w16cid:durableId="598221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14C7"/>
    <w:rsid w:val="00045630"/>
    <w:rsid w:val="00062F27"/>
    <w:rsid w:val="00074FF9"/>
    <w:rsid w:val="00097395"/>
    <w:rsid w:val="000A4061"/>
    <w:rsid w:val="00126276"/>
    <w:rsid w:val="00132C0E"/>
    <w:rsid w:val="00170A7D"/>
    <w:rsid w:val="00172359"/>
    <w:rsid w:val="0017256C"/>
    <w:rsid w:val="00182A90"/>
    <w:rsid w:val="001F5CEE"/>
    <w:rsid w:val="002113A2"/>
    <w:rsid w:val="00247880"/>
    <w:rsid w:val="00260203"/>
    <w:rsid w:val="0027712E"/>
    <w:rsid w:val="002F5F7E"/>
    <w:rsid w:val="00301D02"/>
    <w:rsid w:val="00321D56"/>
    <w:rsid w:val="00357EF8"/>
    <w:rsid w:val="003B59C8"/>
    <w:rsid w:val="003C7277"/>
    <w:rsid w:val="003F04BE"/>
    <w:rsid w:val="0043541D"/>
    <w:rsid w:val="00437CE7"/>
    <w:rsid w:val="004C2B96"/>
    <w:rsid w:val="00567CCA"/>
    <w:rsid w:val="00573021"/>
    <w:rsid w:val="005E51AB"/>
    <w:rsid w:val="00602A62"/>
    <w:rsid w:val="00607688"/>
    <w:rsid w:val="00640EFF"/>
    <w:rsid w:val="0070473A"/>
    <w:rsid w:val="00744821"/>
    <w:rsid w:val="007736D8"/>
    <w:rsid w:val="0078767B"/>
    <w:rsid w:val="007A24A1"/>
    <w:rsid w:val="0082032C"/>
    <w:rsid w:val="00823EB8"/>
    <w:rsid w:val="008248FB"/>
    <w:rsid w:val="008334E0"/>
    <w:rsid w:val="00880042"/>
    <w:rsid w:val="008844C1"/>
    <w:rsid w:val="00892B2E"/>
    <w:rsid w:val="008C184B"/>
    <w:rsid w:val="00945CF9"/>
    <w:rsid w:val="00963BD9"/>
    <w:rsid w:val="00973EAD"/>
    <w:rsid w:val="00997530"/>
    <w:rsid w:val="009D1FFF"/>
    <w:rsid w:val="00A206CB"/>
    <w:rsid w:val="00A3629B"/>
    <w:rsid w:val="00A36F05"/>
    <w:rsid w:val="00A40BF9"/>
    <w:rsid w:val="00A4626E"/>
    <w:rsid w:val="00AE75DE"/>
    <w:rsid w:val="00AF757A"/>
    <w:rsid w:val="00B120A9"/>
    <w:rsid w:val="00B136FB"/>
    <w:rsid w:val="00B219CB"/>
    <w:rsid w:val="00B718D1"/>
    <w:rsid w:val="00BB46CB"/>
    <w:rsid w:val="00BE4A86"/>
    <w:rsid w:val="00C20C6E"/>
    <w:rsid w:val="00C40440"/>
    <w:rsid w:val="00C77606"/>
    <w:rsid w:val="00C924D8"/>
    <w:rsid w:val="00D02DC7"/>
    <w:rsid w:val="00D469C7"/>
    <w:rsid w:val="00D51D8C"/>
    <w:rsid w:val="00D558CC"/>
    <w:rsid w:val="00DE2ACE"/>
    <w:rsid w:val="00DE581C"/>
    <w:rsid w:val="00DF06AC"/>
    <w:rsid w:val="00E347E3"/>
    <w:rsid w:val="00E46E1A"/>
    <w:rsid w:val="00E8268D"/>
    <w:rsid w:val="00E9018F"/>
    <w:rsid w:val="00EF2971"/>
    <w:rsid w:val="00F634B3"/>
    <w:rsid w:val="00F77700"/>
    <w:rsid w:val="00F94188"/>
    <w:rsid w:val="00FC0E1C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2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cp:lastPrinted>2019-02-05T17:42:00Z</cp:lastPrinted>
  <dcterms:created xsi:type="dcterms:W3CDTF">2023-02-13T13:42:00Z</dcterms:created>
  <dcterms:modified xsi:type="dcterms:W3CDTF">2023-02-13T13:42:00Z</dcterms:modified>
</cp:coreProperties>
</file>