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group</w:t>
            </w:r>
          </w:p>
        </w:tc>
        <w:tc>
          <w:p>
            <w:pPr>
              <w:jc w:val="right"/>
            </w:pPr>
            <w:r>
              <w:t>scenario</w:t>
            </w:r>
          </w:p>
        </w:tc>
        <w:tc>
          <w:p>
            <w:pPr>
              <w:jc w:val="right"/>
            </w:pPr>
            <w:r>
              <w:t>mean</w:t>
            </w:r>
          </w:p>
        </w:tc>
        <w:tc>
          <w:p>
            <w:pPr>
              <w:jc w:val="right"/>
            </w:pPr>
            <w:r>
              <w:t>sd</w:t>
            </w:r>
          </w:p>
        </w:tc>
        <w:tc>
          <w:p>
            <w:pPr>
              <w:jc w:val="right"/>
            </w:pPr>
            <w:r>
              <w:t>bias</w:t>
            </w:r>
          </w:p>
        </w:tc>
        <w:tc>
          <w:p>
            <w:pPr>
              <w:jc w:val="right"/>
            </w:pPr>
            <w:r>
              <w:t>bias_pct</w:t>
            </w:r>
          </w:p>
        </w:tc>
        <w:tc>
          <w:p>
            <w:pPr>
              <w:jc w:val="right"/>
            </w:pPr>
            <w:r>
              <w:t>ese</w:t>
            </w:r>
          </w:p>
        </w:tc>
        <w:tc>
          <w:p>
            <w:pPr>
              <w:jc w:val="right"/>
            </w:pPr>
            <w:r>
              <w:t>rmse</w:t>
            </w:r>
          </w:p>
        </w:tc>
        <w:tc>
          <w:p>
            <w:pPr>
              <w:jc w:val="right"/>
            </w:pPr>
            <w:r>
              <w:t>r_theta_est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-0.252</w:t>
            </w:r>
          </w:p>
        </w:tc>
        <w:tc>
          <w:p>
            <w:pPr>
              <w:jc w:val="right"/>
            </w:pPr>
            <w:r>
              <w:t>1.058</w:t>
            </w:r>
          </w:p>
        </w:tc>
        <w:tc>
          <w:p>
            <w:pPr>
              <w:jc w:val="right"/>
            </w:pPr>
            <w:r>
              <w:t>-0.012</w:t>
            </w:r>
          </w:p>
        </w:tc>
        <w:tc>
          <w:p>
            <w:pPr>
              <w:jc w:val="right"/>
            </w:pPr>
            <w:r>
              <w:t>-0.051</w:t>
            </w:r>
          </w:p>
        </w:tc>
        <w:tc>
          <w:p>
            <w:pPr>
              <w:jc w:val="right"/>
            </w:pPr>
            <w:r>
              <w:t>0.062</w:t>
            </w:r>
          </w:p>
        </w:tc>
        <w:tc>
          <w:p>
            <w:pPr>
              <w:jc w:val="right"/>
            </w:pPr>
            <w:r>
              <w:t>0.260</w:t>
            </w:r>
          </w:p>
        </w:tc>
        <w:tc>
          <w:p>
            <w:pPr>
              <w:jc w:val="right"/>
            </w:pPr>
            <w:r>
              <w:t>0.972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2</w:t>
            </w:r>
          </w:p>
        </w:tc>
        <w:tc>
          <w:p>
            <w:pPr>
              <w:jc w:val="right"/>
            </w:pPr>
            <w:r>
              <w:t>-0.173</w:t>
            </w:r>
          </w:p>
        </w:tc>
        <w:tc>
          <w:p>
            <w:pPr>
              <w:jc w:val="right"/>
            </w:pPr>
            <w:r>
              <w:t>1.008</w:t>
            </w:r>
          </w:p>
        </w:tc>
        <w:tc>
          <w:p>
            <w:pPr>
              <w:jc w:val="right"/>
            </w:pPr>
            <w:r>
              <w:t>0.067</w:t>
            </w:r>
          </w:p>
        </w:tc>
        <w:tc>
          <w:p>
            <w:pPr>
              <w:jc w:val="right"/>
            </w:pPr>
            <w:r>
              <w:t>0.279</w:t>
            </w:r>
          </w:p>
        </w:tc>
        <w:tc>
          <w:p>
            <w:pPr>
              <w:jc w:val="right"/>
            </w:pPr>
            <w:r>
              <w:t>0.081</w:t>
            </w:r>
          </w:p>
        </w:tc>
        <w:tc>
          <w:p>
            <w:pPr>
              <w:jc w:val="right"/>
            </w:pPr>
            <w:r>
              <w:t>0.346</w:t>
            </w:r>
          </w:p>
        </w:tc>
        <w:tc>
          <w:p>
            <w:pPr>
              <w:jc w:val="right"/>
            </w:pPr>
            <w:r>
              <w:t>0.947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-0.228</w:t>
            </w:r>
          </w:p>
        </w:tc>
        <w:tc>
          <w:p>
            <w:pPr>
              <w:jc w:val="right"/>
            </w:pPr>
            <w:r>
              <w:t>1.037</w:t>
            </w:r>
          </w:p>
        </w:tc>
        <w:tc>
          <w:p>
            <w:pPr>
              <w:jc w:val="right"/>
            </w:pPr>
            <w:r>
              <w:t>0.012</w:t>
            </w:r>
          </w:p>
        </w:tc>
        <w:tc>
          <w:p>
            <w:pPr>
              <w:jc w:val="right"/>
            </w:pPr>
            <w:r>
              <w:t>0.048</w:t>
            </w:r>
          </w:p>
        </w:tc>
        <w:tc>
          <w:p>
            <w:pPr>
              <w:jc w:val="right"/>
            </w:pPr>
            <w:r>
              <w:t>0.064</w:t>
            </w:r>
          </w:p>
        </w:tc>
        <w:tc>
          <w:p>
            <w:pPr>
              <w:jc w:val="right"/>
            </w:pPr>
            <w:r>
              <w:t>0.292</w:t>
            </w:r>
          </w:p>
        </w:tc>
        <w:tc>
          <w:p>
            <w:pPr>
              <w:jc w:val="right"/>
            </w:pPr>
            <w:r>
              <w:t>0.961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-0.232</w:t>
            </w:r>
          </w:p>
        </w:tc>
        <w:tc>
          <w:p>
            <w:pPr>
              <w:jc w:val="right"/>
            </w:pPr>
            <w:r>
              <w:t>1.008</w:t>
            </w:r>
          </w:p>
        </w:tc>
        <w:tc>
          <w:p>
            <w:pPr>
              <w:jc w:val="right"/>
            </w:pPr>
            <w:r>
              <w:t>0.008</w:t>
            </w:r>
          </w:p>
        </w:tc>
        <w:tc>
          <w:p>
            <w:pPr>
              <w:jc w:val="right"/>
            </w:pPr>
            <w:r>
              <w:t>0.031</w:t>
            </w:r>
          </w:p>
        </w:tc>
        <w:tc>
          <w:p>
            <w:pPr>
              <w:jc w:val="right"/>
            </w:pPr>
            <w:r>
              <w:t>0.061</w:t>
            </w:r>
          </w:p>
        </w:tc>
        <w:tc>
          <w:p>
            <w:pPr>
              <w:jc w:val="right"/>
            </w:pPr>
            <w:r>
              <w:t>0.362</w:t>
            </w:r>
          </w:p>
        </w:tc>
        <w:tc>
          <w:p>
            <w:pPr>
              <w:jc w:val="right"/>
            </w:pPr>
            <w:r>
              <w:t>0.935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5</w:t>
            </w:r>
          </w:p>
        </w:tc>
        <w:tc>
          <w:p>
            <w:pPr>
              <w:jc w:val="right"/>
            </w:pPr>
            <w:r>
              <w:t>-0.250</w:t>
            </w:r>
          </w:p>
        </w:tc>
        <w:tc>
          <w:p>
            <w:pPr>
              <w:jc w:val="right"/>
            </w:pPr>
            <w:r>
              <w:t>1.035</w:t>
            </w:r>
          </w:p>
        </w:tc>
        <w:tc>
          <w:p>
            <w:pPr>
              <w:jc w:val="right"/>
            </w:pPr>
            <w:r>
              <w:t>-0.010</w:t>
            </w:r>
          </w:p>
        </w:tc>
        <w:tc>
          <w:p>
            <w:pPr>
              <w:jc w:val="right"/>
            </w:pPr>
            <w:r>
              <w:t>-0.042</w:t>
            </w:r>
          </w:p>
        </w:tc>
        <w:tc>
          <w:p>
            <w:pPr>
              <w:jc w:val="right"/>
            </w:pPr>
            <w:r>
              <w:t>0.062</w:t>
            </w:r>
          </w:p>
        </w:tc>
        <w:tc>
          <w:p>
            <w:pPr>
              <w:jc w:val="right"/>
            </w:pPr>
            <w:r>
              <w:t>0.325</w:t>
            </w:r>
          </w:p>
        </w:tc>
        <w:tc>
          <w:p>
            <w:pPr>
              <w:jc w:val="right"/>
            </w:pPr>
            <w:r>
              <w:t>0.951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-0.140</w:t>
            </w:r>
          </w:p>
        </w:tc>
        <w:tc>
          <w:p>
            <w:pPr>
              <w:jc w:val="right"/>
            </w:pPr>
            <w:r>
              <w:t>0.988</w:t>
            </w:r>
          </w:p>
        </w:tc>
        <w:tc>
          <w:p>
            <w:pPr>
              <w:jc w:val="right"/>
            </w:pPr>
            <w:r>
              <w:t>0.100</w:t>
            </w:r>
          </w:p>
        </w:tc>
        <w:tc>
          <w:p>
            <w:pPr>
              <w:jc w:val="right"/>
            </w:pPr>
            <w:r>
              <w:t>0.415</w:t>
            </w:r>
          </w:p>
        </w:tc>
        <w:tc>
          <w:p>
            <w:pPr>
              <w:jc w:val="right"/>
            </w:pPr>
            <w:r>
              <w:t>0.106</w:t>
            </w:r>
          </w:p>
        </w:tc>
        <w:tc>
          <w:p>
            <w:pPr>
              <w:jc w:val="right"/>
            </w:pPr>
            <w:r>
              <w:t>0.365</w:t>
            </w:r>
          </w:p>
        </w:tc>
        <w:tc>
          <w:p>
            <w:pPr>
              <w:jc w:val="right"/>
            </w:pPr>
            <w:r>
              <w:t>0.945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7</w:t>
            </w:r>
          </w:p>
        </w:tc>
        <w:tc>
          <w:p>
            <w:pPr>
              <w:jc w:val="right"/>
            </w:pPr>
            <w:r>
              <w:t>-0.220</w:t>
            </w:r>
          </w:p>
        </w:tc>
        <w:tc>
          <w:p>
            <w:pPr>
              <w:jc w:val="right"/>
            </w:pPr>
            <w:r>
              <w:t>1.031</w:t>
            </w:r>
          </w:p>
        </w:tc>
        <w:tc>
          <w:p>
            <w:pPr>
              <w:jc w:val="right"/>
            </w:pPr>
            <w:r>
              <w:t>0.020</w:t>
            </w:r>
          </w:p>
        </w:tc>
        <w:tc>
          <w:p>
            <w:pPr>
              <w:jc w:val="right"/>
            </w:pPr>
            <w:r>
              <w:t>0.081</w:t>
            </w:r>
          </w:p>
        </w:tc>
        <w:tc>
          <w:p>
            <w:pPr>
              <w:jc w:val="right"/>
            </w:pPr>
            <w:r>
              <w:t>0.063</w:t>
            </w:r>
          </w:p>
        </w:tc>
        <w:tc>
          <w:p>
            <w:pPr>
              <w:jc w:val="right"/>
            </w:pPr>
            <w:r>
              <w:t>0.295</w:t>
            </w:r>
          </w:p>
        </w:tc>
        <w:tc>
          <w:p>
            <w:pPr>
              <w:jc w:val="right"/>
            </w:pPr>
            <w:r>
              <w:t>0.960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-0.227</w:t>
            </w:r>
          </w:p>
        </w:tc>
        <w:tc>
          <w:p>
            <w:pPr>
              <w:jc w:val="right"/>
            </w:pPr>
            <w:r>
              <w:t>1.036</w:t>
            </w:r>
          </w:p>
        </w:tc>
        <w:tc>
          <w:p>
            <w:pPr>
              <w:jc w:val="right"/>
            </w:pPr>
            <w:r>
              <w:t>0.013</w:t>
            </w:r>
          </w:p>
        </w:tc>
        <w:tc>
          <w:p>
            <w:pPr>
              <w:jc w:val="right"/>
            </w:pPr>
            <w:r>
              <w:t>0.053</w:t>
            </w:r>
          </w:p>
        </w:tc>
        <w:tc>
          <w:p>
            <w:pPr>
              <w:jc w:val="right"/>
            </w:pPr>
            <w:r>
              <w:t>0.066</w:t>
            </w:r>
          </w:p>
        </w:tc>
        <w:tc>
          <w:p>
            <w:pPr>
              <w:jc w:val="right"/>
            </w:pPr>
            <w:r>
              <w:t>0.292</w:t>
            </w:r>
          </w:p>
        </w:tc>
        <w:tc>
          <w:p>
            <w:pPr>
              <w:jc w:val="right"/>
            </w:pPr>
            <w:r>
              <w:t>0.961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9</w:t>
            </w:r>
          </w:p>
        </w:tc>
        <w:tc>
          <w:p>
            <w:pPr>
              <w:jc w:val="right"/>
            </w:pPr>
            <w:r>
              <w:t>-0.178</w:t>
            </w:r>
          </w:p>
        </w:tc>
        <w:tc>
          <w:p>
            <w:pPr>
              <w:jc w:val="right"/>
            </w:pPr>
            <w:r>
              <w:t>1.005</w:t>
            </w:r>
          </w:p>
        </w:tc>
        <w:tc>
          <w:p>
            <w:pPr>
              <w:jc w:val="right"/>
            </w:pPr>
            <w:r>
              <w:t>0.062</w:t>
            </w:r>
          </w:p>
        </w:tc>
        <w:tc>
          <w:p>
            <w:pPr>
              <w:jc w:val="right"/>
            </w:pPr>
            <w:r>
              <w:t>0.260</w:t>
            </w:r>
          </w:p>
        </w:tc>
        <w:tc>
          <w:p>
            <w:pPr>
              <w:jc w:val="right"/>
            </w:pPr>
            <w:r>
              <w:t>0.066</w:t>
            </w:r>
          </w:p>
        </w:tc>
        <w:tc>
          <w:p>
            <w:pPr>
              <w:jc w:val="right"/>
            </w:pPr>
            <w:r>
              <w:t>0.332</w:t>
            </w:r>
          </w:p>
        </w:tc>
        <w:tc>
          <w:p>
            <w:pPr>
              <w:jc w:val="right"/>
            </w:pPr>
            <w:r>
              <w:t>0.949</w:t>
            </w:r>
          </w:p>
        </w:tc>
      </w:tr>
      <w:tr>
        <w:tc>
          <w:p>
            <w:pPr>
              <w:jc w:val="right"/>
            </w:pPr>
            <w:r>
              <w:t>Group 2</w:t>
            </w:r>
          </w:p>
        </w:tc>
        <w:tc>
          <w:p>
            <w:pPr>
              <w:jc w:val="right"/>
            </w:pPr>
            <w:r>
              <w:t>10</w:t>
            </w:r>
          </w:p>
        </w:tc>
        <w:tc>
          <w:p>
            <w:pPr>
              <w:jc w:val="right"/>
            </w:pPr>
            <w:r>
              <w:t>-0.228</w:t>
            </w:r>
          </w:p>
        </w:tc>
        <w:tc>
          <w:p>
            <w:pPr>
              <w:jc w:val="right"/>
            </w:pPr>
            <w:r>
              <w:t>1.016</w:t>
            </w:r>
          </w:p>
        </w:tc>
        <w:tc>
          <w:p>
            <w:pPr>
              <w:jc w:val="right"/>
            </w:pPr>
            <w:r>
              <w:t>0.012</w:t>
            </w:r>
          </w:p>
        </w:tc>
        <w:tc>
          <w:p>
            <w:pPr>
              <w:jc w:val="right"/>
            </w:pPr>
            <w:r>
              <w:t>0.050</w:t>
            </w:r>
          </w:p>
        </w:tc>
        <w:tc>
          <w:p>
            <w:pPr>
              <w:jc w:val="right"/>
            </w:pPr>
            <w:r>
              <w:t>0.061</w:t>
            </w:r>
          </w:p>
        </w:tc>
        <w:tc>
          <w:p>
            <w:pPr>
              <w:jc w:val="right"/>
            </w:pPr>
            <w:r>
              <w:t>0.293</w:t>
            </w:r>
          </w:p>
        </w:tc>
        <w:tc>
          <w:p>
            <w:pPr>
              <w:jc w:val="right"/>
            </w:pPr>
            <w:r>
              <w:t>0.959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brandon</cp:lastModifiedBy>
  <cp:revision>9</cp:revision>
  <dcterms:created xsi:type="dcterms:W3CDTF">2017-02-28T11:18:00Z</dcterms:created>
  <dcterms:modified xsi:type="dcterms:W3CDTF">2020-10-05T20:59:22Z</dcterms:modified>
  <cp:category/>
</cp:coreProperties>
</file>