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BB33" w14:textId="77777777">
      <w:pPr>
        <w:spacing w:before="1200" w:after="200"/>
      </w:pPr>
    </w:p>
    <w:p w14:paraId="75137648" w14:textId="77777777">
      <w:pPr>
        <w:spacing w:after="160"/>
        <w:jc w:val="center"/>
      </w:pPr>
      <w:r>
        <w:rPr>
          <w:b/>
          <w:bCs/>
          <w:color w:val="3F2A66"/>
          <w:sz w:val="52"/>
          <w:szCs w:val="52"/>
        </w:rPr>
        <w:t>AXIOM COMMERCIAL APPRAISAL</w:t>
      </w:r>
    </w:p>
    <w:p w14:paraId="06AD916F" w14:textId="77777777">
      <w:pPr>
        <w:spacing w:after="400"/>
        <w:jc w:val="center"/>
      </w:pPr>
      <w:r>
        <w:rPr>
          <w:color w:val="555555"/>
          <w:sz w:val="36"/>
          <w:szCs w:val="36"/>
        </w:rPr>
        <w:t>Platform Technical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14:paraId="33FBF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0ABE" w14:textId="77777777">
            <w:r>
              <w:rPr>
                <w:b/>
                <w:bCs/>
                <w:color w:val="555555"/>
                <w:sz w:val="18"/>
                <w:szCs w:val="18"/>
              </w:rPr>
              <w:t>Document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F66F" w14:textId="77777777">
            <w:r>
              <w:rPr>
                <w:color w:val="222222"/>
                <w:sz w:val="18"/>
                <w:szCs w:val="18"/>
              </w:rPr>
              <w:t>Technical Platform Manual</w:t>
            </w:r>
          </w:p>
        </w:tc>
      </w:tr>
      <w:tr w14:paraId="5CF7C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A718" w14:textId="77777777">
            <w:r>
              <w:rPr>
                <w:b/>
                <w:bCs/>
                <w:color w:val="555555"/>
                <w:sz w:val="18"/>
                <w:szCs w:val="18"/>
              </w:rPr>
              <w:t>Platform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402C" w14:textId="77777777">
            <w:r>
              <w:rPr>
                <w:color w:val="222222"/>
                <w:sz w:val="18"/>
                <w:szCs w:val="18"/>
              </w:rPr>
              <w:t>Axiom Commercial Appraisal Platform</w:t>
            </w:r>
          </w:p>
        </w:tc>
      </w:tr>
      <w:tr w14:paraId="4576A5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6EA4" w14:textId="77777777">
            <w:r>
              <w:rPr>
                <w:b/>
                <w:bCs/>
                <w:color w:val="555555"/>
                <w:sz w:val="18"/>
                <w:szCs w:val="18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4511" w14:textId="77777777">
            <w:r>
              <w:rPr>
                <w:color w:val="222222"/>
                <w:sz w:val="18"/>
                <w:szCs w:val="18"/>
              </w:rPr>
              <w:t>1.1 — Current Specifications</w:t>
            </w:r>
          </w:p>
        </w:tc>
      </w:tr>
      <w:tr w14:paraId="05A73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153D" w14:textId="77777777">
            <w:r>
              <w:rPr>
                <w:b/>
                <w:bCs/>
                <w:color w:val="555555"/>
                <w:sz w:val="18"/>
                <w:szCs w:val="18"/>
              </w:rPr>
              <w:t>Prepared by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C270" w14:textId="77777777">
            <w:r>
              <w:rPr>
                <w:color w:val="222222"/>
                <w:sz w:val="18"/>
                <w:szCs w:val="18"/>
              </w:rPr>
              <w:t>Axiom Commercial Appraisal</w:t>
            </w:r>
          </w:p>
        </w:tc>
      </w:tr>
      <w:tr w14:paraId="7B500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0A27" w14:textId="77777777">
            <w:r>
              <w:rPr>
                <w:b/>
                <w:bCs/>
                <w:color w:val="555555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8683" w14:textId="77777777">
            <w:r>
              <w:rPr>
                <w:color w:val="222222"/>
                <w:sz w:val="18"/>
                <w:szCs w:val="18"/>
              </w:rPr>
              <w:t>Active — reflects axiom.py platform as built</w:t>
            </w:r>
          </w:p>
        </w:tc>
      </w:tr>
    </w:tbl>
    <w:p w14:paraId="48CEA69F" w14:textId="77777777">
      <w:pPr>
        <w:spacing w:after="120"/>
      </w:pPr>
    </w:p>
    <w:p w14:paraId="3ADB0232" w14:textId="77777777">
      <w:r>
        <w:br w:type="page"/>
      </w:r>
    </w:p>
    <w:p w14:paraId="7EF0093C" w14:textId="77777777">
      <w:pPr>
        <w:pStyle w:val="Heading1"/>
      </w:pPr>
      <w:r>
        <w:lastRenderedPageBreak/>
        <w:t>1. System Overview &amp; Architecture</w:t>
      </w:r>
    </w:p>
    <w:p w14:paraId="599F312A" w14:textId="77777777">
      <w:pPr>
        <w:pStyle w:val="Heading2"/>
        <w:pBdr>
          <w:bottom w:val="single" w:sz="4" w:space="0" w:color="D5CCEB"/>
        </w:pBdr>
      </w:pPr>
      <w:r>
        <w:t>1.1 Platform Purpose</w:t>
      </w:r>
    </w:p>
    <w:p w14:paraId="4B2E0787" w14:textId="77777777">
      <w:pPr>
        <w:spacing w:after="100"/>
      </w:pPr>
      <w:r>
        <w:t>The Axiom Platform is a deterministic report-generation system for commercial appraisal. Every value in the final signed report originates from a single, auditable source: the assignment workbook. There is no copy-paste, no manual reformatting, and no risk of a number in one section disagreeing with the same number in another.</w:t>
      </w:r>
    </w:p>
    <w:p w14:paraId="3FE395C4" w14:textId="77777777">
      <w:pPr>
        <w:spacing w:after="100"/>
      </w:pPr>
      <w:r>
        <w:t>The platform solves three problems:</w:t>
      </w:r>
    </w:p>
    <w:p w14:paraId="18F5643C" w14:textId="77777777">
      <w:pPr>
        <w:pStyle w:val="ListParagraph"/>
        <w:numPr>
          <w:ilvl w:val="0"/>
          <w:numId w:val="1"/>
        </w:numPr>
        <w:spacing w:after="60"/>
      </w:pPr>
      <w:r>
        <w:t>Speed — a fully populated workbook produces a filled 70–</w:t>
      </w:r>
      <w:proofErr w:type="gramStart"/>
      <w:r>
        <w:t>80 page</w:t>
      </w:r>
      <w:proofErr w:type="gramEnd"/>
      <w:r>
        <w:t xml:space="preserve"> report in under 30 seconds.</w:t>
      </w:r>
    </w:p>
    <w:p w14:paraId="19131815" w14:textId="77777777">
      <w:pPr>
        <w:pStyle w:val="ListParagraph"/>
        <w:numPr>
          <w:ilvl w:val="0"/>
          <w:numId w:val="1"/>
        </w:numPr>
        <w:spacing w:after="60"/>
      </w:pPr>
      <w:r>
        <w:t>Consistency — every report uses identical section structure, phrasing patterns, and table formatting.</w:t>
      </w:r>
    </w:p>
    <w:p w14:paraId="0C8F9FA5" w14:textId="77777777">
      <w:pPr>
        <w:pStyle w:val="ListParagraph"/>
        <w:numPr>
          <w:ilvl w:val="0"/>
          <w:numId w:val="1"/>
        </w:numPr>
        <w:spacing w:after="60"/>
      </w:pPr>
      <w:r>
        <w:t>Auditability — every number in the report traces back to a named cell in the workbook or a field in the variables JSON.</w:t>
      </w:r>
    </w:p>
    <w:p w14:paraId="7CEC3163" w14:textId="77777777">
      <w:pPr>
        <w:spacing w:after="120"/>
      </w:pPr>
    </w:p>
    <w:p w14:paraId="0C2FA8DD" w14:textId="77777777">
      <w:pPr>
        <w:pStyle w:val="Heading2"/>
        <w:pBdr>
          <w:bottom w:val="single" w:sz="4" w:space="0" w:color="D5CCEB"/>
        </w:pBdr>
      </w:pPr>
      <w:r>
        <w:t>1.2 Three-Layer Architecture</w:t>
      </w:r>
    </w:p>
    <w:p w14:paraId="1B6DF08B" w14:textId="77777777">
      <w:pPr>
        <w:spacing w:after="100"/>
      </w:pPr>
      <w:r>
        <w:t>The platform operates in three distinct layers:</w:t>
      </w:r>
    </w:p>
    <w:p w14:paraId="63B1B832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14:paraId="6CF336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3CBE" w14:textId="77777777">
            <w:r>
              <w:rPr>
                <w:color w:val="222222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120D" w14:textId="77777777">
            <w:r>
              <w:rPr>
                <w:color w:val="222222"/>
                <w:sz w:val="18"/>
                <w:szCs w:val="18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4C12" w14:textId="77777777">
            <w:proofErr w:type="gramStart"/>
            <w:r>
              <w:rPr>
                <w:color w:val="222222"/>
                <w:sz w:val="18"/>
                <w:szCs w:val="18"/>
              </w:rPr>
              <w:t>Role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6E904B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EB65" w14:textId="77777777">
            <w:r>
              <w:rPr>
                <w:color w:val="222222"/>
                <w:sz w:val="18"/>
                <w:szCs w:val="18"/>
              </w:rPr>
              <w:t>1 — Data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4FD8" w14:textId="77777777">
            <w:r>
              <w:rPr>
                <w:color w:val="222222"/>
                <w:sz w:val="18"/>
                <w:szCs w:val="18"/>
              </w:rPr>
              <w:t>workbook.xlsx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D640" w14:textId="77777777">
            <w:r>
              <w:rPr>
                <w:color w:val="222222"/>
                <w:sz w:val="18"/>
                <w:szCs w:val="18"/>
              </w:rPr>
              <w:t>All financial calculations and property data. The appraiser works here exclusively.</w:t>
            </w:r>
          </w:p>
        </w:tc>
      </w:tr>
      <w:tr w14:paraId="52F11A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65B3" w14:textId="77777777">
            <w:r>
              <w:rPr>
                <w:color w:val="222222"/>
                <w:sz w:val="18"/>
                <w:szCs w:val="18"/>
              </w:rPr>
              <w:t>2 — Engine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631D" w14:textId="77777777">
            <w:r>
              <w:rPr>
                <w:color w:val="222222"/>
                <w:sz w:val="18"/>
                <w:szCs w:val="18"/>
              </w:rPr>
              <w:t>axiom.py + helpers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1644" w14:textId="77777777">
            <w:r>
              <w:rPr>
                <w:color w:val="222222"/>
                <w:sz w:val="18"/>
                <w:szCs w:val="18"/>
              </w:rPr>
              <w:t>Reads data, fills templates, injects comp pages, calls Claude API for narratives.</w:t>
            </w:r>
          </w:p>
        </w:tc>
      </w:tr>
      <w:tr w14:paraId="67361D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6F22" w14:textId="77777777">
            <w:r>
              <w:rPr>
                <w:color w:val="222222"/>
                <w:sz w:val="18"/>
                <w:szCs w:val="18"/>
              </w:rPr>
              <w:t>3 — Output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26C5" w14:textId="77777777">
            <w:r>
              <w:rPr>
                <w:color w:val="222222"/>
                <w:sz w:val="18"/>
                <w:szCs w:val="18"/>
              </w:rPr>
              <w:t>Word templates (.docx)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2EFA" w14:textId="77777777">
            <w:r>
              <w:rPr>
                <w:color w:val="222222"/>
                <w:sz w:val="18"/>
                <w:szCs w:val="18"/>
              </w:rPr>
              <w:t xml:space="preserve">Branded, pre-styled shells </w:t>
            </w:r>
            <w:proofErr w:type="gramStart"/>
            <w:r>
              <w:rPr>
                <w:color w:val="222222"/>
                <w:sz w:val="18"/>
                <w:szCs w:val="18"/>
              </w:rPr>
              <w:t>with [[</w:t>
            </w:r>
            <w:proofErr w:type="gramEnd"/>
            <w:r>
              <w:rPr>
                <w:color w:val="222222"/>
                <w:sz w:val="18"/>
                <w:szCs w:val="18"/>
              </w:rPr>
              <w:t>KEY]] placeholders and section structure.</w:t>
            </w:r>
          </w:p>
        </w:tc>
      </w:tr>
    </w:tbl>
    <w:p w14:paraId="221FAB3C" w14:textId="77777777">
      <w:pPr>
        <w:spacing w:after="120"/>
      </w:pPr>
    </w:p>
    <w:p w14:paraId="33F8F2E4" w14:textId="77777777">
      <w:pPr>
        <w:spacing w:after="100"/>
      </w:pPr>
      <w:r>
        <w:t xml:space="preserve">Data flows in one direction only: workbook → engine → report. The engine never writes back to the workbook (except the </w:t>
      </w:r>
      <w:proofErr w:type="spellStart"/>
      <w:r>
        <w:t>dilmore</w:t>
      </w:r>
      <w:proofErr w:type="spellEnd"/>
      <w:r>
        <w:t xml:space="preserve"> command, which writes size adjustment factors to the </w:t>
      </w:r>
      <w:proofErr w:type="spellStart"/>
      <w:r>
        <w:t>size_adj</w:t>
      </w:r>
      <w:proofErr w:type="spellEnd"/>
      <w:r>
        <w:t xml:space="preserve"> tab).</w:t>
      </w:r>
    </w:p>
    <w:p w14:paraId="708AE35A" w14:textId="77777777">
      <w:pPr>
        <w:spacing w:after="120"/>
      </w:pPr>
    </w:p>
    <w:p w14:paraId="1B40DB53" w14:textId="77777777">
      <w:pPr>
        <w:pStyle w:val="Heading2"/>
        <w:pBdr>
          <w:bottom w:val="single" w:sz="4" w:space="0" w:color="D5CCEB"/>
        </w:pBdr>
      </w:pPr>
      <w:r>
        <w:t>1.3 File &amp; Folder Structure</w:t>
      </w:r>
    </w:p>
    <w:p w14:paraId="222ABAB9" w14:textId="77777777">
      <w:pPr>
        <w:spacing w:after="100"/>
      </w:pPr>
      <w:r>
        <w:t>All platform files live in a single folder (</w:t>
      </w:r>
      <w:proofErr w:type="spellStart"/>
      <w:r>
        <w:t>axiom_platform</w:t>
      </w:r>
      <w:proofErr w:type="spellEnd"/>
      <w:r>
        <w:t>/). The structure is:</w:t>
      </w:r>
    </w:p>
    <w:p w14:paraId="5C4A0E31" w14:textId="77777777">
      <w:pPr>
        <w:spacing w:after="120"/>
      </w:pPr>
    </w:p>
    <w:p w14:paraId="200F567A" w14:textId="77777777">
      <w:pPr>
        <w:shd w:val="clear" w:color="auto" w:fill="F5F5F5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axiom_platform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</w:t>
      </w:r>
    </w:p>
    <w:p w14:paraId="077556A6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axiom.py                  — Command dispatcher; entry point for all operations</w:t>
      </w:r>
    </w:p>
    <w:p w14:paraId="3B89C6F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fill_engine.py            — [[KEY]] placeholder substitution engine</w:t>
      </w:r>
    </w:p>
    <w:p w14:paraId="2FA3C9F4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comp_builder.py           — Comp page injection at deliver time</w:t>
      </w:r>
    </w:p>
    <w:p w14:paraId="39875AA6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narrative_generator.py    — AI narrative generation (Claude API)</w:t>
      </w:r>
    </w:p>
    <w:p w14:paraId="18AD7750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extractor.py              — Word + Excel comp data extraction</w:t>
      </w:r>
    </w:p>
    <w:p w14:paraId="51C6E5D8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ingest.py                 — Staging, review, and database commit pipeline</w:t>
      </w:r>
    </w:p>
    <w:p w14:paraId="566C68A2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dilmore.py                — Dilmore size adjustment scale lookup</w:t>
      </w:r>
    </w:p>
    <w:p w14:paraId="17F6EE8A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db.py                     — SQLite schema and insert helpers</w:t>
      </w:r>
    </w:p>
    <w:p w14:paraId="7729D5E2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config.json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       — Model routing, template paths, stage config</w:t>
      </w:r>
    </w:p>
    <w:p w14:paraId="1AFF3052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axiom.db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          — SQLite comp library database</w:t>
      </w:r>
    </w:p>
    <w:p w14:paraId="4AED7EF3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templates/              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Read-only source templates (never edit directly)</w:t>
      </w:r>
    </w:p>
    <w:p w14:paraId="142BFCD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appraisal_template_styled.docx</w:t>
      </w:r>
    </w:p>
    <w:p w14:paraId="76902975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comp_block_template.docx</w:t>
      </w:r>
    </w:p>
    <w:p w14:paraId="13936DC9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 xml:space="preserve">    engagement_letter_template.docx</w:t>
      </w:r>
    </w:p>
    <w:p w14:paraId="19E76A4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doc_request_template.docx</w:t>
      </w:r>
    </w:p>
    <w:p w14:paraId="5DE5BAE0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invoice_template.docx</w:t>
      </w:r>
    </w:p>
    <w:p w14:paraId="513F1856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appraisal_workbook_v12.xlsx</w:t>
      </w:r>
    </w:p>
    <w:p w14:paraId="7C9589D5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assignments/            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Auto-created; one subfolder per assignment</w:t>
      </w:r>
    </w:p>
    <w:p w14:paraId="0FD5B47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DEMO-001_Northstar_Example_Holdings/</w:t>
      </w:r>
    </w:p>
    <w:p w14:paraId="14798F27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workbook.xlsx</w:t>
      </w:r>
    </w:p>
    <w:p w14:paraId="1675950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DEMO-001_variables.json</w:t>
      </w:r>
    </w:p>
    <w:p w14:paraId="37E3CAF2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.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axiom.json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   — Assignment state file</w:t>
      </w:r>
    </w:p>
    <w:p w14:paraId="38ED7AB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outputs/</w:t>
      </w:r>
    </w:p>
    <w:p w14:paraId="098A4974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DEMO-001_appraisal_report.docx</w:t>
      </w:r>
    </w:p>
    <w:p w14:paraId="1930A1B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DEMO-001_invoice.docx</w:t>
      </w:r>
    </w:p>
    <w:p w14:paraId="79B984C8" w14:textId="77777777">
      <w:pPr>
        <w:spacing w:after="120"/>
      </w:pPr>
    </w:p>
    <w:p w14:paraId="5D27E48A" w14:textId="77777777">
      <w:pPr>
        <w:pStyle w:val="Heading2"/>
        <w:pBdr>
          <w:bottom w:val="single" w:sz="4" w:space="0" w:color="D5CCEB"/>
        </w:pBdr>
      </w:pPr>
      <w:r>
        <w:t>1.4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14:paraId="743DF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73F3" w14:textId="77777777">
            <w:r>
              <w:rPr>
                <w:b/>
                <w:bCs/>
                <w:color w:val="555555"/>
                <w:sz w:val="18"/>
                <w:szCs w:val="18"/>
              </w:rPr>
              <w:t>Dependency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07BF" w14:textId="77777777">
            <w:r>
              <w:rPr>
                <w:color w:val="222222"/>
                <w:sz w:val="18"/>
                <w:szCs w:val="18"/>
              </w:rPr>
              <w:t>Purpose</w:t>
            </w:r>
          </w:p>
        </w:tc>
      </w:tr>
      <w:tr w14:paraId="35789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D05A" w14:textId="77777777">
            <w:r>
              <w:rPr>
                <w:b/>
                <w:bCs/>
                <w:color w:val="555555"/>
                <w:sz w:val="18"/>
                <w:szCs w:val="18"/>
              </w:rPr>
              <w:t>Python 3.x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CA0F" w14:textId="77777777">
            <w:r>
              <w:rPr>
                <w:color w:val="222222"/>
                <w:sz w:val="18"/>
                <w:szCs w:val="18"/>
              </w:rPr>
              <w:t>Runtime for all platform scripts</w:t>
            </w:r>
          </w:p>
        </w:tc>
      </w:tr>
      <w:tr w14:paraId="2165F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84FC" w14:textId="77777777">
            <w:r>
              <w:rPr>
                <w:b/>
                <w:bCs/>
                <w:color w:val="555555"/>
                <w:sz w:val="18"/>
                <w:szCs w:val="18"/>
              </w:rPr>
              <w:t>python-docx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B73A" w14:textId="77777777">
            <w:r>
              <w:rPr>
                <w:color w:val="222222"/>
                <w:sz w:val="18"/>
                <w:szCs w:val="18"/>
              </w:rPr>
              <w:t xml:space="preserve">Read and write Word </w:t>
            </w:r>
            <w:proofErr w:type="gramStart"/>
            <w:r>
              <w:rPr>
                <w:color w:val="222222"/>
                <w:sz w:val="18"/>
                <w:szCs w:val="18"/>
              </w:rPr>
              <w:t>documents (.</w:t>
            </w:r>
            <w:proofErr w:type="gramEnd"/>
            <w:r>
              <w:rPr>
                <w:color w:val="222222"/>
                <w:sz w:val="18"/>
                <w:szCs w:val="18"/>
              </w:rPr>
              <w:t>docx)</w:t>
            </w:r>
          </w:p>
        </w:tc>
      </w:tr>
      <w:tr w14:paraId="4AE6AE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AD63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A0EF" w14:textId="77777777">
            <w:r>
              <w:rPr>
                <w:color w:val="222222"/>
                <w:sz w:val="18"/>
                <w:szCs w:val="18"/>
              </w:rPr>
              <w:t>Read Excel workbooks (.</w:t>
            </w:r>
            <w:proofErr w:type="gramStart"/>
            <w:r>
              <w:rPr>
                <w:color w:val="222222"/>
                <w:sz w:val="18"/>
                <w:szCs w:val="18"/>
              </w:rPr>
              <w:t>xlsx) —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data_only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mode</w:t>
            </w:r>
          </w:p>
        </w:tc>
      </w:tr>
      <w:tr w14:paraId="58FC3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3D6A" w14:textId="77777777">
            <w:r>
              <w:rPr>
                <w:b/>
                <w:bCs/>
                <w:color w:val="555555"/>
                <w:sz w:val="18"/>
                <w:szCs w:val="18"/>
              </w:rPr>
              <w:t>anthropic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CFEB" w14:textId="77777777">
            <w:r>
              <w:rPr>
                <w:color w:val="222222"/>
                <w:sz w:val="18"/>
                <w:szCs w:val="18"/>
              </w:rPr>
              <w:t>Claude API client for AI narrative generation</w:t>
            </w:r>
          </w:p>
        </w:tc>
      </w:tr>
      <w:tr w14:paraId="5728B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0805" w14:textId="77777777">
            <w:r>
              <w:rPr>
                <w:b/>
                <w:bCs/>
                <w:color w:val="555555"/>
                <w:sz w:val="18"/>
                <w:szCs w:val="18"/>
              </w:rPr>
              <w:t>SQLite (</w:t>
            </w: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stdlib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A459" w14:textId="77777777">
            <w:r>
              <w:rPr>
                <w:color w:val="222222"/>
                <w:sz w:val="18"/>
                <w:szCs w:val="18"/>
              </w:rPr>
              <w:t xml:space="preserve">Comp library database (db.py / </w:t>
            </w:r>
            <w:proofErr w:type="spellStart"/>
            <w:r>
              <w:rPr>
                <w:color w:val="222222"/>
                <w:sz w:val="18"/>
                <w:szCs w:val="18"/>
              </w:rPr>
              <w:t>axiom.db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14:paraId="643544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E528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lxml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11C4" w14:textId="77777777">
            <w:r>
              <w:rPr>
                <w:color w:val="222222"/>
                <w:sz w:val="18"/>
                <w:szCs w:val="18"/>
              </w:rPr>
              <w:t>XML manipulation for comp injection and template surgery</w:t>
            </w:r>
          </w:p>
        </w:tc>
      </w:tr>
    </w:tbl>
    <w:p w14:paraId="6A995F37" w14:textId="77777777">
      <w:pPr>
        <w:spacing w:after="120"/>
      </w:pPr>
    </w:p>
    <w:p w14:paraId="18E6B92B" w14:textId="77777777">
      <w:pPr>
        <w:spacing w:after="100"/>
      </w:pPr>
      <w:r>
        <w:t xml:space="preserve">Install all Python dependencies with: pip install python-docx </w:t>
      </w:r>
      <w:proofErr w:type="spellStart"/>
      <w:r>
        <w:t>openpyxl</w:t>
      </w:r>
      <w:proofErr w:type="spellEnd"/>
      <w:r>
        <w:t xml:space="preserve"> anthropic </w:t>
      </w:r>
      <w:proofErr w:type="spellStart"/>
      <w:r>
        <w:t>lxml</w:t>
      </w:r>
      <w:proofErr w:type="spellEnd"/>
    </w:p>
    <w:p w14:paraId="665A6795" w14:textId="77777777">
      <w:pPr>
        <w:spacing w:after="120"/>
      </w:pPr>
    </w:p>
    <w:p w14:paraId="3544AB7A" w14:textId="77777777">
      <w:pPr>
        <w:pStyle w:val="Heading2"/>
        <w:pBdr>
          <w:bottom w:val="single" w:sz="4" w:space="0" w:color="D5CCEB"/>
        </w:pBdr>
      </w:pPr>
      <w:r>
        <w:t xml:space="preserve">1.5 </w:t>
      </w:r>
      <w:proofErr w:type="spellStart"/>
      <w:r>
        <w:t>config.json</w:t>
      </w:r>
      <w:proofErr w:type="spellEnd"/>
      <w:r>
        <w:t xml:space="preserve"> Reference</w:t>
      </w:r>
    </w:p>
    <w:p w14:paraId="267333D3" w14:textId="77777777">
      <w:pPr>
        <w:spacing w:after="100"/>
      </w:pPr>
      <w:proofErr w:type="spellStart"/>
      <w:r>
        <w:t>config.json</w:t>
      </w:r>
      <w:proofErr w:type="spellEnd"/>
      <w:r>
        <w:t xml:space="preserve"> is the platform's wiring harness. It controls where templates live, which Claude model handles each command, and what each workflow stage produces.</w:t>
      </w:r>
    </w:p>
    <w:p w14:paraId="2C97EA96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596E4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5A87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C54E" w14:textId="77777777">
            <w:r>
              <w:rPr>
                <w:color w:val="222222"/>
                <w:sz w:val="18"/>
                <w:szCs w:val="18"/>
              </w:rPr>
              <w:t>Value / Purpose</w:t>
            </w:r>
          </w:p>
        </w:tc>
      </w:tr>
      <w:tr w14:paraId="75605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DEB0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templates_dir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F9A1" w14:textId="77777777">
            <w:r>
              <w:rPr>
                <w:color w:val="222222"/>
                <w:sz w:val="18"/>
                <w:szCs w:val="18"/>
              </w:rPr>
              <w:t>"</w:t>
            </w:r>
            <w:proofErr w:type="gramStart"/>
            <w:r>
              <w:rPr>
                <w:color w:val="222222"/>
                <w:sz w:val="18"/>
                <w:szCs w:val="18"/>
              </w:rPr>
              <w:t>templates" —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path to templates folder relative to axiom.py</w:t>
            </w:r>
          </w:p>
        </w:tc>
      </w:tr>
      <w:tr w14:paraId="0ED30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DF67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assignments_dir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2897" w14:textId="77777777">
            <w:r>
              <w:rPr>
                <w:color w:val="222222"/>
                <w:sz w:val="18"/>
                <w:szCs w:val="18"/>
              </w:rPr>
              <w:t>"</w:t>
            </w:r>
            <w:proofErr w:type="gramStart"/>
            <w:r>
              <w:rPr>
                <w:color w:val="222222"/>
                <w:sz w:val="18"/>
                <w:szCs w:val="18"/>
              </w:rPr>
              <w:t>assignments" —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path to assignments folder</w:t>
            </w:r>
          </w:p>
        </w:tc>
      </w:tr>
      <w:tr w14:paraId="31E5A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42BD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workbook_template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2860" w14:textId="77777777">
            <w:r>
              <w:rPr>
                <w:color w:val="222222"/>
                <w:sz w:val="18"/>
                <w:szCs w:val="18"/>
              </w:rPr>
              <w:t>Path to the blank workbook copied by the new command</w:t>
            </w:r>
          </w:p>
        </w:tc>
      </w:tr>
      <w:tr w14:paraId="19A24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9EA4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models.default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D12B" w14:textId="77777777">
            <w:r>
              <w:rPr>
                <w:color w:val="222222"/>
                <w:sz w:val="18"/>
                <w:szCs w:val="18"/>
              </w:rPr>
              <w:t>claude-sonnet-4-6 — fallback model for any unlisted command</w:t>
            </w:r>
          </w:p>
        </w:tc>
      </w:tr>
      <w:tr w14:paraId="5E48B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222B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models.per_command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8E9C" w14:textId="77777777">
            <w:r>
              <w:rPr>
                <w:color w:val="222222"/>
                <w:sz w:val="18"/>
                <w:szCs w:val="18"/>
              </w:rPr>
              <w:t>Per-command model overrides (extract → haiku, reconcile → opus)</w:t>
            </w:r>
          </w:p>
        </w:tc>
      </w:tr>
      <w:tr w14:paraId="241554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7760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stages.engage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52B" w14:textId="77777777">
            <w:r>
              <w:rPr>
                <w:color w:val="222222"/>
                <w:sz w:val="18"/>
                <w:szCs w:val="18"/>
              </w:rPr>
              <w:t>Documents generated by the engage command</w:t>
            </w:r>
          </w:p>
        </w:tc>
      </w:tr>
      <w:tr w14:paraId="1F3C4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F709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stages.deliver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FC93" w14:textId="77777777">
            <w:r>
              <w:rPr>
                <w:color w:val="222222"/>
                <w:sz w:val="18"/>
                <w:szCs w:val="18"/>
              </w:rPr>
              <w:t xml:space="preserve">Documents generated by the deliver command; </w:t>
            </w:r>
            <w:proofErr w:type="spellStart"/>
            <w:r>
              <w:rPr>
                <w:color w:val="222222"/>
                <w:sz w:val="18"/>
                <w:szCs w:val="18"/>
              </w:rPr>
              <w:t>inject_comps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flag</w:t>
            </w:r>
          </w:p>
        </w:tc>
      </w:tr>
    </w:tbl>
    <w:p w14:paraId="659201C1" w14:textId="77777777">
      <w:pPr>
        <w:spacing w:after="120"/>
      </w:pPr>
    </w:p>
    <w:p w14:paraId="2D5A3948" w14:textId="77777777">
      <w:pPr>
        <w:pStyle w:val="Heading3"/>
        <w:keepNext/>
      </w:pPr>
      <w:r>
        <w:lastRenderedPageBreak/>
        <w:t>Model Routing</w:t>
      </w:r>
    </w:p>
    <w:p w14:paraId="795455C5" w14:textId="77777777">
      <w:pPr>
        <w:keepNext/>
        <w:spacing w:after="100"/>
      </w:pPr>
      <w:r>
        <w:t xml:space="preserve">The platform routes Claude API </w:t>
      </w:r>
      <w:proofErr w:type="gramStart"/>
      <w:r>
        <w:t>calls to</w:t>
      </w:r>
      <w:proofErr w:type="gramEnd"/>
      <w:r>
        <w:t xml:space="preserve"> the most cost-effective model for each task type:</w:t>
      </w:r>
    </w:p>
    <w:p w14:paraId="336B65DF" w14:textId="77777777">
      <w:pPr>
        <w:keepNext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14:paraId="383EB0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E6DE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Tier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97BB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Model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CCE7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 xml:space="preserve">Used </w:t>
            </w:r>
            <w:proofErr w:type="gramStart"/>
            <w:r>
              <w:rPr>
                <w:color w:val="222222"/>
                <w:sz w:val="18"/>
                <w:szCs w:val="18"/>
              </w:rPr>
              <w:t>for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1F7E85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79E0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Haiku (fast)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6289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claude-haiku-4-5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0BA5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extract, classify, pdf-import, comp-parse — structured in/out, never narrative</w:t>
            </w:r>
          </w:p>
        </w:tc>
      </w:tr>
      <w:tr w14:paraId="38C562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CAF6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Sonnet (balanced)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110B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claude-sonnet-4-6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8605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 xml:space="preserve">draft, inspect, </w:t>
            </w:r>
            <w:proofErr w:type="spellStart"/>
            <w:r>
              <w:rPr>
                <w:color w:val="222222"/>
                <w:sz w:val="18"/>
                <w:szCs w:val="18"/>
              </w:rPr>
              <w:t>hbu</w:t>
            </w:r>
            <w:proofErr w:type="spellEnd"/>
            <w:r>
              <w:rPr>
                <w:color w:val="222222"/>
                <w:sz w:val="18"/>
                <w:szCs w:val="18"/>
              </w:rPr>
              <w:t>, market-update, lease-abstract, qc — narrative and analysis</w:t>
            </w:r>
          </w:p>
        </w:tc>
      </w:tr>
      <w:tr w14:paraId="2084BD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FB8A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Opus (highest)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82C0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claude-opus-4-8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BA46" w14:textId="77777777">
            <w:pPr>
              <w:keepNext/>
            </w:pPr>
            <w:r>
              <w:rPr>
                <w:color w:val="222222"/>
                <w:sz w:val="18"/>
                <w:szCs w:val="18"/>
              </w:rPr>
              <w:t>reconcile, adj-justify, review — high-stakes judgment in signed deliverables</w:t>
            </w:r>
          </w:p>
        </w:tc>
      </w:tr>
    </w:tbl>
    <w:p w14:paraId="1F69F923" w14:textId="77777777">
      <w:pPr>
        <w:spacing w:after="120"/>
      </w:pPr>
    </w:p>
    <w:p w14:paraId="3F877ECB" w14:textId="77777777">
      <w:r>
        <w:br w:type="page"/>
      </w:r>
    </w:p>
    <w:p w14:paraId="4C180BBC" w14:textId="77777777">
      <w:pPr>
        <w:pStyle w:val="Heading1"/>
      </w:pPr>
      <w:r>
        <w:lastRenderedPageBreak/>
        <w:t>2. Workflow Command Reference</w:t>
      </w:r>
    </w:p>
    <w:p w14:paraId="51870AE8" w14:textId="77777777">
      <w:pPr>
        <w:spacing w:after="100"/>
      </w:pPr>
      <w:r>
        <w:t xml:space="preserve">All platform operations are invoked through axiom.py from a terminal in the </w:t>
      </w:r>
      <w:proofErr w:type="spellStart"/>
      <w:r>
        <w:t>axiom_platform</w:t>
      </w:r>
      <w:proofErr w:type="spellEnd"/>
      <w:r>
        <w:t>/ directory:</w:t>
      </w:r>
    </w:p>
    <w:p w14:paraId="44BA376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&lt;command&gt; [arguments]</w:t>
      </w:r>
    </w:p>
    <w:p w14:paraId="36ED45F0" w14:textId="77777777">
      <w:pPr>
        <w:spacing w:after="120"/>
      </w:pPr>
    </w:p>
    <w:p w14:paraId="47A0CCE6" w14:textId="77777777">
      <w:pPr>
        <w:pStyle w:val="Heading2"/>
        <w:pBdr>
          <w:bottom w:val="single" w:sz="4" w:space="0" w:color="D5CCEB"/>
        </w:pBdr>
      </w:pPr>
      <w:r>
        <w:t>2.1 Command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160"/>
      </w:tblGrid>
      <w:tr w14:paraId="74D349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5CAE" w14:textId="77777777">
            <w:r>
              <w:rPr>
                <w:color w:val="222222"/>
                <w:sz w:val="18"/>
                <w:szCs w:val="18"/>
              </w:rPr>
              <w:t>Command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D8A34" w14:textId="77777777">
            <w:r>
              <w:rPr>
                <w:color w:val="222222"/>
                <w:sz w:val="18"/>
                <w:szCs w:val="18"/>
              </w:rPr>
              <w:t>Arguments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C4A1" w14:textId="77777777">
            <w:proofErr w:type="gramStart"/>
            <w:r>
              <w:rPr>
                <w:color w:val="222222"/>
                <w:sz w:val="18"/>
                <w:szCs w:val="18"/>
              </w:rPr>
              <w:t>Purpose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06B55C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0FC2" w14:textId="77777777">
            <w:r>
              <w:rPr>
                <w:color w:val="222222"/>
                <w:sz w:val="18"/>
                <w:szCs w:val="18"/>
              </w:rPr>
              <w:t>new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6FA6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 &lt;</w:t>
            </w:r>
            <w:proofErr w:type="spellStart"/>
            <w:r>
              <w:rPr>
                <w:color w:val="222222"/>
                <w:sz w:val="18"/>
                <w:szCs w:val="18"/>
              </w:rPr>
              <w:t>client_name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1BE7" w14:textId="77777777">
            <w:r>
              <w:rPr>
                <w:color w:val="222222"/>
                <w:sz w:val="18"/>
                <w:szCs w:val="18"/>
              </w:rPr>
              <w:t>Create assignment folder, copy blank workbook</w:t>
            </w:r>
          </w:p>
        </w:tc>
      </w:tr>
      <w:tr w14:paraId="0283A8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AC62" w14:textId="77777777">
            <w:r>
              <w:rPr>
                <w:color w:val="222222"/>
                <w:sz w:val="18"/>
                <w:szCs w:val="18"/>
              </w:rPr>
              <w:t>engage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1D44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0A8AC" w14:textId="77777777">
            <w:r>
              <w:rPr>
                <w:color w:val="222222"/>
                <w:sz w:val="18"/>
                <w:szCs w:val="18"/>
              </w:rPr>
              <w:t>Generate engagement letter and document request</w:t>
            </w:r>
          </w:p>
        </w:tc>
      </w:tr>
      <w:tr w14:paraId="4700CC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A92E" w14:textId="77777777">
            <w:r>
              <w:rPr>
                <w:color w:val="222222"/>
                <w:sz w:val="18"/>
                <w:szCs w:val="18"/>
              </w:rPr>
              <w:t>deliver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0E7F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053C" w14:textId="77777777">
            <w:r>
              <w:rPr>
                <w:color w:val="222222"/>
                <w:sz w:val="18"/>
                <w:szCs w:val="18"/>
              </w:rPr>
              <w:t>Fill report template, inject comp pages, generate narratives</w:t>
            </w:r>
          </w:p>
        </w:tc>
      </w:tr>
      <w:tr w14:paraId="7A77B2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08E4" w14:textId="77777777">
            <w:proofErr w:type="spellStart"/>
            <w:r>
              <w:rPr>
                <w:color w:val="222222"/>
                <w:sz w:val="18"/>
                <w:szCs w:val="18"/>
              </w:rPr>
              <w:t>dilmore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B73E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AA00" w14:textId="77777777">
            <w:r>
              <w:rPr>
                <w:color w:val="222222"/>
                <w:sz w:val="18"/>
                <w:szCs w:val="18"/>
              </w:rPr>
              <w:t>Compute Dilmore size adjustments, write to workbook</w:t>
            </w:r>
          </w:p>
        </w:tc>
      </w:tr>
      <w:tr w14:paraId="68EE50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125E" w14:textId="77777777">
            <w:r>
              <w:rPr>
                <w:color w:val="222222"/>
                <w:sz w:val="18"/>
                <w:szCs w:val="18"/>
              </w:rPr>
              <w:t>extract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7D49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| path&gt;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2AE5" w14:textId="77777777">
            <w:r>
              <w:rPr>
                <w:color w:val="222222"/>
                <w:sz w:val="18"/>
                <w:szCs w:val="18"/>
              </w:rPr>
              <w:t>Scan folder, extract comp data from Word and Excel files</w:t>
            </w:r>
          </w:p>
        </w:tc>
      </w:tr>
      <w:tr w14:paraId="545B88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0E77" w14:textId="77777777">
            <w:r>
              <w:rPr>
                <w:color w:val="222222"/>
                <w:sz w:val="18"/>
                <w:szCs w:val="18"/>
              </w:rPr>
              <w:t>list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B57B" w14:textId="77777777">
            <w:r>
              <w:rPr>
                <w:color w:val="222222"/>
                <w:sz w:val="18"/>
                <w:szCs w:val="18"/>
              </w:rPr>
              <w:t>(none)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301D" w14:textId="77777777">
            <w:r>
              <w:rPr>
                <w:color w:val="222222"/>
                <w:sz w:val="18"/>
                <w:szCs w:val="18"/>
              </w:rPr>
              <w:t>Show all assignments with stage and last-modified date</w:t>
            </w:r>
          </w:p>
        </w:tc>
      </w:tr>
      <w:tr w14:paraId="0BDA75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BA84" w14:textId="77777777">
            <w:r>
              <w:rPr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476C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E28A" w14:textId="77777777">
            <w:r>
              <w:rPr>
                <w:color w:val="222222"/>
                <w:sz w:val="18"/>
                <w:szCs w:val="18"/>
              </w:rPr>
              <w:t>Show detailed status and file inventory for one assignment</w:t>
            </w:r>
          </w:p>
        </w:tc>
      </w:tr>
    </w:tbl>
    <w:p w14:paraId="56DEEBB0" w14:textId="77777777">
      <w:pPr>
        <w:spacing w:after="120"/>
      </w:pPr>
    </w:p>
    <w:p w14:paraId="4104AF1B" w14:textId="77777777">
      <w:pPr>
        <w:pStyle w:val="Heading2"/>
        <w:pBdr>
          <w:bottom w:val="single" w:sz="4" w:space="0" w:color="D5CCEB"/>
        </w:pBdr>
      </w:pPr>
      <w:r>
        <w:t>2.2 new</w:t>
      </w:r>
    </w:p>
    <w:p w14:paraId="6BBE756C" w14:textId="77777777">
      <w:pPr>
        <w:spacing w:after="100"/>
      </w:pPr>
      <w:r>
        <w:t>Creates the assignment folder, copies the blank workbook, and writes a .</w:t>
      </w:r>
      <w:proofErr w:type="spellStart"/>
      <w:r>
        <w:t>axiom.json</w:t>
      </w:r>
      <w:proofErr w:type="spellEnd"/>
      <w:r>
        <w:t xml:space="preserve"> state file.</w:t>
      </w:r>
    </w:p>
    <w:p w14:paraId="04ABAF8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new DEMO-001 Northstar Example Holdings</w:t>
      </w:r>
    </w:p>
    <w:p w14:paraId="497A0BFC" w14:textId="77777777">
      <w:pPr>
        <w:spacing w:after="120"/>
      </w:pPr>
    </w:p>
    <w:p w14:paraId="6A2AADFE" w14:textId="77777777">
      <w:pPr>
        <w:spacing w:after="100"/>
      </w:pPr>
      <w:r>
        <w:t>What it creates:</w:t>
      </w:r>
    </w:p>
    <w:p w14:paraId="0261D540" w14:textId="77777777">
      <w:pPr>
        <w:pStyle w:val="ListParagraph"/>
        <w:numPr>
          <w:ilvl w:val="0"/>
          <w:numId w:val="1"/>
        </w:numPr>
        <w:spacing w:after="60"/>
      </w:pPr>
      <w:r>
        <w:t>assignments/DEMO-001_Northstar_Example_Holdings/workbook.xlsx — blank workbook copy</w:t>
      </w:r>
    </w:p>
    <w:p w14:paraId="7E3EA1E8" w14:textId="77777777">
      <w:pPr>
        <w:pStyle w:val="ListParagraph"/>
        <w:numPr>
          <w:ilvl w:val="0"/>
          <w:numId w:val="1"/>
        </w:numPr>
        <w:spacing w:after="60"/>
      </w:pPr>
      <w:r>
        <w:t>assignments/DEMO-001_Northstar_Example_Hold</w:t>
      </w:r>
      <w:proofErr w:type="gramStart"/>
      <w:r>
        <w:t>ings/outpu</w:t>
      </w:r>
      <w:proofErr w:type="gramEnd"/>
      <w:r>
        <w:t xml:space="preserve">ts/ — empty output folder</w:t>
      </w:r>
    </w:p>
    <w:p w14:paraId="43D64130" w14:textId="77777777">
      <w:pPr>
        <w:pStyle w:val="ListParagraph"/>
        <w:numPr>
          <w:ilvl w:val="0"/>
          <w:numId w:val="1"/>
        </w:numPr>
        <w:spacing w:after="60"/>
      </w:pPr>
      <w:r>
        <w:t>assignments/DEMO-001_Northstar_Example_Holdi</w:t>
      </w:r>
      <w:proofErr w:type="spellStart"/>
      <w:r>
        <w:t>ngs/.axiom</w:t>
      </w:r>
      <w:proofErr w:type="spellEnd"/>
      <w:r>
        <w:t xml:space="preserve">.json — state file with stage: "new"</w:t>
      </w:r>
    </w:p>
    <w:p w14:paraId="0D8F9B3E" w14:textId="77777777">
      <w:pPr>
        <w:spacing w:after="120"/>
      </w:pPr>
    </w:p>
    <w:p w14:paraId="594353F7" w14:textId="77777777">
      <w:pPr>
        <w:spacing w:after="100"/>
      </w:pPr>
      <w:r>
        <w:t>Next steps after new:</w:t>
      </w:r>
    </w:p>
    <w:p w14:paraId="06F91EA6" w14:textId="77777777">
      <w:pPr>
        <w:pStyle w:val="ListParagraph"/>
        <w:numPr>
          <w:ilvl w:val="1"/>
          <w:numId w:val="1"/>
        </w:numPr>
        <w:spacing w:after="40"/>
      </w:pPr>
      <w:r>
        <w:t>Open workbook.xlsx, fill the Intake tab</w:t>
      </w:r>
    </w:p>
    <w:p w14:paraId="1E1979B5" w14:textId="77777777">
      <w:pPr>
        <w:pStyle w:val="ListParagraph"/>
        <w:numPr>
          <w:ilvl w:val="1"/>
          <w:numId w:val="1"/>
        </w:numPr>
        <w:spacing w:after="40"/>
      </w:pPr>
      <w:r>
        <w:t xml:space="preserve">Click the Export JSON button (runs the </w:t>
      </w:r>
      <w:proofErr w:type="spellStart"/>
      <w:r>
        <w:t>ExportJSON</w:t>
      </w:r>
      <w:proofErr w:type="spellEnd"/>
      <w:r>
        <w:t xml:space="preserve"> macro)</w:t>
      </w:r>
    </w:p>
    <w:p w14:paraId="525EDF75" w14:textId="77777777">
      <w:pPr>
        <w:pStyle w:val="ListParagraph"/>
        <w:numPr>
          <w:ilvl w:val="1"/>
          <w:numId w:val="1"/>
        </w:numPr>
        <w:spacing w:after="40"/>
      </w:pPr>
      <w:r>
        <w:t>Run: python axiom.py engage &lt;</w:t>
      </w:r>
      <w:proofErr w:type="spellStart"/>
      <w:r>
        <w:t>file_no</w:t>
      </w:r>
      <w:proofErr w:type="spellEnd"/>
      <w:r>
        <w:t>&gt;</w:t>
      </w:r>
    </w:p>
    <w:p w14:paraId="1CAF6904" w14:textId="77777777">
      <w:pPr>
        <w:spacing w:after="120"/>
      </w:pPr>
    </w:p>
    <w:p w14:paraId="105C8C4F" w14:textId="77777777">
      <w:pPr>
        <w:shd w:val="clear" w:color="auto" w:fill="FFF8E1"/>
        <w:spacing w:before="80" w:after="80"/>
        <w:ind w:left="360" w:right="360"/>
      </w:pPr>
      <w:r>
        <w:rPr>
          <w:i/>
          <w:iCs/>
          <w:color w:val="7B3F00"/>
          <w:sz w:val="18"/>
          <w:szCs w:val="18"/>
        </w:rPr>
        <w:t xml:space="preserve">⚠️  The </w:t>
      </w:r>
      <w:proofErr w:type="spellStart"/>
      <w:r>
        <w:rPr>
          <w:i/>
          <w:iCs/>
          <w:color w:val="7B3F00"/>
          <w:sz w:val="18"/>
          <w:szCs w:val="18"/>
        </w:rPr>
        <w:t>client_name</w:t>
      </w:r>
      <w:proofErr w:type="spellEnd"/>
      <w:r>
        <w:rPr>
          <w:i/>
          <w:iCs/>
          <w:color w:val="7B3F00"/>
          <w:sz w:val="18"/>
          <w:szCs w:val="18"/>
        </w:rPr>
        <w:t xml:space="preserve"> argument accepts multiple words — everything after </w:t>
      </w:r>
      <w:proofErr w:type="spellStart"/>
      <w:r>
        <w:rPr>
          <w:i/>
          <w:iCs/>
          <w:color w:val="7B3F00"/>
          <w:sz w:val="18"/>
          <w:szCs w:val="18"/>
        </w:rPr>
        <w:t>file_no</w:t>
      </w:r>
      <w:proofErr w:type="spellEnd"/>
      <w:r>
        <w:rPr>
          <w:i/>
          <w:iCs/>
          <w:color w:val="7B3F00"/>
          <w:sz w:val="18"/>
          <w:szCs w:val="18"/>
        </w:rPr>
        <w:t xml:space="preserve"> is joined as the </w:t>
      </w:r>
      <w:proofErr w:type="gramStart"/>
      <w:r>
        <w:rPr>
          <w:i/>
          <w:iCs/>
          <w:color w:val="7B3F00"/>
          <w:sz w:val="18"/>
          <w:szCs w:val="18"/>
        </w:rPr>
        <w:t>client</w:t>
      </w:r>
      <w:proofErr w:type="gramEnd"/>
      <w:r>
        <w:rPr>
          <w:i/>
          <w:iCs/>
          <w:color w:val="7B3F00"/>
          <w:sz w:val="18"/>
          <w:szCs w:val="18"/>
        </w:rPr>
        <w:t xml:space="preserve"> name. Spaces become underscores in the folder name.</w:t>
      </w:r>
    </w:p>
    <w:p w14:paraId="497F5B9C" w14:textId="77777777">
      <w:pPr>
        <w:spacing w:after="120"/>
      </w:pPr>
    </w:p>
    <w:p w14:paraId="35EA5041" w14:textId="77777777">
      <w:pPr>
        <w:pStyle w:val="Heading2"/>
        <w:pBdr>
          <w:bottom w:val="single" w:sz="4" w:space="0" w:color="D5CCEB"/>
        </w:pBdr>
      </w:pPr>
      <w:r>
        <w:t>2.3 engage</w:t>
      </w:r>
    </w:p>
    <w:p w14:paraId="7915AC9F" w14:textId="77777777">
      <w:pPr>
        <w:spacing w:after="100"/>
      </w:pPr>
      <w:r>
        <w:t>Generates the engagement letter and document request letter using variables from the JSON file.</w:t>
      </w:r>
    </w:p>
    <w:p w14:paraId="4F8C35E3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engage DEMO-001</w:t>
      </w:r>
    </w:p>
    <w:p w14:paraId="50FC357B" w14:textId="77777777">
      <w:pPr>
        <w:spacing w:after="120"/>
      </w:pPr>
    </w:p>
    <w:p w14:paraId="769C9EB9" w14:textId="77777777">
      <w:pPr>
        <w:spacing w:after="100"/>
      </w:pPr>
      <w:r>
        <w:t>Requires: &lt;</w:t>
      </w:r>
      <w:proofErr w:type="spellStart"/>
      <w:r>
        <w:t>file_no</w:t>
      </w:r>
      <w:proofErr w:type="spellEnd"/>
      <w:r>
        <w:t>&gt;_</w:t>
      </w:r>
      <w:proofErr w:type="spellStart"/>
      <w:r>
        <w:t>variables.json</w:t>
      </w:r>
      <w:proofErr w:type="spellEnd"/>
      <w:r>
        <w:t xml:space="preserve"> in the assignment folder (produced by Export JSON).</w:t>
      </w:r>
    </w:p>
    <w:p w14:paraId="718226C0" w14:textId="77777777">
      <w:pPr>
        <w:spacing w:after="100"/>
      </w:pPr>
      <w:proofErr w:type="gramStart"/>
      <w:r>
        <w:t>Produces</w:t>
      </w:r>
      <w:proofErr w:type="gramEnd"/>
      <w:r>
        <w:t xml:space="preserve"> in outputs/:</w:t>
      </w:r>
    </w:p>
    <w:p w14:paraId="29158438" w14:textId="77777777">
      <w:pPr>
        <w:pStyle w:val="ListParagraph"/>
        <w:numPr>
          <w:ilvl w:val="0"/>
          <w:numId w:val="1"/>
        </w:numPr>
        <w:spacing w:after="60"/>
      </w:pPr>
      <w:r>
        <w:t>DEMO-001_engagement_letter.docx</w:t>
      </w:r>
    </w:p>
    <w:p w14:paraId="397E248C" w14:textId="77777777">
      <w:pPr>
        <w:pStyle w:val="ListParagraph"/>
        <w:numPr>
          <w:ilvl w:val="0"/>
          <w:numId w:val="1"/>
        </w:numPr>
        <w:spacing w:after="60"/>
      </w:pPr>
      <w:r>
        <w:lastRenderedPageBreak/>
        <w:t>DEMO-001_doc_request.docx</w:t>
      </w:r>
    </w:p>
    <w:p w14:paraId="374CDE49" w14:textId="77777777">
      <w:pPr>
        <w:spacing w:after="120"/>
      </w:pPr>
    </w:p>
    <w:p w14:paraId="1AF85EAE" w14:textId="77777777">
      <w:pPr>
        <w:spacing w:after="100"/>
      </w:pPr>
      <w:r>
        <w:t>Updates .</w:t>
      </w:r>
      <w:proofErr w:type="spellStart"/>
      <w:r>
        <w:t>axiom.json</w:t>
      </w:r>
      <w:proofErr w:type="spellEnd"/>
      <w:r>
        <w:t xml:space="preserve"> stage to "engaged".</w:t>
      </w:r>
    </w:p>
    <w:p w14:paraId="4554E99D" w14:textId="77777777">
      <w:pPr>
        <w:spacing w:after="120"/>
      </w:pPr>
    </w:p>
    <w:p w14:paraId="659312E9" w14:textId="77777777">
      <w:pPr>
        <w:pStyle w:val="Heading2"/>
        <w:pBdr>
          <w:bottom w:val="single" w:sz="4" w:space="0" w:color="D5CCEB"/>
        </w:pBdr>
      </w:pPr>
      <w:r>
        <w:t>2.4 deliver</w:t>
      </w:r>
    </w:p>
    <w:p w14:paraId="56495D8B" w14:textId="77777777">
      <w:pPr>
        <w:spacing w:after="100"/>
      </w:pPr>
      <w:r>
        <w:t>The primary delivery command. Runs the full pipeline: load variables → fill report template → inject comp pages → generate AI adjustment narrative → fill invoice.</w:t>
      </w:r>
    </w:p>
    <w:p w14:paraId="579682B9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deliver DEMO-001</w:t>
      </w:r>
    </w:p>
    <w:p w14:paraId="4421DC42" w14:textId="77777777">
      <w:pPr>
        <w:spacing w:after="120"/>
      </w:pPr>
    </w:p>
    <w:p w14:paraId="620B9CC7" w14:textId="77777777">
      <w:pPr>
        <w:spacing w:after="100"/>
      </w:pPr>
      <w:r>
        <w:t>Requires:</w:t>
      </w:r>
    </w:p>
    <w:p w14:paraId="728A5F19" w14:textId="77777777">
      <w:pPr>
        <w:pStyle w:val="ListParagraph"/>
        <w:numPr>
          <w:ilvl w:val="0"/>
          <w:numId w:val="1"/>
        </w:numPr>
        <w:spacing w:after="60"/>
      </w:pPr>
      <w:r>
        <w:t>&lt;</w:t>
      </w:r>
      <w:proofErr w:type="spellStart"/>
      <w:r>
        <w:t>file_no</w:t>
      </w:r>
      <w:proofErr w:type="spellEnd"/>
      <w:r>
        <w:t>&gt;_</w:t>
      </w:r>
      <w:proofErr w:type="spellStart"/>
      <w:r>
        <w:t>variables.json</w:t>
      </w:r>
      <w:proofErr w:type="spellEnd"/>
      <w:r>
        <w:t xml:space="preserve"> — static property and client variables</w:t>
      </w:r>
    </w:p>
    <w:p w14:paraId="416F35FF" w14:textId="77777777">
      <w:pPr>
        <w:pStyle w:val="ListParagraph"/>
        <w:numPr>
          <w:ilvl w:val="0"/>
          <w:numId w:val="1"/>
        </w:numPr>
        <w:spacing w:after="60"/>
      </w:pPr>
      <w:r>
        <w:t xml:space="preserve">workbook.xlsx — for the outputs tab (financial calculations) and </w:t>
      </w:r>
      <w:proofErr w:type="spellStart"/>
      <w:r>
        <w:t>comp_data</w:t>
      </w:r>
      <w:proofErr w:type="spellEnd"/>
      <w:r>
        <w:t xml:space="preserve"> tab (comp pages)</w:t>
      </w:r>
    </w:p>
    <w:p w14:paraId="62775179" w14:textId="77777777">
      <w:pPr>
        <w:spacing w:after="120"/>
      </w:pPr>
    </w:p>
    <w:p w14:paraId="167D86FF" w14:textId="77777777">
      <w:pPr>
        <w:spacing w:after="100"/>
      </w:pPr>
      <w:r>
        <w:t>Deliver pipeline in order:</w:t>
      </w:r>
    </w:p>
    <w:p w14:paraId="68B097A9" w14:textId="77777777">
      <w:pPr>
        <w:pStyle w:val="ListParagraph"/>
        <w:numPr>
          <w:ilvl w:val="1"/>
          <w:numId w:val="1"/>
        </w:numPr>
        <w:spacing w:after="40"/>
      </w:pPr>
      <w:r>
        <w:t xml:space="preserve">1. </w:t>
      </w:r>
      <w:proofErr w:type="spellStart"/>
      <w:r>
        <w:t>load_variables</w:t>
      </w:r>
      <w:proofErr w:type="spellEnd"/>
      <w:proofErr w:type="gramStart"/>
      <w:r>
        <w:t>() —</w:t>
      </w:r>
      <w:proofErr w:type="gramEnd"/>
      <w:r>
        <w:t xml:space="preserve"> merges JSON + workbook outputs tab (workbook wins on conflict)</w:t>
      </w:r>
    </w:p>
    <w:p w14:paraId="59B722FB" w14:textId="77777777">
      <w:pPr>
        <w:pStyle w:val="ListParagraph"/>
        <w:numPr>
          <w:ilvl w:val="1"/>
          <w:numId w:val="1"/>
        </w:numPr>
        <w:spacing w:after="40"/>
      </w:pPr>
      <w:r>
        <w:t xml:space="preserve">2. </w:t>
      </w:r>
      <w:proofErr w:type="spellStart"/>
      <w:r>
        <w:t>fill_document</w:t>
      </w:r>
      <w:proofErr w:type="spellEnd"/>
      <w:proofErr w:type="gramStart"/>
      <w:r>
        <w:t>() —</w:t>
      </w:r>
      <w:proofErr w:type="gramEnd"/>
      <w:r>
        <w:t xml:space="preserve"> substitutes </w:t>
      </w:r>
      <w:proofErr w:type="gramStart"/>
      <w:r>
        <w:t>all [[</w:t>
      </w:r>
      <w:proofErr w:type="gramEnd"/>
      <w:r>
        <w:t>KEY]] placeholders, removes undeveloped approach sections, drops blank table rows</w:t>
      </w:r>
    </w:p>
    <w:p w14:paraId="61C5E94C" w14:textId="77777777">
      <w:pPr>
        <w:pStyle w:val="ListParagraph"/>
        <w:numPr>
          <w:ilvl w:val="1"/>
          <w:numId w:val="1"/>
        </w:numPr>
        <w:spacing w:after="40"/>
      </w:pPr>
      <w:r>
        <w:t xml:space="preserve">3. </w:t>
      </w:r>
      <w:proofErr w:type="spellStart"/>
      <w:r>
        <w:t>inject_comp_section</w:t>
      </w:r>
      <w:proofErr w:type="spellEnd"/>
      <w:proofErr w:type="gramStart"/>
      <w:r>
        <w:t>() —</w:t>
      </w:r>
      <w:proofErr w:type="gramEnd"/>
      <w:r>
        <w:t xml:space="preserve"> reads </w:t>
      </w:r>
      <w:proofErr w:type="spellStart"/>
      <w:r>
        <w:t>comp_data</w:t>
      </w:r>
      <w:proofErr w:type="spellEnd"/>
      <w:r>
        <w:t xml:space="preserve"> tab, fills comp_block_template.docx for each comp, inserts </w:t>
      </w:r>
      <w:proofErr w:type="gramStart"/>
      <w:r>
        <w:t>at [[</w:t>
      </w:r>
      <w:proofErr w:type="gramEnd"/>
      <w:r>
        <w:t>COMP_SHEETS_BLOCK]]</w:t>
      </w:r>
    </w:p>
    <w:p w14:paraId="0093FAF4" w14:textId="77777777">
      <w:pPr>
        <w:pStyle w:val="ListParagraph"/>
        <w:numPr>
          <w:ilvl w:val="1"/>
          <w:numId w:val="1"/>
        </w:numPr>
        <w:spacing w:after="40"/>
      </w:pPr>
      <w:r>
        <w:t>4. _</w:t>
      </w:r>
      <w:proofErr w:type="spellStart"/>
      <w:r>
        <w:t>inject_adjustment_narrative</w:t>
      </w:r>
      <w:proofErr w:type="spellEnd"/>
      <w:proofErr w:type="gramStart"/>
      <w:r>
        <w:t>() —</w:t>
      </w:r>
      <w:proofErr w:type="gramEnd"/>
      <w:r>
        <w:t xml:space="preserve"> calls Claude API </w:t>
      </w:r>
      <w:proofErr w:type="gramStart"/>
      <w:r>
        <w:t>if [[</w:t>
      </w:r>
      <w:proofErr w:type="gramEnd"/>
      <w:r>
        <w:t xml:space="preserve">LAND_ADJUSTMENT_NARRATIVE]] is present; skips silently if </w:t>
      </w:r>
      <w:proofErr w:type="spellStart"/>
      <w:r>
        <w:t>land_adj</w:t>
      </w:r>
      <w:proofErr w:type="spellEnd"/>
      <w:r>
        <w:t xml:space="preserve"> tab is empty</w:t>
      </w:r>
    </w:p>
    <w:p w14:paraId="480F1D29" w14:textId="77777777">
      <w:pPr>
        <w:pStyle w:val="ListParagraph"/>
        <w:numPr>
          <w:ilvl w:val="1"/>
          <w:numId w:val="1"/>
        </w:numPr>
        <w:spacing w:after="40"/>
      </w:pPr>
      <w:r>
        <w:t xml:space="preserve">5. </w:t>
      </w:r>
      <w:proofErr w:type="spellStart"/>
      <w:r>
        <w:t>fill_document</w:t>
      </w:r>
      <w:proofErr w:type="spellEnd"/>
      <w:r>
        <w:t>() for invoice — fills invoice_template.docx</w:t>
      </w:r>
    </w:p>
    <w:p w14:paraId="06DE826B" w14:textId="77777777">
      <w:pPr>
        <w:spacing w:after="120"/>
      </w:pPr>
    </w:p>
    <w:p w14:paraId="213DFD9E" w14:textId="77777777">
      <w:pPr>
        <w:spacing w:after="100"/>
      </w:pPr>
      <w:proofErr w:type="gramStart"/>
      <w:r>
        <w:t>Produces</w:t>
      </w:r>
      <w:proofErr w:type="gramEnd"/>
      <w:r>
        <w:t xml:space="preserve"> in outputs/:</w:t>
      </w:r>
    </w:p>
    <w:p w14:paraId="62375975" w14:textId="77777777">
      <w:pPr>
        <w:pStyle w:val="ListParagraph"/>
        <w:numPr>
          <w:ilvl w:val="0"/>
          <w:numId w:val="1"/>
        </w:numPr>
        <w:spacing w:after="60"/>
      </w:pPr>
      <w:r>
        <w:t>DEMO-001_appraisal_report.docx</w:t>
      </w:r>
    </w:p>
    <w:p w14:paraId="006FCD27" w14:textId="77777777">
      <w:pPr>
        <w:pStyle w:val="ListParagraph"/>
        <w:numPr>
          <w:ilvl w:val="0"/>
          <w:numId w:val="1"/>
        </w:numPr>
        <w:spacing w:after="60"/>
      </w:pPr>
      <w:r>
        <w:t>DEMO-001_invoice.docx</w:t>
      </w:r>
    </w:p>
    <w:p w14:paraId="5C1DF701" w14:textId="77777777">
      <w:pPr>
        <w:spacing w:after="120"/>
      </w:pPr>
    </w:p>
    <w:p w14:paraId="0499D728" w14:textId="77777777">
      <w:pPr>
        <w:shd w:val="clear" w:color="auto" w:fill="FFF0F0"/>
        <w:spacing w:before="80" w:after="80"/>
        <w:ind w:left="360" w:right="360"/>
      </w:pPr>
      <w:r>
        <w:rPr>
          <w:b/>
          <w:bCs/>
          <w:color w:val="8B0000"/>
          <w:sz w:val="18"/>
          <w:szCs w:val="18"/>
        </w:rPr>
        <w:t xml:space="preserve">⛔  WARNING: The report is generated fresh every time </w:t>
      </w:r>
      <w:proofErr w:type="gramStart"/>
      <w:r>
        <w:rPr>
          <w:b/>
          <w:bCs/>
          <w:color w:val="8B0000"/>
          <w:sz w:val="18"/>
          <w:szCs w:val="18"/>
        </w:rPr>
        <w:t>deliver</w:t>
      </w:r>
      <w:proofErr w:type="gramEnd"/>
      <w:r>
        <w:rPr>
          <w:b/>
          <w:bCs/>
          <w:color w:val="8B0000"/>
          <w:sz w:val="18"/>
          <w:szCs w:val="18"/>
        </w:rPr>
        <w:t xml:space="preserve"> runs. Any manual edits to the output file will be overwritten on the next run. Always edit the template or the workbook — never the output.</w:t>
      </w:r>
    </w:p>
    <w:p w14:paraId="1CDFC6CA" w14:textId="77777777">
      <w:pPr>
        <w:spacing w:after="120"/>
      </w:pPr>
    </w:p>
    <w:p w14:paraId="4FDA0222" w14:textId="77777777">
      <w:pPr>
        <w:pStyle w:val="Heading2"/>
        <w:pBdr>
          <w:bottom w:val="single" w:sz="4" w:space="0" w:color="D5CCEB"/>
        </w:pBdr>
      </w:pPr>
      <w:r>
        <w:t xml:space="preserve">2.5 </w:t>
      </w:r>
      <w:proofErr w:type="spellStart"/>
      <w:r>
        <w:t>dilmore</w:t>
      </w:r>
      <w:proofErr w:type="spellEnd"/>
    </w:p>
    <w:p w14:paraId="7990A884" w14:textId="77777777">
      <w:pPr>
        <w:spacing w:after="100"/>
      </w:pPr>
      <w:r>
        <w:t xml:space="preserve">Reads the Dilmore size adjustment curve and comp GBAs from the </w:t>
      </w:r>
      <w:proofErr w:type="spellStart"/>
      <w:r>
        <w:t>size_adj</w:t>
      </w:r>
      <w:proofErr w:type="spellEnd"/>
      <w:r>
        <w:t xml:space="preserve"> tab, computes an adjustment factor and percentage for each comp, and writes results back to the workbook.</w:t>
      </w:r>
    </w:p>
    <w:p w14:paraId="3D9DCBCF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python axiom.py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dilmore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DEMO-001</w:t>
      </w:r>
    </w:p>
    <w:p w14:paraId="69A0A7C7" w14:textId="77777777">
      <w:pPr>
        <w:spacing w:after="120"/>
      </w:pPr>
    </w:p>
    <w:p w14:paraId="5351667E" w14:textId="77777777">
      <w:pPr>
        <w:spacing w:after="100"/>
      </w:pPr>
      <w:r>
        <w:t>Inputs read from workbook:</w:t>
      </w:r>
    </w:p>
    <w:p w14:paraId="74D5CA82" w14:textId="77777777">
      <w:pPr>
        <w:pStyle w:val="ListParagraph"/>
        <w:numPr>
          <w:ilvl w:val="0"/>
          <w:numId w:val="1"/>
        </w:numPr>
        <w:spacing w:after="60"/>
      </w:pPr>
      <w:r>
        <w:t>size_adj!B3 — curve selection (default 85 if blank)</w:t>
      </w:r>
    </w:p>
    <w:p w14:paraId="48C6DC28" w14:textId="77777777">
      <w:pPr>
        <w:pStyle w:val="ListParagraph"/>
        <w:numPr>
          <w:ilvl w:val="0"/>
          <w:numId w:val="1"/>
        </w:numPr>
        <w:spacing w:after="60"/>
      </w:pPr>
      <w:r>
        <w:t xml:space="preserve">Intake tab — subject GBA (also falls back to GBA key in </w:t>
      </w:r>
      <w:proofErr w:type="spellStart"/>
      <w:r>
        <w:t>variables.json</w:t>
      </w:r>
      <w:proofErr w:type="spellEnd"/>
      <w:r>
        <w:t>)</w:t>
      </w:r>
    </w:p>
    <w:p w14:paraId="0FF8B8FC" w14:textId="77777777">
      <w:pPr>
        <w:pStyle w:val="ListParagraph"/>
        <w:numPr>
          <w:ilvl w:val="0"/>
          <w:numId w:val="1"/>
        </w:numPr>
        <w:spacing w:after="60"/>
      </w:pPr>
      <w:r>
        <w:t>size_adj!B7:B16 — comp GBAs (up to 10 comps)</w:t>
      </w:r>
    </w:p>
    <w:p w14:paraId="53DD55D7" w14:textId="77777777">
      <w:pPr>
        <w:spacing w:after="120"/>
      </w:pPr>
    </w:p>
    <w:p w14:paraId="6D32FF15" w14:textId="77777777">
      <w:pPr>
        <w:spacing w:after="100"/>
      </w:pPr>
      <w:r>
        <w:t>Outputs written to workbook:</w:t>
      </w:r>
    </w:p>
    <w:p w14:paraId="5870AAA2" w14:textId="77777777">
      <w:pPr>
        <w:pStyle w:val="ListParagraph"/>
        <w:numPr>
          <w:ilvl w:val="0"/>
          <w:numId w:val="1"/>
        </w:numPr>
        <w:spacing w:after="60"/>
      </w:pPr>
      <w:r>
        <w:t>size_adj!C7:C16 — Dilmore factor (4 decimal places)</w:t>
      </w:r>
    </w:p>
    <w:p w14:paraId="754EF92B" w14:textId="77777777">
      <w:pPr>
        <w:pStyle w:val="ListParagraph"/>
        <w:numPr>
          <w:ilvl w:val="0"/>
          <w:numId w:val="1"/>
        </w:numPr>
        <w:spacing w:after="60"/>
      </w:pPr>
      <w:r>
        <w:lastRenderedPageBreak/>
        <w:t>size_adj!D7:D16 — Adjustment percentage (2 decimal places)</w:t>
      </w:r>
    </w:p>
    <w:p w14:paraId="71B9CB2C" w14:textId="77777777">
      <w:pPr>
        <w:spacing w:after="120"/>
      </w:pPr>
    </w:p>
    <w:p w14:paraId="7FB44E31" w14:textId="77777777">
      <w:pPr>
        <w:spacing w:after="100"/>
      </w:pPr>
      <w:r>
        <w:t xml:space="preserve">Run </w:t>
      </w:r>
      <w:proofErr w:type="spellStart"/>
      <w:r>
        <w:t>dilmore</w:t>
      </w:r>
      <w:proofErr w:type="spellEnd"/>
      <w:r>
        <w:t xml:space="preserve"> before </w:t>
      </w:r>
      <w:proofErr w:type="gramStart"/>
      <w:r>
        <w:t>deliver</w:t>
      </w:r>
      <w:proofErr w:type="gramEnd"/>
      <w:r>
        <w:t xml:space="preserve">, after entering all comp GBAs in the </w:t>
      </w:r>
      <w:proofErr w:type="spellStart"/>
      <w:r>
        <w:t>size_adj</w:t>
      </w:r>
      <w:proofErr w:type="spellEnd"/>
      <w:r>
        <w:t xml:space="preserve"> tab. The computed adjustments flow through </w:t>
      </w:r>
      <w:proofErr w:type="spellStart"/>
      <w:r>
        <w:t>size_adj</w:t>
      </w:r>
      <w:proofErr w:type="spellEnd"/>
      <w:r>
        <w:t xml:space="preserve"> → </w:t>
      </w:r>
      <w:proofErr w:type="spellStart"/>
      <w:r>
        <w:t>land_adj</w:t>
      </w:r>
      <w:proofErr w:type="spellEnd"/>
      <w:r>
        <w:t xml:space="preserve"> → outputs tab → report.</w:t>
      </w:r>
    </w:p>
    <w:p w14:paraId="4328ADB4" w14:textId="77777777">
      <w:pPr>
        <w:spacing w:after="120"/>
      </w:pPr>
    </w:p>
    <w:p w14:paraId="0A9CAEA2" w14:textId="77777777">
      <w:pPr>
        <w:pStyle w:val="Heading2"/>
        <w:pBdr>
          <w:bottom w:val="single" w:sz="4" w:space="0" w:color="D5CCEB"/>
        </w:pBdr>
      </w:pPr>
      <w:r>
        <w:t>2.6 extract</w:t>
      </w:r>
    </w:p>
    <w:p w14:paraId="37E420F8" w14:textId="77777777">
      <w:pPr>
        <w:spacing w:after="100"/>
      </w:pPr>
      <w:r>
        <w:t>Scans an assignment folder (or any folder path) and extracts comp data from all Word and Excel files found, using pattern-matching heuristics.</w:t>
      </w:r>
    </w:p>
    <w:p w14:paraId="45D192B3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extract DEMO-001</w:t>
      </w:r>
    </w:p>
    <w:p w14:paraId="13F5B73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extract C:/Users/derek/Downloads/old_comps/</w:t>
      </w:r>
    </w:p>
    <w:p w14:paraId="548393AC" w14:textId="77777777">
      <w:pPr>
        <w:spacing w:after="120"/>
      </w:pPr>
    </w:p>
    <w:p w14:paraId="56C518A1" w14:textId="77777777">
      <w:pPr>
        <w:spacing w:after="100"/>
      </w:pPr>
      <w:r>
        <w:t xml:space="preserve">Returns for each file: sale comps (address, price, PSF, date, source file), lease comps, and any narrative fields extracted from text. Includes a warnings list for files that </w:t>
      </w:r>
      <w:proofErr w:type="gramStart"/>
      <w:r>
        <w:t>could not</w:t>
      </w:r>
      <w:proofErr w:type="gramEnd"/>
      <w:r>
        <w:t xml:space="preserve"> be parsed.</w:t>
      </w:r>
    </w:p>
    <w:p w14:paraId="624ECEF3" w14:textId="77777777">
      <w:pPr>
        <w:spacing w:after="100"/>
      </w:pPr>
      <w:r>
        <w:t>Results are printed to console. Use with ingest.py to commit extracted comps to the SQLite database.</w:t>
      </w:r>
    </w:p>
    <w:p w14:paraId="046620CA" w14:textId="77777777">
      <w:pPr>
        <w:spacing w:after="120"/>
      </w:pPr>
    </w:p>
    <w:p w14:paraId="5D04970F" w14:textId="77777777">
      <w:pPr>
        <w:pStyle w:val="Heading2"/>
        <w:pBdr>
          <w:bottom w:val="single" w:sz="4" w:space="0" w:color="D5CCEB"/>
        </w:pBdr>
      </w:pPr>
      <w:r>
        <w:t>2.7 list</w:t>
      </w:r>
    </w:p>
    <w:p w14:paraId="142404B3" w14:textId="77777777">
      <w:pPr>
        <w:spacing w:after="100"/>
      </w:pPr>
      <w:r>
        <w:t>Lists all assignments in the assignments/ folder, sorted by most recently modified, with file number, client name, stage, and date.</w:t>
      </w:r>
    </w:p>
    <w:p w14:paraId="44D5103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list</w:t>
      </w:r>
    </w:p>
    <w:p w14:paraId="3CDC9308" w14:textId="77777777">
      <w:pPr>
        <w:spacing w:after="120"/>
      </w:pPr>
    </w:p>
    <w:p w14:paraId="75016D73" w14:textId="77777777">
      <w:pPr>
        <w:pStyle w:val="Heading2"/>
        <w:pBdr>
          <w:bottom w:val="single" w:sz="4" w:space="0" w:color="D5CCEB"/>
        </w:pBdr>
      </w:pPr>
      <w:r>
        <w:t>2.8 status</w:t>
      </w:r>
    </w:p>
    <w:p w14:paraId="52D0C2EC" w14:textId="77777777">
      <w:pPr>
        <w:spacing w:after="100"/>
      </w:pPr>
      <w:r>
        <w:t>Shows full detail for a single assignment: path, stage, all state file fields, and a recursive file listing.</w:t>
      </w:r>
    </w:p>
    <w:p w14:paraId="2DD2B22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status DEMO-001</w:t>
      </w:r>
    </w:p>
    <w:p w14:paraId="070A250B" w14:textId="77777777">
      <w:pPr>
        <w:spacing w:after="120"/>
      </w:pPr>
    </w:p>
    <w:p w14:paraId="2B3BCF6B" w14:textId="77777777">
      <w:r>
        <w:br w:type="page"/>
      </w:r>
    </w:p>
    <w:p w14:paraId="30910D18" w14:textId="77777777">
      <w:pPr>
        <w:pStyle w:val="Heading1"/>
      </w:pPr>
      <w:r>
        <w:lastRenderedPageBreak/>
        <w:t>3. Workbook Guide</w:t>
      </w:r>
    </w:p>
    <w:p w14:paraId="47B027A9" w14:textId="77777777">
      <w:pPr>
        <w:spacing w:after="100"/>
      </w:pPr>
      <w:r>
        <w:t xml:space="preserve">The workbook (workbook.xlsx) is the single source of truth for every assignment. The appraiser works exclusively in the workbook. Python reads from it; nothing else writes to it (except the </w:t>
      </w:r>
      <w:proofErr w:type="spellStart"/>
      <w:r>
        <w:t>dilmore</w:t>
      </w:r>
      <w:proofErr w:type="spellEnd"/>
      <w:r>
        <w:t xml:space="preserve"> command).</w:t>
      </w:r>
    </w:p>
    <w:p w14:paraId="4BEE6558" w14:textId="77777777">
      <w:pPr>
        <w:spacing w:after="120"/>
      </w:pPr>
    </w:p>
    <w:p w14:paraId="13B2D0D7" w14:textId="77777777">
      <w:pPr>
        <w:pStyle w:val="Heading2"/>
        <w:pBdr>
          <w:bottom w:val="single" w:sz="4" w:space="0" w:color="D5CCEB"/>
        </w:pBdr>
      </w:pPr>
      <w:r>
        <w:t>3.1 Workbook Architecture</w:t>
      </w:r>
    </w:p>
    <w:p w14:paraId="4E0282D9" w14:textId="77777777">
      <w:pPr>
        <w:spacing w:after="100"/>
      </w:pPr>
      <w:r>
        <w:t>Two categories of workbook data reach the report:</w:t>
      </w:r>
    </w:p>
    <w:p w14:paraId="5162A841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0825C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B541" w14:textId="77777777">
            <w:r>
              <w:rPr>
                <w:b/>
                <w:bCs/>
                <w:color w:val="555555"/>
                <w:sz w:val="18"/>
                <w:szCs w:val="18"/>
              </w:rPr>
              <w:t>Path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712D" w14:textId="77777777">
            <w:r>
              <w:rPr>
                <w:color w:val="222222"/>
                <w:sz w:val="18"/>
                <w:szCs w:val="18"/>
              </w:rPr>
              <w:t>Mechanism</w:t>
            </w:r>
          </w:p>
        </w:tc>
      </w:tr>
      <w:tr w14:paraId="1CB7D1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23DF" w14:textId="77777777">
            <w:r>
              <w:rPr>
                <w:b/>
                <w:bCs/>
                <w:color w:val="555555"/>
                <w:sz w:val="18"/>
                <w:szCs w:val="18"/>
              </w:rPr>
              <w:t>Static property / client data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F8C7" w14:textId="77777777">
            <w:r>
              <w:rPr>
                <w:color w:val="222222"/>
                <w:sz w:val="18"/>
                <w:szCs w:val="18"/>
              </w:rPr>
              <w:t>Intake tab → Export JSON macro → 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&gt;_</w:t>
            </w:r>
            <w:proofErr w:type="spellStart"/>
            <w:r>
              <w:rPr>
                <w:color w:val="222222"/>
                <w:sz w:val="18"/>
                <w:szCs w:val="18"/>
              </w:rPr>
              <w:t>variables.json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load_variables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() </w:t>
            </w:r>
            <w:proofErr w:type="gramStart"/>
            <w:r>
              <w:rPr>
                <w:color w:val="222222"/>
                <w:sz w:val="18"/>
                <w:szCs w:val="18"/>
              </w:rPr>
              <w:t>→ [[</w:t>
            </w:r>
            <w:proofErr w:type="gramEnd"/>
            <w:r>
              <w:rPr>
                <w:color w:val="222222"/>
                <w:sz w:val="18"/>
                <w:szCs w:val="18"/>
              </w:rPr>
              <w:t>KEY]] substitution</w:t>
            </w:r>
          </w:p>
        </w:tc>
      </w:tr>
      <w:tr w14:paraId="74E32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4785" w14:textId="77777777">
            <w:r>
              <w:rPr>
                <w:b/>
                <w:bCs/>
                <w:color w:val="555555"/>
                <w:sz w:val="18"/>
                <w:szCs w:val="18"/>
              </w:rPr>
              <w:t>Calculated financial values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9E8C" w14:textId="77777777">
            <w:r>
              <w:rPr>
                <w:color w:val="222222"/>
                <w:sz w:val="18"/>
                <w:szCs w:val="18"/>
              </w:rPr>
              <w:t xml:space="preserve">All formula tabs → outputs tab (Col D = display string) → </w:t>
            </w:r>
            <w:proofErr w:type="spellStart"/>
            <w:r>
              <w:rPr>
                <w:color w:val="222222"/>
                <w:sz w:val="18"/>
                <w:szCs w:val="18"/>
              </w:rPr>
              <w:t>load_variables</w:t>
            </w:r>
            <w:proofErr w:type="spellEnd"/>
            <w:r>
              <w:rPr>
                <w:color w:val="222222"/>
                <w:sz w:val="18"/>
                <w:szCs w:val="18"/>
              </w:rPr>
              <w:t>() reads on deliver → [[KEY]] substitution</w:t>
            </w:r>
          </w:p>
        </w:tc>
      </w:tr>
      <w:tr w14:paraId="70A2F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7EA9" w14:textId="77777777">
            <w:r>
              <w:rPr>
                <w:b/>
                <w:bCs/>
                <w:color w:val="555555"/>
                <w:sz w:val="18"/>
                <w:szCs w:val="18"/>
              </w:rPr>
              <w:t>Comp page data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05D2" w14:textId="77777777">
            <w:proofErr w:type="spellStart"/>
            <w:r>
              <w:rPr>
                <w:color w:val="222222"/>
                <w:sz w:val="18"/>
                <w:szCs w:val="18"/>
              </w:rPr>
              <w:t>comp_data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(rows 3+) → comp_builder.py reads at deliver time → injected </w:t>
            </w:r>
            <w:proofErr w:type="gramStart"/>
            <w:r>
              <w:rPr>
                <w:color w:val="222222"/>
                <w:sz w:val="18"/>
                <w:szCs w:val="18"/>
              </w:rPr>
              <w:t>at [[</w:t>
            </w:r>
            <w:proofErr w:type="gramEnd"/>
            <w:r>
              <w:rPr>
                <w:color w:val="222222"/>
                <w:sz w:val="18"/>
                <w:szCs w:val="18"/>
              </w:rPr>
              <w:t>COMP_SHEETS_BLOCK]]</w:t>
            </w:r>
          </w:p>
        </w:tc>
      </w:tr>
      <w:tr w14:paraId="4C0D8A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67DE" w14:textId="77777777">
            <w:r>
              <w:rPr>
                <w:b/>
                <w:bCs/>
                <w:color w:val="555555"/>
                <w:sz w:val="18"/>
                <w:szCs w:val="18"/>
              </w:rPr>
              <w:t>Size adjustments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8E22" w14:textId="77777777">
            <w:proofErr w:type="spellStart"/>
            <w:r>
              <w:rPr>
                <w:color w:val="222222"/>
                <w:sz w:val="18"/>
                <w:szCs w:val="18"/>
              </w:rPr>
              <w:t>size_adj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→ </w:t>
            </w:r>
            <w:proofErr w:type="spellStart"/>
            <w:r>
              <w:rPr>
                <w:color w:val="222222"/>
                <w:sz w:val="18"/>
                <w:szCs w:val="18"/>
              </w:rPr>
              <w:t>dilmore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command → written back to </w:t>
            </w:r>
            <w:proofErr w:type="spellStart"/>
            <w:r>
              <w:rPr>
                <w:color w:val="222222"/>
                <w:sz w:val="18"/>
                <w:szCs w:val="18"/>
              </w:rPr>
              <w:t>size_adj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flows to outputs tab</w:t>
            </w:r>
          </w:p>
        </w:tc>
      </w:tr>
    </w:tbl>
    <w:p w14:paraId="3E766E3D" w14:textId="77777777">
      <w:pPr>
        <w:spacing w:after="120"/>
      </w:pPr>
    </w:p>
    <w:p w14:paraId="606FFF9D" w14:textId="77777777">
      <w:pPr>
        <w:pStyle w:val="Heading2"/>
        <w:pBdr>
          <w:bottom w:val="single" w:sz="4" w:space="0" w:color="D5CCEB"/>
        </w:pBdr>
      </w:pPr>
      <w:r>
        <w:t>3.2 The outputs Tab</w:t>
      </w:r>
    </w:p>
    <w:p w14:paraId="43AE01A0" w14:textId="77777777">
      <w:pPr>
        <w:spacing w:after="100"/>
      </w:pPr>
      <w:r>
        <w:t>The outputs tab is the bridge between every calculation tab and the Python engine. Any value that needs to appear in the report must be routed through this tab.</w:t>
      </w:r>
    </w:p>
    <w:p w14:paraId="05813DEE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14:paraId="0A1B5B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8F07" w14:textId="77777777">
            <w:r>
              <w:rPr>
                <w:b/>
                <w:bCs/>
                <w:color w:val="555555"/>
                <w:sz w:val="18"/>
                <w:szCs w:val="18"/>
              </w:rPr>
              <w:t>Column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E8E4" w14:textId="77777777">
            <w:r>
              <w:rPr>
                <w:color w:val="222222"/>
                <w:sz w:val="18"/>
                <w:szCs w:val="18"/>
              </w:rPr>
              <w:t>Contents</w:t>
            </w:r>
          </w:p>
        </w:tc>
      </w:tr>
      <w:tr w14:paraId="1E925B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342F" w14:textId="77777777">
            <w:r>
              <w:rPr>
                <w:b/>
                <w:bCs/>
                <w:color w:val="555555"/>
                <w:sz w:val="18"/>
                <w:szCs w:val="18"/>
              </w:rPr>
              <w:t>Col A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E47D" w14:textId="77777777">
            <w:r>
              <w:rPr>
                <w:color w:val="222222"/>
                <w:sz w:val="18"/>
                <w:szCs w:val="18"/>
              </w:rPr>
              <w:t>Row number / reference label (human-readable, not used by Python)</w:t>
            </w:r>
          </w:p>
        </w:tc>
      </w:tr>
      <w:tr w14:paraId="21AC13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465D" w14:textId="77777777">
            <w:r>
              <w:rPr>
                <w:b/>
                <w:bCs/>
                <w:color w:val="555555"/>
                <w:sz w:val="18"/>
                <w:szCs w:val="18"/>
              </w:rPr>
              <w:t>Col B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42CA" w14:textId="77777777">
            <w:r>
              <w:rPr>
                <w:color w:val="222222"/>
                <w:sz w:val="18"/>
                <w:szCs w:val="18"/>
              </w:rPr>
              <w:t>[[KEY]] name — must be uppercase, underscores only, no spaces (e.g. SCA_VALUE)</w:t>
            </w:r>
          </w:p>
        </w:tc>
      </w:tr>
      <w:tr w14:paraId="6D9172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FB35" w14:textId="77777777">
            <w:r>
              <w:rPr>
                <w:b/>
                <w:bCs/>
                <w:color w:val="555555"/>
                <w:sz w:val="18"/>
                <w:szCs w:val="18"/>
              </w:rPr>
              <w:t>Col C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FFF1" w14:textId="77777777">
            <w:r>
              <w:rPr>
                <w:color w:val="222222"/>
                <w:sz w:val="18"/>
                <w:szCs w:val="18"/>
              </w:rPr>
              <w:t>Raw formula or value (e.g. =income_summary!C21)</w:t>
            </w:r>
          </w:p>
        </w:tc>
      </w:tr>
      <w:tr w14:paraId="4696A3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E530" w14:textId="77777777">
            <w:r>
              <w:rPr>
                <w:b/>
                <w:bCs/>
                <w:color w:val="555555"/>
                <w:sz w:val="18"/>
                <w:szCs w:val="18"/>
              </w:rPr>
              <w:t>Col D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4DF7" w14:textId="77777777">
            <w:r>
              <w:rPr>
                <w:color w:val="222222"/>
                <w:sz w:val="18"/>
                <w:szCs w:val="18"/>
              </w:rPr>
              <w:t>Formatted display string (e.g. "$1,375,000") — Python reads this first</w:t>
            </w:r>
          </w:p>
        </w:tc>
      </w:tr>
      <w:tr w14:paraId="63FFF0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C9B1" w14:textId="77777777">
            <w:r>
              <w:rPr>
                <w:b/>
                <w:bCs/>
                <w:color w:val="555555"/>
                <w:sz w:val="18"/>
                <w:szCs w:val="18"/>
              </w:rPr>
              <w:t>Col E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3ABB" w14:textId="77777777">
            <w:r>
              <w:rPr>
                <w:color w:val="222222"/>
                <w:sz w:val="18"/>
                <w:szCs w:val="18"/>
              </w:rPr>
              <w:t>Notes / description (not read by Python)</w:t>
            </w:r>
          </w:p>
        </w:tc>
      </w:tr>
    </w:tbl>
    <w:p w14:paraId="6CCB6C06" w14:textId="77777777">
      <w:pPr>
        <w:spacing w:after="120"/>
      </w:pPr>
    </w:p>
    <w:p w14:paraId="52FC0289" w14:textId="77777777">
      <w:pPr>
        <w:spacing w:after="100"/>
      </w:pPr>
      <w:proofErr w:type="spellStart"/>
      <w:r>
        <w:t>load_variables</w:t>
      </w:r>
      <w:proofErr w:type="spellEnd"/>
      <w:r>
        <w:t xml:space="preserve">() reads Col D if populated; falls back to Col C. The key in Col B must match exactly </w:t>
      </w:r>
      <w:proofErr w:type="gramStart"/>
      <w:r>
        <w:t>the [[</w:t>
      </w:r>
      <w:proofErr w:type="gramEnd"/>
      <w:r>
        <w:t>KEY]] placeholder in the Word template (case-sensitive).</w:t>
      </w:r>
    </w:p>
    <w:p w14:paraId="28FA3263" w14:textId="77777777">
      <w:pPr>
        <w:spacing w:after="120"/>
      </w:pPr>
    </w:p>
    <w:p w14:paraId="216BDA08" w14:textId="77777777">
      <w:pPr>
        <w:pStyle w:val="Heading2"/>
        <w:pBdr>
          <w:bottom w:val="single" w:sz="4" w:space="0" w:color="D5CCEB"/>
        </w:pBdr>
      </w:pPr>
      <w:r>
        <w:t>3.3 Tab Reference</w:t>
      </w:r>
    </w:p>
    <w:p w14:paraId="4198251F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14:paraId="335EA9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E34B" w14:textId="77777777">
            <w:r>
              <w:rPr>
                <w:color w:val="222222"/>
                <w:sz w:val="18"/>
                <w:szCs w:val="18"/>
              </w:rPr>
              <w:t>Tab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5D3B" w14:textId="77777777">
            <w:r>
              <w:rPr>
                <w:color w:val="222222"/>
                <w:sz w:val="18"/>
                <w:szCs w:val="18"/>
              </w:rPr>
              <w:t>Purpose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87FC" w14:textId="77777777">
            <w:r>
              <w:rPr>
                <w:color w:val="222222"/>
                <w:sz w:val="18"/>
                <w:szCs w:val="18"/>
              </w:rPr>
              <w:t xml:space="preserve">What Python </w:t>
            </w:r>
            <w:proofErr w:type="gramStart"/>
            <w:r>
              <w:rPr>
                <w:color w:val="222222"/>
                <w:sz w:val="18"/>
                <w:szCs w:val="18"/>
              </w:rPr>
              <w:t>reads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164912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AD91" w14:textId="77777777">
            <w:r>
              <w:rPr>
                <w:color w:val="222222"/>
                <w:sz w:val="18"/>
                <w:szCs w:val="18"/>
              </w:rPr>
              <w:t>Intake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77DC" w14:textId="77777777">
            <w:r>
              <w:rPr>
                <w:color w:val="222222"/>
                <w:sz w:val="18"/>
                <w:szCs w:val="18"/>
              </w:rPr>
              <w:t>Primary data entry — all subject property and assignment metadata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E0C7" w14:textId="77777777">
            <w:r>
              <w:rPr>
                <w:color w:val="222222"/>
                <w:sz w:val="18"/>
                <w:szCs w:val="18"/>
              </w:rPr>
              <w:t xml:space="preserve">Feeds Export JSON macro → </w:t>
            </w:r>
            <w:proofErr w:type="spellStart"/>
            <w:r>
              <w:rPr>
                <w:color w:val="222222"/>
                <w:sz w:val="18"/>
                <w:szCs w:val="18"/>
              </w:rPr>
              <w:t>variables.json</w:t>
            </w:r>
            <w:proofErr w:type="spellEnd"/>
          </w:p>
        </w:tc>
      </w:tr>
      <w:tr w14:paraId="1C63BD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D22B" w14:textId="77777777">
            <w:r>
              <w:rPr>
                <w:color w:val="222222"/>
                <w:sz w:val="18"/>
                <w:szCs w:val="18"/>
              </w:rPr>
              <w:t>outputs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64AF" w14:textId="77777777">
            <w:r>
              <w:rPr>
                <w:color w:val="222222"/>
                <w:sz w:val="18"/>
                <w:szCs w:val="18"/>
              </w:rPr>
              <w:t>Bridge tab — all report-bound values aggregated here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55BB" w14:textId="77777777">
            <w:proofErr w:type="spellStart"/>
            <w:r>
              <w:rPr>
                <w:color w:val="222222"/>
                <w:sz w:val="18"/>
                <w:szCs w:val="18"/>
              </w:rPr>
              <w:t>load_variables</w:t>
            </w:r>
            <w:proofErr w:type="spellEnd"/>
            <w:r>
              <w:rPr>
                <w:color w:val="222222"/>
                <w:sz w:val="18"/>
                <w:szCs w:val="18"/>
              </w:rPr>
              <w:t>() reads Col B (key) and Col D (value) at deliver time</w:t>
            </w:r>
          </w:p>
        </w:tc>
      </w:tr>
      <w:tr w14:paraId="6C51DC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62E8" w14:textId="77777777"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comp_data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C20D1" w14:textId="77777777">
            <w:r>
              <w:rPr>
                <w:color w:val="222222"/>
                <w:sz w:val="18"/>
                <w:szCs w:val="18"/>
              </w:rPr>
              <w:t>One row per sale comp, 35 columns (A–AI)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D727" w14:textId="77777777">
            <w:r>
              <w:rPr>
                <w:color w:val="222222"/>
                <w:sz w:val="18"/>
                <w:szCs w:val="18"/>
              </w:rPr>
              <w:t>comp_builder.py reads all rows at deliver time</w:t>
            </w:r>
          </w:p>
        </w:tc>
      </w:tr>
      <w:tr w14:paraId="00424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1D4C" w14:textId="77777777">
            <w:r>
              <w:rPr>
                <w:color w:val="222222"/>
                <w:sz w:val="18"/>
                <w:szCs w:val="18"/>
              </w:rPr>
              <w:t>market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B511" w14:textId="77777777">
            <w:r>
              <w:rPr>
                <w:color w:val="222222"/>
                <w:sz w:val="18"/>
                <w:szCs w:val="18"/>
              </w:rPr>
              <w:t>Market area data and rent/vacancy inputs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1973" w14:textId="77777777">
            <w:r>
              <w:rPr>
                <w:color w:val="222222"/>
                <w:sz w:val="18"/>
                <w:szCs w:val="18"/>
              </w:rPr>
              <w:t>Outputs tab only</w:t>
            </w:r>
          </w:p>
        </w:tc>
      </w:tr>
      <w:tr w14:paraId="7B2E40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44CF" w14:textId="77777777">
            <w:r>
              <w:rPr>
                <w:color w:val="222222"/>
                <w:sz w:val="18"/>
                <w:szCs w:val="18"/>
              </w:rPr>
              <w:t>qualitative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69FC" w14:textId="77777777">
            <w:r>
              <w:rPr>
                <w:color w:val="222222"/>
                <w:sz w:val="18"/>
                <w:szCs w:val="18"/>
              </w:rPr>
              <w:t>Sales comparison adjustment grid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8D8E" w14:textId="77777777">
            <w:r>
              <w:rPr>
                <w:color w:val="222222"/>
                <w:sz w:val="18"/>
                <w:szCs w:val="18"/>
              </w:rPr>
              <w:t>Outputs tab only</w:t>
            </w:r>
          </w:p>
        </w:tc>
      </w:tr>
      <w:tr w14:paraId="17D7F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E4F2" w14:textId="77777777">
            <w:proofErr w:type="spellStart"/>
            <w:r>
              <w:rPr>
                <w:color w:val="222222"/>
                <w:sz w:val="18"/>
                <w:szCs w:val="18"/>
              </w:rPr>
              <w:t>qualitative_analysis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D6C8" w14:textId="77777777">
            <w:r>
              <w:rPr>
                <w:color w:val="222222"/>
                <w:sz w:val="18"/>
                <w:szCs w:val="18"/>
              </w:rPr>
              <w:t>Qualitative ratings and conclusions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7958" w14:textId="77777777">
            <w:r>
              <w:rPr>
                <w:color w:val="222222"/>
                <w:sz w:val="18"/>
                <w:szCs w:val="18"/>
              </w:rPr>
              <w:t>Outputs tab only</w:t>
            </w:r>
          </w:p>
        </w:tc>
      </w:tr>
      <w:tr w14:paraId="273E3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F35F" w14:textId="77777777">
            <w:proofErr w:type="spellStart"/>
            <w:r>
              <w:rPr>
                <w:color w:val="222222"/>
                <w:sz w:val="18"/>
                <w:szCs w:val="18"/>
              </w:rPr>
              <w:t>sales_conclusion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776D" w14:textId="77777777">
            <w:r>
              <w:rPr>
                <w:color w:val="222222"/>
                <w:sz w:val="18"/>
                <w:szCs w:val="18"/>
              </w:rPr>
              <w:t>SCA value reconciliation and PSF range stats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6A5E" w14:textId="77777777">
            <w:r>
              <w:rPr>
                <w:color w:val="222222"/>
                <w:sz w:val="18"/>
                <w:szCs w:val="18"/>
              </w:rPr>
              <w:t>Outputs tab → SCA_VALUE, SCA_COMP_UNIT_* keys</w:t>
            </w:r>
          </w:p>
        </w:tc>
      </w:tr>
      <w:tr w14:paraId="43B37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64EC" w14:textId="77777777">
            <w:proofErr w:type="spellStart"/>
            <w:r>
              <w:rPr>
                <w:color w:val="222222"/>
                <w:sz w:val="18"/>
                <w:szCs w:val="18"/>
              </w:rPr>
              <w:t>noi_adj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7F96" w14:textId="77777777">
            <w:r>
              <w:rPr>
                <w:color w:val="222222"/>
                <w:sz w:val="18"/>
                <w:szCs w:val="18"/>
              </w:rPr>
              <w:t>NOI build-up and income approach adjustments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6CC5" w14:textId="77777777">
            <w:r>
              <w:rPr>
                <w:color w:val="222222"/>
                <w:sz w:val="18"/>
                <w:szCs w:val="18"/>
              </w:rPr>
              <w:t>Outputs tab → IA_VALUE</w:t>
            </w:r>
          </w:p>
        </w:tc>
      </w:tr>
      <w:tr w14:paraId="52296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AD07" w14:textId="77777777">
            <w:proofErr w:type="spellStart"/>
            <w:r>
              <w:rPr>
                <w:color w:val="222222"/>
                <w:sz w:val="18"/>
                <w:szCs w:val="18"/>
              </w:rPr>
              <w:t>cap_rates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DA0E" w14:textId="77777777">
            <w:r>
              <w:rPr>
                <w:color w:val="222222"/>
                <w:sz w:val="18"/>
                <w:szCs w:val="18"/>
              </w:rPr>
              <w:t>Cap rate support and selection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363D" w14:textId="77777777">
            <w:r>
              <w:rPr>
                <w:color w:val="222222"/>
                <w:sz w:val="18"/>
                <w:szCs w:val="18"/>
              </w:rPr>
              <w:t>Outputs tab → CAP_RATE</w:t>
            </w:r>
          </w:p>
        </w:tc>
      </w:tr>
      <w:tr w14:paraId="11258C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10B4" w14:textId="77777777">
            <w:proofErr w:type="spellStart"/>
            <w:r>
              <w:rPr>
                <w:color w:val="222222"/>
                <w:sz w:val="18"/>
                <w:szCs w:val="18"/>
              </w:rPr>
              <w:t>pgi_calc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9212" w14:textId="77777777">
            <w:r>
              <w:rPr>
                <w:color w:val="222222"/>
                <w:sz w:val="18"/>
                <w:szCs w:val="18"/>
              </w:rPr>
              <w:t>PGI calculation from rent roll and market rent assumptions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9DB9" w14:textId="77777777">
            <w:r>
              <w:rPr>
                <w:color w:val="222222"/>
                <w:sz w:val="18"/>
                <w:szCs w:val="18"/>
              </w:rPr>
              <w:t>Outputs tab → PGI_MONTHLY</w:t>
            </w:r>
          </w:p>
        </w:tc>
      </w:tr>
      <w:tr w14:paraId="72C005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C551" w14:textId="77777777">
            <w:proofErr w:type="spellStart"/>
            <w:r>
              <w:rPr>
                <w:color w:val="222222"/>
                <w:sz w:val="18"/>
                <w:szCs w:val="18"/>
              </w:rPr>
              <w:t>lease_comps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A75D" w14:textId="77777777">
            <w:r>
              <w:rPr>
                <w:color w:val="222222"/>
                <w:sz w:val="18"/>
                <w:szCs w:val="18"/>
              </w:rPr>
              <w:t>Lease comparable data entry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8D0E" w14:textId="77777777">
            <w:r>
              <w:rPr>
                <w:color w:val="222222"/>
                <w:sz w:val="18"/>
                <w:szCs w:val="18"/>
              </w:rPr>
              <w:t xml:space="preserve">Outputs tab; </w:t>
            </w:r>
            <w:proofErr w:type="gramStart"/>
            <w:r>
              <w:rPr>
                <w:color w:val="222222"/>
                <w:sz w:val="18"/>
                <w:szCs w:val="18"/>
              </w:rPr>
              <w:t>future: [</w:t>
            </w:r>
            <w:proofErr w:type="gramEnd"/>
            <w:r>
              <w:rPr>
                <w:color w:val="222222"/>
                <w:sz w:val="18"/>
                <w:szCs w:val="18"/>
              </w:rPr>
              <w:t>[LEASE_COMP_SHEETS_BLOCK]]</w:t>
            </w:r>
          </w:p>
        </w:tc>
      </w:tr>
      <w:tr w14:paraId="003D0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16DB" w14:textId="77777777">
            <w:proofErr w:type="spellStart"/>
            <w:r>
              <w:rPr>
                <w:color w:val="222222"/>
                <w:sz w:val="18"/>
                <w:szCs w:val="18"/>
              </w:rPr>
              <w:t>lease_metrics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A4E8" w14:textId="77777777">
            <w:r>
              <w:rPr>
                <w:color w:val="222222"/>
                <w:sz w:val="18"/>
                <w:szCs w:val="18"/>
              </w:rPr>
              <w:t>Lease market metrics and market rent conclusion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077C" w14:textId="77777777">
            <w:r>
              <w:rPr>
                <w:color w:val="222222"/>
                <w:sz w:val="18"/>
                <w:szCs w:val="18"/>
              </w:rPr>
              <w:t>Outputs tab → MARKET_RENT, MARKET_RENT_RANGE</w:t>
            </w:r>
          </w:p>
        </w:tc>
      </w:tr>
      <w:tr w14:paraId="1575A1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6E80" w14:textId="77777777">
            <w:proofErr w:type="spellStart"/>
            <w:r>
              <w:rPr>
                <w:color w:val="222222"/>
                <w:sz w:val="18"/>
                <w:szCs w:val="18"/>
              </w:rPr>
              <w:t>income_summary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0AB5" w14:textId="77777777">
            <w:r>
              <w:rPr>
                <w:color w:val="222222"/>
                <w:sz w:val="18"/>
                <w:szCs w:val="18"/>
              </w:rPr>
              <w:t>Full income approach value calculation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7A53" w14:textId="77777777">
            <w:r>
              <w:rPr>
                <w:color w:val="222222"/>
                <w:sz w:val="18"/>
                <w:szCs w:val="18"/>
              </w:rPr>
              <w:t>Outputs tab → IA_VALUE, IA_STABILIZED_VALUE</w:t>
            </w:r>
          </w:p>
        </w:tc>
      </w:tr>
      <w:tr w14:paraId="1C7796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47C3" w14:textId="77777777">
            <w:proofErr w:type="spellStart"/>
            <w:r>
              <w:rPr>
                <w:color w:val="222222"/>
                <w:sz w:val="18"/>
                <w:szCs w:val="18"/>
              </w:rPr>
              <w:t>expense_comp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EB8A" w14:textId="77777777">
            <w:r>
              <w:rPr>
                <w:color w:val="222222"/>
                <w:sz w:val="18"/>
                <w:szCs w:val="18"/>
              </w:rPr>
              <w:t>Operating expense comparables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F5F6" w14:textId="77777777">
            <w:proofErr w:type="spellStart"/>
            <w:r>
              <w:rPr>
                <w:color w:val="222222"/>
                <w:sz w:val="18"/>
                <w:szCs w:val="18"/>
              </w:rPr>
              <w:t>income_summary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formula chain</w:t>
            </w:r>
          </w:p>
        </w:tc>
      </w:tr>
      <w:tr w14:paraId="6E52C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5562" w14:textId="77777777">
            <w:proofErr w:type="spellStart"/>
            <w:r>
              <w:rPr>
                <w:color w:val="222222"/>
                <w:sz w:val="18"/>
                <w:szCs w:val="18"/>
              </w:rPr>
              <w:t>land_sales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58E8" w14:textId="77777777">
            <w:r>
              <w:rPr>
                <w:color w:val="222222"/>
                <w:sz w:val="18"/>
                <w:szCs w:val="18"/>
              </w:rPr>
              <w:t>Land comparable data entry and adjustment grid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A0FC" w14:textId="77777777">
            <w:r>
              <w:rPr>
                <w:color w:val="222222"/>
                <w:sz w:val="18"/>
                <w:szCs w:val="18"/>
              </w:rPr>
              <w:t>Outputs tab → LAND_VALUE_CONCLUDED</w:t>
            </w:r>
          </w:p>
        </w:tc>
      </w:tr>
      <w:tr w14:paraId="26B94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485B" w14:textId="77777777">
            <w:proofErr w:type="spellStart"/>
            <w:r>
              <w:rPr>
                <w:color w:val="222222"/>
                <w:sz w:val="18"/>
                <w:szCs w:val="18"/>
              </w:rPr>
              <w:t>cost_approach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CFC1" w14:textId="77777777">
            <w:r>
              <w:rPr>
                <w:color w:val="222222"/>
                <w:sz w:val="18"/>
                <w:szCs w:val="18"/>
              </w:rPr>
              <w:t>Replacement cost calculation (if developed)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1354" w14:textId="77777777">
            <w:r>
              <w:rPr>
                <w:color w:val="222222"/>
                <w:sz w:val="18"/>
                <w:szCs w:val="18"/>
              </w:rPr>
              <w:t>Outputs tab → all MARSHALL_* and CA_* keys</w:t>
            </w:r>
          </w:p>
        </w:tc>
      </w:tr>
      <w:tr w14:paraId="4A139D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C1F8" w14:textId="77777777">
            <w:proofErr w:type="spellStart"/>
            <w:r>
              <w:rPr>
                <w:color w:val="222222"/>
                <w:sz w:val="18"/>
                <w:szCs w:val="18"/>
              </w:rPr>
              <w:t>cost_summary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FFBD" w14:textId="77777777">
            <w:r>
              <w:rPr>
                <w:color w:val="222222"/>
                <w:sz w:val="18"/>
                <w:szCs w:val="18"/>
              </w:rPr>
              <w:t>Cost approach value summary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DBC9" w14:textId="77777777">
            <w:r>
              <w:rPr>
                <w:color w:val="222222"/>
                <w:sz w:val="18"/>
                <w:szCs w:val="18"/>
              </w:rPr>
              <w:t>Outputs tab → COST_APPROACH_VALUE_ROUNDED</w:t>
            </w:r>
          </w:p>
        </w:tc>
      </w:tr>
      <w:tr w14:paraId="22C7EB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CE71" w14:textId="77777777">
            <w:proofErr w:type="spellStart"/>
            <w:r>
              <w:rPr>
                <w:color w:val="222222"/>
                <w:sz w:val="18"/>
                <w:szCs w:val="18"/>
              </w:rPr>
              <w:t>size_adj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AA5B" w14:textId="77777777">
            <w:r>
              <w:rPr>
                <w:color w:val="222222"/>
                <w:sz w:val="18"/>
                <w:szCs w:val="18"/>
              </w:rPr>
              <w:t>Dilmore adjustment inputs and outputs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2EB7" w14:textId="77777777">
            <w:proofErr w:type="spellStart"/>
            <w:r>
              <w:rPr>
                <w:color w:val="222222"/>
                <w:sz w:val="18"/>
                <w:szCs w:val="18"/>
              </w:rPr>
              <w:t>dilmore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command reads/writes; outputs tab reads results</w:t>
            </w:r>
          </w:p>
        </w:tc>
      </w:tr>
      <w:tr w14:paraId="717DA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6513" w14:textId="77777777">
            <w:proofErr w:type="spellStart"/>
            <w:r>
              <w:rPr>
                <w:color w:val="222222"/>
                <w:sz w:val="18"/>
                <w:szCs w:val="18"/>
              </w:rPr>
              <w:t>dilmore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7A4D" w14:textId="77777777">
            <w:r>
              <w:rPr>
                <w:color w:val="222222"/>
                <w:sz w:val="18"/>
                <w:szCs w:val="18"/>
              </w:rPr>
              <w:t>Dilmore reference table (the adjustment scale itself)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7AC5" w14:textId="77777777">
            <w:r>
              <w:rPr>
                <w:color w:val="222222"/>
                <w:sz w:val="18"/>
                <w:szCs w:val="18"/>
              </w:rPr>
              <w:t>dilmore.py lookup table</w:t>
            </w:r>
          </w:p>
        </w:tc>
      </w:tr>
    </w:tbl>
    <w:p w14:paraId="7C0EF9BA" w14:textId="77777777">
      <w:pPr>
        <w:spacing w:after="120"/>
      </w:pPr>
    </w:p>
    <w:p w14:paraId="658F5020" w14:textId="77777777">
      <w:r>
        <w:br w:type="page"/>
      </w:r>
    </w:p>
    <w:p w14:paraId="4601C9B2" w14:textId="77777777">
      <w:pPr>
        <w:pStyle w:val="Heading1"/>
      </w:pPr>
      <w:r>
        <w:lastRenderedPageBreak/>
        <w:t>4. Template Library</w:t>
      </w:r>
    </w:p>
    <w:p w14:paraId="4DA384FC" w14:textId="77777777">
      <w:pPr>
        <w:shd w:val="clear" w:color="auto" w:fill="FFF0F0"/>
        <w:spacing w:before="80" w:after="80"/>
        <w:ind w:left="360" w:right="360"/>
      </w:pPr>
      <w:r>
        <w:rPr>
          <w:b/>
          <w:bCs/>
          <w:color w:val="8B0000"/>
          <w:sz w:val="18"/>
          <w:szCs w:val="18"/>
        </w:rPr>
        <w:t>⛔  WARNING: Template files in templates/ are read-only source files. Never edit a file in an assignment outputs/ folder — changes there are overwritten on the next deliver run. Always edit the source template, then re-run deliver to test.</w:t>
      </w:r>
    </w:p>
    <w:p w14:paraId="153190CA" w14:textId="77777777">
      <w:pPr>
        <w:spacing w:after="120"/>
      </w:pPr>
    </w:p>
    <w:p w14:paraId="298C55AC" w14:textId="77777777">
      <w:pPr>
        <w:pStyle w:val="Heading2"/>
        <w:pBdr>
          <w:bottom w:val="single" w:sz="4" w:space="0" w:color="D5CCEB"/>
        </w:pBdr>
      </w:pPr>
      <w:r>
        <w:t>4.1 appraisal_template_styled.docx</w:t>
      </w:r>
    </w:p>
    <w:p w14:paraId="07BF7B7C" w14:textId="77777777">
      <w:pPr>
        <w:spacing w:after="100"/>
      </w:pPr>
      <w:r>
        <w:t>The main appraisal report template. Used in the deliver stage. Approximately 520 body elements, producing a 75–80 page filled report.</w:t>
      </w:r>
    </w:p>
    <w:p w14:paraId="57F0E8E9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1793A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1A92" w14:textId="77777777">
            <w:r>
              <w:rPr>
                <w:b/>
                <w:bCs/>
                <w:color w:val="555555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2A69" w14:textId="77777777">
            <w:r>
              <w:rPr>
                <w:color w:val="222222"/>
                <w:sz w:val="18"/>
                <w:szCs w:val="18"/>
              </w:rPr>
              <w:t>Detail</w:t>
            </w:r>
          </w:p>
        </w:tc>
      </w:tr>
      <w:tr w14:paraId="2B47B6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4025" w14:textId="77777777">
            <w:r>
              <w:rPr>
                <w:b/>
                <w:bCs/>
                <w:color w:val="555555"/>
                <w:sz w:val="18"/>
                <w:szCs w:val="18"/>
              </w:rPr>
              <w:t>Used by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8D4D" w14:textId="77777777">
            <w:r>
              <w:rPr>
                <w:color w:val="222222"/>
                <w:sz w:val="18"/>
                <w:szCs w:val="18"/>
              </w:rPr>
              <w:t>deliver command</w:t>
            </w:r>
          </w:p>
        </w:tc>
      </w:tr>
      <w:tr w14:paraId="7E940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1D64" w14:textId="77777777">
            <w:r>
              <w:rPr>
                <w:b/>
                <w:bCs/>
                <w:color w:val="555555"/>
                <w:sz w:val="18"/>
                <w:szCs w:val="18"/>
              </w:rPr>
              <w:t>Output file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751F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&gt;_appraisal_report.docx</w:t>
            </w:r>
          </w:p>
        </w:tc>
      </w:tr>
      <w:tr w14:paraId="49CA8C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369A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inject_comps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7B00" w14:textId="77777777">
            <w:r>
              <w:rPr>
                <w:color w:val="222222"/>
                <w:sz w:val="18"/>
                <w:szCs w:val="18"/>
              </w:rPr>
              <w:t xml:space="preserve">true — comp pages injected </w:t>
            </w:r>
            <w:proofErr w:type="gramStart"/>
            <w:r>
              <w:rPr>
                <w:color w:val="222222"/>
                <w:sz w:val="18"/>
                <w:szCs w:val="18"/>
              </w:rPr>
              <w:t>at [[</w:t>
            </w:r>
            <w:proofErr w:type="gramEnd"/>
            <w:r>
              <w:rPr>
                <w:color w:val="222222"/>
                <w:sz w:val="18"/>
                <w:szCs w:val="18"/>
              </w:rPr>
              <w:t>COMP_SHEETS_BLOCK]]</w:t>
            </w:r>
          </w:p>
        </w:tc>
      </w:tr>
      <w:tr w14:paraId="0772D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0B2E" w14:textId="77777777"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Total [[KEY]]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D11C" w14:textId="77777777">
            <w:r>
              <w:rPr>
                <w:color w:val="222222"/>
                <w:sz w:val="18"/>
                <w:szCs w:val="18"/>
              </w:rPr>
              <w:t>175 (all substituted by fill_engine.py)</w:t>
            </w:r>
          </w:p>
        </w:tc>
      </w:tr>
      <w:tr w14:paraId="609E5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6F0B" w14:textId="77777777">
            <w:r>
              <w:rPr>
                <w:b/>
                <w:bCs/>
                <w:color w:val="555555"/>
                <w:sz w:val="18"/>
                <w:szCs w:val="18"/>
              </w:rPr>
              <w:t>Block placeholders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DC46" w14:textId="77777777">
            <w:r>
              <w:rPr>
                <w:color w:val="222222"/>
                <w:sz w:val="18"/>
                <w:szCs w:val="18"/>
              </w:rPr>
              <w:t>[[COMP_SHEETS_BLOCK]], [[LAND_ADJUSTMENT_NARRATIVE]], [[MARKET_AREA_OVERVIEW]], [[SCA_ADJUSTMENT_NARRATIVE]], [[AERIAL_MAP_IMAGE]], [[PARCEL_MAP_IMAGE]], [[REGIONAL_MAP_IMAGE]]</w:t>
            </w:r>
          </w:p>
        </w:tc>
      </w:tr>
      <w:tr w14:paraId="7D8989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331F" w14:textId="77777777">
            <w:r>
              <w:rPr>
                <w:b/>
                <w:bCs/>
                <w:color w:val="555555"/>
                <w:sz w:val="18"/>
                <w:szCs w:val="18"/>
              </w:rPr>
              <w:t>Conditional removal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0354" w14:textId="77777777">
            <w:r>
              <w:rPr>
                <w:color w:val="222222"/>
                <w:sz w:val="18"/>
                <w:szCs w:val="18"/>
              </w:rPr>
              <w:t>Cost Approach section removed when CA_DEVELOPED != "Yes"</w:t>
            </w:r>
          </w:p>
        </w:tc>
      </w:tr>
    </w:tbl>
    <w:p w14:paraId="207C3B56" w14:textId="77777777">
      <w:pPr>
        <w:spacing w:after="120"/>
      </w:pPr>
    </w:p>
    <w:p w14:paraId="58FD129B" w14:textId="77777777">
      <w:pPr>
        <w:pStyle w:val="Heading3"/>
      </w:pPr>
      <w:r>
        <w:t>Style Set</w:t>
      </w:r>
    </w:p>
    <w:p w14:paraId="7FBF9F45" w14:textId="77777777">
      <w:pPr>
        <w:spacing w:after="100"/>
      </w:pPr>
      <w:r>
        <w:t>The template uses a custom Axiom style set. Never apply direct formatting overrides — always use these named styles:</w:t>
      </w:r>
    </w:p>
    <w:p w14:paraId="754E0789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14:paraId="3DDB9E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FB25" w14:textId="77777777">
            <w:r>
              <w:rPr>
                <w:b/>
                <w:bCs/>
                <w:color w:val="555555"/>
                <w:sz w:val="18"/>
                <w:szCs w:val="18"/>
              </w:rPr>
              <w:t>Style Name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9554" w14:textId="77777777">
            <w:r>
              <w:rPr>
                <w:color w:val="222222"/>
                <w:sz w:val="18"/>
                <w:szCs w:val="18"/>
              </w:rPr>
              <w:t>Used for</w:t>
            </w:r>
          </w:p>
        </w:tc>
      </w:tr>
      <w:tr w14:paraId="54681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EBE0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MainSectionHeading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C3D9" w14:textId="77777777">
            <w:r>
              <w:rPr>
                <w:color w:val="222222"/>
                <w:sz w:val="18"/>
                <w:szCs w:val="18"/>
              </w:rPr>
              <w:t>Top-level section titles (SALES COMPARISON APPROACH, etc</w:t>
            </w:r>
            <w:proofErr w:type="gramStart"/>
            <w:r>
              <w:rPr>
                <w:color w:val="222222"/>
                <w:sz w:val="18"/>
                <w:szCs w:val="18"/>
              </w:rPr>
              <w:t>.) —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white text on purple</w:t>
            </w:r>
          </w:p>
        </w:tc>
      </w:tr>
      <w:tr w14:paraId="65580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C45A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SubsectionHeading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8571" w14:textId="77777777">
            <w:r>
              <w:rPr>
                <w:color w:val="222222"/>
                <w:sz w:val="18"/>
                <w:szCs w:val="18"/>
              </w:rPr>
              <w:t>Second-level headings within sections</w:t>
            </w:r>
          </w:p>
        </w:tc>
      </w:tr>
      <w:tr w14:paraId="72E55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56DF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SectionLabel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AA7D" w14:textId="77777777">
            <w:r>
              <w:rPr>
                <w:color w:val="222222"/>
                <w:sz w:val="18"/>
                <w:szCs w:val="18"/>
              </w:rPr>
              <w:t>Third-level labels / field names</w:t>
            </w:r>
          </w:p>
        </w:tc>
      </w:tr>
      <w:tr w14:paraId="5783A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0C32" w14:textId="77777777">
            <w:r>
              <w:rPr>
                <w:b/>
                <w:bCs/>
                <w:color w:val="555555"/>
                <w:sz w:val="18"/>
                <w:szCs w:val="18"/>
              </w:rPr>
              <w:t>Body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D546" w14:textId="77777777">
            <w:r>
              <w:rPr>
                <w:color w:val="222222"/>
                <w:sz w:val="18"/>
                <w:szCs w:val="18"/>
              </w:rPr>
              <w:t>All narrative body text</w:t>
            </w:r>
          </w:p>
        </w:tc>
      </w:tr>
      <w:tr w14:paraId="576E32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461C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TableColHead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A1A6" w14:textId="77777777">
            <w:r>
              <w:rPr>
                <w:color w:val="222222"/>
                <w:sz w:val="18"/>
                <w:szCs w:val="18"/>
              </w:rPr>
              <w:t>Column headers in data tables</w:t>
            </w:r>
          </w:p>
        </w:tc>
      </w:tr>
      <w:tr w14:paraId="02D42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6064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TableLabel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B0ED" w14:textId="77777777">
            <w:r>
              <w:rPr>
                <w:color w:val="222222"/>
                <w:sz w:val="18"/>
                <w:szCs w:val="18"/>
              </w:rPr>
              <w:t>Left-column label cell in two-column data tables</w:t>
            </w:r>
          </w:p>
        </w:tc>
      </w:tr>
      <w:tr w14:paraId="1F6D8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5F4B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TableValue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7441" w14:textId="77777777">
            <w:r>
              <w:rPr>
                <w:color w:val="222222"/>
                <w:sz w:val="18"/>
                <w:szCs w:val="18"/>
              </w:rPr>
              <w:t>Right-column value cell in two-column data tables</w:t>
            </w:r>
          </w:p>
        </w:tc>
      </w:tr>
      <w:tr w14:paraId="44954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5BA9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FactorItem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3411" w14:textId="77777777">
            <w:r>
              <w:rPr>
                <w:color w:val="222222"/>
                <w:sz w:val="18"/>
                <w:szCs w:val="18"/>
              </w:rPr>
              <w:t>Adjustment factor rows in the SCA grid</w:t>
            </w:r>
          </w:p>
        </w:tc>
      </w:tr>
      <w:tr w14:paraId="6C6CE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0DE7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ListParagraph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22AC" w14:textId="77777777">
            <w:r>
              <w:rPr>
                <w:color w:val="222222"/>
                <w:sz w:val="18"/>
                <w:szCs w:val="18"/>
              </w:rPr>
              <w:t>Bulleted and numbered lists</w:t>
            </w:r>
          </w:p>
        </w:tc>
      </w:tr>
      <w:tr w14:paraId="6C24E1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4BC0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ComparableHeader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D959" w14:textId="77777777">
            <w:r>
              <w:rPr>
                <w:color w:val="222222"/>
                <w:sz w:val="18"/>
                <w:szCs w:val="18"/>
              </w:rPr>
              <w:t>Comp page section title (used in comp_block_template.docx)</w:t>
            </w:r>
          </w:p>
        </w:tc>
      </w:tr>
    </w:tbl>
    <w:p w14:paraId="5DEED816" w14:textId="77777777">
      <w:pPr>
        <w:spacing w:after="120"/>
      </w:pPr>
    </w:p>
    <w:p w14:paraId="2EE49E6F" w14:textId="77777777">
      <w:pPr>
        <w:pStyle w:val="Heading2"/>
        <w:pBdr>
          <w:bottom w:val="single" w:sz="4" w:space="0" w:color="D5CCEB"/>
        </w:pBdr>
      </w:pPr>
      <w:r>
        <w:t>4.2 comp_block_template.docx</w:t>
      </w:r>
    </w:p>
    <w:p w14:paraId="139EC505" w14:textId="77777777">
      <w:pPr>
        <w:spacing w:after="100"/>
      </w:pPr>
      <w:r>
        <w:t xml:space="preserve">Single-comp page template. comp_builder.py clones this template once per comp and inserts all copies </w:t>
      </w:r>
      <w:proofErr w:type="gramStart"/>
      <w:r>
        <w:t>at [[</w:t>
      </w:r>
      <w:proofErr w:type="gramEnd"/>
      <w:r>
        <w:t>COMP_SHEETS_BLOCK]] in the main report.</w:t>
      </w:r>
    </w:p>
    <w:p w14:paraId="4CF9093D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49E29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3A63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978C" w14:textId="77777777">
            <w:r>
              <w:rPr>
                <w:color w:val="222222"/>
                <w:sz w:val="18"/>
                <w:szCs w:val="18"/>
              </w:rPr>
              <w:t>Detail</w:t>
            </w:r>
          </w:p>
        </w:tc>
      </w:tr>
      <w:tr w14:paraId="3DF1E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8349" w14:textId="77777777">
            <w:r>
              <w:rPr>
                <w:b/>
                <w:bCs/>
                <w:color w:val="555555"/>
                <w:sz w:val="18"/>
                <w:szCs w:val="18"/>
              </w:rPr>
              <w:t>Elements per comp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4244" w14:textId="77777777">
            <w:r>
              <w:rPr>
                <w:color w:val="222222"/>
                <w:sz w:val="18"/>
                <w:szCs w:val="18"/>
              </w:rPr>
              <w:t>6 body elements (header paragraph + data table + analysis paragraphs)</w:t>
            </w:r>
          </w:p>
        </w:tc>
      </w:tr>
      <w:tr w14:paraId="7765A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417D" w14:textId="77777777">
            <w:r>
              <w:rPr>
                <w:b/>
                <w:bCs/>
                <w:color w:val="555555"/>
                <w:sz w:val="18"/>
                <w:szCs w:val="18"/>
              </w:rPr>
              <w:t>Placeholder source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FE40" w14:textId="77777777">
            <w:proofErr w:type="spellStart"/>
            <w:r>
              <w:rPr>
                <w:color w:val="222222"/>
                <w:sz w:val="18"/>
                <w:szCs w:val="18"/>
              </w:rPr>
              <w:t>comp_data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— one row per comp</w:t>
            </w:r>
          </w:p>
        </w:tc>
      </w:tr>
      <w:tr w14:paraId="53BC1A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3102" w14:textId="77777777">
            <w:r>
              <w:rPr>
                <w:b/>
                <w:bCs/>
                <w:color w:val="555555"/>
                <w:sz w:val="18"/>
                <w:szCs w:val="18"/>
              </w:rPr>
              <w:t>Column range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CA34" w14:textId="77777777">
            <w:r>
              <w:rPr>
                <w:color w:val="222222"/>
                <w:sz w:val="18"/>
                <w:szCs w:val="18"/>
              </w:rPr>
              <w:t>A through AI (35 columns)</w:t>
            </w:r>
          </w:p>
        </w:tc>
      </w:tr>
      <w:tr w14:paraId="1ED41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8313" w14:textId="77777777">
            <w:r>
              <w:rPr>
                <w:b/>
                <w:bCs/>
                <w:color w:val="555555"/>
                <w:sz w:val="18"/>
                <w:szCs w:val="18"/>
              </w:rPr>
              <w:t>Injection point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5582" w14:textId="77777777">
            <w:r>
              <w:rPr>
                <w:color w:val="222222"/>
                <w:sz w:val="18"/>
                <w:szCs w:val="18"/>
              </w:rPr>
              <w:t>[[COMP_SHEETS_BLOCK]] in appraisal_template_styled.docx</w:t>
            </w:r>
          </w:p>
        </w:tc>
      </w:tr>
    </w:tbl>
    <w:p w14:paraId="4A2BA9E3" w14:textId="77777777">
      <w:pPr>
        <w:spacing w:after="120"/>
      </w:pPr>
    </w:p>
    <w:p w14:paraId="08214C26" w14:textId="77777777">
      <w:pPr>
        <w:pStyle w:val="Heading2"/>
        <w:pBdr>
          <w:bottom w:val="single" w:sz="4" w:space="0" w:color="D5CCEB"/>
        </w:pBdr>
      </w:pPr>
      <w:r>
        <w:t>4.3 engagement_letter_template.docx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21DF7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09C0" w14:textId="77777777">
            <w:r>
              <w:rPr>
                <w:b/>
                <w:bCs/>
                <w:color w:val="555555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CA37" w14:textId="77777777">
            <w:r>
              <w:rPr>
                <w:color w:val="222222"/>
                <w:sz w:val="18"/>
                <w:szCs w:val="18"/>
              </w:rPr>
              <w:t>Detail</w:t>
            </w:r>
          </w:p>
        </w:tc>
      </w:tr>
      <w:tr w14:paraId="40EDD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F463" w14:textId="77777777">
            <w:r>
              <w:rPr>
                <w:b/>
                <w:bCs/>
                <w:color w:val="555555"/>
                <w:sz w:val="18"/>
                <w:szCs w:val="18"/>
              </w:rPr>
              <w:t>Used by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2F64" w14:textId="77777777">
            <w:r>
              <w:rPr>
                <w:color w:val="222222"/>
                <w:sz w:val="18"/>
                <w:szCs w:val="18"/>
              </w:rPr>
              <w:t>engage command</w:t>
            </w:r>
          </w:p>
        </w:tc>
      </w:tr>
      <w:tr w14:paraId="6F9AB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68C0" w14:textId="77777777">
            <w:r>
              <w:rPr>
                <w:b/>
                <w:bCs/>
                <w:color w:val="555555"/>
                <w:sz w:val="18"/>
                <w:szCs w:val="18"/>
              </w:rPr>
              <w:t>Output file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8C15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&gt;_engagement_letter.docx</w:t>
            </w:r>
          </w:p>
        </w:tc>
      </w:tr>
      <w:tr w14:paraId="111EB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8DEE" w14:textId="77777777">
            <w:r>
              <w:rPr>
                <w:b/>
                <w:bCs/>
                <w:color w:val="555555"/>
                <w:sz w:val="18"/>
                <w:szCs w:val="18"/>
              </w:rPr>
              <w:t>Key source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A03A" w14:textId="77777777">
            <w:proofErr w:type="spellStart"/>
            <w:r>
              <w:rPr>
                <w:color w:val="222222"/>
                <w:sz w:val="18"/>
                <w:szCs w:val="18"/>
              </w:rPr>
              <w:t>variables.json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only (workbook not loaded at engage stage)</w:t>
            </w:r>
          </w:p>
        </w:tc>
      </w:tr>
      <w:tr w14:paraId="544A3E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89E7" w14:textId="77777777">
            <w:r>
              <w:rPr>
                <w:b/>
                <w:bCs/>
                <w:color w:val="555555"/>
                <w:sz w:val="18"/>
                <w:szCs w:val="18"/>
              </w:rPr>
              <w:t>Key fields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472B" w14:textId="77777777">
            <w:r>
              <w:rPr>
                <w:color w:val="222222"/>
                <w:sz w:val="18"/>
                <w:szCs w:val="18"/>
              </w:rPr>
              <w:t>FILE_NO, CLIENT_NAME, CONTACT_SALUTATION, CLIENT_ADDR1, CLIENT_ADDR2, PROPERTY_ADDRESS, EFFECTIVE_DATE, FEE_AMOUNT, ENGAGEMENT_DATE</w:t>
            </w:r>
          </w:p>
        </w:tc>
      </w:tr>
    </w:tbl>
    <w:p w14:paraId="3F3FFA12" w14:textId="77777777">
      <w:pPr>
        <w:spacing w:after="120"/>
      </w:pPr>
    </w:p>
    <w:p w14:paraId="14696773" w14:textId="77777777">
      <w:pPr>
        <w:pStyle w:val="Heading2"/>
        <w:pBdr>
          <w:bottom w:val="single" w:sz="4" w:space="0" w:color="D5CCEB"/>
        </w:pBdr>
      </w:pPr>
      <w:r>
        <w:t>4.4 doc_request_template.docx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72FCC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5143" w14:textId="77777777">
            <w:r>
              <w:rPr>
                <w:b/>
                <w:bCs/>
                <w:color w:val="555555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50CF" w14:textId="77777777">
            <w:r>
              <w:rPr>
                <w:color w:val="222222"/>
                <w:sz w:val="18"/>
                <w:szCs w:val="18"/>
              </w:rPr>
              <w:t>Detail</w:t>
            </w:r>
          </w:p>
        </w:tc>
      </w:tr>
      <w:tr w14:paraId="47FFE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2E89" w14:textId="77777777">
            <w:r>
              <w:rPr>
                <w:b/>
                <w:bCs/>
                <w:color w:val="555555"/>
                <w:sz w:val="18"/>
                <w:szCs w:val="18"/>
              </w:rPr>
              <w:t>Used by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307D" w14:textId="77777777">
            <w:r>
              <w:rPr>
                <w:color w:val="222222"/>
                <w:sz w:val="18"/>
                <w:szCs w:val="18"/>
              </w:rPr>
              <w:t>engage command</w:t>
            </w:r>
          </w:p>
        </w:tc>
      </w:tr>
      <w:tr w14:paraId="1869A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960F" w14:textId="77777777">
            <w:r>
              <w:rPr>
                <w:b/>
                <w:bCs/>
                <w:color w:val="555555"/>
                <w:sz w:val="18"/>
                <w:szCs w:val="18"/>
              </w:rPr>
              <w:t>Output file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94F7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&gt;_doc_request.docx</w:t>
            </w:r>
          </w:p>
        </w:tc>
      </w:tr>
      <w:tr w14:paraId="61A68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255E" w14:textId="77777777">
            <w:r>
              <w:rPr>
                <w:b/>
                <w:bCs/>
                <w:color w:val="555555"/>
                <w:sz w:val="18"/>
                <w:szCs w:val="18"/>
              </w:rPr>
              <w:t>Key source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49C2" w14:textId="77777777">
            <w:proofErr w:type="spellStart"/>
            <w:r>
              <w:rPr>
                <w:color w:val="222222"/>
                <w:sz w:val="18"/>
                <w:szCs w:val="18"/>
              </w:rPr>
              <w:t>variables.json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only</w:t>
            </w:r>
          </w:p>
        </w:tc>
      </w:tr>
      <w:tr w14:paraId="20C07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426A" w14:textId="77777777">
            <w:r>
              <w:rPr>
                <w:b/>
                <w:bCs/>
                <w:color w:val="555555"/>
                <w:sz w:val="18"/>
                <w:szCs w:val="18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A9B0" w14:textId="77777777">
            <w:r>
              <w:rPr>
                <w:color w:val="222222"/>
                <w:sz w:val="18"/>
                <w:szCs w:val="18"/>
              </w:rPr>
              <w:t>Lists documents needed from the client to complete the appraisal</w:t>
            </w:r>
          </w:p>
        </w:tc>
      </w:tr>
    </w:tbl>
    <w:p w14:paraId="135C863C" w14:textId="77777777">
      <w:pPr>
        <w:spacing w:after="120"/>
      </w:pPr>
    </w:p>
    <w:p w14:paraId="5F966112" w14:textId="77777777">
      <w:pPr>
        <w:pStyle w:val="Heading2"/>
        <w:pBdr>
          <w:bottom w:val="single" w:sz="4" w:space="0" w:color="D5CCEB"/>
        </w:pBdr>
      </w:pPr>
      <w:r>
        <w:t>4.5 invoice_template.docx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4C654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CF00" w14:textId="77777777">
            <w:r>
              <w:rPr>
                <w:b/>
                <w:bCs/>
                <w:color w:val="555555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F636" w14:textId="77777777">
            <w:r>
              <w:rPr>
                <w:color w:val="222222"/>
                <w:sz w:val="18"/>
                <w:szCs w:val="18"/>
              </w:rPr>
              <w:t>Detail</w:t>
            </w:r>
          </w:p>
        </w:tc>
      </w:tr>
      <w:tr w14:paraId="003B39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71B3" w14:textId="77777777">
            <w:r>
              <w:rPr>
                <w:b/>
                <w:bCs/>
                <w:color w:val="555555"/>
                <w:sz w:val="18"/>
                <w:szCs w:val="18"/>
              </w:rPr>
              <w:t>Used by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D691" w14:textId="77777777">
            <w:r>
              <w:rPr>
                <w:color w:val="222222"/>
                <w:sz w:val="18"/>
                <w:szCs w:val="18"/>
              </w:rPr>
              <w:t>deliver command</w:t>
            </w:r>
          </w:p>
        </w:tc>
      </w:tr>
      <w:tr w14:paraId="2239A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CE4D" w14:textId="77777777">
            <w:r>
              <w:rPr>
                <w:b/>
                <w:bCs/>
                <w:color w:val="555555"/>
                <w:sz w:val="18"/>
                <w:szCs w:val="18"/>
              </w:rPr>
              <w:t>Output file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4A99" w14:textId="77777777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&gt;_invoice.docx</w:t>
            </w:r>
          </w:p>
        </w:tc>
      </w:tr>
      <w:tr w14:paraId="47061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EFBD" w14:textId="77777777">
            <w:r>
              <w:rPr>
                <w:b/>
                <w:bCs/>
                <w:color w:val="555555"/>
                <w:sz w:val="18"/>
                <w:szCs w:val="18"/>
              </w:rPr>
              <w:t>Key fields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DEFC" w14:textId="77777777">
            <w:r>
              <w:rPr>
                <w:color w:val="222222"/>
                <w:sz w:val="18"/>
                <w:szCs w:val="18"/>
              </w:rPr>
              <w:t>INVOICE_NO, INVOICE_DATE, CLIENT_NAME, CLIENT_ADDR1, CLIENT_ADDR2, SERVICE_DESCRIPTION, FEE_AMOUNT, INVOICE_TOTAL, DUE_DATE, PAYMENT_TERMS, REMIT_ADDRESS</w:t>
            </w:r>
          </w:p>
        </w:tc>
      </w:tr>
    </w:tbl>
    <w:p w14:paraId="505223D3" w14:textId="77777777">
      <w:pPr>
        <w:spacing w:after="120"/>
      </w:pPr>
    </w:p>
    <w:p w14:paraId="7A354119" w14:textId="77777777">
      <w:r>
        <w:br w:type="page"/>
      </w:r>
    </w:p>
    <w:p w14:paraId="680F480D" w14:textId="77777777">
      <w:pPr>
        <w:pStyle w:val="Heading1"/>
      </w:pPr>
      <w:r>
        <w:lastRenderedPageBreak/>
        <w:t>5. Placeholder Key Master List</w:t>
      </w:r>
    </w:p>
    <w:p w14:paraId="2D4C1130" w14:textId="77777777">
      <w:pPr>
        <w:spacing w:after="100"/>
      </w:pPr>
      <w:proofErr w:type="gramStart"/>
      <w:r>
        <w:t>Every [[KEY]]</w:t>
      </w:r>
      <w:proofErr w:type="gramEnd"/>
      <w:r>
        <w:t xml:space="preserve"> used across all templates is listed here. Keys come from one of two sources: the </w:t>
      </w:r>
      <w:proofErr w:type="spellStart"/>
      <w:r>
        <w:t>variables.json</w:t>
      </w:r>
      <w:proofErr w:type="spellEnd"/>
      <w:r>
        <w:t xml:space="preserve"> file (populated by the Intake tab Export JSON macro) or the workbook outputs tab (populated by formulas from calculation tabs). The workbook wins on any key that appears in both.</w:t>
      </w:r>
    </w:p>
    <w:p w14:paraId="5A3C1895" w14:textId="77777777">
      <w:pPr>
        <w:spacing w:after="120"/>
      </w:pPr>
    </w:p>
    <w:p w14:paraId="4E87E42B" w14:textId="77777777">
      <w:pPr>
        <w:pStyle w:val="Heading2"/>
        <w:pBdr>
          <w:bottom w:val="single" w:sz="4" w:space="0" w:color="D5CCEB"/>
        </w:pBdr>
      </w:pPr>
      <w:r>
        <w:t>5.1 Placeholder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14:paraId="66BEF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2FDE" w14:textId="77777777">
            <w:r>
              <w:rPr>
                <w:b/>
                <w:bCs/>
                <w:color w:val="555555"/>
                <w:sz w:val="18"/>
                <w:szCs w:val="18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4737" w14:textId="77777777">
            <w:proofErr w:type="spellStart"/>
            <w:r>
              <w:rPr>
                <w:color w:val="222222"/>
                <w:sz w:val="18"/>
                <w:szCs w:val="18"/>
              </w:rPr>
              <w:t>Behaviour</w:t>
            </w:r>
            <w:proofErr w:type="spellEnd"/>
          </w:p>
        </w:tc>
      </w:tr>
      <w:tr w14:paraId="51D7F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A550" w14:textId="77777777">
            <w:r>
              <w:rPr>
                <w:b/>
                <w:bCs/>
                <w:color w:val="555555"/>
                <w:sz w:val="18"/>
                <w:szCs w:val="18"/>
              </w:rPr>
              <w:t>[[KEY]]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B5D8" w14:textId="77777777">
            <w:r>
              <w:rPr>
                <w:color w:val="222222"/>
                <w:sz w:val="18"/>
                <w:szCs w:val="18"/>
              </w:rPr>
              <w:t xml:space="preserve">Simple substitution — filled by fill_engine.py from variables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</w:tr>
      <w:tr w14:paraId="6E11B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5C98" w14:textId="77777777">
            <w:r>
              <w:rPr>
                <w:b/>
                <w:bCs/>
                <w:color w:val="555555"/>
                <w:sz w:val="18"/>
                <w:szCs w:val="18"/>
              </w:rPr>
              <w:t>[[X_BLOCK]]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1A3F" w14:textId="77777777">
            <w:r>
              <w:rPr>
                <w:color w:val="222222"/>
                <w:sz w:val="18"/>
                <w:szCs w:val="18"/>
              </w:rPr>
              <w:t xml:space="preserve">Multi-element block — left intact by </w:t>
            </w:r>
            <w:proofErr w:type="spellStart"/>
            <w:r>
              <w:rPr>
                <w:color w:val="222222"/>
                <w:sz w:val="18"/>
                <w:szCs w:val="18"/>
              </w:rPr>
              <w:t>fill_engine</w:t>
            </w:r>
            <w:proofErr w:type="spellEnd"/>
            <w:r>
              <w:rPr>
                <w:color w:val="222222"/>
                <w:sz w:val="18"/>
                <w:szCs w:val="18"/>
              </w:rPr>
              <w:t>; injected by comp_builder.py or future block builders</w:t>
            </w:r>
          </w:p>
        </w:tc>
      </w:tr>
      <w:tr w14:paraId="0104F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AD69" w14:textId="77777777">
            <w:r>
              <w:rPr>
                <w:b/>
                <w:bCs/>
                <w:color w:val="555555"/>
                <w:sz w:val="18"/>
                <w:szCs w:val="18"/>
              </w:rPr>
              <w:t>[[X_IMAGE]]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58A7" w14:textId="77777777">
            <w:r>
              <w:rPr>
                <w:color w:val="222222"/>
                <w:sz w:val="18"/>
                <w:szCs w:val="18"/>
              </w:rPr>
              <w:t>Image insertion point — left intact; future: image injector reads these</w:t>
            </w:r>
          </w:p>
        </w:tc>
      </w:tr>
      <w:tr w14:paraId="0706A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7951" w14:textId="77777777">
            <w:r>
              <w:rPr>
                <w:b/>
                <w:bCs/>
                <w:color w:val="555555"/>
                <w:sz w:val="18"/>
                <w:szCs w:val="18"/>
              </w:rPr>
              <w:t>[[X_NARRATIVE]]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EA19" w14:textId="77777777">
            <w:r>
              <w:rPr>
                <w:color w:val="222222"/>
                <w:sz w:val="18"/>
                <w:szCs w:val="18"/>
              </w:rPr>
              <w:t xml:space="preserve">AI-generated prose — left intact by </w:t>
            </w:r>
            <w:proofErr w:type="spellStart"/>
            <w:r>
              <w:rPr>
                <w:color w:val="222222"/>
                <w:sz w:val="18"/>
                <w:szCs w:val="18"/>
              </w:rPr>
              <w:t>fill_engine</w:t>
            </w:r>
            <w:proofErr w:type="spellEnd"/>
            <w:r>
              <w:rPr>
                <w:color w:val="222222"/>
                <w:sz w:val="18"/>
                <w:szCs w:val="18"/>
              </w:rPr>
              <w:t>; narrative_generator.py fills these</w:t>
            </w:r>
          </w:p>
        </w:tc>
      </w:tr>
      <w:tr w14:paraId="243983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AE8C" w14:textId="77777777">
            <w:r>
              <w:rPr>
                <w:b/>
                <w:bCs/>
                <w:color w:val="555555"/>
                <w:sz w:val="18"/>
                <w:szCs w:val="18"/>
              </w:rPr>
              <w:t>[[X_OVERVIEW]]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F9D7" w14:textId="77777777">
            <w:r>
              <w:rPr>
                <w:color w:val="222222"/>
                <w:sz w:val="18"/>
                <w:szCs w:val="18"/>
              </w:rPr>
              <w:t>AI-generated overview block — left intact; future narrative generator</w:t>
            </w:r>
          </w:p>
        </w:tc>
      </w:tr>
      <w:tr w14:paraId="03AAC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0904" w14:textId="77777777">
            <w:r>
              <w:rPr>
                <w:b/>
                <w:bCs/>
                <w:color w:val="555555"/>
                <w:sz w:val="18"/>
                <w:szCs w:val="18"/>
              </w:rPr>
              <w:t>[[X_MAP]]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CB7A" w14:textId="77777777">
            <w:r>
              <w:rPr>
                <w:color w:val="222222"/>
                <w:sz w:val="18"/>
                <w:szCs w:val="18"/>
              </w:rPr>
              <w:t>Map image — left intact; future map injector</w:t>
            </w:r>
          </w:p>
        </w:tc>
      </w:tr>
    </w:tbl>
    <w:p w14:paraId="497382C5" w14:textId="77777777">
      <w:pPr>
        <w:spacing w:after="120"/>
      </w:pPr>
    </w:p>
    <w:p w14:paraId="6F6CA0F8" w14:textId="77777777">
      <w:pPr>
        <w:pStyle w:val="Heading2"/>
        <w:pBdr>
          <w:bottom w:val="single" w:sz="4" w:space="0" w:color="D5CCEB"/>
        </w:pBdr>
      </w:pPr>
      <w:r>
        <w:t>5.2 Assignment &amp; Client Keys</w:t>
      </w:r>
    </w:p>
    <w:p w14:paraId="35684F64" w14:textId="77777777">
      <w:pPr>
        <w:spacing w:after="100"/>
      </w:pPr>
      <w:r>
        <w:t xml:space="preserve">Source: Intake tab → Export JSON → </w:t>
      </w:r>
      <w:proofErr w:type="spellStart"/>
      <w:r>
        <w:t>variables.json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7671C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8E8F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FEFA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37A741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CFDC" w14:textId="77777777">
            <w:r>
              <w:rPr>
                <w:b/>
                <w:bCs/>
                <w:color w:val="555555"/>
                <w:sz w:val="18"/>
                <w:szCs w:val="18"/>
              </w:rPr>
              <w:t>FILE_NO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DE19" w14:textId="77777777">
            <w:r>
              <w:rPr>
                <w:color w:val="222222"/>
                <w:sz w:val="18"/>
                <w:szCs w:val="18"/>
              </w:rPr>
              <w:t>DEMO-001</w:t>
            </w:r>
          </w:p>
        </w:tc>
      </w:tr>
      <w:tr w14:paraId="685B8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D166" w14:textId="77777777">
            <w:r>
              <w:rPr>
                <w:b/>
                <w:bCs/>
                <w:color w:val="555555"/>
                <w:sz w:val="18"/>
                <w:szCs w:val="18"/>
              </w:rPr>
              <w:t>REPORT_DATE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02C7" w14:textId="77777777">
            <w:r>
              <w:rPr>
                <w:color w:val="222222"/>
                <w:sz w:val="18"/>
                <w:szCs w:val="18"/>
              </w:rPr>
              <w:t>June 26, 2026</w:t>
            </w:r>
          </w:p>
        </w:tc>
      </w:tr>
      <w:tr w14:paraId="26673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B5D0" w14:textId="77777777">
            <w:r>
              <w:rPr>
                <w:b/>
                <w:bCs/>
                <w:color w:val="555555"/>
                <w:sz w:val="18"/>
                <w:szCs w:val="18"/>
              </w:rPr>
              <w:t>EFFECTIVE_DATE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9F97" w14:textId="77777777">
            <w:r>
              <w:rPr>
                <w:color w:val="222222"/>
                <w:sz w:val="18"/>
                <w:szCs w:val="18"/>
              </w:rPr>
              <w:t>May 28, 2026</w:t>
            </w:r>
          </w:p>
        </w:tc>
      </w:tr>
      <w:tr w14:paraId="70E5F0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1B61" w14:textId="77777777">
            <w:r>
              <w:rPr>
                <w:b/>
                <w:bCs/>
                <w:color w:val="555555"/>
                <w:sz w:val="18"/>
                <w:szCs w:val="18"/>
              </w:rPr>
              <w:t>INSPECTION_DATE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4A93" w14:textId="77777777">
            <w:r>
              <w:rPr>
                <w:color w:val="222222"/>
                <w:sz w:val="18"/>
                <w:szCs w:val="18"/>
              </w:rPr>
              <w:t>May 26, 2026</w:t>
            </w:r>
          </w:p>
        </w:tc>
      </w:tr>
      <w:tr w14:paraId="1C3BA0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E4E6" w14:textId="77777777">
            <w:r>
              <w:rPr>
                <w:b/>
                <w:bCs/>
                <w:color w:val="555555"/>
                <w:sz w:val="18"/>
                <w:szCs w:val="18"/>
              </w:rPr>
              <w:t>ENGAGEMENT_DATE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283F" w14:textId="77777777">
            <w:r>
              <w:rPr>
                <w:color w:val="222222"/>
                <w:sz w:val="18"/>
                <w:szCs w:val="18"/>
              </w:rPr>
              <w:t>June 26, 2026</w:t>
            </w:r>
          </w:p>
        </w:tc>
      </w:tr>
      <w:tr w14:paraId="624171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3205" w14:textId="77777777">
            <w:r>
              <w:rPr>
                <w:b/>
                <w:bCs/>
                <w:color w:val="555555"/>
                <w:sz w:val="18"/>
                <w:szCs w:val="18"/>
              </w:rPr>
              <w:t>CLIENT_NAME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C646" w14:textId="77777777">
            <w:r>
              <w:rPr>
                <w:color w:val="222222"/>
                <w:sz w:val="18"/>
                <w:szCs w:val="18"/>
              </w:rPr>
              <w:t>Northstar Example Holdings, LLC</w:t>
            </w:r>
          </w:p>
        </w:tc>
      </w:tr>
      <w:tr w14:paraId="0E667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AE08" w14:textId="77777777">
            <w:r>
              <w:rPr>
                <w:b/>
                <w:bCs/>
                <w:color w:val="555555"/>
                <w:sz w:val="18"/>
                <w:szCs w:val="18"/>
              </w:rPr>
              <w:t>CONTACT_NAME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24DA" w14:textId="77777777">
            <w:r>
              <w:rPr>
                <w:color w:val="222222"/>
                <w:sz w:val="18"/>
                <w:szCs w:val="18"/>
              </w:rPr>
              <w:t>Jordan Example</w:t>
            </w:r>
          </w:p>
        </w:tc>
      </w:tr>
      <w:tr w14:paraId="4B39F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ED78" w14:textId="77777777">
            <w:r>
              <w:rPr>
                <w:b/>
                <w:bCs/>
                <w:color w:val="555555"/>
                <w:sz w:val="18"/>
                <w:szCs w:val="18"/>
              </w:rPr>
              <w:t>CONTACT_SALUTATION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C06E" w14:textId="77777777">
            <w:r>
              <w:rPr>
                <w:color w:val="222222"/>
                <w:sz w:val="18"/>
                <w:szCs w:val="18"/>
              </w:rPr>
              <w:t>Ms. Example</w:t>
            </w:r>
          </w:p>
        </w:tc>
      </w:tr>
      <w:tr w14:paraId="615413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BC2A" w14:textId="77777777">
            <w:r>
              <w:rPr>
                <w:b/>
                <w:bCs/>
                <w:color w:val="555555"/>
                <w:sz w:val="18"/>
                <w:szCs w:val="18"/>
              </w:rPr>
              <w:t>CLIENT_ADDR1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3F45" w14:textId="77777777">
            <w:r>
              <w:rPr>
                <w:color w:val="222222"/>
                <w:sz w:val="18"/>
                <w:szCs w:val="18"/>
              </w:rPr>
              <w:t>1000 Demonstration Plaza, Suite 200</w:t>
            </w:r>
          </w:p>
        </w:tc>
      </w:tr>
      <w:tr w14:paraId="2DFE3E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BD36" w14:textId="77777777">
            <w:r>
              <w:rPr>
                <w:b/>
                <w:bCs/>
                <w:color w:val="555555"/>
                <w:sz w:val="18"/>
                <w:szCs w:val="18"/>
              </w:rPr>
              <w:t>CLIENT_ADDR2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A23F" w14:textId="77777777">
            <w:r>
              <w:rPr>
                <w:color w:val="222222"/>
                <w:sz w:val="18"/>
                <w:szCs w:val="18"/>
              </w:rPr>
              <w:t>Sample City, Alabama 35000</w:t>
            </w:r>
          </w:p>
        </w:tc>
      </w:tr>
      <w:tr w14:paraId="41E049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183D" w14:textId="77777777">
            <w:r>
              <w:rPr>
                <w:b/>
                <w:bCs/>
                <w:color w:val="555555"/>
                <w:sz w:val="18"/>
                <w:szCs w:val="18"/>
              </w:rPr>
              <w:t>INTENDED_USE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A6DE" w14:textId="77777777">
            <w:r>
              <w:rPr>
                <w:color w:val="222222"/>
                <w:sz w:val="18"/>
                <w:szCs w:val="18"/>
              </w:rPr>
              <w:t>Internal Decision Making</w:t>
            </w:r>
          </w:p>
        </w:tc>
      </w:tr>
      <w:tr w14:paraId="4452F4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E4F5" w14:textId="77777777">
            <w:r>
              <w:rPr>
                <w:b/>
                <w:bCs/>
                <w:color w:val="555555"/>
                <w:sz w:val="18"/>
                <w:szCs w:val="18"/>
              </w:rPr>
              <w:t>REPORT_TYPE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80A5" w14:textId="77777777">
            <w:r>
              <w:rPr>
                <w:color w:val="222222"/>
                <w:sz w:val="18"/>
                <w:szCs w:val="18"/>
              </w:rPr>
              <w:t>Appraisal Report</w:t>
            </w:r>
          </w:p>
        </w:tc>
      </w:tr>
      <w:tr w14:paraId="514CA8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A7E7" w14:textId="77777777">
            <w:r>
              <w:rPr>
                <w:b/>
                <w:bCs/>
                <w:color w:val="555555"/>
                <w:sz w:val="18"/>
                <w:szCs w:val="18"/>
              </w:rPr>
              <w:t>INSPECTION_DURATION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2F0C" w14:textId="77777777">
            <w:r>
              <w:rPr>
                <w:color w:val="222222"/>
                <w:sz w:val="18"/>
                <w:szCs w:val="18"/>
              </w:rPr>
              <w:t>one to two hours</w:t>
            </w:r>
          </w:p>
        </w:tc>
      </w:tr>
    </w:tbl>
    <w:p w14:paraId="04F9E744" w14:textId="77777777">
      <w:pPr>
        <w:spacing w:after="120"/>
      </w:pPr>
    </w:p>
    <w:p w14:paraId="0229DAA6" w14:textId="77777777">
      <w:pPr>
        <w:pStyle w:val="Heading2"/>
        <w:pBdr>
          <w:bottom w:val="single" w:sz="4" w:space="0" w:color="D5CCEB"/>
        </w:pBdr>
      </w:pPr>
      <w:r>
        <w:t>5.3 Subject Property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6E603D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B599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7744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291189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2501" w14:textId="77777777">
            <w:r>
              <w:rPr>
                <w:b/>
                <w:bCs/>
                <w:color w:val="555555"/>
                <w:sz w:val="18"/>
                <w:szCs w:val="18"/>
              </w:rPr>
              <w:t>PROPERTY_ADDRESS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83CA" w14:textId="77777777">
            <w:r>
              <w:rPr>
                <w:color w:val="222222"/>
                <w:sz w:val="18"/>
                <w:szCs w:val="18"/>
              </w:rPr>
              <w:t>100 Example Commerce Way</w:t>
            </w:r>
          </w:p>
        </w:tc>
      </w:tr>
      <w:tr w14:paraId="29329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4776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PROPERTY_CITY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2DCA" w14:textId="77777777">
            <w:r>
              <w:rPr>
                <w:color w:val="222222"/>
                <w:sz w:val="18"/>
                <w:szCs w:val="18"/>
              </w:rPr>
              <w:t>Sample City</w:t>
            </w:r>
          </w:p>
        </w:tc>
      </w:tr>
      <w:tr w14:paraId="1DE9C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9A51" w14:textId="77777777">
            <w:r>
              <w:rPr>
                <w:b/>
                <w:bCs/>
                <w:color w:val="555555"/>
                <w:sz w:val="18"/>
                <w:szCs w:val="18"/>
              </w:rPr>
              <w:t>PROPERTY_STATE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BF8A" w14:textId="77777777">
            <w:r>
              <w:rPr>
                <w:color w:val="222222"/>
                <w:sz w:val="18"/>
                <w:szCs w:val="18"/>
              </w:rPr>
              <w:t>Alabama</w:t>
            </w:r>
          </w:p>
        </w:tc>
      </w:tr>
      <w:tr w14:paraId="74711B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20EA" w14:textId="77777777">
            <w:r>
              <w:rPr>
                <w:b/>
                <w:bCs/>
                <w:color w:val="555555"/>
                <w:sz w:val="18"/>
                <w:szCs w:val="18"/>
              </w:rPr>
              <w:t>PROPERTY_ZIP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76C4" w14:textId="77777777">
            <w:r>
              <w:rPr>
                <w:color w:val="222222"/>
                <w:sz w:val="18"/>
                <w:szCs w:val="18"/>
              </w:rPr>
              <w:t>35209</w:t>
            </w:r>
          </w:p>
        </w:tc>
      </w:tr>
      <w:tr w14:paraId="2DDC6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EB8E" w14:textId="77777777">
            <w:r>
              <w:rPr>
                <w:b/>
                <w:bCs/>
                <w:color w:val="555555"/>
                <w:sz w:val="18"/>
                <w:szCs w:val="18"/>
              </w:rPr>
              <w:t>PROPERTY_COUNTY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8392" w14:textId="77777777">
            <w:r>
              <w:rPr>
                <w:color w:val="222222"/>
                <w:sz w:val="18"/>
                <w:szCs w:val="18"/>
              </w:rPr>
              <w:t>Example</w:t>
            </w:r>
          </w:p>
        </w:tc>
      </w:tr>
      <w:tr w14:paraId="226458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3ADC" w14:textId="77777777">
            <w:r>
              <w:rPr>
                <w:b/>
                <w:bCs/>
                <w:color w:val="555555"/>
                <w:sz w:val="18"/>
                <w:szCs w:val="18"/>
              </w:rPr>
              <w:t>OWNER_NAME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0E3F" w14:textId="77777777">
            <w:r>
              <w:rPr>
                <w:color w:val="222222"/>
                <w:sz w:val="18"/>
                <w:szCs w:val="18"/>
              </w:rPr>
              <w:t>Example Property Owner, LLC</w:t>
            </w:r>
          </w:p>
        </w:tc>
      </w:tr>
      <w:tr w14:paraId="6D9F58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9FB9" w14:textId="77777777">
            <w:r>
              <w:rPr>
                <w:b/>
                <w:bCs/>
                <w:color w:val="555555"/>
                <w:sz w:val="18"/>
                <w:szCs w:val="18"/>
              </w:rPr>
              <w:t>PROPERTY_SUBTYPE_FULL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7D2A" w14:textId="77777777">
            <w:r>
              <w:rPr>
                <w:color w:val="222222"/>
                <w:sz w:val="18"/>
                <w:szCs w:val="18"/>
              </w:rPr>
              <w:t>Multi-Tenant Office Building</w:t>
            </w:r>
          </w:p>
        </w:tc>
      </w:tr>
      <w:tr w14:paraId="3B2881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C319" w14:textId="77777777">
            <w:r>
              <w:rPr>
                <w:b/>
                <w:bCs/>
                <w:color w:val="555555"/>
                <w:sz w:val="18"/>
                <w:szCs w:val="18"/>
              </w:rPr>
              <w:t>PROPERTY_SUBTYPE_LOWER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4B82" w14:textId="77777777">
            <w:r>
              <w:rPr>
                <w:color w:val="222222"/>
                <w:sz w:val="18"/>
                <w:szCs w:val="18"/>
              </w:rPr>
              <w:t>multi-tenant office building</w:t>
            </w:r>
          </w:p>
        </w:tc>
      </w:tr>
      <w:tr w14:paraId="4BD5C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A250" w14:textId="77777777">
            <w:r>
              <w:rPr>
                <w:b/>
                <w:bCs/>
                <w:color w:val="555555"/>
                <w:sz w:val="18"/>
                <w:szCs w:val="18"/>
              </w:rPr>
              <w:t>PROPERTY_SUBTYPE_TABLE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88AA" w14:textId="77777777">
            <w:r>
              <w:rPr>
                <w:color w:val="222222"/>
                <w:sz w:val="18"/>
                <w:szCs w:val="18"/>
              </w:rPr>
              <w:t>Multi-Tenant Office</w:t>
            </w:r>
          </w:p>
        </w:tc>
      </w:tr>
      <w:tr w14:paraId="24DA51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DE08" w14:textId="77777777">
            <w:r>
              <w:rPr>
                <w:b/>
                <w:bCs/>
                <w:color w:val="555555"/>
                <w:sz w:val="18"/>
                <w:szCs w:val="18"/>
              </w:rPr>
              <w:t>PROPERTY_CLASS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CB18" w14:textId="77777777">
            <w:r>
              <w:rPr>
                <w:color w:val="222222"/>
                <w:sz w:val="18"/>
                <w:szCs w:val="18"/>
              </w:rPr>
              <w:t>Class B</w:t>
            </w:r>
          </w:p>
        </w:tc>
      </w:tr>
      <w:tr w14:paraId="7B3880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564D" w14:textId="77777777">
            <w:r>
              <w:rPr>
                <w:b/>
                <w:bCs/>
                <w:color w:val="555555"/>
                <w:sz w:val="18"/>
                <w:szCs w:val="18"/>
              </w:rPr>
              <w:t>PROPERTY_CLASS_LOWER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C33C" w14:textId="77777777">
            <w:r>
              <w:rPr>
                <w:color w:val="222222"/>
                <w:sz w:val="18"/>
                <w:szCs w:val="18"/>
              </w:rPr>
              <w:t>class b</w:t>
            </w:r>
          </w:p>
        </w:tc>
      </w:tr>
      <w:tr w14:paraId="2EBF2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A46C" w14:textId="77777777">
            <w:r>
              <w:rPr>
                <w:b/>
                <w:bCs/>
                <w:color w:val="555555"/>
                <w:sz w:val="18"/>
                <w:szCs w:val="18"/>
              </w:rPr>
              <w:t>PROPERTY_RIGHTS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9F2B" w14:textId="77777777">
            <w:r>
              <w:rPr>
                <w:color w:val="222222"/>
                <w:sz w:val="18"/>
                <w:szCs w:val="18"/>
              </w:rPr>
              <w:t>Leased Fee Estate</w:t>
            </w:r>
          </w:p>
        </w:tc>
      </w:tr>
      <w:tr w14:paraId="154392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7CE1" w14:textId="77777777">
            <w:r>
              <w:rPr>
                <w:b/>
                <w:bCs/>
                <w:color w:val="555555"/>
                <w:sz w:val="18"/>
                <w:szCs w:val="18"/>
              </w:rPr>
              <w:t>VALUE_INTEREST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AA64" w14:textId="77777777">
            <w:r>
              <w:rPr>
                <w:color w:val="222222"/>
                <w:sz w:val="18"/>
                <w:szCs w:val="18"/>
              </w:rPr>
              <w:t>As-Is Market Value in Leased Fee Estate</w:t>
            </w:r>
          </w:p>
        </w:tc>
      </w:tr>
      <w:tr w14:paraId="0429FD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051F" w14:textId="77777777">
            <w:r>
              <w:rPr>
                <w:b/>
                <w:bCs/>
                <w:color w:val="555555"/>
                <w:sz w:val="18"/>
                <w:szCs w:val="18"/>
              </w:rPr>
              <w:t>VALUE_INTEREST_LOWER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55F3" w14:textId="77777777">
            <w:r>
              <w:rPr>
                <w:color w:val="222222"/>
                <w:sz w:val="18"/>
                <w:szCs w:val="18"/>
              </w:rPr>
              <w:t>as-is market value in leased fee estate</w:t>
            </w:r>
          </w:p>
        </w:tc>
      </w:tr>
      <w:tr w14:paraId="733DC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E6C2" w14:textId="77777777">
            <w:r>
              <w:rPr>
                <w:b/>
                <w:bCs/>
                <w:color w:val="555555"/>
                <w:sz w:val="18"/>
                <w:szCs w:val="18"/>
              </w:rPr>
              <w:t>GBA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8BED" w14:textId="77777777">
            <w:r>
              <w:rPr>
                <w:color w:val="222222"/>
                <w:sz w:val="18"/>
                <w:szCs w:val="18"/>
              </w:rPr>
              <w:t>22,668</w:t>
            </w:r>
          </w:p>
        </w:tc>
      </w:tr>
      <w:tr w14:paraId="4A5175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97C8" w14:textId="77777777">
            <w:r>
              <w:rPr>
                <w:b/>
                <w:bCs/>
                <w:color w:val="555555"/>
                <w:sz w:val="18"/>
                <w:szCs w:val="18"/>
              </w:rPr>
              <w:t>NLA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86D5" w14:textId="77777777">
            <w:r>
              <w:rPr>
                <w:color w:val="222222"/>
                <w:sz w:val="18"/>
                <w:szCs w:val="18"/>
              </w:rPr>
              <w:t>20,383</w:t>
            </w:r>
          </w:p>
        </w:tc>
      </w:tr>
      <w:tr w14:paraId="692DF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1902" w14:textId="77777777">
            <w:r>
              <w:rPr>
                <w:b/>
                <w:bCs/>
                <w:color w:val="555555"/>
                <w:sz w:val="18"/>
                <w:szCs w:val="18"/>
              </w:rPr>
              <w:t>COMMON_AREA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2E74" w14:textId="77777777">
            <w:r>
              <w:rPr>
                <w:color w:val="222222"/>
                <w:sz w:val="18"/>
                <w:szCs w:val="18"/>
              </w:rPr>
              <w:t>2,285</w:t>
            </w:r>
          </w:p>
        </w:tc>
      </w:tr>
      <w:tr w14:paraId="7F000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FBDC" w14:textId="77777777">
            <w:r>
              <w:rPr>
                <w:b/>
                <w:bCs/>
                <w:color w:val="555555"/>
                <w:sz w:val="18"/>
                <w:szCs w:val="18"/>
              </w:rPr>
              <w:t>BUILDINGS_STORIES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D9F3" w14:textId="77777777">
            <w:r>
              <w:rPr>
                <w:color w:val="222222"/>
                <w:sz w:val="18"/>
                <w:szCs w:val="18"/>
              </w:rPr>
              <w:t>One / Two</w:t>
            </w:r>
          </w:p>
        </w:tc>
      </w:tr>
      <w:tr w14:paraId="015579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D99E" w14:textId="77777777">
            <w:r>
              <w:rPr>
                <w:b/>
                <w:bCs/>
                <w:color w:val="555555"/>
                <w:sz w:val="18"/>
                <w:szCs w:val="18"/>
              </w:rPr>
              <w:t>UNIT_COUNT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4E74" w14:textId="77777777">
            <w:r>
              <w:rPr>
                <w:color w:val="222222"/>
                <w:sz w:val="18"/>
                <w:szCs w:val="18"/>
              </w:rPr>
              <w:t>9</w:t>
            </w:r>
          </w:p>
        </w:tc>
      </w:tr>
      <w:tr w14:paraId="1CE46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E5E3" w14:textId="77777777">
            <w:r>
              <w:rPr>
                <w:b/>
                <w:bCs/>
                <w:color w:val="555555"/>
                <w:sz w:val="18"/>
                <w:szCs w:val="18"/>
              </w:rPr>
              <w:t>YEAR_BUILT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0B7B" w14:textId="77777777">
            <w:r>
              <w:rPr>
                <w:color w:val="222222"/>
                <w:sz w:val="18"/>
                <w:szCs w:val="18"/>
              </w:rPr>
              <w:t>1980</w:t>
            </w:r>
          </w:p>
        </w:tc>
      </w:tr>
      <w:tr w14:paraId="66753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DAE9" w14:textId="77777777">
            <w:r>
              <w:rPr>
                <w:b/>
                <w:bCs/>
                <w:color w:val="555555"/>
                <w:sz w:val="18"/>
                <w:szCs w:val="18"/>
              </w:rPr>
              <w:t>LEGAL_DESCRIPTION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C70D" w14:textId="77777777">
            <w:r>
              <w:rPr>
                <w:color w:val="222222"/>
                <w:sz w:val="18"/>
                <w:szCs w:val="18"/>
              </w:rPr>
              <w:t>Lot 3, Example Commerce Center, Map Book 116, pg. 80 A and B...</w:t>
            </w:r>
          </w:p>
        </w:tc>
      </w:tr>
    </w:tbl>
    <w:p w14:paraId="39BBD6E8" w14:textId="77777777">
      <w:pPr>
        <w:spacing w:after="120"/>
      </w:pPr>
    </w:p>
    <w:p w14:paraId="763067E2" w14:textId="77777777">
      <w:pPr>
        <w:pStyle w:val="Heading2"/>
        <w:pBdr>
          <w:bottom w:val="single" w:sz="4" w:space="0" w:color="D5CCEB"/>
        </w:pBdr>
      </w:pPr>
      <w:r>
        <w:t>5.4 Site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54744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2EA1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B51F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13DAE6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7BD5" w14:textId="77777777">
            <w:r>
              <w:rPr>
                <w:b/>
                <w:bCs/>
                <w:color w:val="555555"/>
                <w:sz w:val="18"/>
                <w:szCs w:val="18"/>
              </w:rPr>
              <w:t>SITE_AREA_SF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5A38" w14:textId="77777777">
            <w:r>
              <w:rPr>
                <w:color w:val="222222"/>
                <w:sz w:val="18"/>
                <w:szCs w:val="18"/>
              </w:rPr>
              <w:t>55,452</w:t>
            </w:r>
          </w:p>
        </w:tc>
      </w:tr>
      <w:tr w14:paraId="56DECB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9CC8" w14:textId="77777777">
            <w:r>
              <w:rPr>
                <w:b/>
                <w:bCs/>
                <w:color w:val="555555"/>
                <w:sz w:val="18"/>
                <w:szCs w:val="18"/>
              </w:rPr>
              <w:t>SITE_AREA_ACRES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8A56" w14:textId="77777777">
            <w:r>
              <w:rPr>
                <w:color w:val="222222"/>
                <w:sz w:val="18"/>
                <w:szCs w:val="18"/>
              </w:rPr>
              <w:t>1.27</w:t>
            </w:r>
          </w:p>
        </w:tc>
      </w:tr>
      <w:tr w14:paraId="1DB899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FC50" w14:textId="77777777">
            <w:r>
              <w:rPr>
                <w:b/>
                <w:bCs/>
                <w:color w:val="555555"/>
                <w:sz w:val="18"/>
                <w:szCs w:val="18"/>
              </w:rPr>
              <w:t>SITE_SHAPE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6C1F" w14:textId="77777777">
            <w:r>
              <w:rPr>
                <w:color w:val="222222"/>
                <w:sz w:val="18"/>
                <w:szCs w:val="18"/>
              </w:rPr>
              <w:t>Irregular</w:t>
            </w:r>
          </w:p>
        </w:tc>
      </w:tr>
      <w:tr w14:paraId="6C6F7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9FCC" w14:textId="77777777">
            <w:r>
              <w:rPr>
                <w:b/>
                <w:bCs/>
                <w:color w:val="555555"/>
                <w:sz w:val="18"/>
                <w:szCs w:val="18"/>
              </w:rPr>
              <w:t>TOPOGRAPHY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2B0E" w14:textId="77777777">
            <w:r>
              <w:rPr>
                <w:color w:val="222222"/>
                <w:sz w:val="18"/>
                <w:szCs w:val="18"/>
              </w:rPr>
              <w:t>Level-to-Sloping</w:t>
            </w:r>
          </w:p>
        </w:tc>
      </w:tr>
      <w:tr w14:paraId="294088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4E5B" w14:textId="77777777">
            <w:r>
              <w:rPr>
                <w:b/>
                <w:bCs/>
                <w:color w:val="555555"/>
                <w:sz w:val="18"/>
                <w:szCs w:val="18"/>
              </w:rPr>
              <w:t>FLOOD_ZONE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B3E1" w14:textId="77777777">
            <w:r>
              <w:rPr>
                <w:color w:val="222222"/>
                <w:sz w:val="18"/>
                <w:szCs w:val="18"/>
              </w:rPr>
              <w:t>Zone X</w:t>
            </w:r>
          </w:p>
        </w:tc>
      </w:tr>
      <w:tr w14:paraId="15B9BB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B2BA" w14:textId="77777777">
            <w:r>
              <w:rPr>
                <w:b/>
                <w:bCs/>
                <w:color w:val="555555"/>
                <w:sz w:val="18"/>
                <w:szCs w:val="18"/>
              </w:rPr>
              <w:t>FEMA_PANEL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5626" w14:textId="77777777">
            <w:r>
              <w:rPr>
                <w:color w:val="222222"/>
                <w:sz w:val="18"/>
                <w:szCs w:val="18"/>
              </w:rPr>
              <w:t>00000C0001A – 9/24/2021</w:t>
            </w:r>
          </w:p>
        </w:tc>
      </w:tr>
      <w:tr w14:paraId="71E3CE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E8AC" w14:textId="77777777">
            <w:r>
              <w:rPr>
                <w:b/>
                <w:bCs/>
                <w:color w:val="555555"/>
                <w:sz w:val="18"/>
                <w:szCs w:val="18"/>
              </w:rPr>
              <w:t>FRONTAGE_STREET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C0C4" w14:textId="77777777">
            <w:r>
              <w:rPr>
                <w:color w:val="222222"/>
                <w:sz w:val="18"/>
                <w:szCs w:val="18"/>
              </w:rPr>
              <w:t>Example Commerce Way</w:t>
            </w:r>
          </w:p>
        </w:tc>
      </w:tr>
      <w:tr w14:paraId="10760C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D6C5" w14:textId="77777777">
            <w:r>
              <w:rPr>
                <w:b/>
                <w:bCs/>
                <w:color w:val="555555"/>
                <w:sz w:val="18"/>
                <w:szCs w:val="18"/>
              </w:rPr>
              <w:t>SUBJECT_ACCESS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323C" w14:textId="77777777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14:paraId="35550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6923" w14:textId="77777777">
            <w:r>
              <w:rPr>
                <w:b/>
                <w:bCs/>
                <w:color w:val="555555"/>
                <w:sz w:val="18"/>
                <w:szCs w:val="18"/>
              </w:rPr>
              <w:t>SUBJECT_VISIBILITY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2700" w14:textId="77777777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14:paraId="1D1D77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3647" w14:textId="77777777">
            <w:r>
              <w:rPr>
                <w:b/>
                <w:bCs/>
                <w:color w:val="555555"/>
                <w:sz w:val="18"/>
                <w:szCs w:val="18"/>
              </w:rPr>
              <w:t>SUBJECT_INGRESS_EGRESS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1257" w14:textId="77777777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14:paraId="2F75BA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8EA1" w14:textId="77777777">
            <w:r>
              <w:rPr>
                <w:b/>
                <w:bCs/>
                <w:color w:val="555555"/>
                <w:sz w:val="18"/>
                <w:szCs w:val="18"/>
              </w:rPr>
              <w:t>SUBJECT_CURB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7C9E" w14:textId="77777777">
            <w:r>
              <w:rPr>
                <w:color w:val="222222"/>
                <w:sz w:val="18"/>
                <w:szCs w:val="18"/>
              </w:rPr>
              <w:t>Present</w:t>
            </w:r>
          </w:p>
        </w:tc>
      </w:tr>
      <w:tr w14:paraId="771117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19A8" w14:textId="77777777">
            <w:r>
              <w:rPr>
                <w:b/>
                <w:bCs/>
                <w:color w:val="555555"/>
                <w:sz w:val="18"/>
                <w:szCs w:val="18"/>
              </w:rPr>
              <w:t>SUBJECT_SEWER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27C8" w14:textId="77777777">
            <w:r>
              <w:rPr>
                <w:color w:val="222222"/>
                <w:sz w:val="18"/>
                <w:szCs w:val="18"/>
              </w:rPr>
              <w:t>Public</w:t>
            </w:r>
          </w:p>
        </w:tc>
      </w:tr>
      <w:tr w14:paraId="2976D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D6A7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SUBJECT_SIDEWALK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AF24" w14:textId="77777777">
            <w:r>
              <w:rPr>
                <w:color w:val="222222"/>
                <w:sz w:val="18"/>
                <w:szCs w:val="18"/>
              </w:rPr>
              <w:t>Present</w:t>
            </w:r>
          </w:p>
        </w:tc>
      </w:tr>
      <w:tr w14:paraId="3E2DC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CEAC" w14:textId="77777777">
            <w:r>
              <w:rPr>
                <w:b/>
                <w:bCs/>
                <w:color w:val="555555"/>
                <w:sz w:val="18"/>
                <w:szCs w:val="18"/>
              </w:rPr>
              <w:t>SUBJECT_STREETLIGHT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7127" w14:textId="77777777">
            <w:r>
              <w:rPr>
                <w:color w:val="222222"/>
                <w:sz w:val="18"/>
                <w:szCs w:val="18"/>
              </w:rPr>
              <w:t>Present</w:t>
            </w:r>
          </w:p>
        </w:tc>
      </w:tr>
      <w:tr w14:paraId="7DB24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3095" w14:textId="77777777">
            <w:r>
              <w:rPr>
                <w:b/>
                <w:bCs/>
                <w:color w:val="555555"/>
                <w:sz w:val="18"/>
                <w:szCs w:val="18"/>
              </w:rPr>
              <w:t>ZONING_CODE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C53A" w14:textId="77777777">
            <w:r>
              <w:rPr>
                <w:color w:val="222222"/>
                <w:sz w:val="18"/>
                <w:szCs w:val="18"/>
              </w:rPr>
              <w:t>C-5</w:t>
            </w:r>
          </w:p>
        </w:tc>
      </w:tr>
      <w:tr w14:paraId="2FA57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4B3F" w14:textId="77777777">
            <w:r>
              <w:rPr>
                <w:b/>
                <w:bCs/>
                <w:color w:val="555555"/>
                <w:sz w:val="18"/>
                <w:szCs w:val="18"/>
              </w:rPr>
              <w:t>ZONING_CLASS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8588" w14:textId="77777777">
            <w:r>
              <w:rPr>
                <w:color w:val="222222"/>
                <w:sz w:val="18"/>
                <w:szCs w:val="18"/>
              </w:rPr>
              <w:t>General Business District</w:t>
            </w:r>
          </w:p>
        </w:tc>
      </w:tr>
      <w:tr w14:paraId="1C2D78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D808" w14:textId="77777777">
            <w:r>
              <w:rPr>
                <w:b/>
                <w:bCs/>
                <w:color w:val="555555"/>
                <w:sz w:val="18"/>
                <w:szCs w:val="18"/>
              </w:rPr>
              <w:t>ZONING_COMPLIANCE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B0E0" w14:textId="77777777">
            <w:r>
              <w:rPr>
                <w:color w:val="222222"/>
                <w:sz w:val="18"/>
                <w:szCs w:val="18"/>
              </w:rPr>
              <w:t>Legal and Conforming</w:t>
            </w:r>
          </w:p>
        </w:tc>
      </w:tr>
      <w:tr w14:paraId="1CFA75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6B84" w14:textId="77777777">
            <w:r>
              <w:rPr>
                <w:b/>
                <w:bCs/>
                <w:color w:val="555555"/>
                <w:sz w:val="18"/>
                <w:szCs w:val="18"/>
              </w:rPr>
              <w:t>PERMITTED_USES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72A2" w14:textId="77777777">
            <w:r>
              <w:rPr>
                <w:color w:val="222222"/>
                <w:sz w:val="18"/>
                <w:szCs w:val="18"/>
              </w:rPr>
              <w:t>Office, Retail-Service, and Light Industrial</w:t>
            </w:r>
          </w:p>
        </w:tc>
      </w:tr>
      <w:tr w14:paraId="2A7020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5DED" w14:textId="77777777">
            <w:r>
              <w:rPr>
                <w:b/>
                <w:bCs/>
                <w:color w:val="555555"/>
                <w:sz w:val="18"/>
                <w:szCs w:val="18"/>
              </w:rPr>
              <w:t>ADJACENT_USES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213E" w14:textId="77777777">
            <w:r>
              <w:rPr>
                <w:color w:val="222222"/>
                <w:sz w:val="18"/>
                <w:szCs w:val="18"/>
              </w:rPr>
              <w:t>Office and Retail-Service</w:t>
            </w:r>
          </w:p>
        </w:tc>
      </w:tr>
    </w:tbl>
    <w:p w14:paraId="2AA2DF9F" w14:textId="77777777">
      <w:pPr>
        <w:spacing w:after="120"/>
      </w:pPr>
    </w:p>
    <w:p w14:paraId="4569AEE1" w14:textId="77777777">
      <w:pPr>
        <w:pStyle w:val="Heading2"/>
        <w:pBdr>
          <w:bottom w:val="single" w:sz="4" w:space="0" w:color="D5CCEB"/>
        </w:pBdr>
      </w:pPr>
      <w:r>
        <w:t>5.5 Improvement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3E48C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B899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44E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7A382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2FF2" w14:textId="77777777">
            <w:r>
              <w:rPr>
                <w:b/>
                <w:bCs/>
                <w:color w:val="555555"/>
                <w:sz w:val="18"/>
                <w:szCs w:val="18"/>
              </w:rPr>
              <w:t>SUBJECT_CONDITION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0106" w14:textId="77777777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14:paraId="4195D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D50E" w14:textId="77777777">
            <w:r>
              <w:rPr>
                <w:b/>
                <w:bCs/>
                <w:color w:val="555555"/>
                <w:sz w:val="18"/>
                <w:szCs w:val="18"/>
              </w:rPr>
              <w:t>DEFERRED_MAINTENANCE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6636" w14:textId="77777777">
            <w:r>
              <w:rPr>
                <w:color w:val="222222"/>
                <w:sz w:val="18"/>
                <w:szCs w:val="18"/>
              </w:rPr>
              <w:t>See Photographs</w:t>
            </w:r>
          </w:p>
        </w:tc>
      </w:tr>
      <w:tr w14:paraId="73E274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5847" w14:textId="77777777">
            <w:r>
              <w:rPr>
                <w:b/>
                <w:bCs/>
                <w:color w:val="555555"/>
                <w:sz w:val="18"/>
                <w:szCs w:val="18"/>
              </w:rPr>
              <w:t>FOUNDATION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78B5" w14:textId="77777777">
            <w:r>
              <w:rPr>
                <w:color w:val="222222"/>
                <w:sz w:val="18"/>
                <w:szCs w:val="18"/>
              </w:rPr>
              <w:t>Wood Subfloor</w:t>
            </w:r>
          </w:p>
        </w:tc>
      </w:tr>
      <w:tr w14:paraId="2ECBC3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7896" w14:textId="77777777">
            <w:r>
              <w:rPr>
                <w:b/>
                <w:bCs/>
                <w:color w:val="555555"/>
                <w:sz w:val="18"/>
                <w:szCs w:val="18"/>
              </w:rPr>
              <w:t>FRAME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F03A" w14:textId="77777777">
            <w:r>
              <w:rPr>
                <w:color w:val="222222"/>
                <w:sz w:val="18"/>
                <w:szCs w:val="18"/>
              </w:rPr>
              <w:t>Wood Frame</w:t>
            </w:r>
          </w:p>
        </w:tc>
      </w:tr>
      <w:tr w14:paraId="6CB232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5EED" w14:textId="77777777">
            <w:r>
              <w:rPr>
                <w:b/>
                <w:bCs/>
                <w:color w:val="555555"/>
                <w:sz w:val="18"/>
                <w:szCs w:val="18"/>
              </w:rPr>
              <w:t>EXTERIOR_WALLS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8BCE" w14:textId="77777777">
            <w:r>
              <w:rPr>
                <w:color w:val="222222"/>
                <w:sz w:val="18"/>
                <w:szCs w:val="18"/>
              </w:rPr>
              <w:t>Brick</w:t>
            </w:r>
          </w:p>
        </w:tc>
      </w:tr>
      <w:tr w14:paraId="434DA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C2D6" w14:textId="77777777">
            <w:r>
              <w:rPr>
                <w:b/>
                <w:bCs/>
                <w:color w:val="555555"/>
                <w:sz w:val="18"/>
                <w:szCs w:val="18"/>
              </w:rPr>
              <w:t>ROOF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34BB" w14:textId="77777777">
            <w:r>
              <w:rPr>
                <w:color w:val="222222"/>
                <w:sz w:val="18"/>
                <w:szCs w:val="18"/>
              </w:rPr>
              <w:t>Built Up</w:t>
            </w:r>
          </w:p>
        </w:tc>
      </w:tr>
      <w:tr w14:paraId="4EC3AB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9F27" w14:textId="77777777">
            <w:r>
              <w:rPr>
                <w:b/>
                <w:bCs/>
                <w:color w:val="555555"/>
                <w:sz w:val="18"/>
                <w:szCs w:val="18"/>
              </w:rPr>
              <w:t>FLOORS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5B4E" w14:textId="77777777">
            <w:r>
              <w:rPr>
                <w:color w:val="222222"/>
                <w:sz w:val="18"/>
                <w:szCs w:val="18"/>
              </w:rPr>
              <w:t>Carpet, Tile, Composite, LVP</w:t>
            </w:r>
          </w:p>
        </w:tc>
      </w:tr>
      <w:tr w14:paraId="3DAF1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04F2" w14:textId="77777777">
            <w:r>
              <w:rPr>
                <w:b/>
                <w:bCs/>
                <w:color w:val="555555"/>
                <w:sz w:val="18"/>
                <w:szCs w:val="18"/>
              </w:rPr>
              <w:t>CEILING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9F18" w14:textId="77777777">
            <w:r>
              <w:rPr>
                <w:color w:val="222222"/>
                <w:sz w:val="18"/>
                <w:szCs w:val="18"/>
              </w:rPr>
              <w:t>Acoustical Tile and Drywall</w:t>
            </w:r>
          </w:p>
        </w:tc>
      </w:tr>
      <w:tr w14:paraId="75DCB3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1AF4" w14:textId="77777777">
            <w:r>
              <w:rPr>
                <w:b/>
                <w:bCs/>
                <w:color w:val="555555"/>
                <w:sz w:val="18"/>
                <w:szCs w:val="18"/>
              </w:rPr>
              <w:t>INTERIOR_WALLS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A077" w14:textId="77777777">
            <w:r>
              <w:rPr>
                <w:color w:val="222222"/>
                <w:sz w:val="18"/>
                <w:szCs w:val="18"/>
              </w:rPr>
              <w:t>Drywall</w:t>
            </w:r>
          </w:p>
        </w:tc>
      </w:tr>
      <w:tr w14:paraId="1E69DB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3188" w14:textId="77777777">
            <w:r>
              <w:rPr>
                <w:b/>
                <w:bCs/>
                <w:color w:val="555555"/>
                <w:sz w:val="18"/>
                <w:szCs w:val="18"/>
              </w:rPr>
              <w:t>WINDOWS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EBC6" w14:textId="77777777">
            <w:r>
              <w:rPr>
                <w:color w:val="222222"/>
                <w:sz w:val="18"/>
                <w:szCs w:val="18"/>
              </w:rPr>
              <w:t>Metal and Storefront Glass</w:t>
            </w:r>
          </w:p>
        </w:tc>
      </w:tr>
      <w:tr w14:paraId="6445B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5AE3" w14:textId="77777777">
            <w:r>
              <w:rPr>
                <w:b/>
                <w:bCs/>
                <w:color w:val="555555"/>
                <w:sz w:val="18"/>
                <w:szCs w:val="18"/>
              </w:rPr>
              <w:t>DOORS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8FC7" w14:textId="77777777">
            <w:r>
              <w:rPr>
                <w:color w:val="222222"/>
                <w:sz w:val="18"/>
                <w:szCs w:val="18"/>
              </w:rPr>
              <w:t>Wood, Metal, and Storefront Glass</w:t>
            </w:r>
          </w:p>
        </w:tc>
      </w:tr>
      <w:tr w14:paraId="57949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8AE1" w14:textId="77777777">
            <w:r>
              <w:rPr>
                <w:b/>
                <w:bCs/>
                <w:color w:val="555555"/>
                <w:sz w:val="18"/>
                <w:szCs w:val="18"/>
              </w:rPr>
              <w:t>HVAC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CBB5" w14:textId="77777777">
            <w:r>
              <w:rPr>
                <w:color w:val="222222"/>
                <w:sz w:val="18"/>
                <w:szCs w:val="18"/>
              </w:rPr>
              <w:t>Central Heating and Cooling</w:t>
            </w:r>
          </w:p>
        </w:tc>
      </w:tr>
      <w:tr w14:paraId="39FB5B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00DE" w14:textId="77777777">
            <w:r>
              <w:rPr>
                <w:b/>
                <w:bCs/>
                <w:color w:val="555555"/>
                <w:sz w:val="18"/>
                <w:szCs w:val="18"/>
              </w:rPr>
              <w:t>LIGHTING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3EC8" w14:textId="77777777">
            <w:r>
              <w:rPr>
                <w:color w:val="222222"/>
                <w:sz w:val="18"/>
                <w:szCs w:val="18"/>
              </w:rPr>
              <w:t>Fluorescent and LED</w:t>
            </w:r>
          </w:p>
        </w:tc>
      </w:tr>
      <w:tr w14:paraId="3DD2B6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CCA2" w14:textId="77777777">
            <w:r>
              <w:rPr>
                <w:b/>
                <w:bCs/>
                <w:color w:val="555555"/>
                <w:sz w:val="18"/>
                <w:szCs w:val="18"/>
              </w:rPr>
              <w:t>ELEVATOR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5738" w14:textId="77777777">
            <w:r>
              <w:rPr>
                <w:color w:val="222222"/>
                <w:sz w:val="18"/>
                <w:szCs w:val="18"/>
              </w:rPr>
              <w:t>No Elevator Service</w:t>
            </w:r>
          </w:p>
        </w:tc>
      </w:tr>
      <w:tr w14:paraId="79CB33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2E03" w14:textId="77777777">
            <w:r>
              <w:rPr>
                <w:b/>
                <w:bCs/>
                <w:color w:val="555555"/>
                <w:sz w:val="18"/>
                <w:szCs w:val="18"/>
              </w:rPr>
              <w:t>FFE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04BA" w14:textId="77777777">
            <w:r>
              <w:rPr>
                <w:color w:val="222222"/>
                <w:sz w:val="18"/>
                <w:szCs w:val="18"/>
              </w:rPr>
              <w:t>None Considered</w:t>
            </w:r>
          </w:p>
        </w:tc>
      </w:tr>
      <w:tr w14:paraId="438885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7D1F" w14:textId="77777777">
            <w:r>
              <w:rPr>
                <w:b/>
                <w:bCs/>
                <w:color w:val="555555"/>
                <w:sz w:val="18"/>
                <w:szCs w:val="18"/>
              </w:rPr>
              <w:t>PARKING_TYPE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BF31" w14:textId="77777777">
            <w:r>
              <w:rPr>
                <w:color w:val="222222"/>
                <w:sz w:val="18"/>
                <w:szCs w:val="18"/>
              </w:rPr>
              <w:t>Surface Parking (On-Site)</w:t>
            </w:r>
          </w:p>
        </w:tc>
      </w:tr>
    </w:tbl>
    <w:p w14:paraId="677F22FC" w14:textId="77777777">
      <w:pPr>
        <w:spacing w:after="120"/>
      </w:pPr>
    </w:p>
    <w:p w14:paraId="136E0567" w14:textId="77777777">
      <w:pPr>
        <w:pStyle w:val="Heading2"/>
        <w:pBdr>
          <w:bottom w:val="single" w:sz="4" w:space="0" w:color="D5CCEB"/>
        </w:pBdr>
      </w:pPr>
      <w:r>
        <w:t>5.6 Utility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13EFFE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EA73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3A28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3D27FD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6D85" w14:textId="77777777">
            <w:r>
              <w:rPr>
                <w:b/>
                <w:bCs/>
                <w:color w:val="555555"/>
                <w:sz w:val="18"/>
                <w:szCs w:val="18"/>
              </w:rPr>
              <w:t>UTILITY_ELECTRIC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8F29" w14:textId="77777777">
            <w:r>
              <w:rPr>
                <w:color w:val="222222"/>
                <w:sz w:val="18"/>
                <w:szCs w:val="18"/>
              </w:rPr>
              <w:t>Example Electric Cooperative</w:t>
            </w:r>
          </w:p>
        </w:tc>
      </w:tr>
      <w:tr w14:paraId="610E95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3605" w14:textId="77777777">
            <w:r>
              <w:rPr>
                <w:b/>
                <w:bCs/>
                <w:color w:val="555555"/>
                <w:sz w:val="18"/>
                <w:szCs w:val="18"/>
              </w:rPr>
              <w:t>UTILITY_GAS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27C6" w14:textId="77777777">
            <w:r>
              <w:rPr>
                <w:color w:val="222222"/>
                <w:sz w:val="18"/>
                <w:szCs w:val="18"/>
              </w:rPr>
              <w:t>Example Gas Utility</w:t>
            </w:r>
          </w:p>
        </w:tc>
      </w:tr>
      <w:tr w14:paraId="62EFF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96F7" w14:textId="77777777">
            <w:r>
              <w:rPr>
                <w:b/>
                <w:bCs/>
                <w:color w:val="555555"/>
                <w:sz w:val="18"/>
                <w:szCs w:val="18"/>
              </w:rPr>
              <w:t>UTILITY_WATER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26E6" w14:textId="77777777">
            <w:r>
              <w:rPr>
                <w:color w:val="222222"/>
                <w:sz w:val="18"/>
                <w:szCs w:val="18"/>
              </w:rPr>
              <w:t>Sample City Water</w:t>
            </w:r>
          </w:p>
        </w:tc>
      </w:tr>
      <w:tr w14:paraId="7F526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735F" w14:textId="77777777">
            <w:r>
              <w:rPr>
                <w:b/>
                <w:bCs/>
                <w:color w:val="555555"/>
                <w:sz w:val="18"/>
                <w:szCs w:val="18"/>
              </w:rPr>
              <w:t>UTILITY_SEWER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D6E8" w14:textId="77777777">
            <w:r>
              <w:rPr>
                <w:color w:val="222222"/>
                <w:sz w:val="18"/>
                <w:szCs w:val="18"/>
              </w:rPr>
              <w:t>Example County</w:t>
            </w:r>
          </w:p>
        </w:tc>
      </w:tr>
      <w:tr w14:paraId="24A7C1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37F2" w14:textId="77777777">
            <w:r>
              <w:rPr>
                <w:b/>
                <w:bCs/>
                <w:color w:val="555555"/>
                <w:sz w:val="18"/>
                <w:szCs w:val="18"/>
              </w:rPr>
              <w:t>UTILITY_TELECOM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ED00" w14:textId="77777777">
            <w:r>
              <w:rPr>
                <w:color w:val="222222"/>
                <w:sz w:val="18"/>
                <w:szCs w:val="18"/>
              </w:rPr>
              <w:t>Example Telecom</w:t>
            </w:r>
          </w:p>
        </w:tc>
      </w:tr>
      <w:tr w14:paraId="7A56DB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E943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FIRE_PROTECTION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88F4" w14:textId="77777777">
            <w:r>
              <w:rPr>
                <w:color w:val="222222"/>
                <w:sz w:val="18"/>
                <w:szCs w:val="18"/>
              </w:rPr>
              <w:t>Municipal</w:t>
            </w:r>
          </w:p>
        </w:tc>
      </w:tr>
      <w:tr w14:paraId="66AD08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FA51" w14:textId="77777777">
            <w:r>
              <w:rPr>
                <w:b/>
                <w:bCs/>
                <w:color w:val="555555"/>
                <w:sz w:val="18"/>
                <w:szCs w:val="18"/>
              </w:rPr>
              <w:t>SITE_LIGHTING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E90A" w14:textId="77777777">
            <w:r>
              <w:rPr>
                <w:color w:val="222222"/>
                <w:sz w:val="18"/>
                <w:szCs w:val="18"/>
              </w:rPr>
              <w:t>Present</w:t>
            </w:r>
          </w:p>
        </w:tc>
      </w:tr>
      <w:tr w14:paraId="35D398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A787" w14:textId="77777777">
            <w:r>
              <w:rPr>
                <w:b/>
                <w:bCs/>
                <w:color w:val="555555"/>
                <w:sz w:val="18"/>
                <w:szCs w:val="18"/>
              </w:rPr>
              <w:t>SIGNAGE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792" w14:textId="77777777">
            <w:r>
              <w:rPr>
                <w:color w:val="222222"/>
                <w:sz w:val="18"/>
                <w:szCs w:val="18"/>
              </w:rPr>
              <w:t>Present</w:t>
            </w:r>
          </w:p>
        </w:tc>
      </w:tr>
    </w:tbl>
    <w:p w14:paraId="11888625" w14:textId="77777777">
      <w:pPr>
        <w:spacing w:after="120"/>
      </w:pPr>
    </w:p>
    <w:p w14:paraId="3D8EFDED" w14:textId="77777777">
      <w:pPr>
        <w:pStyle w:val="Heading2"/>
        <w:pBdr>
          <w:bottom w:val="single" w:sz="4" w:space="0" w:color="D5CCEB"/>
        </w:pBdr>
      </w:pPr>
      <w:r>
        <w:t>5.7 Tax &amp; Assessment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696B92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47B0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F591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4CC47E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4050" w14:textId="77777777">
            <w:r>
              <w:rPr>
                <w:b/>
                <w:bCs/>
                <w:color w:val="555555"/>
                <w:sz w:val="18"/>
                <w:szCs w:val="18"/>
              </w:rPr>
              <w:t>ASSESSED_VALUE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3254" w14:textId="77777777">
            <w:r>
              <w:rPr>
                <w:color w:val="222222"/>
                <w:sz w:val="18"/>
                <w:szCs w:val="18"/>
              </w:rPr>
              <w:t>$384,160</w:t>
            </w:r>
          </w:p>
        </w:tc>
      </w:tr>
      <w:tr w14:paraId="16D2DB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773B" w14:textId="77777777">
            <w:r>
              <w:rPr>
                <w:b/>
                <w:bCs/>
                <w:color w:val="555555"/>
                <w:sz w:val="18"/>
                <w:szCs w:val="18"/>
              </w:rPr>
              <w:t>ASSESSOR_VALUE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D053" w14:textId="77777777">
            <w:r>
              <w:rPr>
                <w:color w:val="222222"/>
                <w:sz w:val="18"/>
                <w:szCs w:val="18"/>
              </w:rPr>
              <w:t>$1,920,800</w:t>
            </w:r>
          </w:p>
        </w:tc>
      </w:tr>
      <w:tr w14:paraId="525191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749E" w14:textId="77777777">
            <w:r>
              <w:rPr>
                <w:b/>
                <w:bCs/>
                <w:color w:val="555555"/>
                <w:sz w:val="18"/>
                <w:szCs w:val="18"/>
              </w:rPr>
              <w:t>INDICATED_TAX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AD56" w14:textId="77777777">
            <w:r>
              <w:rPr>
                <w:color w:val="222222"/>
                <w:sz w:val="18"/>
                <w:szCs w:val="18"/>
              </w:rPr>
              <w:t>$28,812</w:t>
            </w:r>
          </w:p>
        </w:tc>
      </w:tr>
      <w:tr w14:paraId="07F434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9DB6" w14:textId="77777777">
            <w:r>
              <w:rPr>
                <w:b/>
                <w:bCs/>
                <w:color w:val="555555"/>
                <w:sz w:val="18"/>
                <w:szCs w:val="18"/>
              </w:rPr>
              <w:t>MILLAGE_RATE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0179" w14:textId="77777777">
            <w:r>
              <w:rPr>
                <w:color w:val="222222"/>
                <w:sz w:val="18"/>
                <w:szCs w:val="18"/>
              </w:rPr>
              <w:t>0.0750</w:t>
            </w:r>
          </w:p>
        </w:tc>
      </w:tr>
      <w:tr w14:paraId="745FF6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99DC" w14:textId="77777777">
            <w:r>
              <w:rPr>
                <w:b/>
                <w:bCs/>
                <w:color w:val="555555"/>
                <w:sz w:val="18"/>
                <w:szCs w:val="18"/>
              </w:rPr>
              <w:t>ACTUAL_TAX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5586" w14:textId="77777777">
            <w:r>
              <w:rPr>
                <w:color w:val="222222"/>
                <w:sz w:val="18"/>
                <w:szCs w:val="18"/>
              </w:rPr>
              <w:t>$28,812</w:t>
            </w:r>
          </w:p>
        </w:tc>
      </w:tr>
      <w:tr w14:paraId="65EC0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1021" w14:textId="77777777">
            <w:r>
              <w:rPr>
                <w:b/>
                <w:bCs/>
                <w:color w:val="555555"/>
                <w:sz w:val="18"/>
                <w:szCs w:val="18"/>
              </w:rPr>
              <w:t>TAX_VS_MARKET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86DA" w14:textId="77777777">
            <w:r>
              <w:rPr>
                <w:color w:val="222222"/>
                <w:sz w:val="18"/>
                <w:szCs w:val="18"/>
              </w:rPr>
              <w:t>is below</w:t>
            </w:r>
          </w:p>
        </w:tc>
      </w:tr>
      <w:tr w14:paraId="456C4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98F1" w14:textId="77777777">
            <w:r>
              <w:rPr>
                <w:b/>
                <w:bCs/>
                <w:color w:val="555555"/>
                <w:sz w:val="18"/>
                <w:szCs w:val="18"/>
              </w:rPr>
              <w:t>TAX_YEAR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DF8" w14:textId="77777777">
            <w:r>
              <w:rPr>
                <w:color w:val="222222"/>
                <w:sz w:val="18"/>
                <w:szCs w:val="18"/>
              </w:rPr>
              <w:t>2024</w:t>
            </w:r>
          </w:p>
        </w:tc>
      </w:tr>
      <w:tr w14:paraId="48FAB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BA78" w14:textId="77777777">
            <w:r>
              <w:rPr>
                <w:b/>
                <w:bCs/>
                <w:color w:val="555555"/>
                <w:sz w:val="18"/>
                <w:szCs w:val="18"/>
              </w:rPr>
              <w:t>ASSESSMENT_RATIO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6BB4" w14:textId="77777777">
            <w:r>
              <w:rPr>
                <w:color w:val="222222"/>
                <w:sz w:val="18"/>
                <w:szCs w:val="18"/>
              </w:rPr>
              <w:t>20%</w:t>
            </w:r>
          </w:p>
        </w:tc>
      </w:tr>
    </w:tbl>
    <w:p w14:paraId="556349CB" w14:textId="77777777">
      <w:pPr>
        <w:spacing w:after="120"/>
      </w:pPr>
    </w:p>
    <w:p w14:paraId="5D12D453" w14:textId="77777777">
      <w:pPr>
        <w:pStyle w:val="Heading2"/>
        <w:pBdr>
          <w:bottom w:val="single" w:sz="4" w:space="0" w:color="D5CCEB"/>
        </w:pBdr>
      </w:pPr>
      <w:r>
        <w:t>5.8 Prior Sale &amp; Contract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04331A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5D5A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206F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4FBA44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6B21" w14:textId="77777777">
            <w:r>
              <w:rPr>
                <w:b/>
                <w:bCs/>
                <w:color w:val="555555"/>
                <w:sz w:val="18"/>
                <w:szCs w:val="18"/>
              </w:rPr>
              <w:t>PRIOR_SALE_DATE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A3B5" w14:textId="77777777">
            <w:r>
              <w:rPr>
                <w:color w:val="222222"/>
                <w:sz w:val="18"/>
                <w:szCs w:val="18"/>
              </w:rPr>
              <w:t>No arm's-length transfers within the past three years.</w:t>
            </w:r>
          </w:p>
        </w:tc>
      </w:tr>
      <w:tr w14:paraId="09242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E5B7" w14:textId="77777777">
            <w:r>
              <w:rPr>
                <w:b/>
                <w:bCs/>
                <w:color w:val="555555"/>
                <w:sz w:val="18"/>
                <w:szCs w:val="18"/>
              </w:rPr>
              <w:t>PRIOR_SALE_PRICE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6E7A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618171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F728" w14:textId="77777777">
            <w:r>
              <w:rPr>
                <w:b/>
                <w:bCs/>
                <w:color w:val="555555"/>
                <w:sz w:val="18"/>
                <w:szCs w:val="18"/>
              </w:rPr>
              <w:t>CURRENT_CONTRACT_PRICE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A846" w14:textId="77777777">
            <w:r>
              <w:rPr>
                <w:color w:val="222222"/>
                <w:sz w:val="18"/>
                <w:szCs w:val="18"/>
              </w:rPr>
              <w:t>Not Subject to a Current Purchase Contract</w:t>
            </w:r>
          </w:p>
        </w:tc>
      </w:tr>
    </w:tbl>
    <w:p w14:paraId="3DDCCD09" w14:textId="77777777">
      <w:pPr>
        <w:spacing w:after="120"/>
      </w:pPr>
    </w:p>
    <w:p w14:paraId="5AB29CE6" w14:textId="77777777">
      <w:pPr>
        <w:pStyle w:val="Heading2"/>
        <w:pBdr>
          <w:bottom w:val="single" w:sz="4" w:space="0" w:color="D5CCEB"/>
        </w:pBdr>
      </w:pPr>
      <w:r>
        <w:t>5.9 Highest &amp; Best Use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3FB0D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FA1A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630D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427AA1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4DB9" w14:textId="77777777">
            <w:r>
              <w:rPr>
                <w:b/>
                <w:bCs/>
                <w:color w:val="555555"/>
                <w:sz w:val="18"/>
                <w:szCs w:val="18"/>
              </w:rPr>
              <w:t>HBU_VACANT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ACCA" w14:textId="77777777">
            <w:r>
              <w:rPr>
                <w:color w:val="222222"/>
                <w:sz w:val="18"/>
                <w:szCs w:val="18"/>
              </w:rPr>
              <w:t>Office Development</w:t>
            </w:r>
          </w:p>
        </w:tc>
      </w:tr>
      <w:tr w14:paraId="1CDC1C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2083" w14:textId="77777777">
            <w:r>
              <w:rPr>
                <w:b/>
                <w:bCs/>
                <w:color w:val="555555"/>
                <w:sz w:val="18"/>
                <w:szCs w:val="18"/>
              </w:rPr>
              <w:t>HBU_IMPROVED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4072" w14:textId="77777777">
            <w:r>
              <w:rPr>
                <w:color w:val="222222"/>
                <w:sz w:val="18"/>
                <w:szCs w:val="18"/>
              </w:rPr>
              <w:t>Continued Office Use</w:t>
            </w:r>
          </w:p>
        </w:tc>
      </w:tr>
      <w:tr w14:paraId="3EA2D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8219" w14:textId="77777777">
            <w:r>
              <w:rPr>
                <w:b/>
                <w:bCs/>
                <w:color w:val="555555"/>
                <w:sz w:val="18"/>
                <w:szCs w:val="18"/>
              </w:rPr>
              <w:t>HBU_USER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E2CF" w14:textId="77777777">
            <w:r>
              <w:rPr>
                <w:color w:val="222222"/>
                <w:sz w:val="18"/>
                <w:szCs w:val="18"/>
              </w:rPr>
              <w:t>Owner-user or investor seeking income-producing commercial property.</w:t>
            </w:r>
          </w:p>
        </w:tc>
      </w:tr>
      <w:tr w14:paraId="768CCF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14FF" w14:textId="77777777">
            <w:r>
              <w:rPr>
                <w:b/>
                <w:bCs/>
                <w:color w:val="555555"/>
                <w:sz w:val="18"/>
                <w:szCs w:val="18"/>
              </w:rPr>
              <w:t>HBU_BUYER_VACANT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2532" w14:textId="77777777">
            <w:r>
              <w:rPr>
                <w:color w:val="222222"/>
                <w:sz w:val="18"/>
                <w:szCs w:val="18"/>
              </w:rPr>
              <w:t>Developer or investor seeking office development opportunity.</w:t>
            </w:r>
          </w:p>
        </w:tc>
      </w:tr>
      <w:tr w14:paraId="7E0A42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F1A8" w14:textId="77777777">
            <w:r>
              <w:rPr>
                <w:b/>
                <w:bCs/>
                <w:color w:val="555555"/>
                <w:sz w:val="18"/>
                <w:szCs w:val="18"/>
              </w:rPr>
              <w:t>HBU_BUYER_IMPROVED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8230" w14:textId="77777777">
            <w:r>
              <w:rPr>
                <w:color w:val="222222"/>
                <w:sz w:val="18"/>
                <w:szCs w:val="18"/>
              </w:rPr>
              <w:t>Local or regional investor seeking stabilized office income.</w:t>
            </w:r>
          </w:p>
        </w:tc>
      </w:tr>
      <w:tr w14:paraId="38CF15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ABC4" w14:textId="77777777">
            <w:r>
              <w:rPr>
                <w:b/>
                <w:bCs/>
                <w:color w:val="555555"/>
                <w:sz w:val="18"/>
                <w:szCs w:val="18"/>
              </w:rPr>
              <w:t>HBU_TIMING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672D" w14:textId="77777777">
            <w:r>
              <w:rPr>
                <w:color w:val="222222"/>
                <w:sz w:val="18"/>
                <w:szCs w:val="18"/>
              </w:rPr>
              <w:t>Immediately</w:t>
            </w:r>
          </w:p>
        </w:tc>
      </w:tr>
      <w:tr w14:paraId="354E8D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5A6C" w14:textId="77777777">
            <w:r>
              <w:rPr>
                <w:b/>
                <w:bCs/>
                <w:color w:val="555555"/>
                <w:sz w:val="18"/>
                <w:szCs w:val="18"/>
              </w:rPr>
              <w:t>SUBMARKET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D4C7" w14:textId="77777777">
            <w:r>
              <w:rPr>
                <w:color w:val="222222"/>
                <w:sz w:val="18"/>
                <w:szCs w:val="18"/>
              </w:rPr>
              <w:t>Demo North</w:t>
            </w:r>
          </w:p>
        </w:tc>
      </w:tr>
    </w:tbl>
    <w:p w14:paraId="21921608" w14:textId="77777777">
      <w:pPr>
        <w:spacing w:after="120"/>
      </w:pPr>
    </w:p>
    <w:p w14:paraId="7C64044C" w14:textId="77777777">
      <w:pPr>
        <w:pStyle w:val="Heading2"/>
        <w:pBdr>
          <w:bottom w:val="single" w:sz="4" w:space="0" w:color="D5CCEB"/>
        </w:pBdr>
      </w:pPr>
      <w:r>
        <w:t>5.10 Approaches &amp; Assignment Condition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2050B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DE2F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D3F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0A95B7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93E6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CA_DEVELOPED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B1DF" w14:textId="77777777">
            <w:r>
              <w:rPr>
                <w:color w:val="222222"/>
                <w:sz w:val="18"/>
                <w:szCs w:val="18"/>
              </w:rPr>
              <w:t>No (controls conditional section removal)</w:t>
            </w:r>
          </w:p>
        </w:tc>
      </w:tr>
      <w:tr w14:paraId="403DB4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E8C3" w14:textId="77777777">
            <w:r>
              <w:rPr>
                <w:b/>
                <w:bCs/>
                <w:color w:val="555555"/>
                <w:sz w:val="18"/>
                <w:szCs w:val="18"/>
              </w:rPr>
              <w:t>SCA_DEVELOPED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5BCE" w14:textId="77777777">
            <w:r>
              <w:rPr>
                <w:color w:val="222222"/>
                <w:sz w:val="18"/>
                <w:szCs w:val="18"/>
              </w:rPr>
              <w:t>Yes</w:t>
            </w:r>
          </w:p>
        </w:tc>
      </w:tr>
      <w:tr w14:paraId="5271F7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69DB" w14:textId="77777777">
            <w:r>
              <w:rPr>
                <w:b/>
                <w:bCs/>
                <w:color w:val="555555"/>
                <w:sz w:val="18"/>
                <w:szCs w:val="18"/>
              </w:rPr>
              <w:t>IA_DEVELOPED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A40B" w14:textId="77777777">
            <w:r>
              <w:rPr>
                <w:color w:val="222222"/>
                <w:sz w:val="18"/>
                <w:szCs w:val="18"/>
              </w:rPr>
              <w:t>Yes</w:t>
            </w:r>
          </w:p>
        </w:tc>
      </w:tr>
      <w:tr w14:paraId="0AB571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9BAF" w14:textId="77777777">
            <w:r>
              <w:rPr>
                <w:b/>
                <w:bCs/>
                <w:color w:val="555555"/>
                <w:sz w:val="18"/>
                <w:szCs w:val="18"/>
              </w:rPr>
              <w:t>EXTRAORDINARY_ASSUMPTION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858E" w14:textId="77777777">
            <w:r>
              <w:rPr>
                <w:color w:val="222222"/>
                <w:sz w:val="18"/>
                <w:szCs w:val="18"/>
              </w:rPr>
              <w:t>The subject property is assumed capable of being subdivided as analyzed herein.</w:t>
            </w:r>
          </w:p>
        </w:tc>
      </w:tr>
      <w:tr w14:paraId="1160DD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12D2" w14:textId="77777777">
            <w:r>
              <w:rPr>
                <w:b/>
                <w:bCs/>
                <w:color w:val="555555"/>
                <w:sz w:val="18"/>
                <w:szCs w:val="18"/>
              </w:rPr>
              <w:t>HYPOTHETICAL_CONDITION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E6C6" w14:textId="77777777">
            <w:r>
              <w:rPr>
                <w:color w:val="222222"/>
                <w:sz w:val="18"/>
                <w:szCs w:val="18"/>
              </w:rPr>
              <w:t>None</w:t>
            </w:r>
          </w:p>
        </w:tc>
      </w:tr>
      <w:tr w14:paraId="317813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5C21" w14:textId="77777777">
            <w:r>
              <w:rPr>
                <w:b/>
                <w:bCs/>
                <w:color w:val="555555"/>
                <w:sz w:val="18"/>
                <w:szCs w:val="18"/>
              </w:rPr>
              <w:t>APPROACHES_LIST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36EF" w14:textId="77777777">
            <w:r>
              <w:rPr>
                <w:color w:val="222222"/>
                <w:sz w:val="18"/>
                <w:szCs w:val="18"/>
              </w:rPr>
              <w:t>The Sales Comparison and Income Approaches were developed.</w:t>
            </w:r>
          </w:p>
        </w:tc>
      </w:tr>
      <w:tr w14:paraId="72DE16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EFA3" w14:textId="77777777">
            <w:r>
              <w:rPr>
                <w:b/>
                <w:bCs/>
                <w:color w:val="555555"/>
                <w:sz w:val="18"/>
                <w:szCs w:val="18"/>
              </w:rPr>
              <w:t>DEVELOPED_APPROACHES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304E" w14:textId="77777777">
            <w:r>
              <w:rPr>
                <w:color w:val="222222"/>
                <w:sz w:val="18"/>
                <w:szCs w:val="18"/>
              </w:rPr>
              <w:t>Sales Comparison Approach and Income Approach</w:t>
            </w:r>
          </w:p>
        </w:tc>
      </w:tr>
      <w:tr w14:paraId="2728D2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3164" w14:textId="77777777">
            <w:r>
              <w:rPr>
                <w:b/>
                <w:bCs/>
                <w:color w:val="555555"/>
                <w:sz w:val="18"/>
                <w:szCs w:val="18"/>
              </w:rPr>
              <w:t>CA_DEVELOPED_FULL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BA3E" w14:textId="77777777">
            <w:r>
              <w:rPr>
                <w:color w:val="222222"/>
                <w:sz w:val="18"/>
                <w:szCs w:val="18"/>
              </w:rPr>
              <w:t>The Cost Approach was not developed due to...</w:t>
            </w:r>
          </w:p>
        </w:tc>
      </w:tr>
      <w:tr w14:paraId="67E1E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CEF5" w14:textId="77777777">
            <w:r>
              <w:rPr>
                <w:b/>
                <w:bCs/>
                <w:color w:val="555555"/>
                <w:sz w:val="18"/>
                <w:szCs w:val="18"/>
              </w:rPr>
              <w:t>SCA_DEVELOPED_FULL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81E5" w14:textId="77777777">
            <w:r>
              <w:rPr>
                <w:color w:val="222222"/>
                <w:sz w:val="18"/>
                <w:szCs w:val="18"/>
              </w:rPr>
              <w:t>The Sales Comparison Approach was developed through...</w:t>
            </w:r>
          </w:p>
        </w:tc>
      </w:tr>
      <w:tr w14:paraId="38AEE1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16FF" w14:textId="77777777">
            <w:r>
              <w:rPr>
                <w:b/>
                <w:bCs/>
                <w:color w:val="555555"/>
                <w:sz w:val="18"/>
                <w:szCs w:val="18"/>
              </w:rPr>
              <w:t>IA_DEVELOPED_FULL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1705" w14:textId="77777777">
            <w:r>
              <w:rPr>
                <w:color w:val="222222"/>
                <w:sz w:val="18"/>
                <w:szCs w:val="18"/>
              </w:rPr>
              <w:t>The Income Approach was developed because...</w:t>
            </w:r>
          </w:p>
        </w:tc>
      </w:tr>
      <w:tr w14:paraId="50FE1E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2433" w14:textId="77777777">
            <w:r>
              <w:rPr>
                <w:b/>
                <w:bCs/>
                <w:color w:val="555555"/>
                <w:sz w:val="18"/>
                <w:szCs w:val="18"/>
              </w:rPr>
              <w:t>MARKETING_TIME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8B19" w14:textId="77777777">
            <w:r>
              <w:rPr>
                <w:color w:val="222222"/>
                <w:sz w:val="18"/>
                <w:szCs w:val="18"/>
              </w:rPr>
              <w:t>Six to Twelve Months</w:t>
            </w:r>
          </w:p>
        </w:tc>
      </w:tr>
      <w:tr w14:paraId="50FB04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BF49" w14:textId="77777777">
            <w:r>
              <w:rPr>
                <w:b/>
                <w:bCs/>
                <w:color w:val="555555"/>
                <w:sz w:val="18"/>
                <w:szCs w:val="18"/>
              </w:rPr>
              <w:t>EXPOSURE_TIME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23C6" w14:textId="77777777">
            <w:r>
              <w:rPr>
                <w:color w:val="222222"/>
                <w:sz w:val="18"/>
                <w:szCs w:val="18"/>
              </w:rPr>
              <w:t>Six to Twelve Months</w:t>
            </w:r>
          </w:p>
        </w:tc>
      </w:tr>
      <w:tr w14:paraId="5EA7AB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241A" w14:textId="77777777">
            <w:r>
              <w:rPr>
                <w:b/>
                <w:bCs/>
                <w:color w:val="555555"/>
                <w:sz w:val="18"/>
                <w:szCs w:val="18"/>
              </w:rPr>
              <w:t>UNIT_OF_COMPARISON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E471" w14:textId="77777777">
            <w:r>
              <w:rPr>
                <w:color w:val="222222"/>
                <w:sz w:val="18"/>
                <w:szCs w:val="18"/>
              </w:rPr>
              <w:t>Price Per Square Foot of Gross Building Area</w:t>
            </w:r>
          </w:p>
        </w:tc>
      </w:tr>
    </w:tbl>
    <w:p w14:paraId="616E0F3A" w14:textId="77777777">
      <w:pPr>
        <w:spacing w:after="120"/>
      </w:pPr>
    </w:p>
    <w:p w14:paraId="564B0254" w14:textId="77777777">
      <w:pPr>
        <w:pStyle w:val="Heading2"/>
        <w:pBdr>
          <w:bottom w:val="single" w:sz="4" w:space="0" w:color="D5CCEB"/>
        </w:pBdr>
      </w:pPr>
      <w:r>
        <w:t>5.11 Sales Comparison Approach Keys</w:t>
      </w:r>
    </w:p>
    <w:p w14:paraId="16A53DB0" w14:textId="77777777">
      <w:pPr>
        <w:spacing w:after="100"/>
      </w:pPr>
      <w:r>
        <w:t xml:space="preserve">Source: </w:t>
      </w:r>
      <w:proofErr w:type="spellStart"/>
      <w:r>
        <w:t>sales_conclusion</w:t>
      </w:r>
      <w:proofErr w:type="spellEnd"/>
      <w:r>
        <w:t xml:space="preserve"> tab → outputs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5067FB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555D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B51E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248EC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8D31" w14:textId="77777777">
            <w:r>
              <w:rPr>
                <w:b/>
                <w:bCs/>
                <w:color w:val="555555"/>
                <w:sz w:val="18"/>
                <w:szCs w:val="18"/>
              </w:rPr>
              <w:t>SCA_VALUE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6D1C" w14:textId="77777777">
            <w:r>
              <w:rPr>
                <w:color w:val="222222"/>
                <w:sz w:val="18"/>
                <w:szCs w:val="18"/>
              </w:rPr>
              <w:t>$1,575,000</w:t>
            </w:r>
          </w:p>
        </w:tc>
      </w:tr>
      <w:tr w14:paraId="38DD87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021C" w14:textId="77777777">
            <w:r>
              <w:rPr>
                <w:b/>
                <w:bCs/>
                <w:color w:val="555555"/>
                <w:sz w:val="18"/>
                <w:szCs w:val="18"/>
              </w:rPr>
              <w:t>SCA_COMP_UNIT_LOW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A75D" w14:textId="77777777">
            <w:r>
              <w:rPr>
                <w:color w:val="222222"/>
                <w:sz w:val="18"/>
                <w:szCs w:val="18"/>
              </w:rPr>
              <w:t>$52.00</w:t>
            </w:r>
          </w:p>
        </w:tc>
      </w:tr>
      <w:tr w14:paraId="5B3516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0EF3" w14:textId="77777777">
            <w:r>
              <w:rPr>
                <w:b/>
                <w:bCs/>
                <w:color w:val="555555"/>
                <w:sz w:val="18"/>
                <w:szCs w:val="18"/>
              </w:rPr>
              <w:t>SCA_COMP_UNIT_HIGH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4EBB" w14:textId="77777777">
            <w:r>
              <w:rPr>
                <w:color w:val="222222"/>
                <w:sz w:val="18"/>
                <w:szCs w:val="18"/>
              </w:rPr>
              <w:t>$103.00</w:t>
            </w:r>
          </w:p>
        </w:tc>
      </w:tr>
      <w:tr w14:paraId="5DEC13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950D" w14:textId="77777777">
            <w:r>
              <w:rPr>
                <w:b/>
                <w:bCs/>
                <w:color w:val="555555"/>
                <w:sz w:val="18"/>
                <w:szCs w:val="18"/>
              </w:rPr>
              <w:t>SCA_COMP_UNIT_MEAN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CF5D" w14:textId="77777777">
            <w:r>
              <w:rPr>
                <w:color w:val="222222"/>
                <w:sz w:val="18"/>
                <w:szCs w:val="18"/>
              </w:rPr>
              <w:t>$73.00</w:t>
            </w:r>
          </w:p>
        </w:tc>
      </w:tr>
      <w:tr w14:paraId="1E742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B100" w14:textId="77777777">
            <w:r>
              <w:rPr>
                <w:b/>
                <w:bCs/>
                <w:color w:val="555555"/>
                <w:sz w:val="18"/>
                <w:szCs w:val="18"/>
              </w:rPr>
              <w:t>SCA_COMP_UNIT_MEDIAN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1DB3" w14:textId="77777777">
            <w:r>
              <w:rPr>
                <w:color w:val="222222"/>
                <w:sz w:val="18"/>
                <w:szCs w:val="18"/>
              </w:rPr>
              <w:t>$71.00</w:t>
            </w:r>
          </w:p>
        </w:tc>
      </w:tr>
      <w:tr w14:paraId="1091E2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5005" w14:textId="77777777">
            <w:r>
              <w:rPr>
                <w:b/>
                <w:bCs/>
                <w:color w:val="555555"/>
                <w:sz w:val="18"/>
                <w:szCs w:val="18"/>
              </w:rPr>
              <w:t>SCA_ADJ_UNIT_LOW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BD10" w14:textId="77777777">
            <w:r>
              <w:rPr>
                <w:color w:val="222222"/>
                <w:sz w:val="18"/>
                <w:szCs w:val="18"/>
              </w:rPr>
              <w:t>$63.00</w:t>
            </w:r>
          </w:p>
        </w:tc>
      </w:tr>
      <w:tr w14:paraId="20CB4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EB76" w14:textId="77777777">
            <w:r>
              <w:rPr>
                <w:b/>
                <w:bCs/>
                <w:color w:val="555555"/>
                <w:sz w:val="18"/>
                <w:szCs w:val="18"/>
              </w:rPr>
              <w:t>SCA_ADJ_UNIT_HIGH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F065" w14:textId="77777777">
            <w:r>
              <w:rPr>
                <w:color w:val="222222"/>
                <w:sz w:val="18"/>
                <w:szCs w:val="18"/>
              </w:rPr>
              <w:t>$100.00</w:t>
            </w:r>
          </w:p>
        </w:tc>
      </w:tr>
      <w:tr w14:paraId="70E4E3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164E" w14:textId="77777777">
            <w:r>
              <w:rPr>
                <w:b/>
                <w:bCs/>
                <w:color w:val="555555"/>
                <w:sz w:val="18"/>
                <w:szCs w:val="18"/>
              </w:rPr>
              <w:t>SCA_ADJ_UNIT_MEAN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81A9" w14:textId="77777777">
            <w:r>
              <w:rPr>
                <w:color w:val="222222"/>
                <w:sz w:val="18"/>
                <w:szCs w:val="18"/>
              </w:rPr>
              <w:t>$78.00</w:t>
            </w:r>
          </w:p>
        </w:tc>
      </w:tr>
      <w:tr w14:paraId="071C25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B4B9" w14:textId="77777777">
            <w:r>
              <w:rPr>
                <w:b/>
                <w:bCs/>
                <w:color w:val="555555"/>
                <w:sz w:val="18"/>
                <w:szCs w:val="18"/>
              </w:rPr>
              <w:t>SCA_ADJ_UNIT_MEDIAN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CAFD" w14:textId="77777777">
            <w:r>
              <w:rPr>
                <w:color w:val="222222"/>
                <w:sz w:val="18"/>
                <w:szCs w:val="18"/>
              </w:rPr>
              <w:t>$77.00</w:t>
            </w:r>
          </w:p>
        </w:tc>
      </w:tr>
      <w:tr w14:paraId="76C926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2996" w14:textId="77777777">
            <w:r>
              <w:rPr>
                <w:b/>
                <w:bCs/>
                <w:color w:val="555555"/>
                <w:sz w:val="18"/>
                <w:szCs w:val="18"/>
              </w:rPr>
              <w:t>SCA_ADJ_NARROW_LOW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379C" w14:textId="77777777">
            <w:r>
              <w:rPr>
                <w:color w:val="222222"/>
                <w:sz w:val="18"/>
                <w:szCs w:val="18"/>
              </w:rPr>
              <w:t>$70.00</w:t>
            </w:r>
          </w:p>
        </w:tc>
      </w:tr>
      <w:tr w14:paraId="0549B6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E21" w14:textId="77777777">
            <w:r>
              <w:rPr>
                <w:b/>
                <w:bCs/>
                <w:color w:val="555555"/>
                <w:sz w:val="18"/>
                <w:szCs w:val="18"/>
              </w:rPr>
              <w:t>SCA_ADJ_NARROW_HIGH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8DBE" w14:textId="77777777">
            <w:r>
              <w:rPr>
                <w:color w:val="222222"/>
                <w:sz w:val="18"/>
                <w:szCs w:val="18"/>
              </w:rPr>
              <w:t>$85.00</w:t>
            </w:r>
          </w:p>
        </w:tc>
      </w:tr>
      <w:tr w14:paraId="339B1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45C7" w14:textId="77777777">
            <w:r>
              <w:rPr>
                <w:b/>
                <w:bCs/>
                <w:color w:val="555555"/>
                <w:sz w:val="18"/>
                <w:szCs w:val="18"/>
              </w:rPr>
              <w:t>SCA_ADJ_NARROW_MEAN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CE24" w14:textId="77777777">
            <w:r>
              <w:rPr>
                <w:color w:val="222222"/>
                <w:sz w:val="18"/>
                <w:szCs w:val="18"/>
              </w:rPr>
              <w:t>$77.00</w:t>
            </w:r>
          </w:p>
        </w:tc>
      </w:tr>
      <w:tr w14:paraId="69D0FE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CB7D" w14:textId="77777777">
            <w:r>
              <w:rPr>
                <w:b/>
                <w:bCs/>
                <w:color w:val="555555"/>
                <w:sz w:val="18"/>
                <w:szCs w:val="18"/>
              </w:rPr>
              <w:t>SCA_ADJ_NARROW_MEDIAN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6F13" w14:textId="77777777">
            <w:r>
              <w:rPr>
                <w:color w:val="222222"/>
                <w:sz w:val="18"/>
                <w:szCs w:val="18"/>
              </w:rPr>
              <w:t>$77.00</w:t>
            </w:r>
          </w:p>
        </w:tc>
      </w:tr>
      <w:tr w14:paraId="1E0705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07FC" w14:textId="77777777">
            <w:r>
              <w:rPr>
                <w:b/>
                <w:bCs/>
                <w:color w:val="555555"/>
                <w:sz w:val="18"/>
                <w:szCs w:val="18"/>
              </w:rPr>
              <w:t>SCA_ADJ_RELEVANT_MEAN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0971" w14:textId="77777777">
            <w:r>
              <w:rPr>
                <w:color w:val="222222"/>
                <w:sz w:val="18"/>
                <w:szCs w:val="18"/>
              </w:rPr>
              <w:t>$78.00</w:t>
            </w:r>
          </w:p>
        </w:tc>
      </w:tr>
      <w:tr w14:paraId="0CE9A9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84C4" w14:textId="77777777">
            <w:r>
              <w:rPr>
                <w:b/>
                <w:bCs/>
                <w:color w:val="555555"/>
                <w:sz w:val="18"/>
                <w:szCs w:val="18"/>
              </w:rPr>
              <w:t>SCA_ADJ_RELEVANT_MEDIAN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F9CB" w14:textId="77777777">
            <w:r>
              <w:rPr>
                <w:color w:val="222222"/>
                <w:sz w:val="18"/>
                <w:szCs w:val="18"/>
              </w:rPr>
              <w:t>$77.00</w:t>
            </w:r>
          </w:p>
        </w:tc>
      </w:tr>
      <w:tr w14:paraId="01B011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1C4B" w14:textId="77777777">
            <w:r>
              <w:rPr>
                <w:b/>
                <w:bCs/>
                <w:color w:val="555555"/>
                <w:sz w:val="18"/>
                <w:szCs w:val="18"/>
              </w:rPr>
              <w:t>SCA_COMP_SIZE_LOW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6A1F" w14:textId="77777777">
            <w:r>
              <w:rPr>
                <w:color w:val="222222"/>
                <w:sz w:val="18"/>
                <w:szCs w:val="18"/>
              </w:rPr>
              <w:t>15,000</w:t>
            </w:r>
          </w:p>
        </w:tc>
      </w:tr>
      <w:tr w14:paraId="484B53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F82E" w14:textId="77777777">
            <w:r>
              <w:rPr>
                <w:b/>
                <w:bCs/>
                <w:color w:val="555555"/>
                <w:sz w:val="18"/>
                <w:szCs w:val="18"/>
              </w:rPr>
              <w:t>SCA_COMP_SIZE_HIGH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F4AC" w14:textId="77777777">
            <w:r>
              <w:rPr>
                <w:color w:val="222222"/>
                <w:sz w:val="18"/>
                <w:szCs w:val="18"/>
              </w:rPr>
              <w:t>42,000</w:t>
            </w:r>
          </w:p>
        </w:tc>
      </w:tr>
      <w:tr w14:paraId="5DB6FD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DB01" w14:textId="77777777">
            <w:r>
              <w:rPr>
                <w:b/>
                <w:bCs/>
                <w:color w:val="555555"/>
                <w:sz w:val="18"/>
                <w:szCs w:val="18"/>
              </w:rPr>
              <w:t>SCA_COMP_SIZE_MEAN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622B" w14:textId="77777777">
            <w:r>
              <w:rPr>
                <w:color w:val="222222"/>
                <w:sz w:val="18"/>
                <w:szCs w:val="18"/>
              </w:rPr>
              <w:t>24,000</w:t>
            </w:r>
          </w:p>
        </w:tc>
      </w:tr>
      <w:tr w14:paraId="4F1187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C86A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SCA_COMP_SIZE_MEDIAN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5DC0" w14:textId="77777777">
            <w:r>
              <w:rPr>
                <w:color w:val="222222"/>
                <w:sz w:val="18"/>
                <w:szCs w:val="18"/>
              </w:rPr>
              <w:t>22,000</w:t>
            </w:r>
          </w:p>
        </w:tc>
      </w:tr>
      <w:tr w14:paraId="6BC0D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A586" w14:textId="77777777">
            <w:r>
              <w:rPr>
                <w:b/>
                <w:bCs/>
                <w:color w:val="555555"/>
                <w:sz w:val="18"/>
                <w:szCs w:val="18"/>
              </w:rPr>
              <w:t>SCA_QUAL_CONCLUSION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E73C" w14:textId="77777777">
            <w:r>
              <w:rPr>
                <w:color w:val="222222"/>
                <w:sz w:val="18"/>
                <w:szCs w:val="18"/>
              </w:rPr>
              <w:t>The subject is considered similar to the comparable properties...</w:t>
            </w:r>
          </w:p>
        </w:tc>
      </w:tr>
      <w:tr w14:paraId="65AF54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97C7" w14:textId="77777777">
            <w:r>
              <w:rPr>
                <w:b/>
                <w:bCs/>
                <w:color w:val="555555"/>
                <w:sz w:val="18"/>
                <w:szCs w:val="18"/>
              </w:rPr>
              <w:t>SCA_WEIGHT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9A03" w14:textId="77777777">
            <w:r>
              <w:rPr>
                <w:color w:val="222222"/>
                <w:sz w:val="18"/>
                <w:szCs w:val="18"/>
              </w:rPr>
              <w:t>60%</w:t>
            </w:r>
          </w:p>
        </w:tc>
      </w:tr>
    </w:tbl>
    <w:p w14:paraId="1246FD2B" w14:textId="77777777">
      <w:pPr>
        <w:spacing w:after="120"/>
      </w:pPr>
    </w:p>
    <w:p w14:paraId="486B221A" w14:textId="77777777">
      <w:pPr>
        <w:pStyle w:val="Heading2"/>
        <w:pBdr>
          <w:bottom w:val="single" w:sz="4" w:space="0" w:color="D5CCEB"/>
        </w:pBdr>
      </w:pPr>
      <w:r>
        <w:t>5.12 Income Approach Keys</w:t>
      </w:r>
    </w:p>
    <w:p w14:paraId="51082439" w14:textId="77777777">
      <w:pPr>
        <w:spacing w:after="100"/>
      </w:pPr>
      <w:r>
        <w:t xml:space="preserve">Source: </w:t>
      </w:r>
      <w:proofErr w:type="spellStart"/>
      <w:r>
        <w:t>income_summary</w:t>
      </w:r>
      <w:proofErr w:type="spellEnd"/>
      <w:r>
        <w:t xml:space="preserve">, </w:t>
      </w:r>
      <w:proofErr w:type="spellStart"/>
      <w:r>
        <w:t>cap_rates</w:t>
      </w:r>
      <w:proofErr w:type="spellEnd"/>
      <w:r>
        <w:t xml:space="preserve">, </w:t>
      </w:r>
      <w:proofErr w:type="spellStart"/>
      <w:r>
        <w:t>pgi_calc</w:t>
      </w:r>
      <w:proofErr w:type="spellEnd"/>
      <w:r>
        <w:t xml:space="preserve">, </w:t>
      </w:r>
      <w:proofErr w:type="spellStart"/>
      <w:r>
        <w:t>lease_metrics</w:t>
      </w:r>
      <w:proofErr w:type="spellEnd"/>
      <w:r>
        <w:t xml:space="preserve"> tabs → outputs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63C77F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844F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B03B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2AEB66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262A" w14:textId="77777777">
            <w:r>
              <w:rPr>
                <w:b/>
                <w:bCs/>
                <w:color w:val="555555"/>
                <w:sz w:val="18"/>
                <w:szCs w:val="18"/>
              </w:rPr>
              <w:t>IA_VALUE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21ED" w14:textId="77777777">
            <w:r>
              <w:rPr>
                <w:color w:val="222222"/>
                <w:sz w:val="18"/>
                <w:szCs w:val="18"/>
              </w:rPr>
              <w:t>$1,275,000</w:t>
            </w:r>
          </w:p>
        </w:tc>
      </w:tr>
      <w:tr w14:paraId="4F53A2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662B" w14:textId="77777777">
            <w:r>
              <w:rPr>
                <w:b/>
                <w:bCs/>
                <w:color w:val="555555"/>
                <w:sz w:val="18"/>
                <w:szCs w:val="18"/>
              </w:rPr>
              <w:t>IA_STABILIZED_VALUE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51D1" w14:textId="77777777">
            <w:r>
              <w:rPr>
                <w:color w:val="222222"/>
                <w:sz w:val="18"/>
                <w:szCs w:val="18"/>
              </w:rPr>
              <w:t>$1,400,000</w:t>
            </w:r>
          </w:p>
        </w:tc>
      </w:tr>
      <w:tr w14:paraId="025A02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B7AC" w14:textId="77777777">
            <w:r>
              <w:rPr>
                <w:b/>
                <w:bCs/>
                <w:color w:val="555555"/>
                <w:sz w:val="18"/>
                <w:szCs w:val="18"/>
              </w:rPr>
              <w:t>MARKET_RENT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3638" w14:textId="77777777">
            <w:r>
              <w:rPr>
                <w:color w:val="222222"/>
                <w:sz w:val="18"/>
                <w:szCs w:val="18"/>
              </w:rPr>
              <w:t>$12.00</w:t>
            </w:r>
          </w:p>
        </w:tc>
      </w:tr>
      <w:tr w14:paraId="44FE88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C6DD" w14:textId="77777777">
            <w:r>
              <w:rPr>
                <w:b/>
                <w:bCs/>
                <w:color w:val="555555"/>
                <w:sz w:val="18"/>
                <w:szCs w:val="18"/>
              </w:rPr>
              <w:t>MARKET_RENT_RANGE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F4E3" w14:textId="77777777">
            <w:r>
              <w:rPr>
                <w:color w:val="222222"/>
                <w:sz w:val="18"/>
                <w:szCs w:val="18"/>
              </w:rPr>
              <w:t>$10.00 to $15.00</w:t>
            </w:r>
          </w:p>
        </w:tc>
      </w:tr>
      <w:tr w14:paraId="322BF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D0C1" w14:textId="77777777">
            <w:r>
              <w:rPr>
                <w:b/>
                <w:bCs/>
                <w:color w:val="555555"/>
                <w:sz w:val="18"/>
                <w:szCs w:val="18"/>
              </w:rPr>
              <w:t>VACANCY_RATE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6E9B" w14:textId="77777777">
            <w:r>
              <w:rPr>
                <w:color w:val="222222"/>
                <w:sz w:val="18"/>
                <w:szCs w:val="18"/>
              </w:rPr>
              <w:t>20</w:t>
            </w:r>
          </w:p>
        </w:tc>
      </w:tr>
      <w:tr w14:paraId="61206F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437B" w14:textId="77777777">
            <w:r>
              <w:rPr>
                <w:b/>
                <w:bCs/>
                <w:color w:val="555555"/>
                <w:sz w:val="18"/>
                <w:szCs w:val="18"/>
              </w:rPr>
              <w:t>CAP_RATE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9C14" w14:textId="77777777">
            <w:r>
              <w:rPr>
                <w:color w:val="222222"/>
                <w:sz w:val="18"/>
                <w:szCs w:val="18"/>
              </w:rPr>
              <w:t>9.50%</w:t>
            </w:r>
          </w:p>
        </w:tc>
      </w:tr>
      <w:tr w14:paraId="5D4EC2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B41E" w14:textId="77777777">
            <w:r>
              <w:rPr>
                <w:b/>
                <w:bCs/>
                <w:color w:val="555555"/>
                <w:sz w:val="18"/>
                <w:szCs w:val="18"/>
              </w:rPr>
              <w:t>PGI_MONTHLY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9FE5" w14:textId="77777777">
            <w:r>
              <w:rPr>
                <w:color w:val="222222"/>
                <w:sz w:val="18"/>
                <w:szCs w:val="18"/>
              </w:rPr>
              <w:t>$20,288</w:t>
            </w:r>
          </w:p>
        </w:tc>
      </w:tr>
      <w:tr w14:paraId="56968A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065D" w14:textId="77777777">
            <w:r>
              <w:rPr>
                <w:b/>
                <w:bCs/>
                <w:color w:val="555555"/>
                <w:sz w:val="18"/>
                <w:szCs w:val="18"/>
              </w:rPr>
              <w:t>OWNER_OCC_SF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F53A" w14:textId="77777777">
            <w:r>
              <w:rPr>
                <w:color w:val="222222"/>
                <w:sz w:val="18"/>
                <w:szCs w:val="18"/>
              </w:rPr>
              <w:t>10,920</w:t>
            </w:r>
          </w:p>
        </w:tc>
      </w:tr>
      <w:tr w14:paraId="3696EC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DCFF" w14:textId="77777777">
            <w:r>
              <w:rPr>
                <w:b/>
                <w:bCs/>
                <w:color w:val="555555"/>
                <w:sz w:val="18"/>
                <w:szCs w:val="18"/>
              </w:rPr>
              <w:t>LOAN_RATE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0B3C" w14:textId="77777777">
            <w:r>
              <w:rPr>
                <w:color w:val="222222"/>
                <w:sz w:val="18"/>
                <w:szCs w:val="18"/>
              </w:rPr>
              <w:t>7.50%</w:t>
            </w:r>
          </w:p>
        </w:tc>
      </w:tr>
      <w:tr w14:paraId="0E333F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571F" w14:textId="77777777">
            <w:r>
              <w:rPr>
                <w:b/>
                <w:bCs/>
                <w:color w:val="555555"/>
                <w:sz w:val="18"/>
                <w:szCs w:val="18"/>
              </w:rPr>
              <w:t>IA_WEIGHT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31EE" w14:textId="77777777">
            <w:r>
              <w:rPr>
                <w:color w:val="222222"/>
                <w:sz w:val="18"/>
                <w:szCs w:val="18"/>
              </w:rPr>
              <w:t>40%</w:t>
            </w:r>
          </w:p>
        </w:tc>
      </w:tr>
    </w:tbl>
    <w:p w14:paraId="5F2AC684" w14:textId="77777777">
      <w:pPr>
        <w:spacing w:after="120"/>
      </w:pPr>
    </w:p>
    <w:p w14:paraId="070EAE97" w14:textId="77777777">
      <w:pPr>
        <w:pStyle w:val="Heading2"/>
        <w:pBdr>
          <w:bottom w:val="single" w:sz="4" w:space="0" w:color="D5CCEB"/>
        </w:pBdr>
      </w:pPr>
      <w:r>
        <w:t>5.13 Cost Approach Keys</w:t>
      </w:r>
    </w:p>
    <w:p w14:paraId="594C9B44" w14:textId="77777777">
      <w:pPr>
        <w:spacing w:after="100"/>
      </w:pPr>
      <w:r>
        <w:t xml:space="preserve">Source: </w:t>
      </w:r>
      <w:proofErr w:type="spellStart"/>
      <w:r>
        <w:t>cost_approach</w:t>
      </w:r>
      <w:proofErr w:type="spellEnd"/>
      <w:r>
        <w:t xml:space="preserve">, </w:t>
      </w:r>
      <w:proofErr w:type="spellStart"/>
      <w:r>
        <w:t>cost_summary</w:t>
      </w:r>
      <w:proofErr w:type="spellEnd"/>
      <w:r>
        <w:t xml:space="preserve"> tabs → outputs tab. All set to "N/A" when CA_DEVELOPED = "No".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2"/>
        <w:gridCol w:w="5768"/>
      </w:tblGrid>
      <w:tr w14:paraId="4A2C25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5352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65E7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5A788D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725C" w14:textId="77777777">
            <w:r>
              <w:rPr>
                <w:b/>
                <w:bCs/>
                <w:color w:val="555555"/>
                <w:sz w:val="18"/>
                <w:szCs w:val="18"/>
              </w:rPr>
              <w:t>DEPRECIATED_BLDG_COST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EC72" w14:textId="77777777">
            <w:r>
              <w:rPr>
                <w:color w:val="222222"/>
                <w:sz w:val="18"/>
                <w:szCs w:val="18"/>
              </w:rPr>
              <w:t>N/A (or dollar amount when developed)</w:t>
            </w:r>
          </w:p>
        </w:tc>
      </w:tr>
      <w:tr w14:paraId="7C269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415E" w14:textId="77777777">
            <w:r>
              <w:rPr>
                <w:b/>
                <w:bCs/>
                <w:color w:val="555555"/>
                <w:sz w:val="18"/>
                <w:szCs w:val="18"/>
              </w:rPr>
              <w:t>DEPRECIATED_SITE_IMP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9D19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688114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F702" w14:textId="77777777">
            <w:r>
              <w:rPr>
                <w:b/>
                <w:bCs/>
                <w:color w:val="555555"/>
                <w:sz w:val="18"/>
                <w:szCs w:val="18"/>
              </w:rPr>
              <w:t>SITE_IMP_COST_NEW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0022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63B1C5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580F" w14:textId="77777777">
            <w:r>
              <w:rPr>
                <w:b/>
                <w:bCs/>
                <w:color w:val="555555"/>
                <w:sz w:val="18"/>
                <w:szCs w:val="18"/>
              </w:rPr>
              <w:t>SHORT_LIVED_DEPRECIATION_TOTAL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07EC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765708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0DA5" w14:textId="77777777">
            <w:r>
              <w:rPr>
                <w:b/>
                <w:bCs/>
                <w:color w:val="555555"/>
                <w:sz w:val="18"/>
                <w:szCs w:val="18"/>
              </w:rPr>
              <w:t>SITE_IMPROVEMENT_DEPRECIATION_TOTAL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38B2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1E9CB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A35C" w14:textId="77777777">
            <w:r>
              <w:rPr>
                <w:b/>
                <w:bCs/>
                <w:color w:val="555555"/>
                <w:sz w:val="18"/>
                <w:szCs w:val="18"/>
              </w:rPr>
              <w:t>DEVELOPER_PROFIT_RATE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C4FC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667F8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E987" w14:textId="77777777">
            <w:r>
              <w:rPr>
                <w:b/>
                <w:bCs/>
                <w:color w:val="555555"/>
                <w:sz w:val="18"/>
                <w:szCs w:val="18"/>
              </w:rPr>
              <w:t>DEVELOPER_PROFIT_AMOUNT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DD53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1B8BEB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FF9A" w14:textId="77777777">
            <w:r>
              <w:rPr>
                <w:b/>
                <w:bCs/>
                <w:color w:val="555555"/>
                <w:sz w:val="18"/>
                <w:szCs w:val="18"/>
              </w:rPr>
              <w:t>COST_APPROACH_VALUE_ROUNDED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9CED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075AA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A1FA" w14:textId="77777777">
            <w:r>
              <w:rPr>
                <w:b/>
                <w:bCs/>
                <w:color w:val="555555"/>
                <w:sz w:val="18"/>
                <w:szCs w:val="18"/>
              </w:rPr>
              <w:t>LAND_VALUE_CONCLUDED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D85F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4C9882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F1EE" w14:textId="77777777">
            <w:r>
              <w:rPr>
                <w:b/>
                <w:bCs/>
                <w:color w:val="555555"/>
                <w:sz w:val="18"/>
                <w:szCs w:val="18"/>
              </w:rPr>
              <w:t>MARSHALL_SECTION_REF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14E5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023F9F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D63C" w14:textId="77777777">
            <w:r>
              <w:rPr>
                <w:b/>
                <w:bCs/>
                <w:color w:val="555555"/>
                <w:sz w:val="18"/>
                <w:szCs w:val="18"/>
              </w:rPr>
              <w:t>MARSHALL_SECTION_DESC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8395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26DF6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B134" w14:textId="77777777">
            <w:r>
              <w:rPr>
                <w:b/>
                <w:bCs/>
                <w:color w:val="555555"/>
                <w:sz w:val="18"/>
                <w:szCs w:val="18"/>
              </w:rPr>
              <w:t>MARSHALL_BASE_COST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FEEC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566F24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ACC0" w14:textId="77777777">
            <w:r>
              <w:rPr>
                <w:b/>
                <w:bCs/>
                <w:color w:val="555555"/>
                <w:sz w:val="18"/>
                <w:szCs w:val="18"/>
              </w:rPr>
              <w:t>MARSHALL_LOCAL_ADJ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2C5F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464D08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58F2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MARSHALL_AREA_ADJ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EAF8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591EA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FA4F" w14:textId="77777777">
            <w:r>
              <w:rPr>
                <w:b/>
                <w:bCs/>
                <w:color w:val="555555"/>
                <w:sz w:val="18"/>
                <w:szCs w:val="18"/>
              </w:rPr>
              <w:t>MARSHALL_CURRENT_ADJ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58CF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  <w:tr w14:paraId="3D169B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8822" w14:textId="77777777">
            <w:r>
              <w:rPr>
                <w:b/>
                <w:bCs/>
                <w:color w:val="555555"/>
                <w:sz w:val="18"/>
                <w:szCs w:val="18"/>
              </w:rPr>
              <w:t>CA_WEIGHT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22D1" w14:textId="77777777">
            <w:r>
              <w:rPr>
                <w:color w:val="222222"/>
                <w:sz w:val="18"/>
                <w:szCs w:val="18"/>
              </w:rPr>
              <w:t>N/A</w:t>
            </w:r>
          </w:p>
        </w:tc>
      </w:tr>
    </w:tbl>
    <w:p w14:paraId="2746DD26" w14:textId="77777777">
      <w:pPr>
        <w:spacing w:after="120"/>
      </w:pPr>
    </w:p>
    <w:p w14:paraId="649EC0B6" w14:textId="77777777">
      <w:pPr>
        <w:pStyle w:val="Heading2"/>
        <w:pBdr>
          <w:bottom w:val="single" w:sz="4" w:space="0" w:color="D5CCEB"/>
        </w:pBdr>
      </w:pPr>
      <w:r>
        <w:t>5.14 Value Conclusion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761BF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F204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4C82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1E4813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8441" w14:textId="77777777">
            <w:r>
              <w:rPr>
                <w:b/>
                <w:bCs/>
                <w:color w:val="555555"/>
                <w:sz w:val="18"/>
                <w:szCs w:val="18"/>
              </w:rPr>
              <w:t>VALUE_CONCLUSION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78B8" w14:textId="77777777">
            <w:r>
              <w:rPr>
                <w:color w:val="222222"/>
                <w:sz w:val="18"/>
                <w:szCs w:val="18"/>
              </w:rPr>
              <w:t>$1,375,000</w:t>
            </w:r>
          </w:p>
        </w:tc>
      </w:tr>
      <w:tr w14:paraId="3E0382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4649" w14:textId="77777777">
            <w:r>
              <w:rPr>
                <w:b/>
                <w:bCs/>
                <w:color w:val="555555"/>
                <w:sz w:val="18"/>
                <w:szCs w:val="18"/>
              </w:rPr>
              <w:t>VALUE_WORDS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422C" w14:textId="77777777">
            <w:r>
              <w:rPr>
                <w:color w:val="222222"/>
                <w:sz w:val="18"/>
                <w:szCs w:val="18"/>
              </w:rPr>
              <w:t>ONE MILLION THREE HUNDRED SEVENTY-FIVE THOUSAND DOLLARS</w:t>
            </w:r>
          </w:p>
        </w:tc>
      </w:tr>
      <w:tr w14:paraId="52398B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E8C9" w14:textId="77777777">
            <w:r>
              <w:rPr>
                <w:b/>
                <w:bCs/>
                <w:color w:val="555555"/>
                <w:sz w:val="18"/>
                <w:szCs w:val="18"/>
              </w:rPr>
              <w:t>VALUE_WORDS_FORMAL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3FF5" w14:textId="77777777">
            <w:r>
              <w:rPr>
                <w:color w:val="222222"/>
                <w:sz w:val="18"/>
                <w:szCs w:val="18"/>
              </w:rPr>
              <w:t>One Million Three Hundred Seventy-Five Thousand Dollars</w:t>
            </w:r>
          </w:p>
        </w:tc>
      </w:tr>
      <w:tr w14:paraId="4D178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EF13" w14:textId="77777777">
            <w:r>
              <w:rPr>
                <w:b/>
                <w:bCs/>
                <w:color w:val="555555"/>
                <w:sz w:val="18"/>
                <w:szCs w:val="18"/>
              </w:rPr>
              <w:t>VALUE_TYPE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5D34" w14:textId="77777777">
            <w:r>
              <w:rPr>
                <w:color w:val="222222"/>
                <w:sz w:val="18"/>
                <w:szCs w:val="18"/>
              </w:rPr>
              <w:t>As-Is Market Value</w:t>
            </w:r>
          </w:p>
        </w:tc>
      </w:tr>
      <w:tr w14:paraId="360F38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0E48" w14:textId="77777777">
            <w:r>
              <w:rPr>
                <w:b/>
                <w:bCs/>
                <w:color w:val="555555"/>
                <w:sz w:val="18"/>
                <w:szCs w:val="18"/>
              </w:rPr>
              <w:t>VALUE_TYPE_SHORT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AA7C" w14:textId="77777777">
            <w:r>
              <w:rPr>
                <w:color w:val="222222"/>
                <w:sz w:val="18"/>
                <w:szCs w:val="18"/>
              </w:rPr>
              <w:t>As-Is</w:t>
            </w:r>
          </w:p>
        </w:tc>
      </w:tr>
    </w:tbl>
    <w:p w14:paraId="00E739BA" w14:textId="77777777">
      <w:pPr>
        <w:spacing w:after="120"/>
      </w:pPr>
    </w:p>
    <w:p w14:paraId="419E3B9C" w14:textId="77777777">
      <w:pPr>
        <w:pStyle w:val="Heading2"/>
        <w:pBdr>
          <w:bottom w:val="single" w:sz="4" w:space="0" w:color="D5CCEB"/>
        </w:pBdr>
      </w:pPr>
      <w:r>
        <w:t>5.15 Invoice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16ADC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9B7F" w14:textId="77777777">
            <w:r>
              <w:rPr>
                <w:b/>
                <w:bCs/>
                <w:color w:val="555555"/>
                <w:sz w:val="18"/>
                <w:szCs w:val="18"/>
              </w:rPr>
              <w:t>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5BE9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53B9EF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9684" w14:textId="77777777">
            <w:r>
              <w:rPr>
                <w:b/>
                <w:bCs/>
                <w:color w:val="555555"/>
                <w:sz w:val="18"/>
                <w:szCs w:val="18"/>
              </w:rPr>
              <w:t>INVOICE_NO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04AB" w14:textId="77777777">
            <w:r>
              <w:rPr>
                <w:color w:val="222222"/>
                <w:sz w:val="18"/>
                <w:szCs w:val="18"/>
              </w:rPr>
              <w:t>DEMO-001</w:t>
            </w:r>
          </w:p>
        </w:tc>
      </w:tr>
      <w:tr w14:paraId="1C8A64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A5D8" w14:textId="77777777">
            <w:r>
              <w:rPr>
                <w:b/>
                <w:bCs/>
                <w:color w:val="555555"/>
                <w:sz w:val="18"/>
                <w:szCs w:val="18"/>
              </w:rPr>
              <w:t>INVOICE_DATE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092B" w14:textId="77777777">
            <w:r>
              <w:rPr>
                <w:color w:val="222222"/>
                <w:sz w:val="18"/>
                <w:szCs w:val="18"/>
              </w:rPr>
              <w:t>June 26, 2026</w:t>
            </w:r>
          </w:p>
        </w:tc>
      </w:tr>
      <w:tr w14:paraId="42F460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DBD0" w14:textId="77777777">
            <w:r>
              <w:rPr>
                <w:b/>
                <w:bCs/>
                <w:color w:val="555555"/>
                <w:sz w:val="18"/>
                <w:szCs w:val="18"/>
              </w:rPr>
              <w:t>DELIVERY_DATE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7228" w14:textId="77777777">
            <w:r>
              <w:rPr>
                <w:color w:val="222222"/>
                <w:sz w:val="18"/>
                <w:szCs w:val="18"/>
              </w:rPr>
              <w:t>June 26, 2026</w:t>
            </w:r>
          </w:p>
        </w:tc>
      </w:tr>
      <w:tr w14:paraId="3004DA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14CA" w14:textId="77777777">
            <w:r>
              <w:rPr>
                <w:b/>
                <w:bCs/>
                <w:color w:val="555555"/>
                <w:sz w:val="18"/>
                <w:szCs w:val="18"/>
              </w:rPr>
              <w:t>DUE_DATE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4CD2" w14:textId="77777777">
            <w:r>
              <w:rPr>
                <w:color w:val="222222"/>
                <w:sz w:val="18"/>
                <w:szCs w:val="18"/>
              </w:rPr>
              <w:t>June 26, 2026</w:t>
            </w:r>
          </w:p>
        </w:tc>
      </w:tr>
      <w:tr w14:paraId="7D9EB3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DC52" w14:textId="77777777">
            <w:r>
              <w:rPr>
                <w:b/>
                <w:bCs/>
                <w:color w:val="555555"/>
                <w:sz w:val="18"/>
                <w:szCs w:val="18"/>
              </w:rPr>
              <w:t>SERVICE_DESCRIPTION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0717" w14:textId="77777777">
            <w:r>
              <w:rPr>
                <w:color w:val="222222"/>
                <w:sz w:val="18"/>
                <w:szCs w:val="18"/>
              </w:rPr>
              <w:t>Appraisal of 100 Example Commerce Way, Sample City, Alabama 35209</w:t>
            </w:r>
          </w:p>
        </w:tc>
      </w:tr>
      <w:tr w14:paraId="0737CF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87BF" w14:textId="77777777">
            <w:r>
              <w:rPr>
                <w:b/>
                <w:bCs/>
                <w:color w:val="555555"/>
                <w:sz w:val="18"/>
                <w:szCs w:val="18"/>
              </w:rPr>
              <w:t>FEE_AMOUNT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9AB4" w14:textId="77777777">
            <w:r>
              <w:rPr>
                <w:color w:val="222222"/>
                <w:sz w:val="18"/>
                <w:szCs w:val="18"/>
              </w:rPr>
              <w:t>$3,250.00</w:t>
            </w:r>
          </w:p>
        </w:tc>
      </w:tr>
      <w:tr w14:paraId="379BFA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479E" w14:textId="77777777">
            <w:r>
              <w:rPr>
                <w:b/>
                <w:bCs/>
                <w:color w:val="555555"/>
                <w:sz w:val="18"/>
                <w:szCs w:val="18"/>
              </w:rPr>
              <w:t>INVOICE_TOTAL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1D91" w14:textId="77777777">
            <w:r>
              <w:rPr>
                <w:color w:val="222222"/>
                <w:sz w:val="18"/>
                <w:szCs w:val="18"/>
              </w:rPr>
              <w:t>$3,250.00</w:t>
            </w:r>
          </w:p>
        </w:tc>
      </w:tr>
      <w:tr w14:paraId="2B348D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75A2" w14:textId="77777777">
            <w:r>
              <w:rPr>
                <w:b/>
                <w:bCs/>
                <w:color w:val="555555"/>
                <w:sz w:val="18"/>
                <w:szCs w:val="18"/>
              </w:rPr>
              <w:t>PAYMENT_TERMS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B88A" w14:textId="77777777">
            <w:r>
              <w:rPr>
                <w:color w:val="222222"/>
                <w:sz w:val="18"/>
                <w:szCs w:val="18"/>
              </w:rPr>
              <w:t>Payment due prior to delivery of the Appraisal Report</w:t>
            </w:r>
          </w:p>
        </w:tc>
      </w:tr>
      <w:tr w14:paraId="22ED88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5694" w14:textId="77777777">
            <w:r>
              <w:rPr>
                <w:b/>
                <w:bCs/>
                <w:color w:val="555555"/>
                <w:sz w:val="18"/>
                <w:szCs w:val="18"/>
              </w:rPr>
              <w:t>REMIT_ADDRESS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19C5" w14:textId="77777777">
            <w:r>
              <w:rPr>
                <w:color w:val="222222"/>
                <w:sz w:val="18"/>
                <w:szCs w:val="18"/>
              </w:rPr>
              <w:t>2159 Rocky Ridge Road, Suite 103, Hoover, Alabama 35216</w:t>
            </w:r>
          </w:p>
        </w:tc>
      </w:tr>
      <w:tr w14:paraId="53F658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A88A" w14:textId="77777777">
            <w:r>
              <w:rPr>
                <w:b/>
                <w:bCs/>
                <w:color w:val="555555"/>
                <w:sz w:val="18"/>
                <w:szCs w:val="18"/>
              </w:rPr>
              <w:t>ADDL_SERVICES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6902" w14:textId="77777777">
            <w:r>
              <w:rPr>
                <w:color w:val="222222"/>
                <w:sz w:val="18"/>
                <w:szCs w:val="18"/>
              </w:rPr>
              <w:t>(blank if no additional services)</w:t>
            </w:r>
          </w:p>
        </w:tc>
      </w:tr>
      <w:tr w14:paraId="2D8290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553C" w14:textId="77777777">
            <w:r>
              <w:rPr>
                <w:b/>
                <w:bCs/>
                <w:color w:val="555555"/>
                <w:sz w:val="18"/>
                <w:szCs w:val="18"/>
              </w:rPr>
              <w:t>ADDL_FEE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AA06" w14:textId="77777777">
            <w:r>
              <w:rPr>
                <w:color w:val="222222"/>
                <w:sz w:val="18"/>
                <w:szCs w:val="18"/>
              </w:rPr>
              <w:t>(blank if no additional fee)</w:t>
            </w:r>
          </w:p>
        </w:tc>
      </w:tr>
      <w:tr w14:paraId="6FBDF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3341" w14:textId="77777777">
            <w:r>
              <w:rPr>
                <w:b/>
                <w:bCs/>
                <w:color w:val="555555"/>
                <w:sz w:val="18"/>
                <w:szCs w:val="18"/>
              </w:rPr>
              <w:t>INVOICE_NOTES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F71E" w14:textId="77777777">
            <w:r>
              <w:rPr>
                <w:color w:val="222222"/>
                <w:sz w:val="18"/>
                <w:szCs w:val="18"/>
              </w:rPr>
              <w:t>(blank if no notes)</w:t>
            </w:r>
          </w:p>
        </w:tc>
      </w:tr>
    </w:tbl>
    <w:p w14:paraId="66BAF15B" w14:textId="77777777">
      <w:pPr>
        <w:spacing w:after="120"/>
      </w:pPr>
    </w:p>
    <w:p w14:paraId="2CCA107E" w14:textId="77777777">
      <w:pPr>
        <w:pStyle w:val="Heading2"/>
        <w:pBdr>
          <w:bottom w:val="single" w:sz="4" w:space="0" w:color="D5CCEB"/>
        </w:pBdr>
      </w:pPr>
      <w:r>
        <w:t>5.16 Comp Data Keys (comp_block_template.docx)</w:t>
      </w:r>
    </w:p>
    <w:p w14:paraId="5EE782D8" w14:textId="77777777">
      <w:pPr>
        <w:spacing w:after="100"/>
      </w:pPr>
      <w:r>
        <w:t xml:space="preserve">These keys are filled by comp_builder.py, not fill_engine.py. One set per comp row in the </w:t>
      </w:r>
      <w:proofErr w:type="spellStart"/>
      <w:r>
        <w:t>comp_data</w:t>
      </w:r>
      <w:proofErr w:type="spellEnd"/>
      <w:r>
        <w:t xml:space="preserve"> tab (columns A–AI).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024BF5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86D6" w14:textId="77777777">
            <w:r>
              <w:rPr>
                <w:b/>
                <w:bCs/>
                <w:color w:val="555555"/>
                <w:sz w:val="18"/>
                <w:szCs w:val="18"/>
              </w:rPr>
              <w:t>Key  (col Column)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AEF0" w14:textId="77777777">
            <w:r>
              <w:rPr>
                <w:color w:val="222222"/>
                <w:sz w:val="18"/>
                <w:szCs w:val="18"/>
              </w:rPr>
              <w:t>Example Value</w:t>
            </w:r>
          </w:p>
        </w:tc>
      </w:tr>
      <w:tr w14:paraId="75F47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06B4" w14:textId="77777777">
            <w:r>
              <w:rPr>
                <w:b/>
                <w:bCs/>
                <w:color w:val="555555"/>
                <w:sz w:val="18"/>
                <w:szCs w:val="18"/>
              </w:rPr>
              <w:t>COMP_NO  (col A)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ED4C" w14:textId="77777777">
            <w:r>
              <w:rPr>
                <w:color w:val="222222"/>
                <w:sz w:val="18"/>
                <w:szCs w:val="18"/>
              </w:rPr>
              <w:t>Sale No. 1</w:t>
            </w:r>
          </w:p>
        </w:tc>
      </w:tr>
      <w:tr w14:paraId="29EABC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84A7" w14:textId="77777777">
            <w:r>
              <w:rPr>
                <w:b/>
                <w:bCs/>
                <w:color w:val="555555"/>
                <w:sz w:val="18"/>
                <w:szCs w:val="18"/>
              </w:rPr>
              <w:t>COMP_SUBMARKET  (col B)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E033" w14:textId="77777777">
            <w:r>
              <w:rPr>
                <w:color w:val="222222"/>
                <w:sz w:val="18"/>
                <w:szCs w:val="18"/>
              </w:rPr>
              <w:t>Demo Hills</w:t>
            </w:r>
          </w:p>
        </w:tc>
      </w:tr>
      <w:tr w14:paraId="0C1E58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E7E4" w14:textId="77777777">
            <w:r>
              <w:rPr>
                <w:b/>
                <w:bCs/>
                <w:color w:val="555555"/>
                <w:sz w:val="18"/>
                <w:szCs w:val="18"/>
              </w:rPr>
              <w:t>COMP_ADDRESS_LINE1  (col C)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D1C4" w14:textId="77777777">
            <w:r>
              <w:rPr>
                <w:color w:val="222222"/>
                <w:sz w:val="18"/>
                <w:szCs w:val="18"/>
              </w:rPr>
              <w:t>437-439 Industrial Lane</w:t>
            </w:r>
          </w:p>
        </w:tc>
      </w:tr>
      <w:tr w14:paraId="16268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EED7" w14:textId="77777777">
            <w:r>
              <w:rPr>
                <w:b/>
                <w:bCs/>
                <w:color w:val="555555"/>
                <w:sz w:val="18"/>
                <w:szCs w:val="18"/>
              </w:rPr>
              <w:t>COMP_ADDRESS_LINE2  (col D)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60E9" w14:textId="77777777">
            <w:r>
              <w:rPr>
                <w:color w:val="222222"/>
                <w:sz w:val="18"/>
                <w:szCs w:val="18"/>
              </w:rPr>
              <w:t>Sample City, Alabama 35216</w:t>
            </w:r>
          </w:p>
        </w:tc>
      </w:tr>
      <w:tr w14:paraId="7EB45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89D9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COMP_PROPERTY_TYPE  (col E)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31FB" w14:textId="77777777">
            <w:r>
              <w:rPr>
                <w:color w:val="222222"/>
                <w:sz w:val="18"/>
                <w:szCs w:val="18"/>
              </w:rPr>
              <w:t>Multi-Tenant Office</w:t>
            </w:r>
          </w:p>
        </w:tc>
      </w:tr>
      <w:tr w14:paraId="17679B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8C1C" w14:textId="77777777">
            <w:r>
              <w:rPr>
                <w:b/>
                <w:bCs/>
                <w:color w:val="555555"/>
                <w:sz w:val="18"/>
                <w:szCs w:val="18"/>
              </w:rPr>
              <w:t>COMP_SALE_PRICE  (col F)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04A2" w14:textId="77777777">
            <w:r>
              <w:rPr>
                <w:color w:val="222222"/>
                <w:sz w:val="18"/>
                <w:szCs w:val="18"/>
              </w:rPr>
              <w:t>$892,000</w:t>
            </w:r>
          </w:p>
        </w:tc>
      </w:tr>
      <w:tr w14:paraId="36C84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F076" w14:textId="77777777">
            <w:r>
              <w:rPr>
                <w:b/>
                <w:bCs/>
                <w:color w:val="555555"/>
                <w:sz w:val="18"/>
                <w:szCs w:val="18"/>
              </w:rPr>
              <w:t>COMP_SALE_DATE  (col G)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C91D" w14:textId="77777777">
            <w:r>
              <w:rPr>
                <w:color w:val="222222"/>
                <w:sz w:val="18"/>
                <w:szCs w:val="18"/>
              </w:rPr>
              <w:t>12/26/2025</w:t>
            </w:r>
          </w:p>
        </w:tc>
      </w:tr>
      <w:tr w14:paraId="3A84C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89C9" w14:textId="77777777">
            <w:r>
              <w:rPr>
                <w:b/>
                <w:bCs/>
                <w:color w:val="555555"/>
                <w:sz w:val="18"/>
                <w:szCs w:val="18"/>
              </w:rPr>
              <w:t>COMP_GBA_SF  (col H)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AF53" w14:textId="77777777">
            <w:r>
              <w:rPr>
                <w:color w:val="222222"/>
                <w:sz w:val="18"/>
                <w:szCs w:val="18"/>
              </w:rPr>
              <w:t>9,780 SF</w:t>
            </w:r>
          </w:p>
        </w:tc>
      </w:tr>
      <w:tr w14:paraId="5AE99D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CBD3" w14:textId="77777777">
            <w:r>
              <w:rPr>
                <w:b/>
                <w:bCs/>
                <w:color w:val="555555"/>
                <w:sz w:val="18"/>
                <w:szCs w:val="18"/>
              </w:rPr>
              <w:t>COMP_PRICE_SF  (col I)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0990" w14:textId="77777777">
            <w:r>
              <w:rPr>
                <w:color w:val="222222"/>
                <w:sz w:val="18"/>
                <w:szCs w:val="18"/>
              </w:rPr>
              <w:t>$91.26</w:t>
            </w:r>
          </w:p>
        </w:tc>
      </w:tr>
      <w:tr w14:paraId="7E979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95D4" w14:textId="77777777">
            <w:r>
              <w:rPr>
                <w:b/>
                <w:bCs/>
                <w:color w:val="555555"/>
                <w:sz w:val="18"/>
                <w:szCs w:val="18"/>
              </w:rPr>
              <w:t>COMP_CAP_RATE  (</w:t>
            </w: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col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J)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B4C3" w14:textId="77777777">
            <w:r>
              <w:rPr>
                <w:color w:val="222222"/>
                <w:sz w:val="18"/>
                <w:szCs w:val="18"/>
              </w:rPr>
              <w:t>8.10%</w:t>
            </w:r>
          </w:p>
        </w:tc>
      </w:tr>
      <w:tr w14:paraId="70D93E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A728" w14:textId="77777777">
            <w:r>
              <w:rPr>
                <w:b/>
                <w:bCs/>
                <w:color w:val="555555"/>
                <w:sz w:val="18"/>
                <w:szCs w:val="18"/>
              </w:rPr>
              <w:t>COMP_YEAR_BUILT  (col K)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74AF" w14:textId="77777777">
            <w:r>
              <w:rPr>
                <w:color w:val="222222"/>
                <w:sz w:val="18"/>
                <w:szCs w:val="18"/>
              </w:rPr>
              <w:t>1988</w:t>
            </w:r>
          </w:p>
        </w:tc>
      </w:tr>
      <w:tr w14:paraId="77F59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C30B" w14:textId="77777777">
            <w:r>
              <w:rPr>
                <w:b/>
                <w:bCs/>
                <w:color w:val="555555"/>
                <w:sz w:val="18"/>
                <w:szCs w:val="18"/>
              </w:rPr>
              <w:t>COMP_SITE_AREA  (col L)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5C88" w14:textId="77777777">
            <w:r>
              <w:rPr>
                <w:color w:val="222222"/>
                <w:sz w:val="18"/>
                <w:szCs w:val="18"/>
              </w:rPr>
              <w:t>± 110,002 SF</w:t>
            </w:r>
          </w:p>
        </w:tc>
      </w:tr>
      <w:tr w14:paraId="34451D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2897" w14:textId="77777777">
            <w:r>
              <w:rPr>
                <w:b/>
                <w:bCs/>
                <w:color w:val="555555"/>
                <w:sz w:val="18"/>
                <w:szCs w:val="18"/>
              </w:rPr>
              <w:t>COMP_STORIES  (col M)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ED43" w14:textId="77777777">
            <w:r>
              <w:rPr>
                <w:color w:val="222222"/>
                <w:sz w:val="18"/>
                <w:szCs w:val="18"/>
              </w:rPr>
              <w:t>One</w:t>
            </w:r>
          </w:p>
        </w:tc>
      </w:tr>
      <w:tr w14:paraId="1D1E84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C7E7" w14:textId="77777777">
            <w:r>
              <w:rPr>
                <w:b/>
                <w:bCs/>
                <w:color w:val="555555"/>
                <w:sz w:val="18"/>
                <w:szCs w:val="18"/>
              </w:rPr>
              <w:t>COMP_CONSTRUCTION  (col N)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BF15" w14:textId="77777777">
            <w:r>
              <w:rPr>
                <w:color w:val="222222"/>
                <w:sz w:val="18"/>
                <w:szCs w:val="18"/>
              </w:rPr>
              <w:t>Metal</w:t>
            </w:r>
          </w:p>
        </w:tc>
      </w:tr>
      <w:tr w14:paraId="46F124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6C8D" w14:textId="77777777">
            <w:r>
              <w:rPr>
                <w:b/>
                <w:bCs/>
                <w:color w:val="555555"/>
                <w:sz w:val="18"/>
                <w:szCs w:val="18"/>
              </w:rPr>
              <w:t>COMP_CONDITION  (col O)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3F75" w14:textId="77777777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14:paraId="466364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EC32" w14:textId="77777777">
            <w:r>
              <w:rPr>
                <w:b/>
                <w:bCs/>
                <w:color w:val="555555"/>
                <w:sz w:val="18"/>
                <w:szCs w:val="18"/>
              </w:rPr>
              <w:t>COMP_ZONING  (col P)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FC9F" w14:textId="77777777">
            <w:r>
              <w:rPr>
                <w:color w:val="222222"/>
                <w:sz w:val="18"/>
                <w:szCs w:val="18"/>
              </w:rPr>
              <w:t>Office/Commercial</w:t>
            </w:r>
          </w:p>
        </w:tc>
      </w:tr>
      <w:tr w14:paraId="24CF6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F0EB" w14:textId="77777777">
            <w:r>
              <w:rPr>
                <w:b/>
                <w:bCs/>
                <w:color w:val="555555"/>
                <w:sz w:val="18"/>
                <w:szCs w:val="18"/>
              </w:rPr>
              <w:t>COMP_TOPOGRAPHY  (col Q)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6819" w14:textId="77777777">
            <w:r>
              <w:rPr>
                <w:color w:val="222222"/>
                <w:sz w:val="18"/>
                <w:szCs w:val="18"/>
              </w:rPr>
              <w:t>Level</w:t>
            </w:r>
          </w:p>
        </w:tc>
      </w:tr>
      <w:tr w14:paraId="6E008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0B45" w14:textId="77777777">
            <w:r>
              <w:rPr>
                <w:b/>
                <w:bCs/>
                <w:color w:val="555555"/>
                <w:sz w:val="18"/>
                <w:szCs w:val="18"/>
              </w:rPr>
              <w:t>COMP_SHAPE  (col R)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1EAD" w14:textId="77777777">
            <w:r>
              <w:rPr>
                <w:color w:val="222222"/>
                <w:sz w:val="18"/>
                <w:szCs w:val="18"/>
              </w:rPr>
              <w:t>Irregular</w:t>
            </w:r>
          </w:p>
        </w:tc>
      </w:tr>
      <w:tr w14:paraId="100A24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4F2E" w14:textId="77777777">
            <w:r>
              <w:rPr>
                <w:b/>
                <w:bCs/>
                <w:color w:val="555555"/>
                <w:sz w:val="18"/>
                <w:szCs w:val="18"/>
              </w:rPr>
              <w:t>COMP_FLOOD_ZONE  (col S)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5C93" w14:textId="77777777">
            <w:r>
              <w:rPr>
                <w:color w:val="222222"/>
                <w:sz w:val="18"/>
                <w:szCs w:val="18"/>
              </w:rPr>
              <w:t>Zone X</w:t>
            </w:r>
          </w:p>
        </w:tc>
      </w:tr>
      <w:tr w14:paraId="322B2E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FC31" w14:textId="77777777">
            <w:r>
              <w:rPr>
                <w:b/>
                <w:bCs/>
                <w:color w:val="555555"/>
                <w:sz w:val="18"/>
                <w:szCs w:val="18"/>
              </w:rPr>
              <w:t>COMP_ACCESS  (col T)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E294" w14:textId="77777777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14:paraId="314CDE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72BD" w14:textId="77777777">
            <w:r>
              <w:rPr>
                <w:b/>
                <w:bCs/>
                <w:color w:val="555555"/>
                <w:sz w:val="18"/>
                <w:szCs w:val="18"/>
              </w:rPr>
              <w:t>COMP_VISIBILITY  (col U)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83C4" w14:textId="77777777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14:paraId="48CF5B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CEB5" w14:textId="77777777">
            <w:r>
              <w:rPr>
                <w:b/>
                <w:bCs/>
                <w:color w:val="555555"/>
                <w:sz w:val="18"/>
                <w:szCs w:val="18"/>
              </w:rPr>
              <w:t>COMP_UTILITIES  (col V)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D968" w14:textId="77777777">
            <w:r>
              <w:rPr>
                <w:color w:val="222222"/>
                <w:sz w:val="18"/>
                <w:szCs w:val="18"/>
              </w:rPr>
              <w:t>All Public</w:t>
            </w:r>
          </w:p>
        </w:tc>
      </w:tr>
      <w:tr w14:paraId="1050C7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B2A3" w14:textId="77777777">
            <w:r>
              <w:rPr>
                <w:b/>
                <w:bCs/>
                <w:color w:val="555555"/>
                <w:sz w:val="18"/>
                <w:szCs w:val="18"/>
              </w:rPr>
              <w:t>COMP_GRANTOR  (col W)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E7EA" w14:textId="77777777">
            <w:r>
              <w:rPr>
                <w:color w:val="222222"/>
                <w:sz w:val="18"/>
                <w:szCs w:val="18"/>
              </w:rPr>
              <w:t>AMC Real Estate Holdings LLC</w:t>
            </w:r>
          </w:p>
        </w:tc>
      </w:tr>
      <w:tr w14:paraId="46BE1A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B035" w14:textId="77777777">
            <w:r>
              <w:rPr>
                <w:b/>
                <w:bCs/>
                <w:color w:val="555555"/>
                <w:sz w:val="18"/>
                <w:szCs w:val="18"/>
              </w:rPr>
              <w:t>COMP_GRANTEE  (col X)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A823" w14:textId="77777777">
            <w:r>
              <w:rPr>
                <w:color w:val="222222"/>
                <w:sz w:val="18"/>
                <w:szCs w:val="18"/>
              </w:rPr>
              <w:t>5690 Pine Lane Cir, LLC</w:t>
            </w:r>
          </w:p>
        </w:tc>
      </w:tr>
      <w:tr w14:paraId="22B9D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8462" w14:textId="77777777">
            <w:r>
              <w:rPr>
                <w:b/>
                <w:bCs/>
                <w:color w:val="555555"/>
                <w:sz w:val="18"/>
                <w:szCs w:val="18"/>
              </w:rPr>
              <w:t>COMP_DEED_REF  (col Y)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5FC5" w14:textId="77777777">
            <w:r>
              <w:rPr>
                <w:color w:val="222222"/>
                <w:sz w:val="18"/>
                <w:szCs w:val="18"/>
              </w:rPr>
              <w:t>2026002021</w:t>
            </w:r>
          </w:p>
        </w:tc>
      </w:tr>
      <w:tr w14:paraId="47A508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AAE5" w14:textId="77777777">
            <w:r>
              <w:rPr>
                <w:b/>
                <w:bCs/>
                <w:color w:val="555555"/>
                <w:sz w:val="18"/>
                <w:szCs w:val="18"/>
              </w:rPr>
              <w:t>COMP_VERIFICATION  (col Z)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E683" w14:textId="77777777">
            <w:r>
              <w:rPr>
                <w:color w:val="222222"/>
                <w:sz w:val="18"/>
                <w:szCs w:val="18"/>
              </w:rPr>
              <w:t>CoStar / Public Records</w:t>
            </w:r>
          </w:p>
        </w:tc>
      </w:tr>
      <w:tr w14:paraId="7F0BD9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93AB" w14:textId="77777777">
            <w:r>
              <w:rPr>
                <w:b/>
                <w:bCs/>
                <w:color w:val="555555"/>
                <w:sz w:val="18"/>
                <w:szCs w:val="18"/>
              </w:rPr>
              <w:t>COMP_NOI  (col AA)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DB1E" w14:textId="77777777">
            <w:r>
              <w:rPr>
                <w:color w:val="222222"/>
                <w:sz w:val="18"/>
                <w:szCs w:val="18"/>
              </w:rPr>
              <w:t>$72,293</w:t>
            </w:r>
          </w:p>
        </w:tc>
      </w:tr>
      <w:tr w14:paraId="781D3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888E" w14:textId="77777777">
            <w:r>
              <w:rPr>
                <w:b/>
                <w:bCs/>
                <w:color w:val="555555"/>
                <w:sz w:val="18"/>
                <w:szCs w:val="18"/>
              </w:rPr>
              <w:t>COMP_NOI_SF  (col AB)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60A9" w14:textId="77777777">
            <w:r>
              <w:rPr>
                <w:color w:val="222222"/>
                <w:sz w:val="18"/>
                <w:szCs w:val="18"/>
              </w:rPr>
              <w:t>$7.39</w:t>
            </w:r>
          </w:p>
        </w:tc>
      </w:tr>
      <w:tr w14:paraId="63D966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E817" w14:textId="77777777">
            <w:r>
              <w:rPr>
                <w:b/>
                <w:bCs/>
                <w:color w:val="555555"/>
                <w:sz w:val="18"/>
                <w:szCs w:val="18"/>
              </w:rPr>
              <w:t>COMP_ANALYSIS  (col AC)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643E" w14:textId="77777777">
            <w:r>
              <w:rPr>
                <w:color w:val="222222"/>
                <w:sz w:val="18"/>
                <w:szCs w:val="18"/>
              </w:rPr>
              <w:t>(main analysis paragraph)</w:t>
            </w:r>
          </w:p>
        </w:tc>
      </w:tr>
      <w:tr w14:paraId="3275F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181C" w14:textId="77777777">
            <w:r>
              <w:rPr>
                <w:b/>
                <w:bCs/>
                <w:color w:val="555555"/>
                <w:sz w:val="18"/>
                <w:szCs w:val="18"/>
              </w:rPr>
              <w:t>COMP_RELEVANCE  (col AD)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AECE" w14:textId="77777777">
            <w:r>
              <w:rPr>
                <w:color w:val="222222"/>
                <w:sz w:val="18"/>
                <w:szCs w:val="18"/>
              </w:rPr>
              <w:t>(relevance sentence)</w:t>
            </w:r>
          </w:p>
        </w:tc>
      </w:tr>
      <w:tr w14:paraId="4FF674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9B2B" w14:textId="77777777">
            <w:r>
              <w:rPr>
                <w:b/>
                <w:bCs/>
                <w:color w:val="555555"/>
                <w:sz w:val="18"/>
                <w:szCs w:val="18"/>
              </w:rPr>
              <w:t>COMP_POPULATION  (col AE)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BE46" w14:textId="77777777">
            <w:r>
              <w:rPr>
                <w:color w:val="222222"/>
                <w:sz w:val="18"/>
                <w:szCs w:val="18"/>
              </w:rPr>
              <w:t>132,176</w:t>
            </w:r>
          </w:p>
        </w:tc>
      </w:tr>
      <w:tr w14:paraId="06545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8921" w14:textId="77777777">
            <w:r>
              <w:rPr>
                <w:b/>
                <w:bCs/>
                <w:color w:val="555555"/>
                <w:sz w:val="18"/>
                <w:szCs w:val="18"/>
              </w:rPr>
              <w:t>COMP_HH_INCOME  (col AF)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9AB8" w14:textId="77777777">
            <w:r>
              <w:rPr>
                <w:color w:val="222222"/>
                <w:sz w:val="18"/>
                <w:szCs w:val="18"/>
              </w:rPr>
              <w:t>$94,659</w:t>
            </w:r>
          </w:p>
        </w:tc>
      </w:tr>
      <w:tr w14:paraId="0EF6E4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60E4" w14:textId="77777777">
            <w:r>
              <w:rPr>
                <w:b/>
                <w:bCs/>
                <w:color w:val="555555"/>
                <w:sz w:val="18"/>
                <w:szCs w:val="18"/>
              </w:rPr>
              <w:t>COMP_LIST_PRICE  (col AG)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0A82" w14:textId="77777777">
            <w:r>
              <w:rPr>
                <w:color w:val="222222"/>
                <w:sz w:val="18"/>
                <w:szCs w:val="18"/>
              </w:rPr>
              <w:t>$1,000,000</w:t>
            </w:r>
          </w:p>
        </w:tc>
      </w:tr>
      <w:tr w14:paraId="4F1AA4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38EC" w14:textId="77777777">
            <w:r>
              <w:rPr>
                <w:b/>
                <w:bCs/>
                <w:color w:val="555555"/>
                <w:sz w:val="18"/>
                <w:szCs w:val="18"/>
              </w:rPr>
              <w:t>COMP_PCT_DISCOUNT  (col AH)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8156" w14:textId="77777777">
            <w:r>
              <w:rPr>
                <w:color w:val="222222"/>
                <w:sz w:val="18"/>
                <w:szCs w:val="18"/>
              </w:rPr>
              <w:t>11%</w:t>
            </w:r>
          </w:p>
        </w:tc>
      </w:tr>
      <w:tr w14:paraId="7669D2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3711" w14:textId="77777777">
            <w:r>
              <w:rPr>
                <w:b/>
                <w:bCs/>
                <w:color w:val="555555"/>
                <w:sz w:val="18"/>
                <w:szCs w:val="18"/>
              </w:rPr>
              <w:t>COMP_TIME_ON_MARKET  (col AI)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5AF2" w14:textId="77777777">
            <w:r>
              <w:rPr>
                <w:color w:val="222222"/>
                <w:sz w:val="18"/>
                <w:szCs w:val="18"/>
              </w:rPr>
              <w:t>52 days</w:t>
            </w:r>
          </w:p>
        </w:tc>
      </w:tr>
    </w:tbl>
    <w:p w14:paraId="54C12BDF" w14:textId="77777777">
      <w:pPr>
        <w:spacing w:after="120"/>
      </w:pPr>
    </w:p>
    <w:p w14:paraId="11BCE042" w14:textId="77777777">
      <w:r>
        <w:br w:type="page"/>
      </w:r>
    </w:p>
    <w:p w14:paraId="15F3FA14" w14:textId="77777777">
      <w:pPr>
        <w:pStyle w:val="Heading1"/>
      </w:pPr>
      <w:r>
        <w:lastRenderedPageBreak/>
        <w:t>6. Data Flow Reference</w:t>
      </w:r>
    </w:p>
    <w:p w14:paraId="4BCD8A49" w14:textId="77777777">
      <w:pPr>
        <w:spacing w:after="120"/>
      </w:pPr>
    </w:p>
    <w:p w14:paraId="273EF521" w14:textId="77777777">
      <w:pPr>
        <w:pStyle w:val="Heading2"/>
        <w:pBdr>
          <w:bottom w:val="single" w:sz="4" w:space="0" w:color="D5CCEB"/>
        </w:pBdr>
      </w:pPr>
      <w:r>
        <w:t>6.1 The Variable Pipeline</w:t>
      </w:r>
    </w:p>
    <w:p w14:paraId="354EA7F7" w14:textId="77777777">
      <w:pPr>
        <w:spacing w:after="100"/>
      </w:pPr>
      <w:r>
        <w:t>Traces a single value from field entry to the final report.</w:t>
      </w:r>
    </w:p>
    <w:p w14:paraId="258E7251" w14:textId="77777777">
      <w:pPr>
        <w:spacing w:after="120"/>
      </w:pPr>
    </w:p>
    <w:p w14:paraId="64C4611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Appraiser enters value in Intake tab (e.g., GBA = 22,668)</w:t>
      </w:r>
    </w:p>
    <w:p w14:paraId="5CCEB7FA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0174EA3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Clicks Export JSON button →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ExportJSON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macro runs</w:t>
      </w:r>
    </w:p>
    <w:p w14:paraId="7D4AAF4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3533FCF5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file_no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&gt;_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variables.json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written to assignment folder</w:t>
      </w:r>
    </w:p>
    <w:p w14:paraId="267C1C3F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02545D2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deliver &lt;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file_no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&gt;</w:t>
      </w:r>
    </w:p>
    <w:p w14:paraId="79875B57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58C80A33" w14:textId="77777777">
      <w:pPr>
        <w:shd w:val="clear" w:color="auto" w:fill="F5F5F5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load_variables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json_path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workbook_path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 called:</w:t>
      </w:r>
    </w:p>
    <w:p w14:paraId="0D3C1F2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1. Reads all keys from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variables.json</w:t>
      </w:r>
      <w:proofErr w:type="spellEnd"/>
    </w:p>
    <w:p w14:paraId="568489E3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2. Reads outputs tab Col B (key) + Col D (display value)</w:t>
      </w:r>
    </w:p>
    <w:p w14:paraId="35AABE6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3. Workbook values overwrite JSON values on conflict</w:t>
      </w:r>
    </w:p>
    <w:p w14:paraId="72584A30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40231789" w14:textId="77777777">
      <w:pPr>
        <w:shd w:val="clear" w:color="auto" w:fill="F5F5F5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fill_document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template_path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output_path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variables):</w:t>
      </w:r>
    </w:p>
    <w:p w14:paraId="1D4AC59A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1. _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remove_conditional_sections</w:t>
      </w:r>
      <w:proofErr w:type="spellEnd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()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removes undeveloped approach sections</w:t>
      </w:r>
    </w:p>
    <w:p w14:paraId="588B6ED3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2. _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replace_in_doc</w:t>
      </w:r>
      <w:proofErr w:type="spellEnd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()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walks every paragraph and table cell</w:t>
      </w:r>
    </w:p>
    <w:p w14:paraId="7827723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replaces [[GBA]]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with "22,668" in-place</w:t>
      </w:r>
    </w:p>
    <w:p w14:paraId="1C5662F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3. _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remove_blank_table_rows</w:t>
      </w:r>
      <w:proofErr w:type="spellEnd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()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drops rows where value cell is empty</w:t>
      </w:r>
    </w:p>
    <w:p w14:paraId="39200256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1C067E34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Output: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DEMO-001_appraisal_report.docx — "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22,668" appears in report</w:t>
      </w:r>
    </w:p>
    <w:p w14:paraId="40244604" w14:textId="77777777">
      <w:pPr>
        <w:spacing w:after="120"/>
      </w:pPr>
    </w:p>
    <w:p w14:paraId="4A9ED8FA" w14:textId="77777777">
      <w:pPr>
        <w:pStyle w:val="Heading2"/>
        <w:pBdr>
          <w:bottom w:val="single" w:sz="4" w:space="0" w:color="D5CCEB"/>
        </w:pBdr>
      </w:pPr>
      <w:r>
        <w:t>6.2 The Comp Pipeline</w:t>
      </w:r>
    </w:p>
    <w:p w14:paraId="4AF6BA46" w14:textId="77777777">
      <w:pPr>
        <w:spacing w:after="120"/>
      </w:pPr>
    </w:p>
    <w:p w14:paraId="7654E5E5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Appraiser enters comp data in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comp_data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tab (one row per comp, cols A–AI)</w:t>
      </w:r>
    </w:p>
    <w:p w14:paraId="3204738F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6FD2080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deliver command calls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inject_comp_section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report_path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comp_template_path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workbook_path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678B78B1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6CA21150" w14:textId="77777777">
      <w:pPr>
        <w:shd w:val="clear" w:color="auto" w:fill="F5F5F5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load_comp_data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workbook_path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):</w:t>
      </w:r>
    </w:p>
    <w:p w14:paraId="207F234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- Opens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comp_data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sheet</w:t>
      </w:r>
    </w:p>
    <w:p w14:paraId="4879F08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- Skips row 1 (header) and row 2 (instructions)</w:t>
      </w:r>
    </w:p>
    <w:p w14:paraId="090E382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- Skips rows where COMP_NO is blank, example text, or both price and address are empty</w:t>
      </w:r>
    </w:p>
    <w:p w14:paraId="018DDFD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- Returns list of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dicts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one per valid comp row</w:t>
      </w:r>
    </w:p>
    <w:p w14:paraId="3AD18F4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14736667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For each comp: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fill_comp_block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tmpl_elements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comp)</w:t>
      </w:r>
    </w:p>
    <w:p w14:paraId="2A2C2BC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- Deep-copies the 6 comp_block_template.docx elements</w:t>
      </w:r>
    </w:p>
    <w:p w14:paraId="7B991BA7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- Replaces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all [[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COMP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_*]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] placeholders with comp row values</w:t>
      </w:r>
    </w:p>
    <w:p w14:paraId="3BC6E11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57B6CA5C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Inserts filled blocks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at [[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COMP_SHEETS_BLOCK]] paragraph position</w:t>
      </w:r>
    </w:p>
    <w:p w14:paraId="1A7E0770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Page break paragraph inserted between comps 2, 3, 4...</w:t>
      </w:r>
    </w:p>
    <w:p w14:paraId="6FF00942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Marker paragraph removed</w:t>
      </w:r>
    </w:p>
    <w:p w14:paraId="66A0244E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↓</w:t>
      </w:r>
    </w:p>
    <w:p w14:paraId="289DC3F1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>Report saved with N comp pages at the injection point</w:t>
      </w:r>
    </w:p>
    <w:p w14:paraId="4772B4D7" w14:textId="77777777">
      <w:pPr>
        <w:spacing w:after="120"/>
      </w:pPr>
    </w:p>
    <w:p w14:paraId="1690701A" w14:textId="77777777">
      <w:pPr>
        <w:pStyle w:val="Heading2"/>
        <w:pBdr>
          <w:bottom w:val="single" w:sz="4" w:space="0" w:color="D5CCEB"/>
        </w:pBdr>
      </w:pPr>
      <w:r>
        <w:t>6.3 The AI Narrative Pipeline</w:t>
      </w:r>
    </w:p>
    <w:p w14:paraId="3E2960AC" w14:textId="77777777">
      <w:pPr>
        <w:spacing w:after="120"/>
      </w:pPr>
    </w:p>
    <w:p w14:paraId="546E8E69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inject_adjustment_narrative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doc_path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workbook_path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variables):</w:t>
      </w:r>
    </w:p>
    <w:p w14:paraId="305A2983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1. Checks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if [[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LAND_ADJUSTMENT_NARRATIVE]] exists in document</w:t>
      </w:r>
    </w:p>
    <w:p w14:paraId="0DF7587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2. If found: calls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narrative_generator.generate_adjustment_narrative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()</w:t>
      </w:r>
    </w:p>
    <w:p w14:paraId="650A7B57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→ reads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land_adj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tab comp rows</w:t>
      </w:r>
    </w:p>
    <w:p w14:paraId="5E2AA0D4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→ builds prompt with subject GBA, comp data, adjustment factors</w:t>
      </w:r>
    </w:p>
    <w:p w14:paraId="2468D842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→ calls Claude API (model: claude-sonnet-4-6)</w:t>
      </w:r>
    </w:p>
    <w:p w14:paraId="653D1D63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→ returns multi-paragraph narrative string</w:t>
      </w:r>
    </w:p>
    <w:p w14:paraId="749D4EC1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3. Replaces the placeholder paragraph with the generated text</w:t>
      </w:r>
    </w:p>
    <w:p w14:paraId="51E3429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(multiple \n\n-separated paragraphs each become their own Word paragraph)</w:t>
      </w:r>
    </w:p>
    <w:p w14:paraId="167F6EA8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4. If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land_adj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tab is empty or API key missing: skips silently</w:t>
      </w:r>
    </w:p>
    <w:p w14:paraId="31C4F2E8" w14:textId="77777777">
      <w:pPr>
        <w:spacing w:after="120"/>
      </w:pPr>
    </w:p>
    <w:p w14:paraId="6BA779E2" w14:textId="77777777">
      <w:pPr>
        <w:pStyle w:val="Heading2"/>
        <w:pBdr>
          <w:bottom w:val="single" w:sz="4" w:space="0" w:color="D5CCEB"/>
        </w:pBdr>
      </w:pPr>
      <w:r>
        <w:t>6.4 Conditional Section Removal</w:t>
      </w:r>
    </w:p>
    <w:p w14:paraId="12FBB782" w14:textId="77777777">
      <w:pPr>
        <w:spacing w:after="100"/>
      </w:pPr>
      <w:proofErr w:type="spellStart"/>
      <w:r>
        <w:t>fill_engine.py's</w:t>
      </w:r>
      <w:proofErr w:type="spellEnd"/>
      <w:r>
        <w:t xml:space="preserve"> SECTION_REMOVAL_MAP controls which major sections are conditionally removed from the report:</w:t>
      </w:r>
    </w:p>
    <w:p w14:paraId="5DBBB8FC" w14:textId="77777777">
      <w:pPr>
        <w:spacing w:after="120"/>
      </w:pPr>
    </w:p>
    <w:tbl>
      <w:tblPr>
        <w:tblW w:w="5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</w:tblGrid>
      <w:tr w14:paraId="37981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95AF" w14:textId="77777777">
            <w:r>
              <w:rPr>
                <w:b/>
                <w:bCs/>
                <w:color w:val="555555"/>
                <w:sz w:val="18"/>
                <w:szCs w:val="18"/>
              </w:rPr>
              <w:t>Section Heading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10E5" w14:textId="77777777">
            <w:r>
              <w:rPr>
                <w:color w:val="222222"/>
                <w:sz w:val="18"/>
                <w:szCs w:val="18"/>
              </w:rPr>
              <w:t>Flag Key</w:t>
            </w:r>
          </w:p>
        </w:tc>
      </w:tr>
      <w:tr w14:paraId="7C15F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E5ED" w14:textId="77777777">
            <w:r>
              <w:rPr>
                <w:b/>
                <w:bCs/>
                <w:color w:val="555555"/>
                <w:sz w:val="18"/>
                <w:szCs w:val="18"/>
              </w:rPr>
              <w:t>Cost Approach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918F" w14:textId="77777777">
            <w:r>
              <w:rPr>
                <w:color w:val="222222"/>
                <w:sz w:val="18"/>
                <w:szCs w:val="18"/>
              </w:rPr>
              <w:t>CA_DEVELOPED</w:t>
            </w:r>
          </w:p>
        </w:tc>
      </w:tr>
    </w:tbl>
    <w:p w14:paraId="7231717B" w14:textId="77777777">
      <w:pPr>
        <w:spacing w:after="120"/>
      </w:pPr>
    </w:p>
    <w:p w14:paraId="6DDB7D62" w14:textId="77777777">
      <w:pPr>
        <w:spacing w:after="100"/>
      </w:pPr>
      <w:r>
        <w:t xml:space="preserve">When a section is removed, the engine deletes from the </w:t>
      </w:r>
      <w:proofErr w:type="spellStart"/>
      <w:r>
        <w:t>MainSectionHeading</w:t>
      </w:r>
      <w:proofErr w:type="spellEnd"/>
      <w:r>
        <w:t xml:space="preserve"> paragraph through (but not including) the next </w:t>
      </w:r>
      <w:proofErr w:type="spellStart"/>
      <w:r>
        <w:t>MainSectionHeading</w:t>
      </w:r>
      <w:proofErr w:type="spellEnd"/>
      <w:r>
        <w:t xml:space="preserve">. Section paragraphs containing a </w:t>
      </w:r>
      <w:proofErr w:type="spellStart"/>
      <w:r>
        <w:t>sectPr</w:t>
      </w:r>
      <w:proofErr w:type="spellEnd"/>
      <w:r>
        <w:t xml:space="preserve"> (page layout anchor) are never removed.</w:t>
      </w:r>
    </w:p>
    <w:p w14:paraId="186602A1" w14:textId="77777777">
      <w:pPr>
        <w:spacing w:after="120"/>
      </w:pPr>
    </w:p>
    <w:p w14:paraId="1C7F8EDE" w14:textId="77777777">
      <w:pPr>
        <w:spacing w:after="100"/>
      </w:pPr>
      <w:r>
        <w:t>To add a new conditional section: add an entry to SECTION_REMOVAL_MAP in fill_engine.py and add the corresponding flag key to the workbook outputs tab.</w:t>
      </w:r>
    </w:p>
    <w:p w14:paraId="64988CD9" w14:textId="77777777">
      <w:pPr>
        <w:spacing w:after="120"/>
      </w:pPr>
    </w:p>
    <w:p w14:paraId="4B60557F" w14:textId="77777777">
      <w:r>
        <w:br w:type="page"/>
      </w:r>
    </w:p>
    <w:p w14:paraId="49BCBBDB" w14:textId="77777777">
      <w:pPr>
        <w:pStyle w:val="Heading1"/>
      </w:pPr>
      <w:r>
        <w:lastRenderedPageBreak/>
        <w:t>7. Template Modification Guide</w:t>
      </w:r>
    </w:p>
    <w:p w14:paraId="687FAEC7" w14:textId="77777777">
      <w:pPr>
        <w:shd w:val="clear" w:color="auto" w:fill="FFF0F0"/>
        <w:spacing w:before="80" w:after="80"/>
        <w:ind w:left="360" w:right="360"/>
      </w:pPr>
      <w:r>
        <w:rPr>
          <w:b/>
          <w:bCs/>
          <w:color w:val="8B0000"/>
          <w:sz w:val="18"/>
          <w:szCs w:val="18"/>
        </w:rPr>
        <w:t>⛔  WARNING: All edits go to the source template in templates/. Never edit an output file. Always repack (if editing XML directly) and re-run deliver to verify.</w:t>
      </w:r>
    </w:p>
    <w:p w14:paraId="0560E98E" w14:textId="77777777">
      <w:pPr>
        <w:spacing w:after="120"/>
      </w:pPr>
    </w:p>
    <w:p w14:paraId="71EC9738" w14:textId="77777777">
      <w:pPr>
        <w:pStyle w:val="Heading2"/>
        <w:pBdr>
          <w:bottom w:val="single" w:sz="4" w:space="0" w:color="D5CCEB"/>
        </w:pBdr>
      </w:pPr>
      <w:r>
        <w:t xml:space="preserve">7.1 Adding a </w:t>
      </w:r>
      <w:proofErr w:type="gramStart"/>
      <w:r>
        <w:t>New [[</w:t>
      </w:r>
      <w:proofErr w:type="gramEnd"/>
      <w:r>
        <w:t>KEY]] Placeholder</w:t>
      </w:r>
    </w:p>
    <w:p w14:paraId="1C7226BF" w14:textId="77777777">
      <w:pPr>
        <w:spacing w:after="100"/>
      </w:pPr>
      <w:r>
        <w:t>Complete all four steps or the value will never reach the report:</w:t>
      </w:r>
    </w:p>
    <w:p w14:paraId="62453A56" w14:textId="777777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3450"/>
        <w:gridCol w:w="5327"/>
      </w:tblGrid>
      <w:tr w14:paraId="3ABB17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E3FD" w14:textId="77777777">
            <w:r>
              <w:rPr>
                <w:color w:val="222222"/>
                <w:sz w:val="18"/>
                <w:szCs w:val="18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2638" w14:textId="77777777">
            <w:r>
              <w:rPr>
                <w:color w:val="222222"/>
                <w:sz w:val="18"/>
                <w:szCs w:val="18"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0CDC" w14:textId="77777777">
            <w:proofErr w:type="gramStart"/>
            <w:r>
              <w:rPr>
                <w:color w:val="222222"/>
                <w:sz w:val="18"/>
                <w:szCs w:val="18"/>
              </w:rPr>
              <w:t>Action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1A751A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89CB" w14:textId="77777777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0259" w14:textId="77777777">
            <w:r>
              <w:rPr>
                <w:color w:val="222222"/>
                <w:sz w:val="18"/>
                <w:szCs w:val="18"/>
              </w:rPr>
              <w:t>Word template (templates/appraisal_template_styled.docx)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BC64" w14:textId="77777777">
            <w:proofErr w:type="gramStart"/>
            <w:r>
              <w:rPr>
                <w:color w:val="222222"/>
                <w:sz w:val="18"/>
                <w:szCs w:val="18"/>
              </w:rPr>
              <w:t>Type [[</w:t>
            </w:r>
            <w:proofErr w:type="gramEnd"/>
            <w:r>
              <w:rPr>
                <w:color w:val="222222"/>
                <w:sz w:val="18"/>
                <w:szCs w:val="18"/>
              </w:rPr>
              <w:t>NEW_</w:t>
            </w:r>
            <w:proofErr w:type="gramStart"/>
            <w:r>
              <w:rPr>
                <w:color w:val="222222"/>
                <w:sz w:val="18"/>
                <w:szCs w:val="18"/>
              </w:rPr>
              <w:t>KEY]]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at the desired location. Use ALL_CAPS_UNDERSCORES only.</w:t>
            </w:r>
          </w:p>
        </w:tc>
      </w:tr>
      <w:tr w14:paraId="26C05F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2A3A" w14:textId="77777777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C291" w14:textId="77777777">
            <w:r>
              <w:rPr>
                <w:color w:val="222222"/>
                <w:sz w:val="18"/>
                <w:szCs w:val="18"/>
              </w:rPr>
              <w:t>Workbook — relevant calculation tab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2A2A" w14:textId="77777777">
            <w:r>
              <w:rPr>
                <w:color w:val="222222"/>
                <w:sz w:val="18"/>
                <w:szCs w:val="18"/>
              </w:rPr>
              <w:t>Add or identify the cell that holds the value.</w:t>
            </w:r>
          </w:p>
        </w:tc>
      </w:tr>
      <w:tr w14:paraId="7832C5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082B" w14:textId="77777777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3EFF" w14:textId="77777777">
            <w:r>
              <w:rPr>
                <w:color w:val="222222"/>
                <w:sz w:val="18"/>
                <w:szCs w:val="18"/>
              </w:rPr>
              <w:t>Workbook — outputs tab Col 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B39F" w14:textId="77777777">
            <w:proofErr w:type="gramStart"/>
            <w:r>
              <w:rPr>
                <w:color w:val="222222"/>
                <w:sz w:val="18"/>
                <w:szCs w:val="18"/>
              </w:rPr>
              <w:t>Add [[</w:t>
            </w:r>
            <w:proofErr w:type="gramEnd"/>
            <w:r>
              <w:rPr>
                <w:color w:val="222222"/>
                <w:sz w:val="18"/>
                <w:szCs w:val="18"/>
              </w:rPr>
              <w:t>NEW_KEY]] (without brackets) in Col B. Add the source formula in Col C. Add a formatted display string formula in Col D.</w:t>
            </w:r>
          </w:p>
        </w:tc>
      </w:tr>
      <w:tr w14:paraId="3C705A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AC21" w14:textId="77777777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5B03" w14:textId="77777777">
            <w:r>
              <w:rPr>
                <w:color w:val="222222"/>
                <w:sz w:val="18"/>
                <w:szCs w:val="18"/>
              </w:rPr>
              <w:t>Terminal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E4094" w14:textId="77777777">
            <w:r>
              <w:rPr>
                <w:color w:val="222222"/>
                <w:sz w:val="18"/>
                <w:szCs w:val="18"/>
              </w:rPr>
              <w:t>Run: python axiom.py deliver &lt;</w:t>
            </w:r>
            <w:proofErr w:type="spellStart"/>
            <w:r>
              <w:rPr>
                <w:color w:val="222222"/>
                <w:sz w:val="18"/>
                <w:szCs w:val="18"/>
              </w:rPr>
              <w:t>test_file_no</w:t>
            </w:r>
            <w:proofErr w:type="spellEnd"/>
            <w:r>
              <w:rPr>
                <w:color w:val="222222"/>
                <w:sz w:val="18"/>
                <w:szCs w:val="18"/>
              </w:rPr>
              <w:t>&gt; and confirm the value appears.</w:t>
            </w:r>
          </w:p>
        </w:tc>
      </w:tr>
    </w:tbl>
    <w:p w14:paraId="3D4676A6" w14:textId="77777777">
      <w:pPr>
        <w:spacing w:after="120"/>
      </w:pPr>
    </w:p>
    <w:p w14:paraId="53429D3D" w14:textId="77777777">
      <w:pPr>
        <w:spacing w:after="100"/>
      </w:pPr>
      <w:r>
        <w:t>If the value should come from the Intake tab (static, not calculated), add it to the JSON export macro instead of the outputs tab, then re-export JSON.</w:t>
      </w:r>
    </w:p>
    <w:p w14:paraId="3D970C52" w14:textId="77777777">
      <w:pPr>
        <w:spacing w:after="120"/>
      </w:pPr>
    </w:p>
    <w:p w14:paraId="66C0737D" w14:textId="77777777">
      <w:pPr>
        <w:pStyle w:val="Heading2"/>
        <w:pBdr>
          <w:bottom w:val="single" w:sz="4" w:space="0" w:color="D5CCEB"/>
        </w:pBdr>
      </w:pPr>
      <w:r>
        <w:t>7.2 Renaming a Key</w:t>
      </w:r>
    </w:p>
    <w:p w14:paraId="001B6A1D" w14:textId="77777777">
      <w:pPr>
        <w:spacing w:after="100"/>
      </w:pPr>
      <w:r>
        <w:t>A key rename requires matching changes in exactly three places:</w:t>
      </w:r>
    </w:p>
    <w:p w14:paraId="36C29CFF" w14:textId="77777777">
      <w:pPr>
        <w:pStyle w:val="ListParagraph"/>
        <w:numPr>
          <w:ilvl w:val="0"/>
          <w:numId w:val="1"/>
        </w:numPr>
        <w:spacing w:after="60"/>
      </w:pPr>
      <w:r>
        <w:t>Word template — find-and-</w:t>
      </w:r>
      <w:proofErr w:type="gramStart"/>
      <w:r>
        <w:t>replace [[</w:t>
      </w:r>
      <w:proofErr w:type="gramEnd"/>
      <w:r>
        <w:t xml:space="preserve">OLD_KEY]] </w:t>
      </w:r>
      <w:proofErr w:type="gramStart"/>
      <w:r>
        <w:t>with [[</w:t>
      </w:r>
      <w:proofErr w:type="gramEnd"/>
      <w:r>
        <w:t>NEW_KEY]]</w:t>
      </w:r>
    </w:p>
    <w:p w14:paraId="630DC0E5" w14:textId="77777777">
      <w:pPr>
        <w:pStyle w:val="ListParagraph"/>
        <w:numPr>
          <w:ilvl w:val="0"/>
          <w:numId w:val="1"/>
        </w:numPr>
        <w:spacing w:after="60"/>
      </w:pPr>
      <w:r>
        <w:t>outputs tab — update the key name in Col B</w:t>
      </w:r>
    </w:p>
    <w:p w14:paraId="21AE0CC0" w14:textId="77777777">
      <w:pPr>
        <w:pStyle w:val="ListParagraph"/>
        <w:numPr>
          <w:ilvl w:val="0"/>
          <w:numId w:val="1"/>
        </w:numPr>
        <w:spacing w:after="60"/>
      </w:pPr>
      <w:proofErr w:type="spellStart"/>
      <w:r>
        <w:t>variables.json</w:t>
      </w:r>
      <w:proofErr w:type="spellEnd"/>
      <w:r>
        <w:t xml:space="preserve"> — update the JSON field name (or update the Export JSON macro if it originates from the Intake tab)</w:t>
      </w:r>
    </w:p>
    <w:p w14:paraId="2D2BE962" w14:textId="77777777">
      <w:pPr>
        <w:spacing w:after="120"/>
      </w:pPr>
    </w:p>
    <w:p w14:paraId="08A520F5" w14:textId="77777777">
      <w:pPr>
        <w:shd w:val="clear" w:color="auto" w:fill="FFF8E1"/>
        <w:spacing w:before="80" w:after="80"/>
        <w:ind w:left="360" w:right="360"/>
      </w:pPr>
      <w:r>
        <w:rPr>
          <w:i/>
          <w:iCs/>
          <w:color w:val="7B3F00"/>
          <w:sz w:val="18"/>
          <w:szCs w:val="18"/>
        </w:rPr>
        <w:t>⚠️  Key names are case-sensitive. [[SCA_VALUE]] and [[</w:t>
      </w:r>
      <w:proofErr w:type="spellStart"/>
      <w:r>
        <w:rPr>
          <w:i/>
          <w:iCs/>
          <w:color w:val="7B3F00"/>
          <w:sz w:val="18"/>
          <w:szCs w:val="18"/>
        </w:rPr>
        <w:t>sca_value</w:t>
      </w:r>
      <w:proofErr w:type="spellEnd"/>
      <w:r>
        <w:rPr>
          <w:i/>
          <w:iCs/>
          <w:color w:val="7B3F00"/>
          <w:sz w:val="18"/>
          <w:szCs w:val="18"/>
        </w:rPr>
        <w:t>]] are treated as different keys.</w:t>
      </w:r>
    </w:p>
    <w:p w14:paraId="41EE0E00" w14:textId="77777777">
      <w:pPr>
        <w:spacing w:after="120"/>
      </w:pPr>
    </w:p>
    <w:p w14:paraId="649BFC46" w14:textId="77777777">
      <w:pPr>
        <w:pStyle w:val="Heading2"/>
        <w:pBdr>
          <w:bottom w:val="single" w:sz="4" w:space="0" w:color="D5CCEB"/>
        </w:pBdr>
      </w:pPr>
      <w:r>
        <w:t>7.3 Adding a New Comp Data Field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14:paraId="5BCE45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074F" w14:textId="77777777">
            <w:r>
              <w:rPr>
                <w:color w:val="222222"/>
                <w:sz w:val="18"/>
                <w:szCs w:val="18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4189" w14:textId="77777777">
            <w:r>
              <w:rPr>
                <w:color w:val="222222"/>
                <w:sz w:val="18"/>
                <w:szCs w:val="18"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E476" w14:textId="77777777">
            <w:proofErr w:type="gramStart"/>
            <w:r>
              <w:rPr>
                <w:color w:val="222222"/>
                <w:sz w:val="18"/>
                <w:szCs w:val="18"/>
              </w:rPr>
              <w:t>Action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7D760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4585" w14:textId="77777777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BDE1" w14:textId="77777777">
            <w:proofErr w:type="spellStart"/>
            <w:r>
              <w:rPr>
                <w:color w:val="222222"/>
                <w:sz w:val="18"/>
                <w:szCs w:val="18"/>
              </w:rPr>
              <w:t>comp_data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5447" w14:textId="77777777">
            <w:r>
              <w:rPr>
                <w:color w:val="222222"/>
                <w:sz w:val="18"/>
                <w:szCs w:val="18"/>
              </w:rPr>
              <w:t>Add a new column (e.g. col AJ) with a header in row 1.</w:t>
            </w:r>
          </w:p>
        </w:tc>
      </w:tr>
      <w:tr w14:paraId="584907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6F51" w14:textId="77777777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49FA" w14:textId="77777777">
            <w:r>
              <w:rPr>
                <w:color w:val="222222"/>
                <w:sz w:val="18"/>
                <w:szCs w:val="18"/>
              </w:rPr>
              <w:t>comp_builder.py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9D3E" w14:textId="77777777">
            <w:r>
              <w:rPr>
                <w:color w:val="222222"/>
                <w:sz w:val="18"/>
                <w:szCs w:val="18"/>
              </w:rPr>
              <w:t xml:space="preserve">Add entry to COMP_COLUMNS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  <w:r>
              <w:rPr>
                <w:color w:val="222222"/>
                <w:sz w:val="18"/>
                <w:szCs w:val="18"/>
              </w:rPr>
              <w:t>: "COMP_NEW_FIELD": "AJ"</w:t>
            </w:r>
          </w:p>
        </w:tc>
      </w:tr>
      <w:tr w14:paraId="1D8911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9BE6" w14:textId="77777777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8737" w14:textId="77777777">
            <w:r>
              <w:rPr>
                <w:color w:val="222222"/>
                <w:sz w:val="18"/>
                <w:szCs w:val="18"/>
              </w:rPr>
              <w:t>comp_block_template.docx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3FD0" w14:textId="77777777">
            <w:proofErr w:type="gramStart"/>
            <w:r>
              <w:rPr>
                <w:color w:val="222222"/>
                <w:sz w:val="18"/>
                <w:szCs w:val="18"/>
              </w:rPr>
              <w:t>Add [[</w:t>
            </w:r>
            <w:proofErr w:type="gramEnd"/>
            <w:r>
              <w:rPr>
                <w:color w:val="222222"/>
                <w:sz w:val="18"/>
                <w:szCs w:val="18"/>
              </w:rPr>
              <w:t>COMP_NEW_FIELD]] to the comp page layout at the desired location.</w:t>
            </w:r>
          </w:p>
        </w:tc>
      </w:tr>
      <w:tr w14:paraId="1659DE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0185" w14:textId="77777777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180B" w14:textId="77777777">
            <w:r>
              <w:rPr>
                <w:color w:val="222222"/>
                <w:sz w:val="18"/>
                <w:szCs w:val="18"/>
              </w:rPr>
              <w:t>Terminal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37D6" w14:textId="77777777">
            <w:r>
              <w:rPr>
                <w:color w:val="222222"/>
                <w:sz w:val="18"/>
                <w:szCs w:val="18"/>
              </w:rPr>
              <w:t>Run deliver on a test assignment with comp data to verify.</w:t>
            </w:r>
          </w:p>
        </w:tc>
      </w:tr>
    </w:tbl>
    <w:p w14:paraId="10B661E7" w14:textId="77777777">
      <w:pPr>
        <w:spacing w:after="120"/>
      </w:pPr>
    </w:p>
    <w:p w14:paraId="3FD682C8" w14:textId="77777777">
      <w:pPr>
        <w:pStyle w:val="Heading2"/>
        <w:pBdr>
          <w:bottom w:val="single" w:sz="4" w:space="0" w:color="D5CCEB"/>
        </w:pBdr>
      </w:pPr>
      <w:r>
        <w:t>7.4 Adding a New Conditional Section</w:t>
      </w:r>
    </w:p>
    <w:p w14:paraId="2363FE69" w14:textId="77777777">
      <w:pPr>
        <w:pStyle w:val="ListParagraph"/>
        <w:numPr>
          <w:ilvl w:val="0"/>
          <w:numId w:val="1"/>
        </w:numPr>
        <w:spacing w:after="60"/>
      </w:pPr>
      <w:r>
        <w:t xml:space="preserve">Add the section to the Word template under a </w:t>
      </w:r>
      <w:proofErr w:type="spellStart"/>
      <w:r>
        <w:t>MainSectionHeading</w:t>
      </w:r>
      <w:proofErr w:type="spellEnd"/>
      <w:r>
        <w:t xml:space="preserve"> paragraph.</w:t>
      </w:r>
    </w:p>
    <w:p w14:paraId="4E23CE1F" w14:textId="77777777">
      <w:pPr>
        <w:pStyle w:val="ListParagraph"/>
        <w:numPr>
          <w:ilvl w:val="0"/>
          <w:numId w:val="1"/>
        </w:numPr>
        <w:spacing w:after="60"/>
      </w:pPr>
      <w:r>
        <w:t>Add the flag key to the workbook outputs tab (e.g. NEW_SECTION_DEVELOPED = "Yes" or "No").</w:t>
      </w:r>
    </w:p>
    <w:p w14:paraId="4EA75C25" w14:textId="77777777">
      <w:pPr>
        <w:pStyle w:val="ListParagraph"/>
        <w:numPr>
          <w:ilvl w:val="0"/>
          <w:numId w:val="1"/>
        </w:numPr>
        <w:spacing w:after="60"/>
      </w:pPr>
      <w:r>
        <w:t>Add an entry to SECTION_REMOVAL_MAP in fill_engine.py: "New Section Title": "NEW_SECTION_DEVELOPED"</w:t>
      </w:r>
    </w:p>
    <w:p w14:paraId="0586CBF7" w14:textId="77777777">
      <w:pPr>
        <w:pStyle w:val="ListParagraph"/>
        <w:numPr>
          <w:ilvl w:val="0"/>
          <w:numId w:val="1"/>
        </w:numPr>
        <w:spacing w:after="60"/>
      </w:pPr>
      <w:r>
        <w:lastRenderedPageBreak/>
        <w:t>Export JSON and run deliver to test both the Yes and No cases.</w:t>
      </w:r>
    </w:p>
    <w:p w14:paraId="1F4B7203" w14:textId="77777777">
      <w:pPr>
        <w:spacing w:after="120"/>
      </w:pPr>
    </w:p>
    <w:p w14:paraId="2C61A82B" w14:textId="77777777">
      <w:pPr>
        <w:pStyle w:val="Heading2"/>
        <w:pBdr>
          <w:bottom w:val="single" w:sz="4" w:space="0" w:color="D5CCEB"/>
        </w:pBdr>
      </w:pPr>
      <w:r>
        <w:t>7.5 Editing Template XML Directly</w:t>
      </w:r>
    </w:p>
    <w:p w14:paraId="397D539C" w14:textId="77777777">
      <w:pPr>
        <w:spacing w:after="100"/>
      </w:pPr>
      <w:r>
        <w:t>For changes that cannot be made in Word (style property changes, precise XML surgery), use the unpack/edit/repack workflow:</w:t>
      </w:r>
    </w:p>
    <w:p w14:paraId="17FD6748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scripts/office/unpack.py appraisal_template_styled.docx unpacked/</w:t>
      </w:r>
    </w:p>
    <w:p w14:paraId="6F70064D" w14:textId="77777777">
      <w:pPr>
        <w:spacing w:after="100"/>
      </w:pPr>
      <w:r>
        <w:t>Edit unpacked/word/document.xml using the Edit tool. Then repack:</w:t>
      </w:r>
    </w:p>
    <w:p w14:paraId="37AEAD50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scripts/office/pack.py unpacked/ appraisal_template_styled.docx --original appraisal_template_styled.docx</w:t>
      </w:r>
    </w:p>
    <w:p w14:paraId="433B9AEC" w14:textId="77777777">
      <w:pPr>
        <w:spacing w:after="100"/>
      </w:pPr>
      <w:r>
        <w:t>Then test:</w:t>
      </w:r>
    </w:p>
    <w:p w14:paraId="60B326CD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deliver DEMO-001</w:t>
      </w:r>
    </w:p>
    <w:p w14:paraId="53E462DC" w14:textId="77777777">
      <w:pPr>
        <w:spacing w:after="120"/>
      </w:pPr>
    </w:p>
    <w:p w14:paraId="7BB16A55" w14:textId="77777777">
      <w:pPr>
        <w:shd w:val="clear" w:color="auto" w:fill="FFF0F0"/>
        <w:spacing w:before="80" w:after="80"/>
        <w:ind w:left="360" w:right="360"/>
      </w:pPr>
      <w:r>
        <w:rPr>
          <w:b/>
          <w:bCs/>
          <w:color w:val="8B0000"/>
          <w:sz w:val="18"/>
          <w:szCs w:val="18"/>
        </w:rPr>
        <w:t>⛔  WARNING: After any XML edit, strip null bytes before repacking if the Edit tool was used: python3 -c "open('f','</w:t>
      </w:r>
      <w:proofErr w:type="spellStart"/>
      <w:r>
        <w:rPr>
          <w:b/>
          <w:bCs/>
          <w:color w:val="8B0000"/>
          <w:sz w:val="18"/>
          <w:szCs w:val="18"/>
        </w:rPr>
        <w:t>wb</w:t>
      </w:r>
      <w:proofErr w:type="spellEnd"/>
      <w:r>
        <w:rPr>
          <w:b/>
          <w:bCs/>
          <w:color w:val="8B0000"/>
          <w:sz w:val="18"/>
          <w:szCs w:val="18"/>
        </w:rPr>
        <w:t>').write(open('f','</w:t>
      </w:r>
      <w:proofErr w:type="spellStart"/>
      <w:r>
        <w:rPr>
          <w:b/>
          <w:bCs/>
          <w:color w:val="8B0000"/>
          <w:sz w:val="18"/>
          <w:szCs w:val="18"/>
        </w:rPr>
        <w:t>rb</w:t>
      </w:r>
      <w:proofErr w:type="spellEnd"/>
      <w:r>
        <w:rPr>
          <w:b/>
          <w:bCs/>
          <w:color w:val="8B0000"/>
          <w:sz w:val="18"/>
          <w:szCs w:val="18"/>
        </w:rPr>
        <w:t>').read().</w:t>
      </w:r>
      <w:proofErr w:type="spellStart"/>
      <w:r>
        <w:rPr>
          <w:b/>
          <w:bCs/>
          <w:color w:val="8B0000"/>
          <w:sz w:val="18"/>
          <w:szCs w:val="18"/>
        </w:rPr>
        <w:t>rstrip</w:t>
      </w:r>
      <w:proofErr w:type="spellEnd"/>
      <w:r>
        <w:rPr>
          <w:b/>
          <w:bCs/>
          <w:color w:val="8B0000"/>
          <w:sz w:val="18"/>
          <w:szCs w:val="18"/>
        </w:rPr>
        <w:t>(b'\x00'))"</w:t>
      </w:r>
    </w:p>
    <w:p w14:paraId="60494BF8" w14:textId="77777777">
      <w:pPr>
        <w:spacing w:after="120"/>
      </w:pPr>
    </w:p>
    <w:p w14:paraId="76F44421" w14:textId="77777777">
      <w:pPr>
        <w:pStyle w:val="Heading2"/>
        <w:pBdr>
          <w:bottom w:val="single" w:sz="4" w:space="0" w:color="D5CCEB"/>
        </w:pBdr>
      </w:pPr>
      <w:r>
        <w:t>7.6 Adding a New Stage Document</w:t>
      </w:r>
    </w:p>
    <w:p w14:paraId="13E69A6E" w14:textId="77777777">
      <w:pPr>
        <w:pStyle w:val="ListParagraph"/>
        <w:numPr>
          <w:ilvl w:val="0"/>
          <w:numId w:val="1"/>
        </w:numPr>
        <w:spacing w:after="60"/>
      </w:pPr>
      <w:r>
        <w:t>Add the template file to templates/.</w:t>
      </w:r>
    </w:p>
    <w:p w14:paraId="10BF2BEE" w14:textId="77777777">
      <w:pPr>
        <w:pStyle w:val="ListParagraph"/>
        <w:numPr>
          <w:ilvl w:val="0"/>
          <w:numId w:val="1"/>
        </w:numPr>
        <w:spacing w:after="60"/>
      </w:pPr>
      <w:r>
        <w:t xml:space="preserve">Add a new entry to the relevant stage in </w:t>
      </w:r>
      <w:proofErr w:type="spellStart"/>
      <w:r>
        <w:t>config.json</w:t>
      </w:r>
      <w:proofErr w:type="spellEnd"/>
      <w:r>
        <w:t xml:space="preserve"> stages section.</w:t>
      </w:r>
    </w:p>
    <w:p w14:paraId="11050542" w14:textId="77777777"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proofErr w:type="spellStart"/>
      <w:r>
        <w:t>file_no</w:t>
      </w:r>
      <w:proofErr w:type="spellEnd"/>
      <w:r>
        <w:t xml:space="preserve"> prefix and output filename are set in the "output" field.</w:t>
      </w:r>
    </w:p>
    <w:p w14:paraId="08A76682" w14:textId="77777777">
      <w:pPr>
        <w:pStyle w:val="ListParagraph"/>
        <w:numPr>
          <w:ilvl w:val="0"/>
          <w:numId w:val="1"/>
        </w:numPr>
        <w:spacing w:after="60"/>
      </w:pPr>
      <w:r>
        <w:t xml:space="preserve">Set </w:t>
      </w:r>
      <w:proofErr w:type="spellStart"/>
      <w:r>
        <w:t>inject_comps</w:t>
      </w:r>
      <w:proofErr w:type="spellEnd"/>
      <w:r>
        <w:t>: true only if the document should receive comp pages.</w:t>
      </w:r>
    </w:p>
    <w:p w14:paraId="19143F2D" w14:textId="77777777">
      <w:pPr>
        <w:spacing w:after="120"/>
      </w:pPr>
    </w:p>
    <w:p w14:paraId="38C872CC" w14:textId="77777777">
      <w:r>
        <w:br w:type="page"/>
      </w:r>
    </w:p>
    <w:p w14:paraId="7CE8C097" w14:textId="77777777">
      <w:pPr>
        <w:pStyle w:val="Heading1"/>
      </w:pPr>
      <w:r>
        <w:lastRenderedPageBreak/>
        <w:t>8. Troubleshooting</w:t>
      </w:r>
    </w:p>
    <w:p w14:paraId="083161D0" w14:textId="77777777">
      <w:pPr>
        <w:spacing w:after="120"/>
      </w:pPr>
    </w:p>
    <w:p w14:paraId="69820CE7" w14:textId="77777777">
      <w:pPr>
        <w:pStyle w:val="Heading2"/>
        <w:pBdr>
          <w:bottom w:val="single" w:sz="4" w:space="0" w:color="D5CCEB"/>
        </w:pBdr>
      </w:pPr>
      <w:r>
        <w:t>8.1 Placeholder Not Filled in Output</w:t>
      </w:r>
    </w:p>
    <w:p w14:paraId="3D35D76E" w14:textId="77777777">
      <w:pPr>
        <w:spacing w:after="100"/>
      </w:pPr>
      <w:r>
        <w:t xml:space="preserve">The deliver output </w:t>
      </w:r>
      <w:proofErr w:type="gramStart"/>
      <w:r>
        <w:t>shows [[KEY]]</w:t>
      </w:r>
      <w:proofErr w:type="gramEnd"/>
      <w:r>
        <w:t xml:space="preserve"> literally instead of a value.</w:t>
      </w:r>
    </w:p>
    <w:p w14:paraId="559664CF" w14:textId="77777777">
      <w:pPr>
        <w:spacing w:after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000"/>
      </w:tblGrid>
      <w:tr w14:paraId="1B224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4ED7" w14:textId="77777777">
            <w:r>
              <w:rPr>
                <w:color w:val="222222"/>
                <w:sz w:val="18"/>
                <w:szCs w:val="18"/>
              </w:rPr>
              <w:t>Check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4853" w14:textId="77777777">
            <w:r>
              <w:rPr>
                <w:color w:val="222222"/>
                <w:sz w:val="18"/>
                <w:szCs w:val="18"/>
              </w:rPr>
              <w:t>Where to look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772A" w14:textId="77777777">
            <w:proofErr w:type="gramStart"/>
            <w:r>
              <w:rPr>
                <w:color w:val="222222"/>
                <w:sz w:val="18"/>
                <w:szCs w:val="18"/>
              </w:rPr>
              <w:t>Fix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010A0D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1DC3" w14:textId="77777777">
            <w:r>
              <w:rPr>
                <w:color w:val="222222"/>
                <w:sz w:val="18"/>
                <w:szCs w:val="18"/>
              </w:rPr>
              <w:t>Key in outputs tab?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838D" w14:textId="77777777">
            <w:r>
              <w:rPr>
                <w:color w:val="222222"/>
                <w:sz w:val="18"/>
                <w:szCs w:val="18"/>
              </w:rPr>
              <w:t>workbook.xlsx → outputs tab, Col B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9D87" w14:textId="77777777">
            <w:r>
              <w:rPr>
                <w:color w:val="222222"/>
                <w:sz w:val="18"/>
                <w:szCs w:val="18"/>
              </w:rPr>
              <w:t>Add the key to Col B with value in Col D</w:t>
            </w:r>
          </w:p>
        </w:tc>
      </w:tr>
      <w:tr w14:paraId="52E476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54B4" w14:textId="77777777">
            <w:r>
              <w:rPr>
                <w:color w:val="222222"/>
                <w:sz w:val="18"/>
                <w:szCs w:val="18"/>
              </w:rPr>
              <w:t>Key name matches exactly?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84F0" w14:textId="77777777">
            <w:r>
              <w:rPr>
                <w:color w:val="222222"/>
                <w:sz w:val="18"/>
                <w:szCs w:val="18"/>
              </w:rPr>
              <w:t>Template vs. outputs tab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C0D5" w14:textId="77777777">
            <w:r>
              <w:rPr>
                <w:color w:val="222222"/>
                <w:sz w:val="18"/>
                <w:szCs w:val="18"/>
              </w:rPr>
              <w:t>Keys are case-sensitive — [[SCA_VALUE]] must match SCA_VALUE in Col B</w:t>
            </w:r>
          </w:p>
        </w:tc>
      </w:tr>
      <w:tr w14:paraId="27B8D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407F" w14:textId="77777777">
            <w:r>
              <w:rPr>
                <w:color w:val="222222"/>
                <w:sz w:val="18"/>
                <w:szCs w:val="18"/>
              </w:rPr>
              <w:t>JSON exported after last change?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0162" w14:textId="77777777">
            <w:r>
              <w:rPr>
                <w:color w:val="222222"/>
                <w:sz w:val="18"/>
                <w:szCs w:val="18"/>
              </w:rPr>
              <w:t xml:space="preserve">Timestamp on </w:t>
            </w:r>
            <w:proofErr w:type="spellStart"/>
            <w:r>
              <w:rPr>
                <w:color w:val="222222"/>
                <w:sz w:val="18"/>
                <w:szCs w:val="18"/>
              </w:rPr>
              <w:t>variables.json</w:t>
            </w:r>
            <w:proofErr w:type="spellEnd"/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DDBF" w14:textId="77777777">
            <w:r>
              <w:rPr>
                <w:color w:val="222222"/>
                <w:sz w:val="18"/>
                <w:szCs w:val="18"/>
              </w:rPr>
              <w:t>Click Export JSON in the Intake tab again</w:t>
            </w:r>
          </w:p>
        </w:tc>
      </w:tr>
      <w:tr w14:paraId="3924F6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ED47" w14:textId="77777777">
            <w:r>
              <w:rPr>
                <w:color w:val="222222"/>
                <w:sz w:val="18"/>
                <w:szCs w:val="18"/>
              </w:rPr>
              <w:t>Value in Col D is not blank?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AC4A" w14:textId="77777777">
            <w:r>
              <w:rPr>
                <w:color w:val="222222"/>
                <w:sz w:val="18"/>
                <w:szCs w:val="18"/>
              </w:rPr>
              <w:t>outputs tab Col D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5125" w14:textId="77777777">
            <w:r>
              <w:rPr>
                <w:color w:val="222222"/>
                <w:sz w:val="18"/>
                <w:szCs w:val="18"/>
              </w:rPr>
              <w:t>Add a display-string formula; Col C alone works but check it has a value</w:t>
            </w:r>
          </w:p>
        </w:tc>
      </w:tr>
      <w:tr w14:paraId="4D0DE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4783" w14:textId="77777777">
            <w:r>
              <w:rPr>
                <w:color w:val="222222"/>
                <w:sz w:val="18"/>
                <w:szCs w:val="18"/>
              </w:rPr>
              <w:t>Workbook saved before deliver?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5856" w14:textId="77777777">
            <w:r>
              <w:rPr>
                <w:color w:val="222222"/>
                <w:sz w:val="18"/>
                <w:szCs w:val="18"/>
              </w:rPr>
              <w:t>File modified date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BCB8" w14:textId="77777777">
            <w:r>
              <w:rPr>
                <w:color w:val="222222"/>
                <w:sz w:val="18"/>
                <w:szCs w:val="18"/>
              </w:rPr>
              <w:t>Save workbook in Excel (</w:t>
            </w:r>
            <w:proofErr w:type="spellStart"/>
            <w:r>
              <w:rPr>
                <w:color w:val="222222"/>
                <w:sz w:val="18"/>
                <w:szCs w:val="18"/>
              </w:rPr>
              <w:t>Ctrl+S</w:t>
            </w:r>
            <w:proofErr w:type="spellEnd"/>
            <w:r>
              <w:rPr>
                <w:color w:val="222222"/>
                <w:sz w:val="18"/>
                <w:szCs w:val="18"/>
              </w:rPr>
              <w:t>) before running deliver</w:t>
            </w:r>
          </w:p>
        </w:tc>
      </w:tr>
    </w:tbl>
    <w:p w14:paraId="2A016C36" w14:textId="77777777">
      <w:pPr>
        <w:spacing w:after="120"/>
      </w:pPr>
    </w:p>
    <w:p w14:paraId="13A121B2" w14:textId="77777777">
      <w:pPr>
        <w:pStyle w:val="Heading2"/>
        <w:pBdr>
          <w:bottom w:val="single" w:sz="4" w:space="0" w:color="D5CCEB"/>
        </w:pBdr>
      </w:pPr>
      <w:r>
        <w:t>8.2 Comp Pages Not Injecting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11785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677B" w14:textId="77777777">
            <w:r>
              <w:rPr>
                <w:b/>
                <w:bCs/>
                <w:color w:val="555555"/>
                <w:sz w:val="18"/>
                <w:szCs w:val="18"/>
              </w:rPr>
              <w:t>Symptom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ADE7" w14:textId="77777777">
            <w:r>
              <w:rPr>
                <w:color w:val="222222"/>
                <w:sz w:val="18"/>
                <w:szCs w:val="18"/>
              </w:rPr>
              <w:t>Cause &amp; Fix</w:t>
            </w:r>
          </w:p>
        </w:tc>
      </w:tr>
      <w:tr w14:paraId="698EB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6949" w14:textId="77777777">
            <w:r>
              <w:rPr>
                <w:b/>
                <w:bCs/>
                <w:color w:val="555555"/>
                <w:sz w:val="18"/>
                <w:szCs w:val="18"/>
              </w:rPr>
              <w:t>[[COMP_SHEETS_BLOCK]] left in output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EE03" w14:textId="77777777">
            <w:r>
              <w:rPr>
                <w:color w:val="222222"/>
                <w:sz w:val="18"/>
                <w:szCs w:val="18"/>
              </w:rPr>
              <w:t>Marker not found — check template has [[COMP_SHEETS_BLOCK]] in exactly that form</w:t>
            </w:r>
          </w:p>
        </w:tc>
      </w:tr>
      <w:tr w14:paraId="11C99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F614" w14:textId="77777777">
            <w:r>
              <w:rPr>
                <w:b/>
                <w:bCs/>
                <w:color w:val="555555"/>
                <w:sz w:val="18"/>
                <w:szCs w:val="18"/>
              </w:rPr>
              <w:t>"No comp data found" message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24BF" w14:textId="77777777">
            <w:proofErr w:type="spellStart"/>
            <w:r>
              <w:rPr>
                <w:color w:val="222222"/>
                <w:sz w:val="18"/>
                <w:szCs w:val="18"/>
              </w:rPr>
              <w:t>comp_data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has no valid rows — check rows 3+ have COMP_NO and either COMP_SALE_PRICE or COMP_ADDRESS_LINE1</w:t>
            </w:r>
          </w:p>
        </w:tc>
      </w:tr>
      <w:tr w14:paraId="25C60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68DB" w14:textId="77777777">
            <w:r>
              <w:rPr>
                <w:b/>
                <w:bCs/>
                <w:color w:val="555555"/>
                <w:sz w:val="18"/>
                <w:szCs w:val="18"/>
              </w:rPr>
              <w:t>comp_block_template.docx not found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A572" w14:textId="77777777">
            <w:r>
              <w:rPr>
                <w:color w:val="222222"/>
                <w:sz w:val="18"/>
                <w:szCs w:val="18"/>
              </w:rPr>
              <w:t>File missing from templates/ folder — copy it back</w:t>
            </w:r>
          </w:p>
        </w:tc>
      </w:tr>
      <w:tr w14:paraId="65CB43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A4DE" w14:textId="77777777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inject_comps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not running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BDCD" w14:textId="77777777">
            <w:proofErr w:type="spellStart"/>
            <w:r>
              <w:rPr>
                <w:color w:val="222222"/>
                <w:sz w:val="18"/>
                <w:szCs w:val="18"/>
              </w:rPr>
              <w:t>config.json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deliver stage — confirm </w:t>
            </w:r>
            <w:proofErr w:type="spellStart"/>
            <w:r>
              <w:rPr>
                <w:color w:val="222222"/>
                <w:sz w:val="18"/>
                <w:szCs w:val="18"/>
              </w:rPr>
              <w:t>inject_comps</w:t>
            </w:r>
            <w:proofErr w:type="spellEnd"/>
            <w:r>
              <w:rPr>
                <w:color w:val="222222"/>
                <w:sz w:val="18"/>
                <w:szCs w:val="18"/>
              </w:rPr>
              <w:t>: true on the appraisal document entry</w:t>
            </w:r>
          </w:p>
        </w:tc>
      </w:tr>
    </w:tbl>
    <w:p w14:paraId="41EB6F82" w14:textId="77777777">
      <w:pPr>
        <w:spacing w:after="120"/>
      </w:pPr>
    </w:p>
    <w:p w14:paraId="0021AEAA" w14:textId="77777777">
      <w:pPr>
        <w:pStyle w:val="Heading2"/>
        <w:pBdr>
          <w:bottom w:val="single" w:sz="4" w:space="0" w:color="D5CCEB"/>
        </w:pBdr>
      </w:pPr>
      <w:r>
        <w:t>8.3 Wrong Value in Report</w:t>
      </w:r>
    </w:p>
    <w:p w14:paraId="27365A78" w14:textId="77777777">
      <w:pPr>
        <w:spacing w:after="100"/>
      </w:pPr>
      <w:r>
        <w:t>Trace the pipeline in order:</w:t>
      </w:r>
    </w:p>
    <w:p w14:paraId="6B397599" w14:textId="77777777">
      <w:pPr>
        <w:pStyle w:val="ListParagraph"/>
        <w:numPr>
          <w:ilvl w:val="1"/>
          <w:numId w:val="1"/>
        </w:numPr>
        <w:spacing w:after="40"/>
      </w:pPr>
      <w:r>
        <w:t>1. Check the value in the calculation tab (e.g., income_summary!C21)</w:t>
      </w:r>
    </w:p>
    <w:p w14:paraId="16616C2A" w14:textId="77777777">
      <w:pPr>
        <w:pStyle w:val="ListParagraph"/>
        <w:numPr>
          <w:ilvl w:val="1"/>
          <w:numId w:val="1"/>
        </w:numPr>
        <w:spacing w:after="40"/>
      </w:pPr>
      <w:r>
        <w:t>2. Check the outputs tab Col D — does it show the correct display string?</w:t>
      </w:r>
    </w:p>
    <w:p w14:paraId="327F4B38" w14:textId="77777777">
      <w:pPr>
        <w:pStyle w:val="ListParagraph"/>
        <w:numPr>
          <w:ilvl w:val="1"/>
          <w:numId w:val="1"/>
        </w:numPr>
        <w:spacing w:after="40"/>
      </w:pPr>
      <w:r>
        <w:t>3. Re-save workbook in Excel and re-run deliver (</w:t>
      </w:r>
      <w:proofErr w:type="spellStart"/>
      <w:r>
        <w:t>openpyxl</w:t>
      </w:r>
      <w:proofErr w:type="spellEnd"/>
      <w:r>
        <w:t xml:space="preserve"> reads cached values)</w:t>
      </w:r>
    </w:p>
    <w:p w14:paraId="58757384" w14:textId="77777777">
      <w:pPr>
        <w:pStyle w:val="ListParagraph"/>
        <w:numPr>
          <w:ilvl w:val="1"/>
          <w:numId w:val="1"/>
        </w:numPr>
        <w:spacing w:after="40"/>
      </w:pPr>
      <w:r>
        <w:t xml:space="preserve">4. Check the </w:t>
      </w:r>
      <w:proofErr w:type="spellStart"/>
      <w:r>
        <w:t>variables.json</w:t>
      </w:r>
      <w:proofErr w:type="spellEnd"/>
      <w:r>
        <w:t xml:space="preserve"> file — does that key appear with the wrong value? If so, fix the JSON export macro or outputs tab formula.</w:t>
      </w:r>
    </w:p>
    <w:p w14:paraId="2CDD766E" w14:textId="77777777">
      <w:pPr>
        <w:spacing w:after="120"/>
      </w:pPr>
    </w:p>
    <w:p w14:paraId="47152DE1" w14:textId="77777777">
      <w:pPr>
        <w:pStyle w:val="Heading2"/>
        <w:pBdr>
          <w:bottom w:val="single" w:sz="4" w:space="0" w:color="D5CCEB"/>
        </w:pBdr>
      </w:pPr>
      <w:r>
        <w:t>8.4 AI Narrative Not Generated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6392"/>
      </w:tblGrid>
      <w:tr w14:paraId="1379A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FB5D" w14:textId="77777777">
            <w:r>
              <w:rPr>
                <w:b/>
                <w:bCs/>
                <w:color w:val="555555"/>
                <w:sz w:val="18"/>
                <w:szCs w:val="18"/>
              </w:rPr>
              <w:t>Symptom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E477" w14:textId="77777777">
            <w:r>
              <w:rPr>
                <w:color w:val="222222"/>
                <w:sz w:val="18"/>
                <w:szCs w:val="18"/>
              </w:rPr>
              <w:t>Cause &amp; Fix</w:t>
            </w:r>
          </w:p>
        </w:tc>
      </w:tr>
      <w:tr w14:paraId="0F5BC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9DFC" w14:textId="77777777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[[LAND_ADJUSTMENT_NARRATIVE]] left in output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B00E" w14:textId="77777777">
            <w:r>
              <w:rPr>
                <w:color w:val="222222"/>
                <w:sz w:val="18"/>
                <w:szCs w:val="18"/>
              </w:rPr>
              <w:t xml:space="preserve">ANTHROPIC_API_KEY environment variable not set, or </w:t>
            </w:r>
            <w:proofErr w:type="spellStart"/>
            <w:r>
              <w:rPr>
                <w:color w:val="222222"/>
                <w:sz w:val="18"/>
                <w:szCs w:val="18"/>
              </w:rPr>
              <w:t>land_adj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has no comp rows filled in</w:t>
            </w:r>
          </w:p>
        </w:tc>
      </w:tr>
      <w:tr w14:paraId="6A5B8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A380" w14:textId="77777777">
            <w:r>
              <w:rPr>
                <w:b/>
                <w:bCs/>
                <w:color w:val="555555"/>
                <w:sz w:val="18"/>
                <w:szCs w:val="18"/>
              </w:rPr>
              <w:t>"Warning: narrative generator error"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DB0" w14:textId="77777777">
            <w:r>
              <w:rPr>
                <w:color w:val="222222"/>
                <w:sz w:val="18"/>
                <w:szCs w:val="18"/>
              </w:rPr>
              <w:t>Check the anthropic package is installed: pip install anthropic</w:t>
            </w:r>
          </w:p>
        </w:tc>
      </w:tr>
      <w:tr w14:paraId="44E18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6996" w14:textId="77777777">
            <w:r>
              <w:rPr>
                <w:b/>
                <w:bCs/>
                <w:color w:val="555555"/>
                <w:sz w:val="18"/>
                <w:szCs w:val="18"/>
              </w:rPr>
              <w:t>Narrative generated but seems generic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8BD6" w14:textId="77777777">
            <w:proofErr w:type="spellStart"/>
            <w:r>
              <w:rPr>
                <w:color w:val="222222"/>
                <w:sz w:val="18"/>
                <w:szCs w:val="18"/>
              </w:rPr>
              <w:t>land_adj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adjustment factors may be empty — fill in all comp size factors before running deliver</w:t>
            </w:r>
          </w:p>
        </w:tc>
      </w:tr>
    </w:tbl>
    <w:p w14:paraId="1A82BC9C" w14:textId="77777777">
      <w:pPr>
        <w:spacing w:after="120"/>
      </w:pPr>
    </w:p>
    <w:p w14:paraId="248A6458" w14:textId="77777777">
      <w:pPr>
        <w:pStyle w:val="Heading2"/>
        <w:pBdr>
          <w:bottom w:val="single" w:sz="4" w:space="0" w:color="D5CCEB"/>
        </w:pBdr>
      </w:pPr>
      <w:r>
        <w:t>8.5 "Assignment Not Found" Error</w:t>
      </w:r>
    </w:p>
    <w:p w14:paraId="6C385C3B" w14:textId="77777777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Assignment DEMO-001 not found.</w:t>
      </w:r>
    </w:p>
    <w:p w14:paraId="49374296" w14:textId="77777777">
      <w:pPr>
        <w:spacing w:after="100"/>
      </w:pPr>
      <w:r>
        <w:t>The assignments/ directory doesn't have a folder starting with the file number. Either:</w:t>
      </w:r>
    </w:p>
    <w:p w14:paraId="680257C5" w14:textId="77777777">
      <w:pPr>
        <w:pStyle w:val="ListParagraph"/>
        <w:numPr>
          <w:ilvl w:val="0"/>
          <w:numId w:val="1"/>
        </w:numPr>
        <w:spacing w:after="60"/>
      </w:pPr>
      <w:r>
        <w:t>Run python axiom.py new DEMO-001 &lt;</w:t>
      </w:r>
      <w:proofErr w:type="spellStart"/>
      <w:r>
        <w:t>client_name</w:t>
      </w:r>
      <w:proofErr w:type="spellEnd"/>
      <w:r>
        <w:t>&gt; to create it, or</w:t>
      </w:r>
    </w:p>
    <w:p w14:paraId="3CEE1442" w14:textId="77777777">
      <w:pPr>
        <w:pStyle w:val="ListParagraph"/>
        <w:numPr>
          <w:ilvl w:val="0"/>
          <w:numId w:val="1"/>
        </w:numPr>
        <w:spacing w:after="60"/>
      </w:pPr>
      <w:r>
        <w:t>Check that the folder exists and its name starts with exactly "DEMO-001" (the code matches on prefix).</w:t>
      </w:r>
    </w:p>
    <w:p w14:paraId="148BECD7" w14:textId="77777777">
      <w:pPr>
        <w:spacing w:after="120"/>
      </w:pPr>
    </w:p>
    <w:p w14:paraId="5709A4CF" w14:textId="77777777">
      <w:pPr>
        <w:pStyle w:val="Heading2"/>
        <w:pBdr>
          <w:bottom w:val="single" w:sz="4" w:space="0" w:color="D5CCEB"/>
        </w:pBdr>
      </w:pPr>
      <w:r>
        <w:t>8.6 Table Page Break Issues</w:t>
      </w:r>
    </w:p>
    <w:p w14:paraId="28047596" w14:textId="77777777">
      <w:pPr>
        <w:spacing w:after="100"/>
      </w:pPr>
      <w:r>
        <w:t xml:space="preserve">Tables that break across pages leaving orphaned rows have </w:t>
      </w:r>
      <w:proofErr w:type="spellStart"/>
      <w:r>
        <w:t>cantSplit</w:t>
      </w:r>
      <w:proofErr w:type="spellEnd"/>
      <w:r>
        <w:t xml:space="preserve"> and </w:t>
      </w:r>
      <w:proofErr w:type="spellStart"/>
      <w:r>
        <w:t>keepWithNext</w:t>
      </w:r>
      <w:proofErr w:type="spellEnd"/>
      <w:r>
        <w:t xml:space="preserve"> applied globally to all template rows and cell paragraphs respectively. If a new table is added to the template and shows the same issue:</w:t>
      </w:r>
    </w:p>
    <w:p w14:paraId="4E1FD3E8" w14:textId="77777777">
      <w:pPr>
        <w:pStyle w:val="ListParagraph"/>
        <w:numPr>
          <w:ilvl w:val="0"/>
          <w:numId w:val="1"/>
        </w:numPr>
        <w:spacing w:after="60"/>
      </w:pPr>
      <w:r>
        <w:t>Unpack the template and check that the new table rows have &lt;</w:t>
      </w:r>
      <w:proofErr w:type="spellStart"/>
      <w:r>
        <w:t>w:trPr</w:t>
      </w:r>
      <w:proofErr w:type="spellEnd"/>
      <w:r>
        <w:t>&gt;&lt;</w:t>
      </w:r>
      <w:proofErr w:type="spellStart"/>
      <w:r>
        <w:t>w:cantSplit</w:t>
      </w:r>
      <w:proofErr w:type="spellEnd"/>
      <w:r>
        <w:t>/&gt;&lt;/</w:t>
      </w:r>
      <w:proofErr w:type="spellStart"/>
      <w:r>
        <w:t>w:trPr</w:t>
      </w:r>
      <w:proofErr w:type="spellEnd"/>
      <w:r>
        <w:t>&gt;</w:t>
      </w:r>
    </w:p>
    <w:p w14:paraId="36115202" w14:textId="77777777">
      <w:pPr>
        <w:pStyle w:val="ListParagraph"/>
        <w:numPr>
          <w:ilvl w:val="0"/>
          <w:numId w:val="1"/>
        </w:numPr>
        <w:spacing w:after="60"/>
      </w:pPr>
      <w:r>
        <w:t>For tables that should stay together entirely, add &lt;</w:t>
      </w:r>
      <w:proofErr w:type="spellStart"/>
      <w:r>
        <w:t>w:keepWithNext</w:t>
      </w:r>
      <w:proofErr w:type="spellEnd"/>
      <w:r>
        <w:t>/&gt; to all cell paragraphs except those in the last row</w:t>
      </w:r>
    </w:p>
    <w:p w14:paraId="5183F1B0" w14:textId="77777777">
      <w:pPr>
        <w:pStyle w:val="ListParagraph"/>
        <w:numPr>
          <w:ilvl w:val="0"/>
          <w:numId w:val="1"/>
        </w:numPr>
        <w:spacing w:after="60"/>
      </w:pPr>
      <w:r>
        <w:t>Repack and re-run deliver to verify</w:t>
      </w:r>
    </w:p>
    <w:p w14:paraId="4DDBDA68" w14:textId="77777777">
      <w:pPr>
        <w:spacing w:after="120"/>
      </w:pPr>
    </w:p>
    <w:p w14:paraId="0656B016" w14:textId="77777777">
      <w:pPr>
        <w:pStyle w:val="Heading2"/>
        <w:pBdr>
          <w:bottom w:val="single" w:sz="4" w:space="0" w:color="D5CCEB"/>
        </w:pBdr>
      </w:pPr>
      <w:r>
        <w:t>8.7 Workbook Template Out of Sync</w:t>
      </w:r>
    </w:p>
    <w:p w14:paraId="46ADE979" w14:textId="77777777">
      <w:pPr>
        <w:spacing w:after="100"/>
      </w:pPr>
      <w:r>
        <w:t>When appraisal_workbook_v12.xlsx is updated (new tabs, new output rows, new keys), existing assignment workbooks are not automatically updated. To identify stale workbooks:</w:t>
      </w:r>
    </w:p>
    <w:p w14:paraId="18E2AA9D" w14:textId="77777777">
      <w:pPr>
        <w:pStyle w:val="ListParagraph"/>
        <w:numPr>
          <w:ilvl w:val="0"/>
          <w:numId w:val="1"/>
        </w:numPr>
        <w:spacing w:after="60"/>
      </w:pPr>
      <w:r>
        <w:t xml:space="preserve">New keys will show </w:t>
      </w:r>
      <w:proofErr w:type="gramStart"/>
      <w:r>
        <w:t>as [[KEY]]</w:t>
      </w:r>
      <w:proofErr w:type="gramEnd"/>
      <w:r>
        <w:t xml:space="preserve"> placeholders in the output report</w:t>
      </w:r>
    </w:p>
    <w:p w14:paraId="4AB812D7" w14:textId="77777777">
      <w:pPr>
        <w:pStyle w:val="ListParagraph"/>
        <w:numPr>
          <w:ilvl w:val="0"/>
          <w:numId w:val="1"/>
        </w:numPr>
        <w:spacing w:after="60"/>
      </w:pPr>
      <w:r>
        <w:t>For an existing assignment, manually copy the new tab or row into the assignment workbook.xlsx</w:t>
      </w:r>
    </w:p>
    <w:p w14:paraId="12B798BA" w14:textId="77777777">
      <w:pPr>
        <w:pStyle w:val="ListParagraph"/>
        <w:numPr>
          <w:ilvl w:val="0"/>
          <w:numId w:val="1"/>
        </w:numPr>
        <w:spacing w:after="60"/>
      </w:pPr>
      <w:r>
        <w:t>For new assignments, the new command will copy the latest template automatically</w:t>
      </w:r>
    </w:p>
    <w:p w14:paraId="286ACA26" w14:textId="77777777">
      <w:pPr>
        <w:spacing w:after="120"/>
      </w:pPr>
    </w:p>
    <w:p w14:paraId="23D9DE96" w14:textId="77777777">
      <w:r>
        <w:br w:type="page"/>
      </w:r>
    </w:p>
    <w:p w14:paraId="783CDE9B" w14:textId="77777777">
      <w:pPr>
        <w:pStyle w:val="Heading1"/>
      </w:pPr>
      <w:r>
        <w:lastRenderedPageBreak/>
        <w:t>9. Quick Reference Card</w:t>
      </w:r>
    </w:p>
    <w:p w14:paraId="5234D067" w14:textId="77777777">
      <w:pPr>
        <w:spacing w:after="120"/>
      </w:pPr>
    </w:p>
    <w:p w14:paraId="4F2BCF11" w14:textId="77777777">
      <w:pPr>
        <w:pStyle w:val="Heading2"/>
        <w:pBdr>
          <w:bottom w:val="single" w:sz="4" w:space="0" w:color="D5CCEB"/>
        </w:pBdr>
      </w:pPr>
      <w:r>
        <w:t>New Assignment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6360"/>
      </w:tblGrid>
      <w:tr w14:paraId="5B57D1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9C3C" w14:textId="77777777">
            <w:r>
              <w:rPr>
                <w:color w:val="222222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9A91" w14:textId="77777777">
            <w:r>
              <w:rPr>
                <w:color w:val="222222"/>
                <w:sz w:val="18"/>
                <w:szCs w:val="18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6E51" w14:textId="77777777">
            <w:r>
              <w:rPr>
                <w:color w:val="222222"/>
                <w:sz w:val="18"/>
                <w:szCs w:val="18"/>
              </w:rPr>
              <w:t xml:space="preserve">Command / </w:t>
            </w:r>
            <w:proofErr w:type="gramStart"/>
            <w:r>
              <w:rPr>
                <w:color w:val="222222"/>
                <w:sz w:val="18"/>
                <w:szCs w:val="18"/>
              </w:rPr>
              <w:t>Action — _</w:t>
            </w:r>
            <w:proofErr w:type="gramEnd"/>
            <w:r>
              <w:rPr>
                <w:color w:val="222222"/>
                <w:sz w:val="18"/>
                <w:szCs w:val="18"/>
              </w:rPr>
              <w:t>_header__</w:t>
            </w:r>
          </w:p>
        </w:tc>
      </w:tr>
      <w:tr w14:paraId="4C8602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03D4" w14:textId="77777777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CAB0" w14:textId="77777777">
            <w:r>
              <w:rPr>
                <w:color w:val="222222"/>
                <w:sz w:val="18"/>
                <w:szCs w:val="18"/>
              </w:rPr>
              <w:t>Create assignment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8047" w14:textId="77777777">
            <w:r>
              <w:rPr>
                <w:color w:val="222222"/>
                <w:sz w:val="18"/>
                <w:szCs w:val="18"/>
              </w:rPr>
              <w:t>python axiom.py new 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 &lt;</w:t>
            </w:r>
            <w:proofErr w:type="spellStart"/>
            <w:r>
              <w:rPr>
                <w:color w:val="222222"/>
                <w:sz w:val="18"/>
                <w:szCs w:val="18"/>
              </w:rPr>
              <w:t>client_name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</w:tr>
      <w:tr w14:paraId="603A65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F93F" w14:textId="77777777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C412" w14:textId="77777777">
            <w:r>
              <w:rPr>
                <w:color w:val="222222"/>
                <w:sz w:val="18"/>
                <w:szCs w:val="18"/>
              </w:rPr>
              <w:t>Fill Intake tab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CCBD" w14:textId="77777777">
            <w:r>
              <w:rPr>
                <w:color w:val="222222"/>
                <w:sz w:val="18"/>
                <w:szCs w:val="18"/>
              </w:rPr>
              <w:t>Open workbook.xlsx → Intake tab → fill all blue cells</w:t>
            </w:r>
          </w:p>
        </w:tc>
      </w:tr>
      <w:tr w14:paraId="0227BA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7612" w14:textId="77777777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56D3" w14:textId="77777777">
            <w:r>
              <w:rPr>
                <w:color w:val="222222"/>
                <w:sz w:val="18"/>
                <w:szCs w:val="18"/>
              </w:rPr>
              <w:t>Export JSON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9EA9" w14:textId="77777777">
            <w:r>
              <w:rPr>
                <w:color w:val="222222"/>
                <w:sz w:val="18"/>
                <w:szCs w:val="18"/>
              </w:rPr>
              <w:t>Click Export JSON button in workbook</w:t>
            </w:r>
          </w:p>
        </w:tc>
      </w:tr>
      <w:tr w14:paraId="0FACCB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5293" w14:textId="77777777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9B95" w14:textId="77777777">
            <w:r>
              <w:rPr>
                <w:color w:val="222222"/>
                <w:sz w:val="18"/>
                <w:szCs w:val="18"/>
              </w:rPr>
              <w:t>Send engagement docs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8D3A" w14:textId="77777777">
            <w:r>
              <w:rPr>
                <w:color w:val="222222"/>
                <w:sz w:val="18"/>
                <w:szCs w:val="18"/>
              </w:rPr>
              <w:t>python axiom.py engage 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</w:tr>
      <w:tr w14:paraId="6A2D5D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85DD" w14:textId="77777777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6872" w14:textId="77777777">
            <w:r>
              <w:rPr>
                <w:color w:val="222222"/>
                <w:sz w:val="18"/>
                <w:szCs w:val="18"/>
              </w:rPr>
              <w:t>Enter comp GBAs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AC50" w14:textId="77777777">
            <w:r>
              <w:rPr>
                <w:color w:val="222222"/>
                <w:sz w:val="18"/>
                <w:szCs w:val="18"/>
              </w:rPr>
              <w:t xml:space="preserve">workbook.xlsx → </w:t>
            </w:r>
            <w:proofErr w:type="spellStart"/>
            <w:r>
              <w:rPr>
                <w:color w:val="222222"/>
                <w:sz w:val="18"/>
                <w:szCs w:val="18"/>
              </w:rPr>
              <w:t>size_adj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→ enter comp GBAs in B7:B16</w:t>
            </w:r>
          </w:p>
        </w:tc>
      </w:tr>
      <w:tr w14:paraId="10232F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07DF" w14:textId="77777777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DA45" w14:textId="77777777">
            <w:r>
              <w:rPr>
                <w:color w:val="222222"/>
                <w:sz w:val="18"/>
                <w:szCs w:val="18"/>
              </w:rPr>
              <w:t>Run Dilmore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3DE4" w14:textId="77777777">
            <w:r>
              <w:rPr>
                <w:color w:val="222222"/>
                <w:sz w:val="18"/>
                <w:szCs w:val="18"/>
              </w:rPr>
              <w:t xml:space="preserve">python axiom.py </w:t>
            </w:r>
            <w:proofErr w:type="spellStart"/>
            <w:r>
              <w:rPr>
                <w:color w:val="222222"/>
                <w:sz w:val="18"/>
                <w:szCs w:val="18"/>
              </w:rPr>
              <w:t>dilmore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</w:tr>
      <w:tr w14:paraId="4784CA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270B" w14:textId="77777777"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A5F7" w14:textId="77777777">
            <w:r>
              <w:rPr>
                <w:color w:val="222222"/>
                <w:sz w:val="18"/>
                <w:szCs w:val="18"/>
              </w:rPr>
              <w:t>Enter comp data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CDD2" w14:textId="77777777">
            <w:r>
              <w:rPr>
                <w:color w:val="222222"/>
                <w:sz w:val="18"/>
                <w:szCs w:val="18"/>
              </w:rPr>
              <w:t xml:space="preserve">workbook.xlsx → </w:t>
            </w:r>
            <w:proofErr w:type="spellStart"/>
            <w:r>
              <w:rPr>
                <w:color w:val="222222"/>
                <w:sz w:val="18"/>
                <w:szCs w:val="18"/>
              </w:rPr>
              <w:t>comp_data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tab → one row per comp (cols A–AI)</w:t>
            </w:r>
          </w:p>
        </w:tc>
      </w:tr>
      <w:tr w14:paraId="1AABCD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6499" w14:textId="77777777"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326D" w14:textId="77777777">
            <w:r>
              <w:rPr>
                <w:color w:val="222222"/>
                <w:sz w:val="18"/>
                <w:szCs w:val="18"/>
              </w:rPr>
              <w:t>Enter financial calcs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4834" w14:textId="77777777">
            <w:r>
              <w:rPr>
                <w:color w:val="222222"/>
                <w:sz w:val="18"/>
                <w:szCs w:val="18"/>
              </w:rPr>
              <w:t>workbook.xlsx → all calculation tabs → save in Excel</w:t>
            </w:r>
          </w:p>
        </w:tc>
      </w:tr>
      <w:tr w14:paraId="23F9E5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52F5" w14:textId="77777777">
            <w:r>
              <w:rPr>
                <w:color w:val="222222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6C27" w14:textId="77777777">
            <w:r>
              <w:rPr>
                <w:color w:val="222222"/>
                <w:sz w:val="18"/>
                <w:szCs w:val="18"/>
              </w:rPr>
              <w:t>Generate report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E445" w14:textId="77777777">
            <w:r>
              <w:rPr>
                <w:color w:val="222222"/>
                <w:sz w:val="18"/>
                <w:szCs w:val="18"/>
              </w:rPr>
              <w:t>python axiom.py deliver 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</w:tr>
      <w:tr w14:paraId="74A7CB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20A8" w14:textId="77777777"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B748" w14:textId="77777777">
            <w:r>
              <w:rPr>
                <w:color w:val="222222"/>
                <w:sz w:val="18"/>
                <w:szCs w:val="18"/>
              </w:rPr>
              <w:t>Review output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0E5C" w14:textId="77777777">
            <w:r>
              <w:rPr>
                <w:color w:val="222222"/>
                <w:sz w:val="18"/>
                <w:szCs w:val="18"/>
              </w:rPr>
              <w:t>Open outputs/DEMO-001_appraisal_report.docx</w:t>
            </w:r>
          </w:p>
        </w:tc>
      </w:tr>
    </w:tbl>
    <w:p w14:paraId="6424525C" w14:textId="77777777">
      <w:pPr>
        <w:spacing w:after="120"/>
      </w:pPr>
    </w:p>
    <w:p w14:paraId="607881A4" w14:textId="77777777">
      <w:pPr>
        <w:pStyle w:val="Heading2"/>
        <w:pBdr>
          <w:bottom w:val="single" w:sz="4" w:space="0" w:color="D5CCEB"/>
        </w:pBdr>
      </w:pPr>
      <w:r>
        <w:t>Key 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6907"/>
      </w:tblGrid>
      <w:tr w14:paraId="0131E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51D7" w14:textId="77777777">
            <w:r>
              <w:rPr>
                <w:b/>
                <w:bCs/>
                <w:color w:val="555555"/>
                <w:sz w:val="18"/>
                <w:szCs w:val="18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4FBD" w14:textId="77777777">
            <w:r>
              <w:rPr>
                <w:color w:val="222222"/>
                <w:sz w:val="18"/>
                <w:szCs w:val="18"/>
              </w:rPr>
              <w:t>Path</w:t>
            </w:r>
          </w:p>
        </w:tc>
      </w:tr>
      <w:tr w14:paraId="5E375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4BC3" w14:textId="77777777">
            <w:r>
              <w:rPr>
                <w:b/>
                <w:bCs/>
                <w:color w:val="555555"/>
                <w:sz w:val="18"/>
                <w:szCs w:val="18"/>
              </w:rPr>
              <w:t>Platform controller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6696" w14:textId="77777777">
            <w:r>
              <w:rPr>
                <w:color w:val="222222"/>
                <w:sz w:val="18"/>
                <w:szCs w:val="18"/>
              </w:rPr>
              <w:t>axiom_platform/axiom.py</w:t>
            </w:r>
          </w:p>
        </w:tc>
      </w:tr>
      <w:tr w14:paraId="6E5DF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3813" w14:textId="77777777">
            <w:r>
              <w:rPr>
                <w:b/>
                <w:bCs/>
                <w:color w:val="555555"/>
                <w:sz w:val="18"/>
                <w:szCs w:val="18"/>
              </w:rPr>
              <w:t>Fill engine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DFBC" w14:textId="77777777">
            <w:r>
              <w:rPr>
                <w:color w:val="222222"/>
                <w:sz w:val="18"/>
                <w:szCs w:val="18"/>
              </w:rPr>
              <w:t>axiom_platform/fill_engine.py</w:t>
            </w:r>
          </w:p>
        </w:tc>
      </w:tr>
      <w:tr w14:paraId="7F927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D4D1" w14:textId="77777777">
            <w:r>
              <w:rPr>
                <w:b/>
                <w:bCs/>
                <w:color w:val="555555"/>
                <w:sz w:val="18"/>
                <w:szCs w:val="18"/>
              </w:rPr>
              <w:t>Comp builder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0D00" w14:textId="77777777">
            <w:r>
              <w:rPr>
                <w:color w:val="222222"/>
                <w:sz w:val="18"/>
                <w:szCs w:val="18"/>
              </w:rPr>
              <w:t>axiom_platform/comp_builder.py</w:t>
            </w:r>
          </w:p>
        </w:tc>
      </w:tr>
      <w:tr w14:paraId="2F8EA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D47F" w14:textId="77777777">
            <w:r>
              <w:rPr>
                <w:b/>
                <w:bCs/>
                <w:color w:val="555555"/>
                <w:sz w:val="18"/>
                <w:szCs w:val="18"/>
              </w:rPr>
              <w:t>Config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EC6B" w14:textId="77777777">
            <w:proofErr w:type="spellStart"/>
            <w:r>
              <w:rPr>
                <w:color w:val="222222"/>
                <w:sz w:val="18"/>
                <w:szCs w:val="18"/>
              </w:rPr>
              <w:t>axiom_platform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config.json</w:t>
            </w:r>
            <w:proofErr w:type="spellEnd"/>
          </w:p>
        </w:tc>
      </w:tr>
      <w:tr w14:paraId="3943FF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42C3" w14:textId="77777777">
            <w:r>
              <w:rPr>
                <w:b/>
                <w:bCs/>
                <w:color w:val="555555"/>
                <w:sz w:val="18"/>
                <w:szCs w:val="18"/>
              </w:rPr>
              <w:t>Report template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FAEB" w14:textId="77777777">
            <w:proofErr w:type="spellStart"/>
            <w:r>
              <w:rPr>
                <w:color w:val="222222"/>
                <w:sz w:val="18"/>
                <w:szCs w:val="18"/>
              </w:rPr>
              <w:t>axiom_platform</w:t>
            </w:r>
            <w:proofErr w:type="spellEnd"/>
            <w:r>
              <w:rPr>
                <w:color w:val="222222"/>
                <w:sz w:val="18"/>
                <w:szCs w:val="18"/>
              </w:rPr>
              <w:t>/templates/appraisal_template_styled.docx</w:t>
            </w:r>
          </w:p>
        </w:tc>
      </w:tr>
      <w:tr w14:paraId="1879B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EF7C" w14:textId="77777777">
            <w:r>
              <w:rPr>
                <w:b/>
                <w:bCs/>
                <w:color w:val="555555"/>
                <w:sz w:val="18"/>
                <w:szCs w:val="18"/>
              </w:rPr>
              <w:t>Comp block template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0AD0" w14:textId="77777777">
            <w:proofErr w:type="spellStart"/>
            <w:r>
              <w:rPr>
                <w:color w:val="222222"/>
                <w:sz w:val="18"/>
                <w:szCs w:val="18"/>
              </w:rPr>
              <w:t>axiom_platform</w:t>
            </w:r>
            <w:proofErr w:type="spellEnd"/>
            <w:r>
              <w:rPr>
                <w:color w:val="222222"/>
                <w:sz w:val="18"/>
                <w:szCs w:val="18"/>
              </w:rPr>
              <w:t>/templates/comp_block_template.docx</w:t>
            </w:r>
          </w:p>
        </w:tc>
      </w:tr>
      <w:tr w14:paraId="6C3D5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E4EF" w14:textId="77777777">
            <w:r>
              <w:rPr>
                <w:b/>
                <w:bCs/>
                <w:color w:val="555555"/>
                <w:sz w:val="18"/>
                <w:szCs w:val="18"/>
              </w:rPr>
              <w:t>Workbook template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6437" w14:textId="77777777">
            <w:proofErr w:type="spellStart"/>
            <w:r>
              <w:rPr>
                <w:color w:val="222222"/>
                <w:sz w:val="18"/>
                <w:szCs w:val="18"/>
              </w:rPr>
              <w:t>axiom_platform</w:t>
            </w:r>
            <w:proofErr w:type="spellEnd"/>
            <w:r>
              <w:rPr>
                <w:color w:val="222222"/>
                <w:sz w:val="18"/>
                <w:szCs w:val="18"/>
              </w:rPr>
              <w:t>/templates/appraisal_workbook_v12.xlsx</w:t>
            </w:r>
          </w:p>
        </w:tc>
      </w:tr>
      <w:tr w14:paraId="75052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7EF3" w14:textId="77777777">
            <w:r>
              <w:rPr>
                <w:b/>
                <w:bCs/>
                <w:color w:val="555555"/>
                <w:sz w:val="18"/>
                <w:szCs w:val="18"/>
              </w:rPr>
              <w:t>Assignment folder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ED57" w14:textId="77777777">
            <w:proofErr w:type="spellStart"/>
            <w:r>
              <w:rPr>
                <w:color w:val="222222"/>
                <w:sz w:val="18"/>
                <w:szCs w:val="18"/>
              </w:rPr>
              <w:t>axiom_platform</w:t>
            </w:r>
            <w:proofErr w:type="spellEnd"/>
            <w:r>
              <w:rPr>
                <w:color w:val="222222"/>
                <w:sz w:val="18"/>
                <w:szCs w:val="18"/>
              </w:rPr>
              <w:t>/assignments/&lt;</w:t>
            </w:r>
            <w:proofErr w:type="spellStart"/>
            <w:r>
              <w:rPr>
                <w:color w:val="222222"/>
                <w:sz w:val="18"/>
                <w:szCs w:val="18"/>
              </w:rPr>
              <w:t>file_no</w:t>
            </w:r>
            <w:proofErr w:type="spellEnd"/>
            <w:r>
              <w:rPr>
                <w:color w:val="222222"/>
                <w:sz w:val="18"/>
                <w:szCs w:val="18"/>
              </w:rPr>
              <w:t>&gt;_&lt;client&gt;/</w:t>
            </w:r>
          </w:p>
        </w:tc>
      </w:tr>
      <w:tr w14:paraId="224F49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CE90" w14:textId="77777777">
            <w:r>
              <w:rPr>
                <w:b/>
                <w:bCs/>
                <w:color w:val="555555"/>
                <w:sz w:val="18"/>
                <w:szCs w:val="18"/>
              </w:rPr>
              <w:t>Variables JSON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5024" w14:textId="77777777">
            <w:r>
              <w:rPr>
                <w:color w:val="222222"/>
                <w:sz w:val="18"/>
                <w:szCs w:val="18"/>
              </w:rPr>
              <w:t>axiom_platform/assignments/&lt;file_no&gt;_&lt;client&gt;/&lt;file_no&gt;_variables.json</w:t>
            </w:r>
          </w:p>
        </w:tc>
      </w:tr>
      <w:tr w14:paraId="091E3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0900" w14:textId="77777777">
            <w:r>
              <w:rPr>
                <w:b/>
                <w:bCs/>
                <w:color w:val="555555"/>
                <w:sz w:val="18"/>
                <w:szCs w:val="18"/>
              </w:rPr>
              <w:t>Output report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28CF" w14:textId="77777777">
            <w:r>
              <w:rPr>
                <w:color w:val="222222"/>
                <w:sz w:val="18"/>
                <w:szCs w:val="18"/>
              </w:rPr>
              <w:t>axiom_platform/assignments/&lt;file_no&gt;_&lt;client&gt;/outputs/&lt;file_no&gt;_appraisal_report.docx</w:t>
            </w:r>
          </w:p>
        </w:tc>
      </w:tr>
    </w:tbl>
    <w:p w14:paraId="68538223" w14:textId="77777777"/>
    <w:sectPr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0A42F" w14:textId="77777777">
      <w:r>
        <w:separator/>
      </w:r>
    </w:p>
  </w:endnote>
  <w:endnote w:type="continuationSeparator" w:id="0">
    <w:p w14:paraId="028DAB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BDBF2" w14:textId="77777777">
      <w:r>
        <w:separator/>
      </w:r>
    </w:p>
  </w:footnote>
  <w:footnote w:type="continuationSeparator" w:id="0">
    <w:p w14:paraId="4658B94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05B5" w14:textId="77777777">
    <w:pPr>
      <w:pBdr>
        <w:bottom w:val="single" w:sz="4" w:space="0" w:color="D5CCEB"/>
      </w:pBdr>
      <w:tabs>
        <w:tab w:val="right" w:pos="9360"/>
      </w:tabs>
    </w:pPr>
    <w:r>
      <w:rPr>
        <w:color w:val="555555"/>
        <w:sz w:val="16"/>
        <w:szCs w:val="16"/>
      </w:rPr>
      <w:t>AXIOM COMMERCIAL APPRAISAL  |  Platform Technical Reference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31A3"/>
    <w:multiLevelType w:val="hybridMultilevel"/>
    <w:tmpl w:val="E4345BBA"/>
    <w:lvl w:ilvl="0" w:tplc="57442514">
      <w:start w:val="1"/>
      <w:numFmt w:val="bullet"/>
      <w:lvlText w:val="•"/>
      <w:lvlJc w:val="left"/>
      <w:pPr>
        <w:ind w:left="540" w:hanging="260"/>
      </w:pPr>
    </w:lvl>
    <w:lvl w:ilvl="1" w:tplc="BB5C3350">
      <w:start w:val="1"/>
      <w:numFmt w:val="bullet"/>
      <w:lvlText w:val="◦"/>
      <w:lvlJc w:val="left"/>
      <w:pPr>
        <w:ind w:left="900" w:hanging="260"/>
      </w:pPr>
    </w:lvl>
    <w:lvl w:ilvl="2" w:tplc="0BF0668E">
      <w:numFmt w:val="decimal"/>
      <w:lvlText w:val=""/>
      <w:lvlJc w:val="left"/>
    </w:lvl>
    <w:lvl w:ilvl="3" w:tplc="C9C29032">
      <w:numFmt w:val="decimal"/>
      <w:lvlText w:val=""/>
      <w:lvlJc w:val="left"/>
    </w:lvl>
    <w:lvl w:ilvl="4" w:tplc="6A687E10">
      <w:numFmt w:val="decimal"/>
      <w:lvlText w:val=""/>
      <w:lvlJc w:val="left"/>
    </w:lvl>
    <w:lvl w:ilvl="5" w:tplc="A45C08E6">
      <w:numFmt w:val="decimal"/>
      <w:lvlText w:val=""/>
      <w:lvlJc w:val="left"/>
    </w:lvl>
    <w:lvl w:ilvl="6" w:tplc="9FCCF712">
      <w:numFmt w:val="decimal"/>
      <w:lvlText w:val=""/>
      <w:lvlJc w:val="left"/>
    </w:lvl>
    <w:lvl w:ilvl="7" w:tplc="0ACA3680">
      <w:numFmt w:val="decimal"/>
      <w:lvlText w:val=""/>
      <w:lvlJc w:val="left"/>
    </w:lvl>
    <w:lvl w:ilvl="8" w:tplc="4E1AC05C">
      <w:numFmt w:val="decimal"/>
      <w:lvlText w:val=""/>
      <w:lvlJc w:val="left"/>
    </w:lvl>
  </w:abstractNum>
  <w:abstractNum w:abstractNumId="1" w15:restartNumberingAfterBreak="0">
    <w:nsid w:val="56681877"/>
    <w:multiLevelType w:val="hybridMultilevel"/>
    <w:tmpl w:val="A1FCDFFA"/>
    <w:lvl w:ilvl="0" w:tplc="39A4B03A">
      <w:start w:val="1"/>
      <w:numFmt w:val="bullet"/>
      <w:lvlText w:val="●"/>
      <w:lvlJc w:val="left"/>
      <w:pPr>
        <w:ind w:left="720" w:hanging="360"/>
      </w:pPr>
    </w:lvl>
    <w:lvl w:ilvl="1" w:tplc="393E670E">
      <w:start w:val="1"/>
      <w:numFmt w:val="bullet"/>
      <w:lvlText w:val="○"/>
      <w:lvlJc w:val="left"/>
      <w:pPr>
        <w:ind w:left="1440" w:hanging="360"/>
      </w:pPr>
    </w:lvl>
    <w:lvl w:ilvl="2" w:tplc="16C265E2">
      <w:start w:val="1"/>
      <w:numFmt w:val="bullet"/>
      <w:lvlText w:val="■"/>
      <w:lvlJc w:val="left"/>
      <w:pPr>
        <w:ind w:left="2160" w:hanging="360"/>
      </w:pPr>
    </w:lvl>
    <w:lvl w:ilvl="3" w:tplc="E8E09580">
      <w:start w:val="1"/>
      <w:numFmt w:val="bullet"/>
      <w:lvlText w:val="●"/>
      <w:lvlJc w:val="left"/>
      <w:pPr>
        <w:ind w:left="2880" w:hanging="360"/>
      </w:pPr>
    </w:lvl>
    <w:lvl w:ilvl="4" w:tplc="EB7EF340">
      <w:start w:val="1"/>
      <w:numFmt w:val="bullet"/>
      <w:lvlText w:val="○"/>
      <w:lvlJc w:val="left"/>
      <w:pPr>
        <w:ind w:left="3600" w:hanging="360"/>
      </w:pPr>
    </w:lvl>
    <w:lvl w:ilvl="5" w:tplc="91B41B98">
      <w:start w:val="1"/>
      <w:numFmt w:val="bullet"/>
      <w:lvlText w:val="■"/>
      <w:lvlJc w:val="left"/>
      <w:pPr>
        <w:ind w:left="4320" w:hanging="360"/>
      </w:pPr>
    </w:lvl>
    <w:lvl w:ilvl="6" w:tplc="FA40FC96">
      <w:start w:val="1"/>
      <w:numFmt w:val="bullet"/>
      <w:lvlText w:val="●"/>
      <w:lvlJc w:val="left"/>
      <w:pPr>
        <w:ind w:left="5040" w:hanging="360"/>
      </w:pPr>
    </w:lvl>
    <w:lvl w:ilvl="7" w:tplc="B0BCB02A">
      <w:start w:val="1"/>
      <w:numFmt w:val="bullet"/>
      <w:lvlText w:val="●"/>
      <w:lvlJc w:val="left"/>
      <w:pPr>
        <w:ind w:left="5760" w:hanging="360"/>
      </w:pPr>
    </w:lvl>
    <w:lvl w:ilvl="8" w:tplc="ECAAEDC0">
      <w:start w:val="1"/>
      <w:numFmt w:val="bullet"/>
      <w:lvlText w:val="●"/>
      <w:lvlJc w:val="left"/>
      <w:pPr>
        <w:ind w:left="6480" w:hanging="360"/>
      </w:pPr>
    </w:lvl>
  </w:abstractNum>
  <w:num w:numId="1" w16cid:durableId="9658957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588"/>
    <w:rsid w:val="001A0588"/>
    <w:rsid w:val="00230F6A"/>
    <w:rsid w:val="008E1F7E"/>
    <w:rsid w:val="00A134DA"/>
    <w:rsid w:val="00B1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7CF3"/>
  <w15:docId w15:val="{888C0F69-A9CE-42B0-BCC6-F62B1513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3F2A66"/>
      <w:spacing w:before="40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3F2A66"/>
      <w:sz w:val="24"/>
      <w:szCs w:val="24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F2A6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5318</Words>
  <Characters>30105</Characters>
  <Application>Microsoft Office Word</Application>
  <DocSecurity>0</DocSecurity>
  <Lines>578</Lines>
  <Paragraphs>205</Paragraphs>
  <ScaleCrop>false</ScaleCrop>
  <Company/>
  <LinksUpToDate>false</LinksUpToDate>
  <CharactersWithSpaces>35218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2026-06-29T18:10:00Z</dcterms:created>
  <dcterms:modified xsi:type="dcterms:W3CDTF">2026-06-29T18:11:00Z</dcterms:modified>
</cp:coreProperties>
</file>