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120" w:tblpY="-637"/>
        <w:tblW w:w="5162" w:type="pct"/>
        <w:tblLayout w:type="fixed"/>
        <w:tblLook w:val="0600" w:firstRow="0" w:lastRow="0" w:firstColumn="0" w:lastColumn="0" w:noHBand="1" w:noVBand="1"/>
      </w:tblPr>
      <w:tblGrid>
        <w:gridCol w:w="3193"/>
        <w:gridCol w:w="3166"/>
        <w:gridCol w:w="3180"/>
      </w:tblGrid>
      <w:tr w:rsidR="000D510F" w:rsidRPr="000D510F" w14:paraId="5B417DC4" w14:textId="77777777" w:rsidTr="00453BB0">
        <w:trPr>
          <w:trHeight w:hRule="exact" w:val="720"/>
          <w:tblHeader/>
        </w:trPr>
        <w:tc>
          <w:tcPr>
            <w:tcW w:w="9540" w:type="dxa"/>
            <w:gridSpan w:val="3"/>
            <w:tcBorders>
              <w:top w:val="threeDEngrave" w:sz="24" w:space="0" w:color="FFD579"/>
              <w:left w:val="threeDEngrave" w:sz="24" w:space="0" w:color="FFD579"/>
              <w:bottom w:val="single" w:sz="12" w:space="0" w:color="000000" w:themeColor="text1"/>
              <w:right w:val="threeDEngrave" w:sz="24" w:space="0" w:color="FFD579"/>
            </w:tcBorders>
            <w:tcMar>
              <w:bottom w:w="216" w:type="dxa"/>
              <w:right w:w="0" w:type="dxa"/>
            </w:tcMar>
          </w:tcPr>
          <w:p w14:paraId="65F3F66C" w14:textId="00266012" w:rsidR="00704FDC" w:rsidRPr="000D510F" w:rsidRDefault="00FD0E3E" w:rsidP="00453BB0">
            <w:pPr>
              <w:pStyle w:val="Title"/>
              <w:ind w:left="0"/>
              <w:jc w:val="center"/>
              <w:rPr>
                <w:b/>
                <w:bCs/>
                <w:i/>
                <w:iCs/>
              </w:rPr>
            </w:pPr>
            <w:r w:rsidRPr="000D510F">
              <w:rPr>
                <w:b/>
                <w:bCs/>
                <w:i/>
                <w:iCs/>
              </w:rPr>
              <w:t>DeWayne Murray</w:t>
            </w:r>
          </w:p>
        </w:tc>
      </w:tr>
      <w:tr w:rsidR="000D510F" w:rsidRPr="000D510F" w14:paraId="2B604A06" w14:textId="77777777" w:rsidTr="00453BB0">
        <w:trPr>
          <w:trHeight w:val="50"/>
        </w:trPr>
        <w:tc>
          <w:tcPr>
            <w:tcW w:w="3194" w:type="dxa"/>
            <w:tcBorders>
              <w:top w:val="threeDEngrave" w:sz="24" w:space="0" w:color="FFD579"/>
              <w:bottom w:val="threeDEngrave" w:sz="24" w:space="0" w:color="FFD579"/>
            </w:tcBorders>
          </w:tcPr>
          <w:p w14:paraId="7A82B260" w14:textId="77777777" w:rsidR="00FD0E3E" w:rsidRPr="000D510F" w:rsidRDefault="00FD0E3E" w:rsidP="00453BB0">
            <w:pPr>
              <w:pStyle w:val="TableSmallRows"/>
              <w:ind w:left="0"/>
            </w:pPr>
          </w:p>
        </w:tc>
        <w:tc>
          <w:tcPr>
            <w:tcW w:w="3166" w:type="dxa"/>
            <w:tcBorders>
              <w:top w:val="threeDEngrave" w:sz="24" w:space="0" w:color="FFD579"/>
              <w:bottom w:val="threeDEngrave" w:sz="24" w:space="0" w:color="FFD579"/>
            </w:tcBorders>
          </w:tcPr>
          <w:p w14:paraId="0301F57B" w14:textId="77777777" w:rsidR="00FD0E3E" w:rsidRPr="000D510F" w:rsidRDefault="00FD0E3E" w:rsidP="00453BB0">
            <w:pPr>
              <w:pStyle w:val="TableSmallRows"/>
            </w:pPr>
          </w:p>
        </w:tc>
        <w:tc>
          <w:tcPr>
            <w:tcW w:w="3180" w:type="dxa"/>
            <w:tcBorders>
              <w:top w:val="threeDEngrave" w:sz="24" w:space="0" w:color="FFD579"/>
              <w:bottom w:val="threeDEngrave" w:sz="24" w:space="0" w:color="FFD579"/>
            </w:tcBorders>
          </w:tcPr>
          <w:p w14:paraId="7D3312AC" w14:textId="77777777" w:rsidR="00FD0E3E" w:rsidRPr="000D510F" w:rsidRDefault="00FD0E3E" w:rsidP="00453BB0">
            <w:pPr>
              <w:pStyle w:val="TableSmallRows"/>
            </w:pPr>
          </w:p>
        </w:tc>
      </w:tr>
      <w:tr w:rsidR="000D510F" w:rsidRPr="000D510F" w14:paraId="260B9ADF" w14:textId="77777777" w:rsidTr="00D34772">
        <w:trPr>
          <w:trHeight w:val="305"/>
        </w:trPr>
        <w:tc>
          <w:tcPr>
            <w:tcW w:w="3194" w:type="dxa"/>
            <w:tcBorders>
              <w:top w:val="threeDEngrave" w:sz="24" w:space="0" w:color="FFD579"/>
              <w:left w:val="threeDEngrave" w:sz="24" w:space="0" w:color="FFD579"/>
              <w:bottom w:val="threeDEngrave" w:sz="24" w:space="0" w:color="FFD579"/>
              <w:right w:val="single" w:sz="12" w:space="0" w:color="000000" w:themeColor="text1"/>
            </w:tcBorders>
            <w:vAlign w:val="center"/>
          </w:tcPr>
          <w:p w14:paraId="28048433" w14:textId="77777777" w:rsidR="00FD0E3E" w:rsidRPr="000D510F" w:rsidRDefault="00FD0E3E" w:rsidP="00453BB0">
            <w:pPr>
              <w:jc w:val="center"/>
              <w:rPr>
                <w:b/>
                <w:bCs/>
                <w:i/>
                <w:iCs/>
                <w:sz w:val="16"/>
                <w:szCs w:val="16"/>
              </w:rPr>
            </w:pPr>
            <w:r w:rsidRPr="000D510F">
              <w:rPr>
                <w:b/>
                <w:bCs/>
                <w:i/>
                <w:iCs/>
                <w:sz w:val="16"/>
                <w:szCs w:val="16"/>
              </w:rPr>
              <w:t>Cell:502-851-7575</w:t>
            </w:r>
          </w:p>
          <w:p w14:paraId="50505EF6" w14:textId="77777777" w:rsidR="00FD0E3E" w:rsidRPr="000D510F" w:rsidRDefault="00FD0E3E" w:rsidP="00453BB0">
            <w:pPr>
              <w:jc w:val="center"/>
              <w:rPr>
                <w:sz w:val="16"/>
                <w:szCs w:val="16"/>
              </w:rPr>
            </w:pPr>
            <w:r w:rsidRPr="000D510F">
              <w:rPr>
                <w:b/>
                <w:bCs/>
                <w:i/>
                <w:iCs/>
                <w:sz w:val="16"/>
                <w:szCs w:val="16"/>
              </w:rPr>
              <w:t>Office:502-413-8534</w:t>
            </w:r>
          </w:p>
        </w:tc>
        <w:tc>
          <w:tcPr>
            <w:tcW w:w="3166" w:type="dxa"/>
            <w:tcBorders>
              <w:top w:val="threeDEngrave" w:sz="24" w:space="0" w:color="FFD579"/>
              <w:left w:val="single" w:sz="12" w:space="0" w:color="000000" w:themeColor="text1"/>
              <w:bottom w:val="threeDEngrave" w:sz="24" w:space="0" w:color="FFD579"/>
              <w:right w:val="single" w:sz="12" w:space="0" w:color="000000" w:themeColor="text1"/>
            </w:tcBorders>
            <w:vAlign w:val="center"/>
          </w:tcPr>
          <w:p w14:paraId="3657D351" w14:textId="2A982536" w:rsidR="00FD0E3E" w:rsidRPr="000D510F" w:rsidRDefault="00453BB0" w:rsidP="00453BB0">
            <w:pPr>
              <w:jc w:val="center"/>
              <w:rPr>
                <w:b/>
                <w:bCs/>
                <w:i/>
                <w:iCs/>
                <w:sz w:val="16"/>
                <w:szCs w:val="16"/>
              </w:rPr>
            </w:pPr>
            <w:r w:rsidRPr="000D510F">
              <w:rPr>
                <w:b/>
                <w:bCs/>
                <w:i/>
                <w:iCs/>
                <w:sz w:val="16"/>
                <w:szCs w:val="16"/>
              </w:rPr>
              <w:t>D</w:t>
            </w:r>
            <w:r w:rsidR="00FD0E3E" w:rsidRPr="000D510F">
              <w:rPr>
                <w:b/>
                <w:bCs/>
                <w:i/>
                <w:iCs/>
                <w:sz w:val="16"/>
                <w:szCs w:val="16"/>
              </w:rPr>
              <w:t>tmurray@sullivan.edu</w:t>
            </w:r>
          </w:p>
        </w:tc>
        <w:tc>
          <w:tcPr>
            <w:tcW w:w="3180" w:type="dxa"/>
            <w:tcBorders>
              <w:top w:val="threeDEngrave" w:sz="24" w:space="0" w:color="FFD579"/>
              <w:left w:val="single" w:sz="12" w:space="0" w:color="000000" w:themeColor="text1"/>
              <w:bottom w:val="threeDEngrave" w:sz="24" w:space="0" w:color="FFD579"/>
              <w:right w:val="threeDEngrave" w:sz="24" w:space="0" w:color="FFD579"/>
            </w:tcBorders>
            <w:vAlign w:val="center"/>
          </w:tcPr>
          <w:p w14:paraId="62529CFF" w14:textId="77777777" w:rsidR="00FD0E3E" w:rsidRPr="000D510F" w:rsidRDefault="004616A9" w:rsidP="00453BB0">
            <w:pPr>
              <w:jc w:val="center"/>
              <w:rPr>
                <w:b/>
                <w:bCs/>
                <w:sz w:val="16"/>
                <w:szCs w:val="16"/>
              </w:rPr>
            </w:pPr>
            <w:r w:rsidRPr="000D510F">
              <w:rPr>
                <w:b/>
                <w:bCs/>
                <w:sz w:val="16"/>
                <w:szCs w:val="16"/>
              </w:rPr>
              <w:t>1</w:t>
            </w:r>
            <w:r w:rsidR="00FD0E3E" w:rsidRPr="000D510F">
              <w:rPr>
                <w:b/>
                <w:bCs/>
                <w:sz w:val="16"/>
                <w:szCs w:val="16"/>
              </w:rPr>
              <w:t>854 Farnsley Rd</w:t>
            </w:r>
          </w:p>
          <w:p w14:paraId="165DC2EC" w14:textId="4EADD5E2" w:rsidR="00FD0E3E" w:rsidRPr="000D510F" w:rsidRDefault="00453BB0" w:rsidP="00453BB0">
            <w:pPr>
              <w:jc w:val="center"/>
              <w:rPr>
                <w:sz w:val="16"/>
                <w:szCs w:val="16"/>
              </w:rPr>
            </w:pPr>
            <w:r w:rsidRPr="000D510F">
              <w:rPr>
                <w:b/>
                <w:bCs/>
                <w:sz w:val="16"/>
                <w:szCs w:val="16"/>
              </w:rPr>
              <w:t xml:space="preserve">       </w:t>
            </w:r>
            <w:r w:rsidR="00FD0E3E" w:rsidRPr="000D510F">
              <w:rPr>
                <w:b/>
                <w:bCs/>
                <w:sz w:val="16"/>
                <w:szCs w:val="16"/>
              </w:rPr>
              <w:t>Louisville, KY 40216</w:t>
            </w:r>
          </w:p>
        </w:tc>
      </w:tr>
      <w:tr w:rsidR="000D510F" w:rsidRPr="000D510F" w14:paraId="4FD383E7" w14:textId="77777777" w:rsidTr="00D34772">
        <w:trPr>
          <w:trHeight w:val="16"/>
        </w:trPr>
        <w:tc>
          <w:tcPr>
            <w:tcW w:w="3194" w:type="dxa"/>
            <w:tcBorders>
              <w:top w:val="threeDEngrave" w:sz="24" w:space="0" w:color="FFD579"/>
            </w:tcBorders>
          </w:tcPr>
          <w:p w14:paraId="26412D43" w14:textId="77777777" w:rsidR="00FD0E3E" w:rsidRPr="000D510F" w:rsidRDefault="00FD0E3E" w:rsidP="00453BB0">
            <w:pPr>
              <w:pStyle w:val="TableSmallRows"/>
            </w:pPr>
          </w:p>
        </w:tc>
        <w:tc>
          <w:tcPr>
            <w:tcW w:w="3166" w:type="dxa"/>
            <w:tcBorders>
              <w:top w:val="threeDEngrave" w:sz="24" w:space="0" w:color="FFD579"/>
            </w:tcBorders>
          </w:tcPr>
          <w:p w14:paraId="2D722B6C" w14:textId="77777777" w:rsidR="00FD0E3E" w:rsidRPr="000D510F" w:rsidRDefault="00FD0E3E" w:rsidP="00453BB0">
            <w:pPr>
              <w:pStyle w:val="TableSmallRows"/>
            </w:pPr>
          </w:p>
        </w:tc>
        <w:tc>
          <w:tcPr>
            <w:tcW w:w="3180" w:type="dxa"/>
            <w:tcBorders>
              <w:top w:val="threeDEngrave" w:sz="24" w:space="0" w:color="FFD579"/>
            </w:tcBorders>
          </w:tcPr>
          <w:p w14:paraId="0FF89E09" w14:textId="77777777" w:rsidR="00FD0E3E" w:rsidRPr="000D510F" w:rsidRDefault="00FD0E3E" w:rsidP="00453BB0">
            <w:pPr>
              <w:pStyle w:val="TableSmallRows"/>
            </w:pPr>
          </w:p>
        </w:tc>
      </w:tr>
    </w:tbl>
    <w:p w14:paraId="00781D72" w14:textId="77777777" w:rsidR="004616A9" w:rsidRPr="000D510F" w:rsidRDefault="004616A9" w:rsidP="004616A9">
      <w:pPr>
        <w:ind w:left="0"/>
      </w:pPr>
    </w:p>
    <w:tbl>
      <w:tblPr>
        <w:tblStyle w:val="TableGrid"/>
        <w:tblW w:w="9630" w:type="dxa"/>
        <w:tblInd w:w="-150" w:type="dxa"/>
        <w:tblLook w:val="04A0" w:firstRow="1" w:lastRow="0" w:firstColumn="1" w:lastColumn="0" w:noHBand="0" w:noVBand="1"/>
      </w:tblPr>
      <w:tblGrid>
        <w:gridCol w:w="5212"/>
        <w:gridCol w:w="4418"/>
      </w:tblGrid>
      <w:tr w:rsidR="000D510F" w:rsidRPr="000D510F" w14:paraId="0B3D6B27" w14:textId="77777777" w:rsidTr="00D34772">
        <w:trPr>
          <w:trHeight w:val="1104"/>
        </w:trPr>
        <w:tc>
          <w:tcPr>
            <w:tcW w:w="5212" w:type="dxa"/>
            <w:tcBorders>
              <w:top w:val="threeDEngrave" w:sz="24" w:space="0" w:color="FFD579"/>
              <w:left w:val="threeDEngrave" w:sz="24" w:space="0" w:color="FFD579"/>
              <w:bottom w:val="threeDEngrave" w:sz="24" w:space="0" w:color="FFD579"/>
            </w:tcBorders>
          </w:tcPr>
          <w:p w14:paraId="1B0E60CE" w14:textId="77777777" w:rsidR="004616A9" w:rsidRPr="000D510F" w:rsidRDefault="004616A9" w:rsidP="00FF794D">
            <w:pPr>
              <w:ind w:left="0"/>
              <w:rPr>
                <w:b/>
                <w:bCs/>
                <w:sz w:val="15"/>
                <w:szCs w:val="15"/>
                <w:u w:val="single"/>
              </w:rPr>
            </w:pPr>
            <w:r w:rsidRPr="000D510F">
              <w:rPr>
                <w:b/>
                <w:bCs/>
                <w:sz w:val="15"/>
                <w:szCs w:val="15"/>
                <w:u w:val="single"/>
              </w:rPr>
              <w:t>Objectives</w:t>
            </w:r>
          </w:p>
          <w:p w14:paraId="11A46FC5" w14:textId="6818DA45" w:rsidR="00AD7CD8" w:rsidRPr="000D510F" w:rsidRDefault="00AD7CD8" w:rsidP="00AD7CD8">
            <w:pPr>
              <w:numPr>
                <w:ilvl w:val="0"/>
                <w:numId w:val="1"/>
              </w:numPr>
              <w:rPr>
                <w:sz w:val="13"/>
                <w:szCs w:val="13"/>
              </w:rPr>
            </w:pPr>
            <w:r w:rsidRPr="000D510F">
              <w:rPr>
                <w:sz w:val="13"/>
                <w:szCs w:val="13"/>
              </w:rPr>
              <w:t xml:space="preserve">Obtain a </w:t>
            </w:r>
            <w:r w:rsidR="00D34772" w:rsidRPr="000D510F">
              <w:rPr>
                <w:sz w:val="13"/>
                <w:szCs w:val="13"/>
              </w:rPr>
              <w:t>F</w:t>
            </w:r>
            <w:r w:rsidRPr="000D510F">
              <w:rPr>
                <w:sz w:val="13"/>
                <w:szCs w:val="13"/>
              </w:rPr>
              <w:t>ull</w:t>
            </w:r>
            <w:r w:rsidR="00D34772" w:rsidRPr="000D510F">
              <w:rPr>
                <w:sz w:val="13"/>
                <w:szCs w:val="13"/>
              </w:rPr>
              <w:t>-T</w:t>
            </w:r>
            <w:r w:rsidRPr="000D510F">
              <w:rPr>
                <w:sz w:val="13"/>
                <w:szCs w:val="13"/>
              </w:rPr>
              <w:t>ime management position in Sales, Customer Service, Retail,</w:t>
            </w:r>
            <w:r w:rsidR="00D34772" w:rsidRPr="000D510F">
              <w:rPr>
                <w:sz w:val="13"/>
                <w:szCs w:val="13"/>
              </w:rPr>
              <w:t xml:space="preserve"> </w:t>
            </w:r>
            <w:r w:rsidRPr="000D510F">
              <w:rPr>
                <w:sz w:val="13"/>
                <w:szCs w:val="13"/>
              </w:rPr>
              <w:t>Leasing</w:t>
            </w:r>
            <w:r w:rsidR="00D34772" w:rsidRPr="000D510F">
              <w:rPr>
                <w:sz w:val="13"/>
                <w:szCs w:val="13"/>
              </w:rPr>
              <w:t>, or Higher Education</w:t>
            </w:r>
          </w:p>
          <w:p w14:paraId="6C6088A1" w14:textId="77777777" w:rsidR="00AD7CD8" w:rsidRPr="000D510F" w:rsidRDefault="00AD7CD8" w:rsidP="00AD7CD8">
            <w:pPr>
              <w:numPr>
                <w:ilvl w:val="0"/>
                <w:numId w:val="1"/>
              </w:numPr>
              <w:rPr>
                <w:sz w:val="13"/>
                <w:szCs w:val="13"/>
              </w:rPr>
            </w:pPr>
            <w:r w:rsidRPr="000D510F">
              <w:rPr>
                <w:sz w:val="13"/>
                <w:szCs w:val="13"/>
              </w:rPr>
              <w:t>Gain additional management experience.</w:t>
            </w:r>
          </w:p>
          <w:p w14:paraId="4E66898D" w14:textId="77777777" w:rsidR="00AD7CD8" w:rsidRPr="000D510F" w:rsidRDefault="00AD7CD8" w:rsidP="00AD7CD8">
            <w:pPr>
              <w:numPr>
                <w:ilvl w:val="0"/>
                <w:numId w:val="1"/>
              </w:numPr>
              <w:rPr>
                <w:sz w:val="13"/>
                <w:szCs w:val="13"/>
              </w:rPr>
            </w:pPr>
            <w:r w:rsidRPr="000D510F">
              <w:rPr>
                <w:sz w:val="13"/>
                <w:szCs w:val="13"/>
              </w:rPr>
              <w:t>Build long lasting relationships that will allow me to grow within my field.</w:t>
            </w:r>
          </w:p>
          <w:p w14:paraId="4EB7CE99" w14:textId="77777777" w:rsidR="00AD7CD8" w:rsidRPr="000D510F" w:rsidRDefault="00AD7CD8" w:rsidP="00AD7CD8">
            <w:pPr>
              <w:numPr>
                <w:ilvl w:val="0"/>
                <w:numId w:val="1"/>
              </w:numPr>
              <w:rPr>
                <w:sz w:val="13"/>
                <w:szCs w:val="13"/>
              </w:rPr>
            </w:pPr>
            <w:r w:rsidRPr="000D510F">
              <w:rPr>
                <w:sz w:val="13"/>
                <w:szCs w:val="13"/>
              </w:rPr>
              <w:t>Work in an industry that allows me to utilize my skills to their fullest.</w:t>
            </w:r>
          </w:p>
          <w:p w14:paraId="7C7D9E64" w14:textId="77777777" w:rsidR="00AD7CD8" w:rsidRPr="000D510F" w:rsidRDefault="00AD7CD8" w:rsidP="00AD7CD8">
            <w:pPr>
              <w:numPr>
                <w:ilvl w:val="0"/>
                <w:numId w:val="1"/>
              </w:numPr>
              <w:rPr>
                <w:sz w:val="13"/>
                <w:szCs w:val="13"/>
              </w:rPr>
            </w:pPr>
            <w:r w:rsidRPr="000D510F">
              <w:rPr>
                <w:sz w:val="13"/>
                <w:szCs w:val="13"/>
              </w:rPr>
              <w:t xml:space="preserve">Master all new skills needed to dominate in my new career. </w:t>
            </w:r>
          </w:p>
          <w:p w14:paraId="7A326839" w14:textId="77777777" w:rsidR="00AD7CD8" w:rsidRPr="000D510F" w:rsidRDefault="00AD7CD8" w:rsidP="00AD7CD8">
            <w:pPr>
              <w:numPr>
                <w:ilvl w:val="0"/>
                <w:numId w:val="1"/>
              </w:numPr>
              <w:rPr>
                <w:sz w:val="13"/>
                <w:szCs w:val="13"/>
              </w:rPr>
            </w:pPr>
            <w:r w:rsidRPr="000D510F">
              <w:rPr>
                <w:sz w:val="13"/>
                <w:szCs w:val="13"/>
              </w:rPr>
              <w:t>Work my way up the corporate ladder.</w:t>
            </w:r>
          </w:p>
          <w:p w14:paraId="7AD54352" w14:textId="77777777" w:rsidR="004616A9" w:rsidRPr="000D510F" w:rsidRDefault="004616A9" w:rsidP="00FF794D">
            <w:pPr>
              <w:ind w:left="0"/>
              <w:rPr>
                <w:sz w:val="13"/>
                <w:szCs w:val="13"/>
              </w:rPr>
            </w:pPr>
          </w:p>
        </w:tc>
        <w:tc>
          <w:tcPr>
            <w:tcW w:w="4418" w:type="dxa"/>
            <w:tcBorders>
              <w:top w:val="threeDEngrave" w:sz="24" w:space="0" w:color="FFD579"/>
              <w:bottom w:val="threeDEngrave" w:sz="24" w:space="0" w:color="FFD579"/>
              <w:right w:val="threeDEngrave" w:sz="24" w:space="0" w:color="FFD579"/>
            </w:tcBorders>
          </w:tcPr>
          <w:p w14:paraId="6284A14A" w14:textId="77777777" w:rsidR="004616A9" w:rsidRPr="000D510F" w:rsidRDefault="004616A9" w:rsidP="00FF794D">
            <w:pPr>
              <w:ind w:left="0"/>
              <w:rPr>
                <w:b/>
                <w:bCs/>
                <w:sz w:val="15"/>
                <w:szCs w:val="15"/>
                <w:u w:val="single"/>
              </w:rPr>
            </w:pPr>
            <w:r w:rsidRPr="000D510F">
              <w:rPr>
                <w:b/>
                <w:bCs/>
                <w:sz w:val="15"/>
                <w:szCs w:val="15"/>
                <w:u w:val="single"/>
              </w:rPr>
              <w:t>Education</w:t>
            </w:r>
          </w:p>
          <w:p w14:paraId="152C8181" w14:textId="77777777" w:rsidR="004616A9" w:rsidRPr="000D510F" w:rsidRDefault="004616A9" w:rsidP="00AD7CD8">
            <w:pPr>
              <w:spacing w:line="480" w:lineRule="auto"/>
              <w:ind w:left="0"/>
              <w:rPr>
                <w:sz w:val="13"/>
                <w:szCs w:val="13"/>
              </w:rPr>
            </w:pPr>
            <w:r w:rsidRPr="000D510F">
              <w:rPr>
                <w:sz w:val="13"/>
                <w:szCs w:val="13"/>
              </w:rPr>
              <w:t>Sullivan University (2024-Present)</w:t>
            </w:r>
          </w:p>
          <w:p w14:paraId="677101BC" w14:textId="77777777" w:rsidR="004616A9" w:rsidRPr="000D510F" w:rsidRDefault="004616A9" w:rsidP="00AD7CD8">
            <w:pPr>
              <w:spacing w:line="480" w:lineRule="auto"/>
              <w:ind w:left="0"/>
              <w:rPr>
                <w:sz w:val="13"/>
                <w:szCs w:val="13"/>
              </w:rPr>
            </w:pPr>
            <w:r w:rsidRPr="000D510F">
              <w:rPr>
                <w:sz w:val="13"/>
                <w:szCs w:val="13"/>
              </w:rPr>
              <w:t>Bluegrass Community Technical College (2016</w:t>
            </w:r>
            <w:r w:rsidR="00AD7CD8" w:rsidRPr="000D510F">
              <w:rPr>
                <w:sz w:val="13"/>
                <w:szCs w:val="13"/>
              </w:rPr>
              <w:t>-</w:t>
            </w:r>
            <w:r w:rsidRPr="000D510F">
              <w:rPr>
                <w:sz w:val="13"/>
                <w:szCs w:val="13"/>
              </w:rPr>
              <w:t>2020)</w:t>
            </w:r>
          </w:p>
          <w:p w14:paraId="755C7B43" w14:textId="77777777" w:rsidR="004616A9" w:rsidRPr="000D510F" w:rsidRDefault="004616A9" w:rsidP="00AD7CD8">
            <w:pPr>
              <w:spacing w:line="480" w:lineRule="auto"/>
              <w:ind w:left="0"/>
              <w:rPr>
                <w:sz w:val="13"/>
                <w:szCs w:val="13"/>
              </w:rPr>
            </w:pPr>
            <w:r w:rsidRPr="000D510F">
              <w:rPr>
                <w:sz w:val="13"/>
                <w:szCs w:val="13"/>
              </w:rPr>
              <w:t>University of Kentucky (2014-2016)</w:t>
            </w:r>
          </w:p>
          <w:p w14:paraId="77F19DBE" w14:textId="77777777" w:rsidR="004616A9" w:rsidRPr="000D510F" w:rsidRDefault="004616A9" w:rsidP="00AD7CD8">
            <w:pPr>
              <w:spacing w:line="480" w:lineRule="auto"/>
              <w:ind w:left="0"/>
              <w:rPr>
                <w:sz w:val="13"/>
                <w:szCs w:val="13"/>
              </w:rPr>
            </w:pPr>
            <w:r w:rsidRPr="000D510F">
              <w:rPr>
                <w:sz w:val="13"/>
                <w:szCs w:val="13"/>
              </w:rPr>
              <w:t>Central High School (2010-2014)</w:t>
            </w:r>
          </w:p>
        </w:tc>
      </w:tr>
    </w:tbl>
    <w:p w14:paraId="6A6A0033" w14:textId="77777777" w:rsidR="004616A9" w:rsidRPr="000D510F" w:rsidRDefault="004616A9" w:rsidP="00FD0E3E"/>
    <w:p w14:paraId="31B43BE1" w14:textId="72A3CCD4" w:rsidR="00FD0E3E" w:rsidRPr="000D510F" w:rsidRDefault="001F58ED" w:rsidP="00453BB0">
      <w:pPr>
        <w:pBdr>
          <w:top w:val="threeDEngrave" w:sz="24" w:space="1" w:color="FFD579"/>
          <w:left w:val="threeDEngrave" w:sz="24" w:space="0" w:color="FFD579"/>
          <w:bottom w:val="threeDEngrave" w:sz="24" w:space="1" w:color="FFD579"/>
          <w:right w:val="threeDEngrave" w:sz="24" w:space="4" w:color="FFD579"/>
        </w:pBdr>
        <w:ind w:left="0"/>
        <w:rPr>
          <w:b/>
          <w:bCs/>
          <w:sz w:val="16"/>
          <w:szCs w:val="16"/>
          <w:u w:val="single"/>
        </w:rPr>
      </w:pPr>
      <w:r w:rsidRPr="000D510F">
        <w:rPr>
          <w:b/>
          <w:bCs/>
          <w:sz w:val="16"/>
          <w:szCs w:val="16"/>
          <w:u w:val="single"/>
        </w:rPr>
        <w:t>Skills</w:t>
      </w:r>
    </w:p>
    <w:p w14:paraId="4A8843E0" w14:textId="491997A3" w:rsidR="004D0DA1" w:rsidRPr="000D510F" w:rsidRDefault="00DA3B1A" w:rsidP="00453BB0">
      <w:pPr>
        <w:pBdr>
          <w:top w:val="threeDEngrave" w:sz="24" w:space="1" w:color="FFD579"/>
          <w:left w:val="threeDEngrave" w:sz="24" w:space="0" w:color="FFD579"/>
          <w:bottom w:val="threeDEngrave" w:sz="24" w:space="1" w:color="FFD579"/>
          <w:right w:val="threeDEngrave" w:sz="24" w:space="4" w:color="FFD579"/>
        </w:pBdr>
        <w:ind w:left="0"/>
        <w:rPr>
          <w:sz w:val="13"/>
          <w:szCs w:val="13"/>
        </w:rPr>
      </w:pPr>
      <w:r w:rsidRPr="000D510F">
        <w:rPr>
          <w:sz w:val="13"/>
          <w:szCs w:val="13"/>
        </w:rPr>
        <w:t xml:space="preserve">Supervising and Delegation </w:t>
      </w:r>
      <w:r w:rsidR="00BD4CAA" w:rsidRPr="000D510F">
        <w:rPr>
          <w:sz w:val="13"/>
          <w:szCs w:val="13"/>
        </w:rPr>
        <w:t xml:space="preserve">            </w:t>
      </w:r>
      <w:r w:rsidRPr="000D510F">
        <w:rPr>
          <w:sz w:val="13"/>
          <w:szCs w:val="13"/>
        </w:rPr>
        <w:t>Market Analysts</w:t>
      </w:r>
      <w:r w:rsidR="004D0DA1" w:rsidRPr="000D510F">
        <w:rPr>
          <w:sz w:val="13"/>
          <w:szCs w:val="13"/>
        </w:rPr>
        <w:t xml:space="preserve">                                    </w:t>
      </w:r>
      <w:r w:rsidR="0090326B" w:rsidRPr="000D510F">
        <w:rPr>
          <w:sz w:val="13"/>
          <w:szCs w:val="13"/>
        </w:rPr>
        <w:t>Goal Management</w:t>
      </w:r>
      <w:r w:rsidR="004D0DA1" w:rsidRPr="000D510F">
        <w:rPr>
          <w:sz w:val="13"/>
          <w:szCs w:val="13"/>
        </w:rPr>
        <w:t xml:space="preserve"> </w:t>
      </w:r>
      <w:r w:rsidR="004D0DA1" w:rsidRPr="000D510F">
        <w:rPr>
          <w:sz w:val="13"/>
          <w:szCs w:val="13"/>
        </w:rPr>
        <w:tab/>
      </w:r>
      <w:r w:rsidR="00D23BA0" w:rsidRPr="000D510F">
        <w:rPr>
          <w:sz w:val="13"/>
          <w:szCs w:val="13"/>
        </w:rPr>
        <w:t xml:space="preserve">       </w:t>
      </w:r>
      <w:r w:rsidRPr="000D510F">
        <w:rPr>
          <w:sz w:val="13"/>
          <w:szCs w:val="13"/>
        </w:rPr>
        <w:t>Retail and B2B Sales</w:t>
      </w:r>
      <w:r w:rsidR="004D0DA1" w:rsidRPr="000D510F">
        <w:rPr>
          <w:sz w:val="13"/>
          <w:szCs w:val="13"/>
        </w:rPr>
        <w:tab/>
        <w:t xml:space="preserve">                  </w:t>
      </w:r>
      <w:r w:rsidR="00D23BA0" w:rsidRPr="000D510F">
        <w:rPr>
          <w:sz w:val="13"/>
          <w:szCs w:val="13"/>
        </w:rPr>
        <w:t xml:space="preserve">          </w:t>
      </w:r>
      <w:r w:rsidRPr="000D510F">
        <w:rPr>
          <w:sz w:val="13"/>
          <w:szCs w:val="13"/>
        </w:rPr>
        <w:t>Recruiting</w:t>
      </w:r>
      <w:r w:rsidRPr="000D510F">
        <w:rPr>
          <w:sz w:val="13"/>
          <w:szCs w:val="13"/>
        </w:rPr>
        <w:tab/>
        <w:t xml:space="preserve">                           </w:t>
      </w:r>
      <w:r w:rsidR="004D0DA1" w:rsidRPr="000D510F">
        <w:rPr>
          <w:sz w:val="13"/>
          <w:szCs w:val="13"/>
        </w:rPr>
        <w:t xml:space="preserve">        </w:t>
      </w:r>
      <w:r w:rsidRPr="000D510F">
        <w:rPr>
          <w:sz w:val="13"/>
          <w:szCs w:val="13"/>
        </w:rPr>
        <w:t>Problem-Solving</w:t>
      </w:r>
      <w:r w:rsidRPr="000D510F">
        <w:rPr>
          <w:sz w:val="13"/>
          <w:szCs w:val="13"/>
        </w:rPr>
        <w:tab/>
        <w:t xml:space="preserve">                E-commerce</w:t>
      </w:r>
      <w:r w:rsidR="004D0DA1" w:rsidRPr="000D510F">
        <w:rPr>
          <w:sz w:val="13"/>
          <w:szCs w:val="13"/>
        </w:rPr>
        <w:tab/>
      </w:r>
      <w:r w:rsidR="004D0DA1" w:rsidRPr="000D510F">
        <w:rPr>
          <w:sz w:val="13"/>
          <w:szCs w:val="13"/>
        </w:rPr>
        <w:tab/>
      </w:r>
      <w:r w:rsidR="00D23BA0" w:rsidRPr="000D510F">
        <w:rPr>
          <w:sz w:val="13"/>
          <w:szCs w:val="13"/>
        </w:rPr>
        <w:t xml:space="preserve">    </w:t>
      </w:r>
      <w:r w:rsidRPr="000D510F">
        <w:rPr>
          <w:sz w:val="13"/>
          <w:szCs w:val="13"/>
        </w:rPr>
        <w:t>Scheduling</w:t>
      </w:r>
      <w:r w:rsidRPr="000D510F">
        <w:rPr>
          <w:sz w:val="13"/>
          <w:szCs w:val="13"/>
        </w:rPr>
        <w:tab/>
        <w:t xml:space="preserve">       Process Improvement</w:t>
      </w:r>
      <w:r w:rsidRPr="000D510F">
        <w:rPr>
          <w:sz w:val="13"/>
          <w:szCs w:val="13"/>
        </w:rPr>
        <w:tab/>
      </w:r>
      <w:r w:rsidR="004D0DA1" w:rsidRPr="000D510F">
        <w:rPr>
          <w:sz w:val="13"/>
          <w:szCs w:val="13"/>
        </w:rPr>
        <w:t xml:space="preserve">                  </w:t>
      </w:r>
      <w:r w:rsidR="00D23BA0" w:rsidRPr="000D510F">
        <w:rPr>
          <w:sz w:val="13"/>
          <w:szCs w:val="13"/>
        </w:rPr>
        <w:t xml:space="preserve">          </w:t>
      </w:r>
      <w:r w:rsidRPr="000D510F">
        <w:rPr>
          <w:sz w:val="13"/>
          <w:szCs w:val="13"/>
        </w:rPr>
        <w:t>Leasing</w:t>
      </w:r>
      <w:r w:rsidR="004D0DA1" w:rsidRPr="000D510F">
        <w:rPr>
          <w:sz w:val="13"/>
          <w:szCs w:val="13"/>
        </w:rPr>
        <w:tab/>
      </w:r>
      <w:r w:rsidR="004D0DA1" w:rsidRPr="000D510F">
        <w:rPr>
          <w:sz w:val="13"/>
          <w:szCs w:val="13"/>
        </w:rPr>
        <w:tab/>
        <w:t xml:space="preserve">                </w:t>
      </w:r>
      <w:r w:rsidRPr="000D510F">
        <w:rPr>
          <w:sz w:val="13"/>
          <w:szCs w:val="13"/>
        </w:rPr>
        <w:t>Labor Management</w:t>
      </w:r>
      <w:r w:rsidRPr="000D510F">
        <w:rPr>
          <w:sz w:val="13"/>
          <w:szCs w:val="13"/>
        </w:rPr>
        <w:tab/>
        <w:t xml:space="preserve"> </w:t>
      </w:r>
      <w:r w:rsidR="00D23BA0" w:rsidRPr="000D510F">
        <w:rPr>
          <w:sz w:val="13"/>
          <w:szCs w:val="13"/>
        </w:rPr>
        <w:t xml:space="preserve">               </w:t>
      </w:r>
      <w:r w:rsidRPr="000D510F">
        <w:rPr>
          <w:sz w:val="13"/>
          <w:szCs w:val="13"/>
        </w:rPr>
        <w:t xml:space="preserve">Performance Management </w:t>
      </w:r>
      <w:r w:rsidRPr="000D510F">
        <w:rPr>
          <w:sz w:val="13"/>
          <w:szCs w:val="13"/>
        </w:rPr>
        <w:tab/>
      </w:r>
      <w:r w:rsidR="00D23BA0" w:rsidRPr="000D510F">
        <w:rPr>
          <w:sz w:val="13"/>
          <w:szCs w:val="13"/>
        </w:rPr>
        <w:t xml:space="preserve">    </w:t>
      </w:r>
      <w:r w:rsidRPr="000D510F">
        <w:rPr>
          <w:sz w:val="13"/>
          <w:szCs w:val="13"/>
        </w:rPr>
        <w:t>Sales Consultin</w:t>
      </w:r>
      <w:r w:rsidR="004D0DA1" w:rsidRPr="000D510F">
        <w:rPr>
          <w:sz w:val="13"/>
          <w:szCs w:val="13"/>
        </w:rPr>
        <w:t xml:space="preserve">g                    </w:t>
      </w:r>
      <w:r w:rsidR="00D23BA0" w:rsidRPr="000D510F">
        <w:rPr>
          <w:sz w:val="13"/>
          <w:szCs w:val="13"/>
        </w:rPr>
        <w:t xml:space="preserve"> </w:t>
      </w:r>
      <w:r w:rsidR="004D0DA1" w:rsidRPr="000D510F">
        <w:rPr>
          <w:sz w:val="13"/>
          <w:szCs w:val="13"/>
        </w:rPr>
        <w:t xml:space="preserve"> </w:t>
      </w:r>
      <w:r w:rsidRPr="000D510F">
        <w:rPr>
          <w:sz w:val="13"/>
          <w:szCs w:val="13"/>
        </w:rPr>
        <w:t>Negotiation</w:t>
      </w:r>
      <w:r w:rsidR="00D23BA0" w:rsidRPr="000D510F">
        <w:rPr>
          <w:sz w:val="13"/>
          <w:szCs w:val="13"/>
        </w:rPr>
        <w:tab/>
        <w:t xml:space="preserve">                            </w:t>
      </w:r>
      <w:r w:rsidRPr="000D510F">
        <w:rPr>
          <w:sz w:val="13"/>
          <w:szCs w:val="13"/>
        </w:rPr>
        <w:t>Inventory Management</w:t>
      </w:r>
      <w:r w:rsidRPr="000D510F">
        <w:rPr>
          <w:sz w:val="13"/>
          <w:szCs w:val="13"/>
        </w:rPr>
        <w:tab/>
      </w:r>
    </w:p>
    <w:p w14:paraId="735E78FC" w14:textId="4AC4ECE4" w:rsidR="004D0DA1" w:rsidRPr="000D510F" w:rsidRDefault="00DA3B1A" w:rsidP="00453BB0">
      <w:pPr>
        <w:pBdr>
          <w:top w:val="threeDEngrave" w:sz="24" w:space="1" w:color="FFD579"/>
          <w:left w:val="threeDEngrave" w:sz="24" w:space="0" w:color="FFD579"/>
          <w:bottom w:val="threeDEngrave" w:sz="24" w:space="1" w:color="FFD579"/>
          <w:right w:val="threeDEngrave" w:sz="24" w:space="4" w:color="FFD579"/>
        </w:pBdr>
        <w:ind w:left="0"/>
        <w:rPr>
          <w:sz w:val="13"/>
          <w:szCs w:val="13"/>
        </w:rPr>
      </w:pPr>
      <w:r w:rsidRPr="000D510F">
        <w:rPr>
          <w:sz w:val="13"/>
          <w:szCs w:val="13"/>
        </w:rPr>
        <w:t xml:space="preserve">Self-motivated.                      </w:t>
      </w:r>
      <w:r w:rsidR="00D23BA0" w:rsidRPr="000D510F">
        <w:rPr>
          <w:sz w:val="13"/>
          <w:szCs w:val="13"/>
        </w:rPr>
        <w:t xml:space="preserve">               </w:t>
      </w:r>
      <w:r w:rsidRPr="000D510F">
        <w:rPr>
          <w:sz w:val="13"/>
          <w:szCs w:val="13"/>
        </w:rPr>
        <w:t>Able to motivate others</w:t>
      </w:r>
      <w:r w:rsidR="004D0DA1" w:rsidRPr="000D510F">
        <w:rPr>
          <w:sz w:val="13"/>
          <w:szCs w:val="13"/>
        </w:rPr>
        <w:tab/>
      </w:r>
      <w:r w:rsidR="00D23BA0" w:rsidRPr="000D510F">
        <w:rPr>
          <w:sz w:val="13"/>
          <w:szCs w:val="13"/>
        </w:rPr>
        <w:t xml:space="preserve">    </w:t>
      </w:r>
      <w:r w:rsidRPr="000D510F">
        <w:rPr>
          <w:sz w:val="13"/>
          <w:szCs w:val="13"/>
        </w:rPr>
        <w:t>Business Development</w:t>
      </w:r>
      <w:r w:rsidRPr="000D510F">
        <w:rPr>
          <w:sz w:val="13"/>
          <w:szCs w:val="13"/>
        </w:rPr>
        <w:tab/>
      </w:r>
      <w:r w:rsidR="004D0DA1" w:rsidRPr="000D510F">
        <w:rPr>
          <w:sz w:val="13"/>
          <w:szCs w:val="13"/>
        </w:rPr>
        <w:t xml:space="preserve">   </w:t>
      </w:r>
      <w:r w:rsidR="00D23BA0" w:rsidRPr="000D510F">
        <w:rPr>
          <w:sz w:val="13"/>
          <w:szCs w:val="13"/>
        </w:rPr>
        <w:t xml:space="preserve">    </w:t>
      </w:r>
      <w:r w:rsidRPr="000D510F">
        <w:rPr>
          <w:sz w:val="13"/>
          <w:szCs w:val="13"/>
        </w:rPr>
        <w:t>Loss prevention</w:t>
      </w:r>
      <w:r w:rsidR="004D0DA1" w:rsidRPr="000D510F">
        <w:rPr>
          <w:sz w:val="13"/>
          <w:szCs w:val="13"/>
        </w:rPr>
        <w:t xml:space="preserve">                                  </w:t>
      </w:r>
      <w:r w:rsidR="00D23BA0" w:rsidRPr="000D510F">
        <w:rPr>
          <w:sz w:val="13"/>
          <w:szCs w:val="13"/>
        </w:rPr>
        <w:t xml:space="preserve">    </w:t>
      </w:r>
      <w:r w:rsidR="004D0DA1" w:rsidRPr="000D510F">
        <w:rPr>
          <w:sz w:val="13"/>
          <w:szCs w:val="13"/>
        </w:rPr>
        <w:t xml:space="preserve"> </w:t>
      </w:r>
      <w:r w:rsidR="00D23BA0" w:rsidRPr="000D510F">
        <w:rPr>
          <w:sz w:val="13"/>
          <w:szCs w:val="13"/>
        </w:rPr>
        <w:t xml:space="preserve">  </w:t>
      </w:r>
      <w:r w:rsidRPr="000D510F">
        <w:rPr>
          <w:sz w:val="13"/>
          <w:szCs w:val="13"/>
        </w:rPr>
        <w:t>Ability to drive sales</w:t>
      </w:r>
      <w:r w:rsidR="004D0DA1" w:rsidRPr="000D510F">
        <w:rPr>
          <w:sz w:val="13"/>
          <w:szCs w:val="13"/>
        </w:rPr>
        <w:tab/>
      </w:r>
    </w:p>
    <w:p w14:paraId="49C2C33B" w14:textId="68595D69" w:rsidR="0090326B" w:rsidRPr="000D510F" w:rsidRDefault="00DA3B1A" w:rsidP="0090326B">
      <w:pPr>
        <w:pBdr>
          <w:top w:val="threeDEngrave" w:sz="24" w:space="1" w:color="FFD579"/>
          <w:left w:val="threeDEngrave" w:sz="24" w:space="0" w:color="FFD579"/>
          <w:bottom w:val="threeDEngrave" w:sz="24" w:space="1" w:color="FFD579"/>
          <w:right w:val="threeDEngrave" w:sz="24" w:space="4" w:color="FFD579"/>
        </w:pBdr>
        <w:ind w:left="0"/>
        <w:rPr>
          <w:sz w:val="13"/>
          <w:szCs w:val="13"/>
        </w:rPr>
      </w:pPr>
      <w:r w:rsidRPr="000D510F">
        <w:rPr>
          <w:sz w:val="13"/>
          <w:szCs w:val="13"/>
        </w:rPr>
        <w:t>Contract management</w:t>
      </w:r>
      <w:r w:rsidRPr="000D510F">
        <w:rPr>
          <w:sz w:val="13"/>
          <w:szCs w:val="13"/>
        </w:rPr>
        <w:tab/>
      </w:r>
      <w:r w:rsidR="00D23BA0" w:rsidRPr="000D510F">
        <w:rPr>
          <w:sz w:val="13"/>
          <w:szCs w:val="13"/>
        </w:rPr>
        <w:t xml:space="preserve">               </w:t>
      </w:r>
      <w:r w:rsidRPr="000D510F">
        <w:rPr>
          <w:sz w:val="13"/>
          <w:szCs w:val="13"/>
        </w:rPr>
        <w:t>Account management</w:t>
      </w:r>
      <w:r w:rsidR="004D0DA1" w:rsidRPr="000D510F">
        <w:rPr>
          <w:sz w:val="13"/>
          <w:szCs w:val="13"/>
        </w:rPr>
        <w:t xml:space="preserve">                        </w:t>
      </w:r>
      <w:r w:rsidRPr="000D510F">
        <w:rPr>
          <w:sz w:val="13"/>
          <w:szCs w:val="13"/>
        </w:rPr>
        <w:t xml:space="preserve">Training </w:t>
      </w:r>
      <w:r w:rsidR="004D0DA1" w:rsidRPr="000D510F">
        <w:rPr>
          <w:sz w:val="13"/>
          <w:szCs w:val="13"/>
        </w:rPr>
        <w:t xml:space="preserve">                                        </w:t>
      </w:r>
      <w:r w:rsidR="0090326B" w:rsidRPr="000D510F">
        <w:rPr>
          <w:sz w:val="13"/>
          <w:szCs w:val="13"/>
        </w:rPr>
        <w:t>Multi Location Management</w:t>
      </w:r>
      <w:r w:rsidR="0090326B" w:rsidRPr="000D510F">
        <w:rPr>
          <w:sz w:val="13"/>
          <w:szCs w:val="13"/>
        </w:rPr>
        <w:tab/>
      </w:r>
      <w:r w:rsidR="0090326B" w:rsidRPr="000D510F">
        <w:rPr>
          <w:sz w:val="13"/>
          <w:szCs w:val="13"/>
        </w:rPr>
        <w:t>Vendor and Invoice Management</w:t>
      </w:r>
    </w:p>
    <w:p w14:paraId="5B3DBBCA" w14:textId="1DAB9C10" w:rsidR="001F58ED" w:rsidRPr="000D510F" w:rsidRDefault="0090326B" w:rsidP="0090326B">
      <w:pPr>
        <w:pBdr>
          <w:top w:val="threeDEngrave" w:sz="24" w:space="1" w:color="FFD579"/>
          <w:left w:val="threeDEngrave" w:sz="24" w:space="0" w:color="FFD579"/>
          <w:bottom w:val="threeDEngrave" w:sz="24" w:space="1" w:color="FFD579"/>
          <w:right w:val="threeDEngrave" w:sz="24" w:space="4" w:color="FFD579"/>
        </w:pBdr>
        <w:ind w:left="0"/>
        <w:rPr>
          <w:sz w:val="13"/>
          <w:szCs w:val="13"/>
        </w:rPr>
      </w:pPr>
      <w:r w:rsidRPr="000D510F">
        <w:rPr>
          <w:sz w:val="13"/>
          <w:szCs w:val="13"/>
        </w:rPr>
        <w:t xml:space="preserve">Billing </w:t>
      </w:r>
      <w:r w:rsidRPr="000D510F">
        <w:rPr>
          <w:sz w:val="13"/>
          <w:szCs w:val="13"/>
        </w:rPr>
        <w:t>Reports</w:t>
      </w:r>
      <w:r w:rsidRPr="000D510F">
        <w:rPr>
          <w:sz w:val="13"/>
          <w:szCs w:val="13"/>
        </w:rPr>
        <w:tab/>
        <w:t xml:space="preserve">              </w:t>
      </w:r>
      <w:r w:rsidRPr="000D510F">
        <w:rPr>
          <w:sz w:val="13"/>
          <w:szCs w:val="13"/>
        </w:rPr>
        <w:t xml:space="preserve">Expense </w:t>
      </w:r>
      <w:r w:rsidRPr="000D510F">
        <w:rPr>
          <w:sz w:val="13"/>
          <w:szCs w:val="13"/>
        </w:rPr>
        <w:t>R</w:t>
      </w:r>
      <w:r w:rsidRPr="000D510F">
        <w:rPr>
          <w:sz w:val="13"/>
          <w:szCs w:val="13"/>
        </w:rPr>
        <w:t>eports</w:t>
      </w:r>
      <w:r w:rsidRPr="000D510F">
        <w:rPr>
          <w:sz w:val="13"/>
          <w:szCs w:val="13"/>
        </w:rPr>
        <w:tab/>
      </w:r>
      <w:r w:rsidRPr="000D510F">
        <w:rPr>
          <w:sz w:val="13"/>
          <w:szCs w:val="13"/>
        </w:rPr>
        <w:tab/>
        <w:t xml:space="preserve">    </w:t>
      </w:r>
      <w:r w:rsidRPr="000D510F">
        <w:rPr>
          <w:sz w:val="13"/>
          <w:szCs w:val="13"/>
        </w:rPr>
        <w:t xml:space="preserve">Profit Loss </w:t>
      </w:r>
      <w:r w:rsidRPr="000D510F">
        <w:rPr>
          <w:sz w:val="13"/>
          <w:szCs w:val="13"/>
        </w:rPr>
        <w:t xml:space="preserve">Management       </w:t>
      </w:r>
      <w:r w:rsidR="004D0DA1" w:rsidRPr="000D510F">
        <w:rPr>
          <w:sz w:val="13"/>
          <w:szCs w:val="13"/>
        </w:rPr>
        <w:t xml:space="preserve">Employee </w:t>
      </w:r>
      <w:r w:rsidR="00DA3B1A" w:rsidRPr="000D510F">
        <w:rPr>
          <w:sz w:val="13"/>
          <w:szCs w:val="13"/>
        </w:rPr>
        <w:t>Development</w:t>
      </w:r>
      <w:r w:rsidR="004D0DA1" w:rsidRPr="000D510F">
        <w:rPr>
          <w:sz w:val="13"/>
          <w:szCs w:val="13"/>
        </w:rPr>
        <w:tab/>
      </w:r>
      <w:r w:rsidR="00DA3B1A" w:rsidRPr="000D510F">
        <w:rPr>
          <w:sz w:val="13"/>
          <w:szCs w:val="13"/>
        </w:rPr>
        <w:t>Cash Management</w:t>
      </w:r>
      <w:r w:rsidR="004D0DA1" w:rsidRPr="000D510F">
        <w:rPr>
          <w:sz w:val="13"/>
          <w:szCs w:val="13"/>
        </w:rPr>
        <w:t xml:space="preserve">             </w:t>
      </w:r>
      <w:r w:rsidR="00D23BA0" w:rsidRPr="000D510F">
        <w:rPr>
          <w:sz w:val="13"/>
          <w:szCs w:val="13"/>
        </w:rPr>
        <w:t xml:space="preserve">    </w:t>
      </w:r>
      <w:r w:rsidR="004D0DA1" w:rsidRPr="000D510F">
        <w:rPr>
          <w:sz w:val="13"/>
          <w:szCs w:val="13"/>
        </w:rPr>
        <w:t xml:space="preserve"> </w:t>
      </w:r>
      <w:r w:rsidR="00DA3B1A" w:rsidRPr="000D510F">
        <w:rPr>
          <w:sz w:val="13"/>
          <w:szCs w:val="13"/>
        </w:rPr>
        <w:t>Interpersonal Skills</w:t>
      </w:r>
      <w:r w:rsidR="00DA3B1A" w:rsidRPr="000D510F">
        <w:rPr>
          <w:sz w:val="13"/>
          <w:szCs w:val="13"/>
        </w:rPr>
        <w:tab/>
      </w:r>
      <w:r w:rsidR="004D0DA1" w:rsidRPr="000D510F">
        <w:rPr>
          <w:sz w:val="13"/>
          <w:szCs w:val="13"/>
        </w:rPr>
        <w:t xml:space="preserve">               </w:t>
      </w:r>
      <w:r w:rsidR="00DA3B1A" w:rsidRPr="000D510F">
        <w:rPr>
          <w:sz w:val="13"/>
          <w:szCs w:val="13"/>
        </w:rPr>
        <w:t>Procurement</w:t>
      </w:r>
      <w:r w:rsidR="004D0DA1" w:rsidRPr="000D510F">
        <w:rPr>
          <w:sz w:val="13"/>
          <w:szCs w:val="13"/>
        </w:rPr>
        <w:tab/>
      </w:r>
      <w:r w:rsidR="004D0DA1" w:rsidRPr="000D510F">
        <w:rPr>
          <w:sz w:val="13"/>
          <w:szCs w:val="13"/>
        </w:rPr>
        <w:tab/>
      </w:r>
      <w:r w:rsidR="00D23BA0" w:rsidRPr="000D510F">
        <w:rPr>
          <w:sz w:val="13"/>
          <w:szCs w:val="13"/>
        </w:rPr>
        <w:t xml:space="preserve">    </w:t>
      </w:r>
      <w:r w:rsidR="00DA3B1A" w:rsidRPr="000D510F">
        <w:rPr>
          <w:sz w:val="13"/>
          <w:szCs w:val="13"/>
        </w:rPr>
        <w:t>Store Auditing</w:t>
      </w:r>
      <w:r w:rsidR="00DA3B1A" w:rsidRPr="000D510F">
        <w:rPr>
          <w:sz w:val="13"/>
          <w:szCs w:val="13"/>
        </w:rPr>
        <w:tab/>
      </w:r>
      <w:r w:rsidR="004D0DA1" w:rsidRPr="000D510F">
        <w:rPr>
          <w:sz w:val="13"/>
          <w:szCs w:val="13"/>
        </w:rPr>
        <w:t xml:space="preserve">   </w:t>
      </w:r>
      <w:r w:rsidR="00D23BA0" w:rsidRPr="000D510F">
        <w:rPr>
          <w:sz w:val="13"/>
          <w:szCs w:val="13"/>
        </w:rPr>
        <w:t xml:space="preserve">    </w:t>
      </w:r>
      <w:r w:rsidR="00DA3B1A" w:rsidRPr="000D510F">
        <w:rPr>
          <w:sz w:val="13"/>
          <w:szCs w:val="13"/>
        </w:rPr>
        <w:t>Material Exchange agreements</w:t>
      </w:r>
      <w:r w:rsidR="004D0DA1" w:rsidRPr="000D510F">
        <w:rPr>
          <w:sz w:val="13"/>
          <w:szCs w:val="13"/>
        </w:rPr>
        <w:t xml:space="preserve">.       </w:t>
      </w:r>
      <w:r w:rsidR="00D23BA0" w:rsidRPr="000D510F">
        <w:rPr>
          <w:sz w:val="13"/>
          <w:szCs w:val="13"/>
        </w:rPr>
        <w:t xml:space="preserve"> </w:t>
      </w:r>
      <w:r w:rsidR="00DA3B1A" w:rsidRPr="000D510F">
        <w:rPr>
          <w:sz w:val="13"/>
          <w:szCs w:val="13"/>
        </w:rPr>
        <w:t>Sales Consulting</w:t>
      </w:r>
      <w:r w:rsidR="004D0DA1" w:rsidRPr="000D510F">
        <w:rPr>
          <w:sz w:val="13"/>
          <w:szCs w:val="13"/>
        </w:rPr>
        <w:t xml:space="preserve">                 </w:t>
      </w:r>
      <w:r w:rsidR="00D23BA0" w:rsidRPr="000D510F">
        <w:rPr>
          <w:sz w:val="13"/>
          <w:szCs w:val="13"/>
        </w:rPr>
        <w:t xml:space="preserve">     </w:t>
      </w:r>
      <w:r w:rsidR="004D0DA1" w:rsidRPr="000D510F">
        <w:rPr>
          <w:sz w:val="13"/>
          <w:szCs w:val="13"/>
        </w:rPr>
        <w:t xml:space="preserve"> </w:t>
      </w:r>
      <w:r w:rsidR="00BD4CAA" w:rsidRPr="000D510F">
        <w:rPr>
          <w:sz w:val="13"/>
          <w:szCs w:val="13"/>
        </w:rPr>
        <w:t xml:space="preserve">Presentation </w:t>
      </w:r>
      <w:r w:rsidR="00BD4CAA" w:rsidRPr="000D510F">
        <w:rPr>
          <w:sz w:val="13"/>
          <w:szCs w:val="13"/>
        </w:rPr>
        <w:tab/>
      </w:r>
      <w:r w:rsidR="00D23BA0" w:rsidRPr="000D510F">
        <w:rPr>
          <w:sz w:val="13"/>
          <w:szCs w:val="13"/>
        </w:rPr>
        <w:t xml:space="preserve">               </w:t>
      </w:r>
      <w:r w:rsidR="00DA3B1A" w:rsidRPr="000D510F">
        <w:rPr>
          <w:sz w:val="13"/>
          <w:szCs w:val="13"/>
        </w:rPr>
        <w:t xml:space="preserve">Communication </w:t>
      </w:r>
      <w:r w:rsidR="00DA3B1A" w:rsidRPr="000D510F">
        <w:rPr>
          <w:sz w:val="13"/>
          <w:szCs w:val="13"/>
        </w:rPr>
        <w:tab/>
      </w:r>
      <w:r w:rsidR="004D0DA1" w:rsidRPr="000D510F">
        <w:rPr>
          <w:sz w:val="13"/>
          <w:szCs w:val="13"/>
        </w:rPr>
        <w:t xml:space="preserve">    </w:t>
      </w:r>
      <w:r w:rsidR="00D23BA0" w:rsidRPr="000D510F">
        <w:rPr>
          <w:sz w:val="13"/>
          <w:szCs w:val="13"/>
        </w:rPr>
        <w:tab/>
        <w:t xml:space="preserve">    </w:t>
      </w:r>
      <w:r w:rsidR="00DA3B1A" w:rsidRPr="000D510F">
        <w:rPr>
          <w:sz w:val="13"/>
          <w:szCs w:val="13"/>
        </w:rPr>
        <w:t>Aircraft Materials Sales</w:t>
      </w:r>
      <w:r w:rsidR="00BD4CAA" w:rsidRPr="000D510F">
        <w:rPr>
          <w:sz w:val="13"/>
          <w:szCs w:val="13"/>
        </w:rPr>
        <w:t xml:space="preserve">.   </w:t>
      </w:r>
      <w:r w:rsidR="004D0DA1" w:rsidRPr="000D510F">
        <w:rPr>
          <w:sz w:val="13"/>
          <w:szCs w:val="13"/>
        </w:rPr>
        <w:t xml:space="preserve">   </w:t>
      </w:r>
      <w:r w:rsidR="00BD4CAA" w:rsidRPr="000D510F">
        <w:rPr>
          <w:sz w:val="13"/>
          <w:szCs w:val="13"/>
        </w:rPr>
        <w:t xml:space="preserve"> </w:t>
      </w:r>
      <w:r w:rsidR="00DA3B1A" w:rsidRPr="000D510F">
        <w:rPr>
          <w:sz w:val="13"/>
          <w:szCs w:val="13"/>
        </w:rPr>
        <w:t xml:space="preserve">Planning &amp; Organizing </w:t>
      </w:r>
      <w:r w:rsidR="004D0DA1" w:rsidRPr="000D510F">
        <w:rPr>
          <w:sz w:val="13"/>
          <w:szCs w:val="13"/>
        </w:rPr>
        <w:t xml:space="preserve">                           </w:t>
      </w:r>
      <w:r w:rsidR="00DA3B1A" w:rsidRPr="000D510F">
        <w:rPr>
          <w:sz w:val="13"/>
          <w:szCs w:val="13"/>
        </w:rPr>
        <w:t>Credit applications</w:t>
      </w:r>
      <w:r w:rsidR="004D0DA1" w:rsidRPr="000D510F">
        <w:rPr>
          <w:sz w:val="13"/>
          <w:szCs w:val="13"/>
        </w:rPr>
        <w:t xml:space="preserve"> </w:t>
      </w:r>
      <w:r w:rsidR="00DA3B1A" w:rsidRPr="000D510F">
        <w:rPr>
          <w:sz w:val="13"/>
          <w:szCs w:val="13"/>
        </w:rPr>
        <w:t xml:space="preserve">Merchandising </w:t>
      </w:r>
      <w:r w:rsidR="00BD4CAA" w:rsidRPr="000D510F">
        <w:rPr>
          <w:sz w:val="13"/>
          <w:szCs w:val="13"/>
        </w:rPr>
        <w:t xml:space="preserve">              </w:t>
      </w:r>
      <w:r w:rsidR="004D0DA1" w:rsidRPr="000D510F">
        <w:rPr>
          <w:sz w:val="13"/>
          <w:szCs w:val="13"/>
        </w:rPr>
        <w:t xml:space="preserve">  </w:t>
      </w:r>
      <w:r w:rsidR="00DA3B1A" w:rsidRPr="000D510F">
        <w:rPr>
          <w:sz w:val="13"/>
          <w:szCs w:val="13"/>
        </w:rPr>
        <w:t>Planogram Organization</w:t>
      </w:r>
      <w:r w:rsidR="00BD4CAA" w:rsidRPr="000D510F">
        <w:rPr>
          <w:sz w:val="13"/>
          <w:szCs w:val="13"/>
        </w:rPr>
        <w:tab/>
      </w:r>
      <w:r w:rsidR="004D0DA1" w:rsidRPr="000D510F">
        <w:rPr>
          <w:sz w:val="13"/>
          <w:szCs w:val="13"/>
        </w:rPr>
        <w:t xml:space="preserve">     </w:t>
      </w:r>
      <w:r w:rsidR="00D23BA0" w:rsidRPr="000D510F">
        <w:rPr>
          <w:sz w:val="13"/>
          <w:szCs w:val="13"/>
        </w:rPr>
        <w:t xml:space="preserve">          </w:t>
      </w:r>
      <w:r w:rsidR="00BD4CAA" w:rsidRPr="000D510F">
        <w:rPr>
          <w:sz w:val="13"/>
          <w:szCs w:val="13"/>
        </w:rPr>
        <w:t xml:space="preserve">Customer </w:t>
      </w:r>
      <w:r w:rsidR="004D0DA1" w:rsidRPr="000D510F">
        <w:rPr>
          <w:sz w:val="13"/>
          <w:szCs w:val="13"/>
        </w:rPr>
        <w:t xml:space="preserve">Service                    </w:t>
      </w:r>
      <w:r w:rsidR="00D23BA0" w:rsidRPr="000D510F">
        <w:rPr>
          <w:sz w:val="13"/>
          <w:szCs w:val="13"/>
        </w:rPr>
        <w:t xml:space="preserve">             </w:t>
      </w:r>
      <w:r w:rsidR="00BD4CAA" w:rsidRPr="000D510F">
        <w:rPr>
          <w:sz w:val="13"/>
          <w:szCs w:val="13"/>
        </w:rPr>
        <w:t>M</w:t>
      </w:r>
      <w:r w:rsidR="00DA3B1A" w:rsidRPr="000D510F">
        <w:rPr>
          <w:sz w:val="13"/>
          <w:szCs w:val="13"/>
        </w:rPr>
        <w:t>ulti-</w:t>
      </w:r>
      <w:r w:rsidR="004D0DA1" w:rsidRPr="000D510F">
        <w:rPr>
          <w:sz w:val="13"/>
          <w:szCs w:val="13"/>
        </w:rPr>
        <w:t>Tasking</w:t>
      </w:r>
      <w:r w:rsidR="00DA3B1A" w:rsidRPr="000D510F">
        <w:rPr>
          <w:sz w:val="13"/>
          <w:szCs w:val="13"/>
        </w:rPr>
        <w:t xml:space="preserve"> </w:t>
      </w:r>
      <w:r w:rsidR="00BD4CAA" w:rsidRPr="000D510F">
        <w:rPr>
          <w:sz w:val="13"/>
          <w:szCs w:val="13"/>
        </w:rPr>
        <w:tab/>
      </w:r>
      <w:r w:rsidR="00D23BA0" w:rsidRPr="000D510F">
        <w:rPr>
          <w:sz w:val="13"/>
          <w:szCs w:val="13"/>
        </w:rPr>
        <w:t xml:space="preserve">       </w:t>
      </w:r>
      <w:r w:rsidR="00BD4CAA" w:rsidRPr="000D510F">
        <w:rPr>
          <w:sz w:val="13"/>
          <w:szCs w:val="13"/>
        </w:rPr>
        <w:t>W</w:t>
      </w:r>
      <w:r w:rsidR="00DA3B1A" w:rsidRPr="000D510F">
        <w:rPr>
          <w:sz w:val="13"/>
          <w:szCs w:val="13"/>
        </w:rPr>
        <w:t>ork</w:t>
      </w:r>
      <w:r w:rsidR="00BD4CAA" w:rsidRPr="000D510F">
        <w:rPr>
          <w:sz w:val="13"/>
          <w:szCs w:val="13"/>
        </w:rPr>
        <w:t>ing</w:t>
      </w:r>
      <w:r w:rsidR="00DA3B1A" w:rsidRPr="000D510F">
        <w:rPr>
          <w:sz w:val="13"/>
          <w:szCs w:val="13"/>
        </w:rPr>
        <w:t xml:space="preserve"> </w:t>
      </w:r>
      <w:r w:rsidR="00BD4CAA" w:rsidRPr="000D510F">
        <w:rPr>
          <w:sz w:val="13"/>
          <w:szCs w:val="13"/>
        </w:rPr>
        <w:t>U</w:t>
      </w:r>
      <w:r w:rsidR="00DA3B1A" w:rsidRPr="000D510F">
        <w:rPr>
          <w:sz w:val="13"/>
          <w:szCs w:val="13"/>
        </w:rPr>
        <w:t xml:space="preserve">nder </w:t>
      </w:r>
      <w:r w:rsidR="00BD4CAA" w:rsidRPr="000D510F">
        <w:rPr>
          <w:sz w:val="13"/>
          <w:szCs w:val="13"/>
        </w:rPr>
        <w:t>P</w:t>
      </w:r>
      <w:r w:rsidR="00DA3B1A" w:rsidRPr="000D510F">
        <w:rPr>
          <w:sz w:val="13"/>
          <w:szCs w:val="13"/>
        </w:rPr>
        <w:t>ressure</w:t>
      </w:r>
      <w:r w:rsidR="00D23BA0" w:rsidRPr="000D510F">
        <w:rPr>
          <w:sz w:val="13"/>
          <w:szCs w:val="13"/>
        </w:rPr>
        <w:t xml:space="preserve">                       </w:t>
      </w:r>
      <w:r w:rsidR="00DA3B1A" w:rsidRPr="000D510F">
        <w:rPr>
          <w:sz w:val="13"/>
          <w:szCs w:val="13"/>
        </w:rPr>
        <w:t xml:space="preserve">Microsoft </w:t>
      </w:r>
      <w:r w:rsidR="00BD4CAA" w:rsidRPr="000D510F">
        <w:rPr>
          <w:sz w:val="13"/>
          <w:szCs w:val="13"/>
        </w:rPr>
        <w:t>O</w:t>
      </w:r>
      <w:r w:rsidR="00DA3B1A" w:rsidRPr="000D510F">
        <w:rPr>
          <w:sz w:val="13"/>
          <w:szCs w:val="13"/>
        </w:rPr>
        <w:t>ffice</w:t>
      </w:r>
      <w:r w:rsidR="00BD4CAA" w:rsidRPr="000D510F">
        <w:rPr>
          <w:sz w:val="13"/>
          <w:szCs w:val="13"/>
        </w:rPr>
        <w:t xml:space="preserve"> Suite</w:t>
      </w:r>
      <w:r w:rsidR="00DA3B1A" w:rsidRPr="000D510F">
        <w:rPr>
          <w:sz w:val="13"/>
          <w:szCs w:val="13"/>
        </w:rPr>
        <w:t xml:space="preserve"> </w:t>
      </w:r>
      <w:r w:rsidR="00D23BA0" w:rsidRPr="000D510F">
        <w:rPr>
          <w:sz w:val="13"/>
          <w:szCs w:val="13"/>
        </w:rPr>
        <w:t xml:space="preserve">                                 </w:t>
      </w:r>
      <w:r w:rsidR="00DA3B1A" w:rsidRPr="000D510F">
        <w:rPr>
          <w:sz w:val="13"/>
          <w:szCs w:val="13"/>
        </w:rPr>
        <w:t>Android</w:t>
      </w:r>
      <w:r w:rsidR="00BD4CAA" w:rsidRPr="000D510F">
        <w:rPr>
          <w:sz w:val="13"/>
          <w:szCs w:val="13"/>
        </w:rPr>
        <w:t xml:space="preserve"> OS &amp; </w:t>
      </w:r>
      <w:r w:rsidR="00DA3B1A" w:rsidRPr="000D510F">
        <w:rPr>
          <w:sz w:val="13"/>
          <w:szCs w:val="13"/>
        </w:rPr>
        <w:t>IOS</w:t>
      </w:r>
      <w:r w:rsidR="00D23BA0" w:rsidRPr="000D510F">
        <w:rPr>
          <w:sz w:val="13"/>
          <w:szCs w:val="13"/>
        </w:rPr>
        <w:tab/>
        <w:t xml:space="preserve">               </w:t>
      </w:r>
      <w:r w:rsidR="00DA3B1A" w:rsidRPr="000D510F">
        <w:rPr>
          <w:sz w:val="13"/>
          <w:szCs w:val="13"/>
        </w:rPr>
        <w:t xml:space="preserve">Windows </w:t>
      </w:r>
      <w:r w:rsidR="00BD4CAA" w:rsidRPr="000D510F">
        <w:rPr>
          <w:sz w:val="13"/>
          <w:szCs w:val="13"/>
        </w:rPr>
        <w:t xml:space="preserve">&amp; </w:t>
      </w:r>
      <w:r w:rsidR="00DA3B1A" w:rsidRPr="000D510F">
        <w:rPr>
          <w:sz w:val="13"/>
          <w:szCs w:val="13"/>
        </w:rPr>
        <w:t>MacOS</w:t>
      </w:r>
      <w:r w:rsidR="00DA3B1A" w:rsidRPr="000D510F">
        <w:rPr>
          <w:sz w:val="13"/>
          <w:szCs w:val="13"/>
        </w:rPr>
        <w:tab/>
      </w:r>
      <w:r w:rsidR="00BD4CAA" w:rsidRPr="000D510F">
        <w:rPr>
          <w:sz w:val="13"/>
          <w:szCs w:val="13"/>
        </w:rPr>
        <w:t xml:space="preserve">   CRM &amp; Salesforce</w:t>
      </w:r>
      <w:r w:rsidRPr="000D510F">
        <w:rPr>
          <w:sz w:val="13"/>
          <w:szCs w:val="13"/>
        </w:rPr>
        <w:tab/>
        <w:t xml:space="preserve">       </w:t>
      </w:r>
      <w:r w:rsidRPr="000D510F">
        <w:rPr>
          <w:sz w:val="13"/>
          <w:szCs w:val="13"/>
        </w:rPr>
        <w:t>Data Entry</w:t>
      </w:r>
    </w:p>
    <w:p w14:paraId="5001B094" w14:textId="7857EE9D" w:rsidR="0090326B" w:rsidRPr="000D510F" w:rsidRDefault="0090326B" w:rsidP="00D34772">
      <w:pPr>
        <w:pBdr>
          <w:top w:val="threeDEngrave" w:sz="24" w:space="9" w:color="FFD579"/>
          <w:left w:val="threeDEngrave" w:sz="24" w:space="0" w:color="FFD579"/>
          <w:bottom w:val="threeDEngrave" w:sz="24" w:space="1" w:color="FFD579"/>
          <w:right w:val="threeDEngrave" w:sz="24" w:space="4" w:color="FFD579"/>
        </w:pBdr>
        <w:ind w:left="0"/>
        <w:jc w:val="center"/>
        <w:rPr>
          <w:b/>
          <w:bCs/>
          <w:sz w:val="18"/>
          <w:szCs w:val="18"/>
          <w:u w:val="single"/>
        </w:rPr>
      </w:pPr>
      <w:r w:rsidRPr="000D510F">
        <w:rPr>
          <w:b/>
          <w:bCs/>
          <w:sz w:val="18"/>
          <w:szCs w:val="18"/>
          <w:u w:val="single"/>
        </w:rPr>
        <w:t>Experience</w:t>
      </w:r>
    </w:p>
    <w:p w14:paraId="7D597F42" w14:textId="220E4320"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5"/>
          <w:szCs w:val="15"/>
          <w:u w:val="single"/>
        </w:rPr>
      </w:pPr>
      <w:r w:rsidRPr="000D510F">
        <w:rPr>
          <w:b/>
          <w:bCs/>
          <w:sz w:val="15"/>
          <w:szCs w:val="15"/>
          <w:u w:val="single"/>
        </w:rPr>
        <w:t>Sullivan University</w:t>
      </w:r>
      <w:r w:rsidRPr="000D510F">
        <w:rPr>
          <w:b/>
          <w:bCs/>
          <w:sz w:val="15"/>
          <w:szCs w:val="15"/>
          <w:u w:val="single"/>
        </w:rPr>
        <w:t>|</w:t>
      </w:r>
      <w:r w:rsidRPr="000D510F">
        <w:rPr>
          <w:b/>
          <w:bCs/>
          <w:sz w:val="15"/>
          <w:szCs w:val="15"/>
          <w:u w:val="single"/>
        </w:rPr>
        <w:t xml:space="preserve"> Admissions Advisor</w:t>
      </w:r>
      <w:r w:rsidR="00D34772" w:rsidRPr="000D510F">
        <w:rPr>
          <w:b/>
          <w:bCs/>
          <w:sz w:val="15"/>
          <w:szCs w:val="15"/>
          <w:u w:val="single"/>
        </w:rPr>
        <w:t xml:space="preserve"> </w:t>
      </w:r>
      <w:r w:rsidRPr="000D510F">
        <w:rPr>
          <w:b/>
          <w:bCs/>
          <w:sz w:val="15"/>
          <w:szCs w:val="15"/>
          <w:u w:val="single"/>
        </w:rPr>
        <w:t>04/2024- Present</w:t>
      </w:r>
    </w:p>
    <w:p w14:paraId="13E8C80E" w14:textId="70F9064E" w:rsidR="00F355A9"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Interview prospect students</w:t>
      </w:r>
      <w:r w:rsidR="007233BE" w:rsidRPr="000D510F">
        <w:rPr>
          <w:b/>
          <w:bCs/>
          <w:sz w:val="13"/>
          <w:szCs w:val="13"/>
        </w:rPr>
        <w:t xml:space="preserve"> to determine if they are a great fit for the university.</w:t>
      </w:r>
      <w:r w:rsidRPr="000D510F">
        <w:rPr>
          <w:b/>
          <w:bCs/>
          <w:sz w:val="13"/>
          <w:szCs w:val="13"/>
        </w:rPr>
        <w:t xml:space="preserve"> </w:t>
      </w:r>
      <w:r w:rsidR="007233BE" w:rsidRPr="000D510F">
        <w:rPr>
          <w:b/>
          <w:bCs/>
          <w:sz w:val="13"/>
          <w:szCs w:val="13"/>
        </w:rPr>
        <w:t>A</w:t>
      </w:r>
      <w:r w:rsidRPr="000D510F">
        <w:rPr>
          <w:b/>
          <w:bCs/>
          <w:sz w:val="13"/>
          <w:szCs w:val="13"/>
        </w:rPr>
        <w:t xml:space="preserve">ssist </w:t>
      </w:r>
      <w:r w:rsidR="007233BE" w:rsidRPr="000D510F">
        <w:rPr>
          <w:b/>
          <w:bCs/>
          <w:sz w:val="13"/>
          <w:szCs w:val="13"/>
        </w:rPr>
        <w:t xml:space="preserve">active students </w:t>
      </w:r>
      <w:r w:rsidRPr="000D510F">
        <w:rPr>
          <w:b/>
          <w:bCs/>
          <w:sz w:val="13"/>
          <w:szCs w:val="13"/>
        </w:rPr>
        <w:t>with the enrollment process</w:t>
      </w:r>
      <w:r w:rsidR="007233BE" w:rsidRPr="000D510F">
        <w:rPr>
          <w:b/>
          <w:bCs/>
          <w:sz w:val="13"/>
          <w:szCs w:val="13"/>
        </w:rPr>
        <w:t xml:space="preserve"> and get them fully registered for classes</w:t>
      </w:r>
      <w:r w:rsidRPr="000D510F">
        <w:rPr>
          <w:b/>
          <w:bCs/>
          <w:sz w:val="13"/>
          <w:szCs w:val="13"/>
        </w:rPr>
        <w:t xml:space="preserve">, </w:t>
      </w:r>
      <w:r w:rsidR="007233BE" w:rsidRPr="000D510F">
        <w:rPr>
          <w:b/>
          <w:bCs/>
          <w:sz w:val="13"/>
          <w:szCs w:val="13"/>
        </w:rPr>
        <w:t>Give Campus and Resident Hall Tours, Mentor new Advisors, Push to hit Enrollment, Application and additional Metric Goals.</w:t>
      </w:r>
    </w:p>
    <w:p w14:paraId="4685D2EE" w14:textId="6D73F0C6"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6"/>
          <w:szCs w:val="16"/>
        </w:rPr>
      </w:pPr>
      <w:r w:rsidRPr="000D510F">
        <w:rPr>
          <w:b/>
          <w:bCs/>
          <w:sz w:val="16"/>
          <w:szCs w:val="16"/>
        </w:rPr>
        <w:tab/>
      </w:r>
    </w:p>
    <w:p w14:paraId="34C34114" w14:textId="097198D5"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5"/>
          <w:szCs w:val="15"/>
          <w:u w:val="single"/>
        </w:rPr>
      </w:pPr>
      <w:r w:rsidRPr="000D510F">
        <w:rPr>
          <w:b/>
          <w:bCs/>
          <w:sz w:val="15"/>
          <w:szCs w:val="15"/>
          <w:u w:val="single"/>
        </w:rPr>
        <w:t>Family Dollar</w:t>
      </w:r>
      <w:r w:rsidRPr="000D510F">
        <w:rPr>
          <w:b/>
          <w:bCs/>
          <w:sz w:val="15"/>
          <w:szCs w:val="15"/>
          <w:u w:val="single"/>
        </w:rPr>
        <w:t xml:space="preserve">| </w:t>
      </w:r>
      <w:r w:rsidRPr="000D510F">
        <w:rPr>
          <w:b/>
          <w:bCs/>
          <w:sz w:val="15"/>
          <w:szCs w:val="15"/>
          <w:u w:val="single"/>
        </w:rPr>
        <w:t>Store Manager (10/2022- 04/2024)</w:t>
      </w:r>
    </w:p>
    <w:p w14:paraId="0ADED574" w14:textId="137379A0"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 xml:space="preserve">Successfully manage a </w:t>
      </w:r>
      <w:r w:rsidR="000C42B6" w:rsidRPr="000D510F">
        <w:rPr>
          <w:b/>
          <w:bCs/>
          <w:sz w:val="13"/>
          <w:szCs w:val="13"/>
        </w:rPr>
        <w:t>2-million-dollar</w:t>
      </w:r>
      <w:r w:rsidRPr="000D510F">
        <w:rPr>
          <w:b/>
          <w:bCs/>
          <w:sz w:val="13"/>
          <w:szCs w:val="13"/>
        </w:rPr>
        <w:t xml:space="preserve"> small box store, Drive year over year sales percentages, Vendor and shipment receiving, </w:t>
      </w:r>
      <w:r w:rsidR="000C42B6" w:rsidRPr="000D510F">
        <w:rPr>
          <w:b/>
          <w:bCs/>
          <w:sz w:val="13"/>
          <w:szCs w:val="13"/>
        </w:rPr>
        <w:t>maintain</w:t>
      </w:r>
      <w:r w:rsidRPr="000D510F">
        <w:rPr>
          <w:b/>
          <w:bCs/>
          <w:sz w:val="13"/>
          <w:szCs w:val="13"/>
        </w:rPr>
        <w:t xml:space="preserve"> a customer ready store, Monitor Inventory, and labor budgets. Profit loss management, Process Vendor Receipts, Track and maintain accurate billing summaries and vendor invoices, Facility management and upkeep, Monitor shrink and maintain levels under 3%, Recruiting onboarding and Team Development, Assist District manager with running additional stores when needed to ensure success in the district.</w:t>
      </w:r>
    </w:p>
    <w:p w14:paraId="160649A4" w14:textId="77777777" w:rsidR="00D34772"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p>
    <w:p w14:paraId="214AAF8E" w14:textId="77777777"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i/>
          <w:iCs/>
          <w:sz w:val="15"/>
          <w:szCs w:val="15"/>
          <w:u w:val="single"/>
        </w:rPr>
      </w:pPr>
      <w:r w:rsidRPr="000D510F">
        <w:rPr>
          <w:b/>
          <w:bCs/>
          <w:i/>
          <w:iCs/>
          <w:sz w:val="15"/>
          <w:szCs w:val="15"/>
          <w:u w:val="single"/>
        </w:rPr>
        <w:t>T-Mobile Retail Training Store Manager (02/2022- 10/2022)</w:t>
      </w:r>
      <w:r w:rsidRPr="000D510F">
        <w:rPr>
          <w:b/>
          <w:bCs/>
          <w:i/>
          <w:iCs/>
          <w:sz w:val="15"/>
          <w:szCs w:val="15"/>
        </w:rPr>
        <w:tab/>
      </w:r>
    </w:p>
    <w:p w14:paraId="21AF8C7F" w14:textId="3E6AD34A"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Assist District manager with leading the district. Training, Hiring and developing Mobile experts throughout the district. Assess stores in the market to ensure they are Audit ready and in company compliance, while also completing standard store manager duties.</w:t>
      </w:r>
    </w:p>
    <w:p w14:paraId="680BCED5" w14:textId="77777777" w:rsidR="00D34772"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p>
    <w:p w14:paraId="48A9E7F5" w14:textId="77777777" w:rsidR="000C42B6"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5"/>
          <w:szCs w:val="15"/>
          <w:u w:val="single"/>
        </w:rPr>
      </w:pPr>
      <w:r w:rsidRPr="000D510F">
        <w:rPr>
          <w:b/>
          <w:bCs/>
          <w:sz w:val="15"/>
          <w:szCs w:val="15"/>
          <w:u w:val="single"/>
        </w:rPr>
        <w:t xml:space="preserve">First Class Air Support </w:t>
      </w:r>
      <w:r w:rsidR="000C42B6" w:rsidRPr="000D510F">
        <w:rPr>
          <w:b/>
          <w:bCs/>
          <w:sz w:val="15"/>
          <w:szCs w:val="15"/>
          <w:u w:val="single"/>
        </w:rPr>
        <w:t>Sales Support Specialist (02/21-02/02/22)</w:t>
      </w:r>
    </w:p>
    <w:p w14:paraId="028B77E6" w14:textId="6FE86F21"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Provide support to Senior Sales Director and Vice President of Sales by doing market research on various aircraft material, mine sales inquiries for potential sales, Provide sales quotes with competitive pricing while also staying withing company target sales margins, Build Parts into system and upload Competitor Market, Build IPC’s to locate additional parts available for sale, Occasionally Broker parts not available in stock, coordinate with Repairs manager, Procurement manager, Accounting, and Shipping Departments to insure that customer receives a great purchase experience. Assist Senior Sales Director in driving Sales and generating new business in Asian market. Assist with leading sales team in Asian Market.</w:t>
      </w:r>
      <w:r w:rsidRPr="000D510F">
        <w:rPr>
          <w:b/>
          <w:bCs/>
          <w:sz w:val="13"/>
          <w:szCs w:val="13"/>
        </w:rPr>
        <w:tab/>
      </w:r>
    </w:p>
    <w:p w14:paraId="3A9B1D63" w14:textId="77777777" w:rsidR="00D34772"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p>
    <w:p w14:paraId="3A4E2A5A" w14:textId="606D97C6"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i/>
          <w:iCs/>
          <w:sz w:val="15"/>
          <w:szCs w:val="15"/>
          <w:u w:val="single"/>
        </w:rPr>
      </w:pPr>
      <w:r w:rsidRPr="000D510F">
        <w:rPr>
          <w:b/>
          <w:bCs/>
          <w:i/>
          <w:iCs/>
          <w:sz w:val="15"/>
          <w:szCs w:val="15"/>
          <w:u w:val="single"/>
        </w:rPr>
        <w:t>T-Mobile</w:t>
      </w:r>
      <w:r w:rsidR="000C42B6" w:rsidRPr="000D510F">
        <w:rPr>
          <w:b/>
          <w:bCs/>
          <w:i/>
          <w:iCs/>
          <w:sz w:val="15"/>
          <w:szCs w:val="15"/>
          <w:u w:val="single"/>
        </w:rPr>
        <w:t xml:space="preserve">| </w:t>
      </w:r>
      <w:r w:rsidRPr="000D510F">
        <w:rPr>
          <w:b/>
          <w:bCs/>
          <w:i/>
          <w:iCs/>
          <w:sz w:val="15"/>
          <w:szCs w:val="15"/>
          <w:u w:val="single"/>
        </w:rPr>
        <w:t xml:space="preserve">Retail Store Manager </w:t>
      </w:r>
      <w:r w:rsidRPr="000D510F">
        <w:rPr>
          <w:b/>
          <w:bCs/>
          <w:i/>
          <w:iCs/>
          <w:sz w:val="13"/>
          <w:szCs w:val="13"/>
          <w:u w:val="single"/>
        </w:rPr>
        <w:t>(08/2020-02/2021)</w:t>
      </w:r>
      <w:r w:rsidR="000C42B6" w:rsidRPr="000D510F">
        <w:rPr>
          <w:b/>
          <w:bCs/>
          <w:i/>
          <w:iCs/>
          <w:sz w:val="15"/>
          <w:szCs w:val="15"/>
          <w:u w:val="single"/>
        </w:rPr>
        <w:t xml:space="preserve"> </w:t>
      </w:r>
      <w:r w:rsidRPr="000D510F">
        <w:rPr>
          <w:b/>
          <w:bCs/>
          <w:i/>
          <w:iCs/>
          <w:sz w:val="15"/>
          <w:szCs w:val="15"/>
          <w:u w:val="single"/>
        </w:rPr>
        <w:t>|</w:t>
      </w:r>
      <w:r w:rsidRPr="000D510F">
        <w:rPr>
          <w:b/>
          <w:bCs/>
          <w:i/>
          <w:iCs/>
          <w:sz w:val="15"/>
          <w:szCs w:val="15"/>
          <w:u w:val="single"/>
        </w:rPr>
        <w:t xml:space="preserve">Retail Assistant Manager </w:t>
      </w:r>
      <w:r w:rsidRPr="000D510F">
        <w:rPr>
          <w:b/>
          <w:bCs/>
          <w:i/>
          <w:iCs/>
          <w:sz w:val="13"/>
          <w:szCs w:val="13"/>
          <w:u w:val="single"/>
        </w:rPr>
        <w:t>(02/2020-08/2020)</w:t>
      </w:r>
      <w:r w:rsidR="000C42B6" w:rsidRPr="000D510F">
        <w:rPr>
          <w:b/>
          <w:bCs/>
          <w:i/>
          <w:iCs/>
          <w:sz w:val="15"/>
          <w:szCs w:val="15"/>
          <w:u w:val="single"/>
        </w:rPr>
        <w:t xml:space="preserve"> |</w:t>
      </w:r>
      <w:r w:rsidRPr="000D510F">
        <w:rPr>
          <w:b/>
          <w:bCs/>
          <w:i/>
          <w:iCs/>
          <w:sz w:val="15"/>
          <w:szCs w:val="15"/>
          <w:u w:val="single"/>
        </w:rPr>
        <w:t xml:space="preserve"> </w:t>
      </w:r>
      <w:r w:rsidRPr="000D510F">
        <w:rPr>
          <w:b/>
          <w:bCs/>
          <w:i/>
          <w:iCs/>
          <w:sz w:val="15"/>
          <w:szCs w:val="15"/>
          <w:u w:val="single"/>
        </w:rPr>
        <w:t xml:space="preserve">Mobile Expert </w:t>
      </w:r>
      <w:r w:rsidRPr="000D510F">
        <w:rPr>
          <w:b/>
          <w:bCs/>
          <w:i/>
          <w:iCs/>
          <w:sz w:val="13"/>
          <w:szCs w:val="13"/>
          <w:u w:val="single"/>
        </w:rPr>
        <w:t>(11/2014-04/2018)</w:t>
      </w:r>
      <w:r w:rsidRPr="000D510F">
        <w:rPr>
          <w:b/>
          <w:bCs/>
          <w:i/>
          <w:iCs/>
          <w:sz w:val="15"/>
          <w:szCs w:val="15"/>
        </w:rPr>
        <w:tab/>
      </w:r>
    </w:p>
    <w:p w14:paraId="39647FA8" w14:textId="77777777" w:rsidR="00D34772"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Drive sales, maintain an audit ready store, B2B sales, team recruiting and scheduling, manage inventory, meet store and individual sales goal, manage store daily Ops, Train and supervise mobile experts, organize store merchandise, Lead the sales floor to improve the customer’s overall experience</w:t>
      </w:r>
    </w:p>
    <w:p w14:paraId="32BD2D1C" w14:textId="6BC32B64"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ab/>
      </w:r>
    </w:p>
    <w:p w14:paraId="19AA9D43" w14:textId="0D31C823"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i/>
          <w:iCs/>
          <w:sz w:val="15"/>
          <w:szCs w:val="15"/>
          <w:u w:val="single"/>
        </w:rPr>
      </w:pPr>
      <w:r w:rsidRPr="000D510F">
        <w:rPr>
          <w:b/>
          <w:bCs/>
          <w:i/>
          <w:iCs/>
          <w:sz w:val="15"/>
          <w:szCs w:val="15"/>
          <w:u w:val="single"/>
        </w:rPr>
        <w:t>Spectrum</w:t>
      </w:r>
      <w:r w:rsidR="000C42B6" w:rsidRPr="000D510F">
        <w:rPr>
          <w:b/>
          <w:bCs/>
          <w:i/>
          <w:iCs/>
          <w:sz w:val="15"/>
          <w:szCs w:val="15"/>
          <w:u w:val="single"/>
        </w:rPr>
        <w:t xml:space="preserve">| </w:t>
      </w:r>
      <w:r w:rsidRPr="000D510F">
        <w:rPr>
          <w:b/>
          <w:bCs/>
          <w:i/>
          <w:iCs/>
          <w:sz w:val="15"/>
          <w:szCs w:val="15"/>
          <w:u w:val="single"/>
        </w:rPr>
        <w:t>Store Specialist (08/2019-02/2020)</w:t>
      </w:r>
    </w:p>
    <w:p w14:paraId="1E785B7F" w14:textId="4FAB1585"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Reach monthly sales goals while providing excellent customer service, effectively match customers with all telecommunications needs such as Cable, Internet, Home phone, or Cell phone services B2B sales, assist with training sales reps, inventory check in and returns, bill audits, generate new service leads, provide tech assistance to sales reps upon request.</w:t>
      </w:r>
    </w:p>
    <w:p w14:paraId="20CF1334" w14:textId="77777777" w:rsidR="00D34772"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p>
    <w:p w14:paraId="210D82B6" w14:textId="568BDD33"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i/>
          <w:iCs/>
          <w:sz w:val="15"/>
          <w:szCs w:val="15"/>
          <w:u w:val="single"/>
        </w:rPr>
      </w:pPr>
      <w:r w:rsidRPr="000D510F">
        <w:rPr>
          <w:b/>
          <w:bCs/>
          <w:i/>
          <w:iCs/>
          <w:sz w:val="15"/>
          <w:szCs w:val="15"/>
          <w:u w:val="single"/>
        </w:rPr>
        <w:t>Sprint</w:t>
      </w:r>
      <w:r w:rsidR="000C42B6" w:rsidRPr="000D510F">
        <w:rPr>
          <w:b/>
          <w:bCs/>
          <w:i/>
          <w:iCs/>
          <w:sz w:val="15"/>
          <w:szCs w:val="15"/>
          <w:u w:val="single"/>
        </w:rPr>
        <w:t>|</w:t>
      </w:r>
      <w:r w:rsidR="00D34772" w:rsidRPr="000D510F">
        <w:rPr>
          <w:b/>
          <w:bCs/>
          <w:i/>
          <w:iCs/>
          <w:sz w:val="15"/>
          <w:szCs w:val="15"/>
          <w:u w:val="single"/>
        </w:rPr>
        <w:t xml:space="preserve"> </w:t>
      </w:r>
      <w:r w:rsidRPr="000D510F">
        <w:rPr>
          <w:b/>
          <w:bCs/>
          <w:i/>
          <w:iCs/>
          <w:sz w:val="15"/>
          <w:szCs w:val="15"/>
          <w:u w:val="single"/>
        </w:rPr>
        <w:t>Assistant Store Manager (04/2018-08/2019)</w:t>
      </w:r>
    </w:p>
    <w:p w14:paraId="40B59A91" w14:textId="0ECF8B83"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6"/>
          <w:szCs w:val="16"/>
        </w:rPr>
      </w:pPr>
      <w:r w:rsidRPr="000D510F">
        <w:rPr>
          <w:b/>
          <w:bCs/>
          <w:sz w:val="13"/>
          <w:szCs w:val="13"/>
        </w:rPr>
        <w:t xml:space="preserve">Partner with store manager to drive sales, maintain an audit ready store, B2B sales, Staff, Train and motivate sales reps, manage inventory, and meet store and individual sales goals. </w:t>
      </w:r>
      <w:r w:rsidRPr="000D510F">
        <w:rPr>
          <w:b/>
          <w:bCs/>
          <w:sz w:val="16"/>
          <w:szCs w:val="16"/>
        </w:rPr>
        <w:tab/>
      </w:r>
    </w:p>
    <w:p w14:paraId="4C9E5BAA" w14:textId="77777777" w:rsidR="00D34772" w:rsidRPr="000D510F" w:rsidRDefault="00D34772"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p>
    <w:p w14:paraId="5A54FD3B" w14:textId="5315921D"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i/>
          <w:iCs/>
          <w:sz w:val="13"/>
          <w:szCs w:val="13"/>
          <w:u w:val="single"/>
        </w:rPr>
      </w:pPr>
      <w:r w:rsidRPr="000D510F">
        <w:rPr>
          <w:b/>
          <w:bCs/>
          <w:i/>
          <w:iCs/>
          <w:sz w:val="14"/>
          <w:szCs w:val="14"/>
          <w:u w:val="single"/>
        </w:rPr>
        <w:t>McDonald’s</w:t>
      </w:r>
      <w:r w:rsidR="00D34772" w:rsidRPr="000D510F">
        <w:rPr>
          <w:b/>
          <w:bCs/>
          <w:i/>
          <w:iCs/>
          <w:sz w:val="14"/>
          <w:szCs w:val="14"/>
          <w:u w:val="single"/>
        </w:rPr>
        <w:t xml:space="preserve"> </w:t>
      </w:r>
      <w:r w:rsidRPr="000D510F">
        <w:rPr>
          <w:b/>
          <w:bCs/>
          <w:i/>
          <w:iCs/>
          <w:sz w:val="14"/>
          <w:szCs w:val="14"/>
          <w:u w:val="single"/>
        </w:rPr>
        <w:t>Shift Manager/Assistant Training Coordinator</w:t>
      </w:r>
      <w:r w:rsidR="000C42B6" w:rsidRPr="000D510F">
        <w:rPr>
          <w:b/>
          <w:bCs/>
          <w:i/>
          <w:iCs/>
          <w:sz w:val="14"/>
          <w:szCs w:val="14"/>
          <w:u w:val="single"/>
        </w:rPr>
        <w:t xml:space="preserve"> </w:t>
      </w:r>
      <w:r w:rsidR="000C42B6" w:rsidRPr="000D510F">
        <w:rPr>
          <w:b/>
          <w:bCs/>
          <w:i/>
          <w:iCs/>
          <w:sz w:val="13"/>
          <w:szCs w:val="13"/>
          <w:u w:val="single"/>
        </w:rPr>
        <w:t>(</w:t>
      </w:r>
      <w:r w:rsidRPr="000D510F">
        <w:rPr>
          <w:b/>
          <w:bCs/>
          <w:i/>
          <w:iCs/>
          <w:sz w:val="13"/>
          <w:szCs w:val="13"/>
          <w:u w:val="single"/>
        </w:rPr>
        <w:t>Aug 2013- Sept 2014)</w:t>
      </w:r>
      <w:r w:rsidR="000C42B6" w:rsidRPr="000D510F">
        <w:rPr>
          <w:b/>
          <w:bCs/>
          <w:i/>
          <w:iCs/>
          <w:sz w:val="13"/>
          <w:szCs w:val="13"/>
          <w:u w:val="single"/>
        </w:rPr>
        <w:t xml:space="preserve"> </w:t>
      </w:r>
      <w:r w:rsidR="000C42B6" w:rsidRPr="000D510F">
        <w:rPr>
          <w:b/>
          <w:bCs/>
          <w:i/>
          <w:iCs/>
          <w:sz w:val="14"/>
          <w:szCs w:val="14"/>
          <w:u w:val="single"/>
        </w:rPr>
        <w:t>|</w:t>
      </w:r>
      <w:r w:rsidRPr="000D510F">
        <w:rPr>
          <w:b/>
          <w:bCs/>
          <w:i/>
          <w:iCs/>
          <w:sz w:val="14"/>
          <w:szCs w:val="14"/>
          <w:u w:val="single"/>
        </w:rPr>
        <w:t xml:space="preserve">Crew Trainer </w:t>
      </w:r>
      <w:r w:rsidRPr="000D510F">
        <w:rPr>
          <w:b/>
          <w:bCs/>
          <w:i/>
          <w:iCs/>
          <w:sz w:val="13"/>
          <w:szCs w:val="13"/>
          <w:u w:val="single"/>
        </w:rPr>
        <w:t>(Dec 2012- Aug 2013</w:t>
      </w:r>
      <w:r w:rsidR="000C42B6" w:rsidRPr="000D510F">
        <w:rPr>
          <w:b/>
          <w:bCs/>
          <w:i/>
          <w:iCs/>
          <w:sz w:val="13"/>
          <w:szCs w:val="13"/>
          <w:u w:val="single"/>
        </w:rPr>
        <w:t xml:space="preserve">) </w:t>
      </w:r>
      <w:r w:rsidR="000C42B6" w:rsidRPr="000D510F">
        <w:rPr>
          <w:b/>
          <w:bCs/>
          <w:i/>
          <w:iCs/>
          <w:sz w:val="14"/>
          <w:szCs w:val="14"/>
          <w:u w:val="single"/>
        </w:rPr>
        <w:t>|</w:t>
      </w:r>
      <w:r w:rsidRPr="000D510F">
        <w:rPr>
          <w:b/>
          <w:bCs/>
          <w:i/>
          <w:iCs/>
          <w:sz w:val="14"/>
          <w:szCs w:val="14"/>
          <w:u w:val="single"/>
        </w:rPr>
        <w:t xml:space="preserve">Crew Member </w:t>
      </w:r>
      <w:r w:rsidRPr="000D510F">
        <w:rPr>
          <w:b/>
          <w:bCs/>
          <w:i/>
          <w:iCs/>
          <w:sz w:val="13"/>
          <w:szCs w:val="13"/>
          <w:u w:val="single"/>
        </w:rPr>
        <w:t>(Sept 2012- Dec 2012)</w:t>
      </w:r>
      <w:r w:rsidRPr="000D510F">
        <w:rPr>
          <w:b/>
          <w:bCs/>
          <w:i/>
          <w:iCs/>
          <w:sz w:val="13"/>
          <w:szCs w:val="13"/>
          <w:u w:val="single"/>
        </w:rPr>
        <w:tab/>
      </w:r>
    </w:p>
    <w:p w14:paraId="11F792BB" w14:textId="207A4C58"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3"/>
          <w:szCs w:val="13"/>
        </w:rPr>
      </w:pPr>
      <w:r w:rsidRPr="000D510F">
        <w:rPr>
          <w:b/>
          <w:bCs/>
          <w:sz w:val="13"/>
          <w:szCs w:val="13"/>
        </w:rPr>
        <w:t xml:space="preserve"> Provide excellent customer service while reaching target sales and time goals. Assistant training director with new and existing employee training, maintain an organized shift by delegating crew members to work in their strengths.</w:t>
      </w:r>
    </w:p>
    <w:p w14:paraId="79AD4817" w14:textId="512106F5" w:rsidR="00F355A9" w:rsidRPr="000D510F" w:rsidRDefault="00F355A9" w:rsidP="000C42B6">
      <w:pPr>
        <w:pBdr>
          <w:top w:val="threeDEngrave" w:sz="24" w:space="9" w:color="FFD579"/>
          <w:left w:val="threeDEngrave" w:sz="24" w:space="0" w:color="FFD579"/>
          <w:bottom w:val="threeDEngrave" w:sz="24" w:space="1" w:color="FFD579"/>
          <w:right w:val="threeDEngrave" w:sz="24" w:space="4" w:color="FFD579"/>
        </w:pBdr>
        <w:ind w:left="0"/>
        <w:rPr>
          <w:b/>
          <w:bCs/>
          <w:sz w:val="16"/>
          <w:szCs w:val="16"/>
        </w:rPr>
      </w:pPr>
      <w:r w:rsidRPr="000D510F">
        <w:rPr>
          <w:b/>
          <w:bCs/>
          <w:sz w:val="16"/>
          <w:szCs w:val="16"/>
        </w:rPr>
        <w:tab/>
      </w:r>
    </w:p>
    <w:p w14:paraId="53817BDF" w14:textId="77777777" w:rsidR="008E545C" w:rsidRDefault="008E545C" w:rsidP="00AD7CD8">
      <w:pPr>
        <w:ind w:left="0"/>
      </w:pPr>
    </w:p>
    <w:sectPr w:rsidR="008E545C" w:rsidSect="0090326B">
      <w:pgSz w:w="12240" w:h="15840"/>
      <w:pgMar w:top="1440" w:right="1440" w:bottom="1440" w:left="1440" w:header="720" w:footer="720" w:gutter="0"/>
      <w:pgBorders w:offsetFrom="page">
        <w:top w:val="threeDEngrave" w:sz="48" w:space="24" w:color="FFD579"/>
        <w:left w:val="threeDEngrave" w:sz="48" w:space="24" w:color="FFD579"/>
        <w:bottom w:val="threeDEngrave" w:sz="48" w:space="24" w:color="FFD579"/>
        <w:right w:val="threeDEngrave" w:sz="48" w:space="24" w:color="FFD579"/>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74A3B" w14:textId="77777777" w:rsidR="00351747" w:rsidRDefault="00351747" w:rsidP="00453BB0">
      <w:r>
        <w:separator/>
      </w:r>
    </w:p>
  </w:endnote>
  <w:endnote w:type="continuationSeparator" w:id="0">
    <w:p w14:paraId="45552508" w14:textId="77777777" w:rsidR="00351747" w:rsidRDefault="00351747" w:rsidP="0045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0BACD" w14:textId="77777777" w:rsidR="00351747" w:rsidRDefault="00351747" w:rsidP="00453BB0">
      <w:r>
        <w:separator/>
      </w:r>
    </w:p>
  </w:footnote>
  <w:footnote w:type="continuationSeparator" w:id="0">
    <w:p w14:paraId="10A4FB91" w14:textId="77777777" w:rsidR="00351747" w:rsidRDefault="00351747" w:rsidP="00453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619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860931"/>
    <w:multiLevelType w:val="multilevel"/>
    <w:tmpl w:val="A432C4B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AE54D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2E36F08"/>
    <w:multiLevelType w:val="hybridMultilevel"/>
    <w:tmpl w:val="BCD4CA72"/>
    <w:lvl w:ilvl="0" w:tplc="04090003">
      <w:start w:val="1"/>
      <w:numFmt w:val="bullet"/>
      <w:lvlText w:val="o"/>
      <w:lvlJc w:val="left"/>
      <w:pPr>
        <w:ind w:left="720" w:hanging="360"/>
      </w:pPr>
      <w:rPr>
        <w:rFonts w:ascii="Courier New" w:hAnsi="Courier New" w:cs="Courier New" w:hint="default"/>
        <w:color w:val="15608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41DC2"/>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69466F16"/>
    <w:multiLevelType w:val="multilevel"/>
    <w:tmpl w:val="A432C4B2"/>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97A2CE4"/>
    <w:multiLevelType w:val="hybridMultilevel"/>
    <w:tmpl w:val="831EB308"/>
    <w:lvl w:ilvl="0" w:tplc="0D3E54C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4409177">
    <w:abstractNumId w:val="3"/>
  </w:num>
  <w:num w:numId="2" w16cid:durableId="1717854136">
    <w:abstractNumId w:val="6"/>
  </w:num>
  <w:num w:numId="3" w16cid:durableId="1934243629">
    <w:abstractNumId w:val="5"/>
  </w:num>
  <w:num w:numId="4" w16cid:durableId="2093818273">
    <w:abstractNumId w:val="0"/>
  </w:num>
  <w:num w:numId="5" w16cid:durableId="39669733">
    <w:abstractNumId w:val="2"/>
  </w:num>
  <w:num w:numId="6" w16cid:durableId="2133087793">
    <w:abstractNumId w:val="4"/>
  </w:num>
  <w:num w:numId="7" w16cid:durableId="27926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3E"/>
    <w:rsid w:val="000C42B6"/>
    <w:rsid w:val="000D510F"/>
    <w:rsid w:val="001F58ED"/>
    <w:rsid w:val="001F6140"/>
    <w:rsid w:val="00351747"/>
    <w:rsid w:val="003F51EB"/>
    <w:rsid w:val="00453BB0"/>
    <w:rsid w:val="004616A9"/>
    <w:rsid w:val="004751AD"/>
    <w:rsid w:val="004D0DA1"/>
    <w:rsid w:val="00564E01"/>
    <w:rsid w:val="00595729"/>
    <w:rsid w:val="00596DFB"/>
    <w:rsid w:val="00685300"/>
    <w:rsid w:val="00704FDC"/>
    <w:rsid w:val="007233BE"/>
    <w:rsid w:val="008E545C"/>
    <w:rsid w:val="0090326B"/>
    <w:rsid w:val="00AD7CD8"/>
    <w:rsid w:val="00B00FB4"/>
    <w:rsid w:val="00B40C4E"/>
    <w:rsid w:val="00BD4CAA"/>
    <w:rsid w:val="00D23BA0"/>
    <w:rsid w:val="00D34772"/>
    <w:rsid w:val="00DA3B1A"/>
    <w:rsid w:val="00DB1E08"/>
    <w:rsid w:val="00F355A9"/>
    <w:rsid w:val="00F975FF"/>
    <w:rsid w:val="00FD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5BE5"/>
  <w15:chartTrackingRefBased/>
  <w15:docId w15:val="{72F6508C-318D-484D-9132-691E68DC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FD0E3E"/>
    <w:pPr>
      <w:spacing w:after="0" w:line="240" w:lineRule="auto"/>
      <w:ind w:left="144"/>
    </w:pPr>
    <w:rPr>
      <w:rFonts w:cs="Times New Roman (Body CS)"/>
      <w:color w:val="000000" w:themeColor="text1"/>
      <w:kern w:val="0"/>
      <w:sz w:val="20"/>
      <w14:ligatures w14:val="none"/>
    </w:rPr>
  </w:style>
  <w:style w:type="paragraph" w:styleId="Heading1">
    <w:name w:val="heading 1"/>
    <w:basedOn w:val="Normal"/>
    <w:next w:val="Normal"/>
    <w:link w:val="Heading1Char"/>
    <w:uiPriority w:val="9"/>
    <w:qFormat/>
    <w:rsid w:val="00FD0E3E"/>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E3E"/>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E3E"/>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E3E"/>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E3E"/>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E3E"/>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E3E"/>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E3E"/>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E3E"/>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E3E"/>
    <w:rPr>
      <w:rFonts w:eastAsiaTheme="majorEastAsia" w:cstheme="majorBidi"/>
      <w:color w:val="272727" w:themeColor="text1" w:themeTint="D8"/>
    </w:rPr>
  </w:style>
  <w:style w:type="paragraph" w:styleId="Title">
    <w:name w:val="Title"/>
    <w:basedOn w:val="Normal"/>
    <w:next w:val="Normal"/>
    <w:link w:val="TitleChar"/>
    <w:qFormat/>
    <w:rsid w:val="00FD0E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D0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
    <w:qFormat/>
    <w:rsid w:val="00FD0E3E"/>
    <w:pPr>
      <w:numPr>
        <w:ilvl w:val="1"/>
      </w:numPr>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
    <w:rsid w:val="00FD0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E3E"/>
    <w:pPr>
      <w:spacing w:before="160"/>
      <w:jc w:val="center"/>
    </w:pPr>
    <w:rPr>
      <w:i/>
      <w:iCs/>
      <w:color w:val="404040" w:themeColor="text1" w:themeTint="BF"/>
    </w:rPr>
  </w:style>
  <w:style w:type="character" w:customStyle="1" w:styleId="QuoteChar">
    <w:name w:val="Quote Char"/>
    <w:basedOn w:val="DefaultParagraphFont"/>
    <w:link w:val="Quote"/>
    <w:uiPriority w:val="29"/>
    <w:rsid w:val="00FD0E3E"/>
    <w:rPr>
      <w:i/>
      <w:iCs/>
      <w:color w:val="404040" w:themeColor="text1" w:themeTint="BF"/>
    </w:rPr>
  </w:style>
  <w:style w:type="paragraph" w:styleId="ListParagraph">
    <w:name w:val="List Paragraph"/>
    <w:basedOn w:val="Normal"/>
    <w:uiPriority w:val="34"/>
    <w:qFormat/>
    <w:rsid w:val="00FD0E3E"/>
    <w:pPr>
      <w:ind w:left="720"/>
      <w:contextualSpacing/>
    </w:pPr>
  </w:style>
  <w:style w:type="character" w:styleId="IntenseEmphasis">
    <w:name w:val="Intense Emphasis"/>
    <w:basedOn w:val="DefaultParagraphFont"/>
    <w:uiPriority w:val="21"/>
    <w:qFormat/>
    <w:rsid w:val="00FD0E3E"/>
    <w:rPr>
      <w:i/>
      <w:iCs/>
      <w:color w:val="0F4761" w:themeColor="accent1" w:themeShade="BF"/>
    </w:rPr>
  </w:style>
  <w:style w:type="paragraph" w:styleId="IntenseQuote">
    <w:name w:val="Intense Quote"/>
    <w:basedOn w:val="Normal"/>
    <w:next w:val="Normal"/>
    <w:link w:val="IntenseQuoteChar"/>
    <w:uiPriority w:val="30"/>
    <w:qFormat/>
    <w:rsid w:val="00FD0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E3E"/>
    <w:rPr>
      <w:i/>
      <w:iCs/>
      <w:color w:val="0F4761" w:themeColor="accent1" w:themeShade="BF"/>
    </w:rPr>
  </w:style>
  <w:style w:type="character" w:styleId="IntenseReference">
    <w:name w:val="Intense Reference"/>
    <w:basedOn w:val="DefaultParagraphFont"/>
    <w:uiPriority w:val="32"/>
    <w:qFormat/>
    <w:rsid w:val="00FD0E3E"/>
    <w:rPr>
      <w:b/>
      <w:bCs/>
      <w:smallCaps/>
      <w:color w:val="0F4761" w:themeColor="accent1" w:themeShade="BF"/>
      <w:spacing w:val="5"/>
    </w:rPr>
  </w:style>
  <w:style w:type="paragraph" w:customStyle="1" w:styleId="TableSmallRows">
    <w:name w:val="Table Small Rows"/>
    <w:basedOn w:val="Normal"/>
    <w:next w:val="Normal"/>
    <w:uiPriority w:val="7"/>
    <w:semiHidden/>
    <w:qFormat/>
    <w:rsid w:val="00FD0E3E"/>
    <w:rPr>
      <w:sz w:val="4"/>
    </w:rPr>
  </w:style>
  <w:style w:type="table" w:styleId="TableGrid">
    <w:name w:val="Table Grid"/>
    <w:basedOn w:val="TableNormal"/>
    <w:uiPriority w:val="39"/>
    <w:rsid w:val="004616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BD4CAA"/>
    <w:pPr>
      <w:numPr>
        <w:numId w:val="3"/>
      </w:numPr>
    </w:pPr>
  </w:style>
  <w:style w:type="paragraph" w:styleId="NoSpacing">
    <w:name w:val="No Spacing"/>
    <w:uiPriority w:val="1"/>
    <w:qFormat/>
    <w:rsid w:val="00704FDC"/>
    <w:pPr>
      <w:spacing w:after="0" w:line="240" w:lineRule="auto"/>
      <w:ind w:left="144"/>
    </w:pPr>
    <w:rPr>
      <w:rFonts w:cs="Times New Roman (Body CS)"/>
      <w:color w:val="000000" w:themeColor="text1"/>
      <w:kern w:val="0"/>
      <w:sz w:val="20"/>
      <w14:ligatures w14:val="none"/>
    </w:rPr>
  </w:style>
  <w:style w:type="character" w:styleId="Strong">
    <w:name w:val="Strong"/>
    <w:basedOn w:val="DefaultParagraphFont"/>
    <w:uiPriority w:val="22"/>
    <w:qFormat/>
    <w:rsid w:val="00704FDC"/>
    <w:rPr>
      <w:b/>
      <w:bCs/>
    </w:rPr>
  </w:style>
  <w:style w:type="paragraph" w:styleId="Header">
    <w:name w:val="header"/>
    <w:basedOn w:val="Normal"/>
    <w:link w:val="HeaderChar"/>
    <w:uiPriority w:val="99"/>
    <w:unhideWhenUsed/>
    <w:rsid w:val="00453BB0"/>
    <w:pPr>
      <w:tabs>
        <w:tab w:val="center" w:pos="4680"/>
        <w:tab w:val="right" w:pos="9360"/>
      </w:tabs>
    </w:pPr>
  </w:style>
  <w:style w:type="character" w:customStyle="1" w:styleId="HeaderChar">
    <w:name w:val="Header Char"/>
    <w:basedOn w:val="DefaultParagraphFont"/>
    <w:link w:val="Header"/>
    <w:uiPriority w:val="99"/>
    <w:rsid w:val="00453BB0"/>
    <w:rPr>
      <w:rFonts w:cs="Times New Roman (Body CS)"/>
      <w:color w:val="000000" w:themeColor="text1"/>
      <w:kern w:val="0"/>
      <w:sz w:val="20"/>
      <w14:ligatures w14:val="none"/>
    </w:rPr>
  </w:style>
  <w:style w:type="paragraph" w:styleId="Footer">
    <w:name w:val="footer"/>
    <w:basedOn w:val="Normal"/>
    <w:link w:val="FooterChar"/>
    <w:uiPriority w:val="99"/>
    <w:unhideWhenUsed/>
    <w:rsid w:val="00453BB0"/>
    <w:pPr>
      <w:tabs>
        <w:tab w:val="center" w:pos="4680"/>
        <w:tab w:val="right" w:pos="9360"/>
      </w:tabs>
    </w:pPr>
  </w:style>
  <w:style w:type="character" w:customStyle="1" w:styleId="FooterChar">
    <w:name w:val="Footer Char"/>
    <w:basedOn w:val="DefaultParagraphFont"/>
    <w:link w:val="Footer"/>
    <w:uiPriority w:val="99"/>
    <w:rsid w:val="00453BB0"/>
    <w:rPr>
      <w:rFonts w:cs="Times New Roman (Body CS)"/>
      <w:color w:val="000000" w:themeColor="text1"/>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30895">
      <w:bodyDiv w:val="1"/>
      <w:marLeft w:val="0"/>
      <w:marRight w:val="0"/>
      <w:marTop w:val="0"/>
      <w:marBottom w:val="0"/>
      <w:divBdr>
        <w:top w:val="none" w:sz="0" w:space="0" w:color="auto"/>
        <w:left w:val="none" w:sz="0" w:space="0" w:color="auto"/>
        <w:bottom w:val="none" w:sz="0" w:space="0" w:color="auto"/>
        <w:right w:val="none" w:sz="0" w:space="0" w:color="auto"/>
      </w:divBdr>
    </w:div>
    <w:div w:id="347027030">
      <w:bodyDiv w:val="1"/>
      <w:marLeft w:val="0"/>
      <w:marRight w:val="0"/>
      <w:marTop w:val="0"/>
      <w:marBottom w:val="0"/>
      <w:divBdr>
        <w:top w:val="none" w:sz="0" w:space="0" w:color="auto"/>
        <w:left w:val="none" w:sz="0" w:space="0" w:color="auto"/>
        <w:bottom w:val="none" w:sz="0" w:space="0" w:color="auto"/>
        <w:right w:val="none" w:sz="0" w:space="0" w:color="auto"/>
      </w:divBdr>
    </w:div>
    <w:div w:id="593369305">
      <w:bodyDiv w:val="1"/>
      <w:marLeft w:val="0"/>
      <w:marRight w:val="0"/>
      <w:marTop w:val="0"/>
      <w:marBottom w:val="0"/>
      <w:divBdr>
        <w:top w:val="none" w:sz="0" w:space="0" w:color="auto"/>
        <w:left w:val="none" w:sz="0" w:space="0" w:color="auto"/>
        <w:bottom w:val="none" w:sz="0" w:space="0" w:color="auto"/>
        <w:right w:val="none" w:sz="0" w:space="0" w:color="auto"/>
      </w:divBdr>
    </w:div>
    <w:div w:id="1038312103">
      <w:bodyDiv w:val="1"/>
      <w:marLeft w:val="0"/>
      <w:marRight w:val="0"/>
      <w:marTop w:val="0"/>
      <w:marBottom w:val="0"/>
      <w:divBdr>
        <w:top w:val="none" w:sz="0" w:space="0" w:color="auto"/>
        <w:left w:val="none" w:sz="0" w:space="0" w:color="auto"/>
        <w:bottom w:val="none" w:sz="0" w:space="0" w:color="auto"/>
        <w:right w:val="none" w:sz="0" w:space="0" w:color="auto"/>
      </w:divBdr>
    </w:div>
    <w:div w:id="1178081511">
      <w:bodyDiv w:val="1"/>
      <w:marLeft w:val="0"/>
      <w:marRight w:val="0"/>
      <w:marTop w:val="0"/>
      <w:marBottom w:val="0"/>
      <w:divBdr>
        <w:top w:val="none" w:sz="0" w:space="0" w:color="auto"/>
        <w:left w:val="none" w:sz="0" w:space="0" w:color="auto"/>
        <w:bottom w:val="none" w:sz="0" w:space="0" w:color="auto"/>
        <w:right w:val="none" w:sz="0" w:space="0" w:color="auto"/>
      </w:divBdr>
    </w:div>
    <w:div w:id="1471677694">
      <w:bodyDiv w:val="1"/>
      <w:marLeft w:val="0"/>
      <w:marRight w:val="0"/>
      <w:marTop w:val="0"/>
      <w:marBottom w:val="0"/>
      <w:divBdr>
        <w:top w:val="none" w:sz="0" w:space="0" w:color="auto"/>
        <w:left w:val="none" w:sz="0" w:space="0" w:color="auto"/>
        <w:bottom w:val="none" w:sz="0" w:space="0" w:color="auto"/>
        <w:right w:val="none" w:sz="0" w:space="0" w:color="auto"/>
      </w:divBdr>
    </w:div>
    <w:div w:id="1594506460">
      <w:bodyDiv w:val="1"/>
      <w:marLeft w:val="0"/>
      <w:marRight w:val="0"/>
      <w:marTop w:val="0"/>
      <w:marBottom w:val="0"/>
      <w:divBdr>
        <w:top w:val="none" w:sz="0" w:space="0" w:color="auto"/>
        <w:left w:val="none" w:sz="0" w:space="0" w:color="auto"/>
        <w:bottom w:val="none" w:sz="0" w:space="0" w:color="auto"/>
        <w:right w:val="none" w:sz="0" w:space="0" w:color="auto"/>
      </w:divBdr>
    </w:div>
    <w:div w:id="17454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D999-5D4E-CB4D-982A-C0ED3380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Dewayne Murray</dc:creator>
  <cp:keywords/>
  <dc:description/>
  <cp:lastModifiedBy>Dewayne Murray</cp:lastModifiedBy>
  <cp:revision>3</cp:revision>
  <dcterms:created xsi:type="dcterms:W3CDTF">2025-02-22T13:51:00Z</dcterms:created>
  <dcterms:modified xsi:type="dcterms:W3CDTF">2025-02-22T18:09:00Z</dcterms:modified>
</cp:coreProperties>
</file>