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0544" w14:textId="143FA5CC" w:rsidR="00D063A7" w:rsidRPr="009314E6" w:rsidRDefault="00DA7B68" w:rsidP="00DA7B68">
      <w:pPr>
        <w:outlineLvl w:val="1"/>
        <w:rPr>
          <w:rFonts w:ascii="Avenir Next" w:eastAsia="Times New Roman" w:hAnsi="Avenir Next" w:cs="Times New Roman"/>
          <w:b/>
          <w:bCs/>
          <w:color w:val="156082" w:themeColor="accent1"/>
          <w:kern w:val="0"/>
          <w14:ligatures w14:val="none"/>
        </w:rPr>
      </w:pPr>
      <w:r w:rsidRPr="009314E6">
        <w:rPr>
          <w:rFonts w:ascii="Avenir Next" w:eastAsia="Times New Roman" w:hAnsi="Avenir Next" w:cs="Times New Roman"/>
          <w:b/>
          <w:bCs/>
          <w:color w:val="156082" w:themeColor="accent1"/>
          <w:kern w:val="0"/>
          <w14:ligatures w14:val="none"/>
        </w:rPr>
        <w:t>1.</w:t>
      </w:r>
      <w:r w:rsidR="00D063A7" w:rsidRPr="009314E6">
        <w:rPr>
          <w:rFonts w:ascii="Avenir Next" w:eastAsia="Times New Roman" w:hAnsi="Avenir Next" w:cs="Times New Roman"/>
          <w:b/>
          <w:bCs/>
          <w:color w:val="156082" w:themeColor="accent1"/>
          <w:kern w:val="0"/>
          <w14:ligatures w14:val="none"/>
        </w:rPr>
        <w:t xml:space="preserve"> Motor Units </w:t>
      </w:r>
      <w:r w:rsidRPr="009314E6">
        <w:rPr>
          <w:rFonts w:ascii="Avenir Next" w:eastAsia="Times New Roman" w:hAnsi="Avenir Next" w:cs="Times New Roman"/>
          <w:b/>
          <w:bCs/>
          <w:color w:val="156082" w:themeColor="accent1"/>
          <w:kern w:val="0"/>
          <w14:ligatures w14:val="none"/>
        </w:rPr>
        <w:t>and</w:t>
      </w:r>
      <w:r w:rsidR="00D063A7" w:rsidRPr="009314E6">
        <w:rPr>
          <w:rFonts w:ascii="Avenir Next" w:eastAsia="Times New Roman" w:hAnsi="Avenir Next" w:cs="Times New Roman"/>
          <w:b/>
          <w:bCs/>
          <w:color w:val="156082" w:themeColor="accent1"/>
          <w:kern w:val="0"/>
          <w14:ligatures w14:val="none"/>
        </w:rPr>
        <w:t xml:space="preserve"> Recruitment </w:t>
      </w:r>
      <w:r w:rsidRPr="009314E6">
        <w:rPr>
          <w:rFonts w:ascii="Avenir Next" w:eastAsia="Times New Roman" w:hAnsi="Avenir Next" w:cs="Times New Roman"/>
          <w:b/>
          <w:bCs/>
          <w:color w:val="156082" w:themeColor="accent1"/>
          <w:kern w:val="0"/>
          <w14:ligatures w14:val="none"/>
        </w:rPr>
        <w:t>Recall</w:t>
      </w:r>
    </w:p>
    <w:p w14:paraId="0CC563D9" w14:textId="77777777" w:rsidR="00B16783"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Learning Objectives:</w:t>
      </w:r>
      <w:r w:rsidRPr="009314E6">
        <w:rPr>
          <w:rFonts w:ascii="Avenir Next" w:eastAsia="Times New Roman" w:hAnsi="Avenir Next" w:cs="Times New Roman"/>
          <w:kern w:val="0"/>
          <w:sz w:val="20"/>
          <w:szCs w:val="20"/>
          <w14:ligatures w14:val="none"/>
        </w:rPr>
        <w:t xml:space="preserve"> Describe a motor unit and how recruitment works; explain how load relates to the speed of muscle contraction</w:t>
      </w:r>
    </w:p>
    <w:p w14:paraId="12E313F6" w14:textId="77777777" w:rsidR="00B16783"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Bloom's Level:</w:t>
      </w:r>
      <w:r w:rsidRPr="009314E6">
        <w:rPr>
          <w:rFonts w:ascii="Avenir Next" w:eastAsia="Times New Roman" w:hAnsi="Avenir Next" w:cs="Times New Roman"/>
          <w:kern w:val="0"/>
          <w:sz w:val="20"/>
          <w:szCs w:val="20"/>
          <w14:ligatures w14:val="none"/>
        </w:rPr>
        <w:t xml:space="preserve"> Remember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Understand</w:t>
      </w:r>
    </w:p>
    <w:p w14:paraId="2807BBAA" w14:textId="77777777" w:rsidR="00B16783"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Format:</w:t>
      </w:r>
      <w:r w:rsidRPr="009314E6">
        <w:rPr>
          <w:rFonts w:ascii="Avenir Next" w:eastAsia="Times New Roman" w:hAnsi="Avenir Next" w:cs="Times New Roman"/>
          <w:kern w:val="0"/>
          <w:sz w:val="20"/>
          <w:szCs w:val="20"/>
          <w14:ligatures w14:val="none"/>
        </w:rPr>
        <w:t xml:space="preserve"> Individual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Whole Class</w:t>
      </w:r>
    </w:p>
    <w:p w14:paraId="4D0EF937" w14:textId="0085CCA0"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Duration:</w:t>
      </w:r>
      <w:r w:rsidRPr="009314E6">
        <w:rPr>
          <w:rFonts w:ascii="Avenir Next" w:eastAsia="Times New Roman" w:hAnsi="Avenir Next" w:cs="Times New Roman"/>
          <w:kern w:val="0"/>
          <w:sz w:val="20"/>
          <w:szCs w:val="20"/>
          <w14:ligatures w14:val="none"/>
        </w:rPr>
        <w:t xml:space="preserve"> 6–8 minutes</w:t>
      </w:r>
    </w:p>
    <w:p w14:paraId="5085A4A0" w14:textId="77777777" w:rsidR="00B16783" w:rsidRPr="009314E6" w:rsidRDefault="00B16783" w:rsidP="00DA7B68">
      <w:pPr>
        <w:rPr>
          <w:rFonts w:ascii="Avenir Next" w:eastAsia="Times New Roman" w:hAnsi="Avenir Next" w:cs="Times New Roman"/>
          <w:b/>
          <w:bCs/>
          <w:kern w:val="0"/>
          <w:sz w:val="20"/>
          <w:szCs w:val="20"/>
          <w14:ligatures w14:val="none"/>
        </w:rPr>
      </w:pPr>
    </w:p>
    <w:p w14:paraId="527B8207" w14:textId="768B714E"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Description:</w:t>
      </w:r>
      <w:r w:rsidRPr="009314E6">
        <w:rPr>
          <w:rFonts w:ascii="Avenir Next" w:eastAsia="Times New Roman" w:hAnsi="Avenir Next" w:cs="Times New Roman"/>
          <w:kern w:val="0"/>
          <w:sz w:val="20"/>
          <w:szCs w:val="20"/>
          <w14:ligatures w14:val="none"/>
        </w:rPr>
        <w:t xml:space="preserve"> Students individually write everything they recall about motor units — what they are, how recruitment works, and how load affects contraction speed. After 2–3 minutes, the instructor builds a composite answer on the board by </w:t>
      </w:r>
      <w:r w:rsidR="00694F19" w:rsidRPr="009314E6">
        <w:rPr>
          <w:rFonts w:ascii="Avenir Next" w:eastAsia="Times New Roman" w:hAnsi="Avenir Next" w:cs="Times New Roman"/>
          <w:kern w:val="0"/>
          <w:sz w:val="20"/>
          <w:szCs w:val="20"/>
          <w14:ligatures w14:val="none"/>
        </w:rPr>
        <w:t>asking for volunteers</w:t>
      </w:r>
      <w:r w:rsidRPr="009314E6">
        <w:rPr>
          <w:rFonts w:ascii="Avenir Next" w:eastAsia="Times New Roman" w:hAnsi="Avenir Next" w:cs="Times New Roman"/>
          <w:kern w:val="0"/>
          <w:sz w:val="20"/>
          <w:szCs w:val="20"/>
          <w14:ligatures w14:val="none"/>
        </w:rPr>
        <w:t xml:space="preserve"> one concept at a time, correcting and filling gaps as the class progresses.</w:t>
      </w:r>
    </w:p>
    <w:p w14:paraId="2F6A4EF2" w14:textId="77777777" w:rsidR="00B16783" w:rsidRPr="009314E6" w:rsidRDefault="00B16783" w:rsidP="00DA7B68">
      <w:pPr>
        <w:rPr>
          <w:rFonts w:ascii="Avenir Next" w:eastAsia="Times New Roman" w:hAnsi="Avenir Next" w:cs="Times New Roman"/>
          <w:b/>
          <w:bCs/>
          <w:kern w:val="0"/>
          <w:sz w:val="20"/>
          <w:szCs w:val="20"/>
          <w14:ligatures w14:val="none"/>
        </w:rPr>
      </w:pPr>
    </w:p>
    <w:p w14:paraId="67383895" w14:textId="4382CE62"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Prompt to students:</w:t>
      </w:r>
      <w:r w:rsidRPr="009314E6">
        <w:rPr>
          <w:rFonts w:ascii="Avenir Next" w:eastAsia="Times New Roman" w:hAnsi="Avenir Next" w:cs="Times New Roman"/>
          <w:kern w:val="0"/>
          <w:sz w:val="20"/>
          <w:szCs w:val="20"/>
          <w14:ligatures w14:val="none"/>
        </w:rPr>
        <w:t xml:space="preserve"> On your </w:t>
      </w:r>
      <w:r w:rsidR="007E54D6" w:rsidRPr="009314E6">
        <w:rPr>
          <w:rFonts w:ascii="Avenir Next" w:eastAsia="Times New Roman" w:hAnsi="Avenir Next" w:cs="Times New Roman"/>
          <w:kern w:val="0"/>
          <w:sz w:val="20"/>
          <w:szCs w:val="20"/>
          <w14:ligatures w14:val="none"/>
        </w:rPr>
        <w:t>paper</w:t>
      </w:r>
      <w:r w:rsidRPr="009314E6">
        <w:rPr>
          <w:rFonts w:ascii="Avenir Next" w:eastAsia="Times New Roman" w:hAnsi="Avenir Next" w:cs="Times New Roman"/>
          <w:kern w:val="0"/>
          <w:sz w:val="20"/>
          <w:szCs w:val="20"/>
          <w14:ligatures w14:val="none"/>
        </w:rPr>
        <w:t>, write: (1) what a motor unit is, (2) how and why recruitment occurs, and (3) how the load placed on a muscle affects its speed of contraction.</w:t>
      </w:r>
    </w:p>
    <w:p w14:paraId="72DF9780" w14:textId="5E86C627" w:rsidR="00D063A7" w:rsidRPr="009314E6" w:rsidRDefault="00D063A7" w:rsidP="00DA7B68">
      <w:pPr>
        <w:rPr>
          <w:rFonts w:ascii="Avenir Next" w:eastAsia="Times New Roman" w:hAnsi="Avenir Next" w:cs="Times New Roman"/>
          <w:kern w:val="0"/>
          <w:sz w:val="20"/>
          <w:szCs w:val="20"/>
          <w14:ligatures w14:val="none"/>
        </w:rPr>
      </w:pPr>
    </w:p>
    <w:p w14:paraId="06C3EE82"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Instructor Key</w:t>
      </w:r>
    </w:p>
    <w:p w14:paraId="25A19F02" w14:textId="3FB8DB1B"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Motor unit:</w:t>
      </w:r>
      <w:r w:rsidRPr="009314E6">
        <w:rPr>
          <w:rFonts w:ascii="Avenir Next" w:eastAsia="Times New Roman" w:hAnsi="Avenir Next" w:cs="Times New Roman"/>
          <w:color w:val="A02B93" w:themeColor="accent5"/>
          <w:kern w:val="0"/>
          <w:sz w:val="20"/>
          <w:szCs w:val="20"/>
          <w14:ligatures w14:val="none"/>
        </w:rPr>
        <w:t xml:space="preserve"> One motor neuron plus all of the skeletal muscle fibers it innervates</w:t>
      </w:r>
    </w:p>
    <w:p w14:paraId="2D2B9165" w14:textId="77777777" w:rsidR="00694F19" w:rsidRPr="009314E6" w:rsidRDefault="00694F19" w:rsidP="00DA7B68">
      <w:pPr>
        <w:rPr>
          <w:rFonts w:ascii="Avenir Next" w:eastAsia="Times New Roman" w:hAnsi="Avenir Next" w:cs="Times New Roman"/>
          <w:b/>
          <w:bCs/>
          <w:color w:val="A02B93" w:themeColor="accent5"/>
          <w:kern w:val="0"/>
          <w:sz w:val="20"/>
          <w:szCs w:val="20"/>
          <w14:ligatures w14:val="none"/>
        </w:rPr>
      </w:pPr>
    </w:p>
    <w:p w14:paraId="445DE8E4" w14:textId="736CBA14"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Recruitment:</w:t>
      </w:r>
    </w:p>
    <w:p w14:paraId="61BC5283" w14:textId="7237A454" w:rsidR="00D063A7" w:rsidRPr="009314E6" w:rsidRDefault="007B4E12" w:rsidP="00DA7B68">
      <w:pPr>
        <w:numPr>
          <w:ilvl w:val="0"/>
          <w:numId w:val="14"/>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N</w:t>
      </w:r>
      <w:r w:rsidR="00D063A7" w:rsidRPr="009314E6">
        <w:rPr>
          <w:rFonts w:ascii="Avenir Next" w:eastAsia="Times New Roman" w:hAnsi="Avenir Next" w:cs="Times New Roman"/>
          <w:color w:val="A02B93" w:themeColor="accent5"/>
          <w:kern w:val="0"/>
          <w:sz w:val="20"/>
          <w:szCs w:val="20"/>
          <w14:ligatures w14:val="none"/>
        </w:rPr>
        <w:t>ervous system controls the force produced by a whole muscle by varying how many motor units are activated at a given time</w:t>
      </w:r>
    </w:p>
    <w:p w14:paraId="10B643B5" w14:textId="77777777" w:rsidR="00D063A7" w:rsidRPr="009314E6" w:rsidRDefault="00D063A7" w:rsidP="00DA7B68">
      <w:pPr>
        <w:numPr>
          <w:ilvl w:val="0"/>
          <w:numId w:val="14"/>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Small motor units (fewer fibers, slow-twitch) are recruited first — they produce less force but are fatigue-resistant</w:t>
      </w:r>
    </w:p>
    <w:p w14:paraId="3B50419C" w14:textId="77777777" w:rsidR="00D063A7" w:rsidRPr="009314E6" w:rsidRDefault="00D063A7" w:rsidP="00DA7B68">
      <w:pPr>
        <w:numPr>
          <w:ilvl w:val="0"/>
          <w:numId w:val="14"/>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As demand increases, progressively larger motor units (more fibers, fast-twitch) are recruited — they produce more force but fatigue quickly</w:t>
      </w:r>
    </w:p>
    <w:p w14:paraId="25C95216" w14:textId="77777777" w:rsidR="00D063A7" w:rsidRPr="009314E6" w:rsidRDefault="00D063A7" w:rsidP="00DA7B68">
      <w:pPr>
        <w:numPr>
          <w:ilvl w:val="0"/>
          <w:numId w:val="14"/>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Fine motor control muscles (e.g., eye muscles) have small motor units with few fibers; large postural muscles have large motor units with many fibers</w:t>
      </w:r>
    </w:p>
    <w:p w14:paraId="69B6B1F1" w14:textId="77777777" w:rsidR="00694F19" w:rsidRPr="009314E6" w:rsidRDefault="00694F19" w:rsidP="00DA7B68">
      <w:pPr>
        <w:rPr>
          <w:rFonts w:ascii="Avenir Next" w:eastAsia="Times New Roman" w:hAnsi="Avenir Next" w:cs="Times New Roman"/>
          <w:b/>
          <w:bCs/>
          <w:color w:val="A02B93" w:themeColor="accent5"/>
          <w:kern w:val="0"/>
          <w:sz w:val="20"/>
          <w:szCs w:val="20"/>
          <w14:ligatures w14:val="none"/>
        </w:rPr>
      </w:pPr>
    </w:p>
    <w:p w14:paraId="375EE604" w14:textId="7B759A8B"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Load and contraction speed:</w:t>
      </w:r>
    </w:p>
    <w:p w14:paraId="4EAB00FE" w14:textId="77777777" w:rsidR="00D063A7" w:rsidRPr="009314E6" w:rsidRDefault="00D063A7" w:rsidP="00DA7B68">
      <w:pPr>
        <w:numPr>
          <w:ilvl w:val="0"/>
          <w:numId w:val="15"/>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An inverse relationship exists between load and contraction speed</w:t>
      </w:r>
    </w:p>
    <w:p w14:paraId="1151EC70" w14:textId="77777777" w:rsidR="00D063A7" w:rsidRPr="009314E6" w:rsidRDefault="00D063A7" w:rsidP="00DA7B68">
      <w:pPr>
        <w:numPr>
          <w:ilvl w:val="0"/>
          <w:numId w:val="15"/>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Light load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faster contraction; heavy load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slower contraction</w:t>
      </w:r>
    </w:p>
    <w:p w14:paraId="0EE84834" w14:textId="5B058095" w:rsidR="00D063A7" w:rsidRPr="009314E6" w:rsidRDefault="00E67D29" w:rsidP="00DA7B68">
      <w:pPr>
        <w:numPr>
          <w:ilvl w:val="0"/>
          <w:numId w:val="15"/>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Takes more time for sufficient motor units to be recruited and the contraction process to occur</w:t>
      </w:r>
    </w:p>
    <w:p w14:paraId="11002FD1" w14:textId="5E243DAF" w:rsidR="00D063A7" w:rsidRPr="009314E6" w:rsidRDefault="00D063A7" w:rsidP="00DA7B68">
      <w:pPr>
        <w:rPr>
          <w:rFonts w:ascii="Avenir Next" w:eastAsia="Times New Roman" w:hAnsi="Avenir Next" w:cs="Times New Roman"/>
          <w:kern w:val="0"/>
          <w:sz w:val="20"/>
          <w:szCs w:val="20"/>
          <w14:ligatures w14:val="none"/>
        </w:rPr>
      </w:pPr>
    </w:p>
    <w:p w14:paraId="4F372656" w14:textId="1E6D3202" w:rsidR="00D063A7" w:rsidRPr="009314E6" w:rsidRDefault="00D063A7" w:rsidP="00DA7B68">
      <w:pPr>
        <w:rPr>
          <w:rFonts w:ascii="Avenir Next" w:eastAsia="Times New Roman" w:hAnsi="Avenir Next" w:cs="Times New Roman"/>
          <w:kern w:val="0"/>
          <w:sz w:val="20"/>
          <w:szCs w:val="20"/>
          <w14:ligatures w14:val="none"/>
        </w:rPr>
      </w:pPr>
    </w:p>
    <w:p w14:paraId="73B19F46" w14:textId="77777777" w:rsidR="00556B5A" w:rsidRPr="009314E6" w:rsidRDefault="00556B5A">
      <w:pP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br w:type="page"/>
      </w:r>
    </w:p>
    <w:p w14:paraId="11C6A10A" w14:textId="7F092AD1" w:rsidR="00D063A7" w:rsidRPr="009314E6" w:rsidRDefault="00556B5A" w:rsidP="00DA7B68">
      <w:pPr>
        <w:outlineLvl w:val="1"/>
        <w:rPr>
          <w:rFonts w:ascii="Avenir Next" w:eastAsia="Times New Roman" w:hAnsi="Avenir Next" w:cs="Times New Roman"/>
          <w:b/>
          <w:bCs/>
          <w:color w:val="156082" w:themeColor="accent1"/>
          <w:kern w:val="0"/>
          <w14:ligatures w14:val="none"/>
        </w:rPr>
      </w:pPr>
      <w:r w:rsidRPr="009314E6">
        <w:rPr>
          <w:rFonts w:ascii="Avenir Next" w:eastAsia="Times New Roman" w:hAnsi="Avenir Next" w:cs="Times New Roman"/>
          <w:b/>
          <w:bCs/>
          <w:color w:val="156082" w:themeColor="accent1"/>
          <w:kern w:val="0"/>
          <w14:ligatures w14:val="none"/>
        </w:rPr>
        <w:lastRenderedPageBreak/>
        <w:t>2.</w:t>
      </w:r>
      <w:r w:rsidR="00D063A7" w:rsidRPr="009314E6">
        <w:rPr>
          <w:rFonts w:ascii="Avenir Next" w:eastAsia="Times New Roman" w:hAnsi="Avenir Next" w:cs="Times New Roman"/>
          <w:b/>
          <w:bCs/>
          <w:color w:val="156082" w:themeColor="accent1"/>
          <w:kern w:val="0"/>
          <w14:ligatures w14:val="none"/>
        </w:rPr>
        <w:t xml:space="preserve"> ATP Sources — True or False with Correction</w:t>
      </w:r>
    </w:p>
    <w:p w14:paraId="3DC0D8BA" w14:textId="77777777" w:rsidR="005A3A94"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Learning Objectives:</w:t>
      </w:r>
      <w:r w:rsidRPr="009314E6">
        <w:rPr>
          <w:rFonts w:ascii="Avenir Next" w:eastAsia="Times New Roman" w:hAnsi="Avenir Next" w:cs="Times New Roman"/>
          <w:kern w:val="0"/>
          <w:sz w:val="20"/>
          <w:szCs w:val="20"/>
          <w14:ligatures w14:val="none"/>
        </w:rPr>
        <w:t xml:space="preserve"> Describe the sources of ATP used by skeletal muscle fibers; explain how energy is stored in creatine phosphate; differentiate glycolysis and aerobic metabolism</w:t>
      </w:r>
    </w:p>
    <w:p w14:paraId="29686333" w14:textId="77777777" w:rsidR="005A3A94"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Bloom's Level:</w:t>
      </w:r>
      <w:r w:rsidRPr="009314E6">
        <w:rPr>
          <w:rFonts w:ascii="Avenir Next" w:eastAsia="Times New Roman" w:hAnsi="Avenir Next" w:cs="Times New Roman"/>
          <w:kern w:val="0"/>
          <w:sz w:val="20"/>
          <w:szCs w:val="20"/>
          <w14:ligatures w14:val="none"/>
        </w:rPr>
        <w:t xml:space="preserve"> Remember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Understand</w:t>
      </w:r>
    </w:p>
    <w:p w14:paraId="6A0F2A11" w14:textId="77777777" w:rsidR="005A3A94"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Format:</w:t>
      </w:r>
      <w:r w:rsidRPr="009314E6">
        <w:rPr>
          <w:rFonts w:ascii="Avenir Next" w:eastAsia="Times New Roman" w:hAnsi="Avenir Next" w:cs="Times New Roman"/>
          <w:kern w:val="0"/>
          <w:sz w:val="20"/>
          <w:szCs w:val="20"/>
          <w14:ligatures w14:val="none"/>
        </w:rPr>
        <w:t xml:space="preserve"> Individual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Neighbor Check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Whole Class</w:t>
      </w:r>
    </w:p>
    <w:p w14:paraId="0C1CB069" w14:textId="68BE5D53"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Duration:</w:t>
      </w:r>
      <w:r w:rsidRPr="009314E6">
        <w:rPr>
          <w:rFonts w:ascii="Avenir Next" w:eastAsia="Times New Roman" w:hAnsi="Avenir Next" w:cs="Times New Roman"/>
          <w:kern w:val="0"/>
          <w:sz w:val="20"/>
          <w:szCs w:val="20"/>
          <w14:ligatures w14:val="none"/>
        </w:rPr>
        <w:t xml:space="preserve"> 8–10 minutes</w:t>
      </w:r>
    </w:p>
    <w:p w14:paraId="36515509" w14:textId="77777777" w:rsidR="004E501B" w:rsidRPr="009314E6" w:rsidRDefault="004E501B" w:rsidP="00DA7B68">
      <w:pPr>
        <w:rPr>
          <w:rFonts w:ascii="Avenir Next" w:eastAsia="Times New Roman" w:hAnsi="Avenir Next" w:cs="Times New Roman"/>
          <w:b/>
          <w:bCs/>
          <w:kern w:val="0"/>
          <w:sz w:val="20"/>
          <w:szCs w:val="20"/>
          <w14:ligatures w14:val="none"/>
        </w:rPr>
      </w:pPr>
    </w:p>
    <w:p w14:paraId="43A87354" w14:textId="6ACC2FC4"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Description:</w:t>
      </w:r>
      <w:r w:rsidRPr="009314E6">
        <w:rPr>
          <w:rFonts w:ascii="Avenir Next" w:eastAsia="Times New Roman" w:hAnsi="Avenir Next" w:cs="Times New Roman"/>
          <w:kern w:val="0"/>
          <w:sz w:val="20"/>
          <w:szCs w:val="20"/>
          <w14:ligatures w14:val="none"/>
        </w:rPr>
        <w:t xml:space="preserve"> Students individually evaluate eight statements about ATP production as true or false, rewriting any false statements to make them correct. After individual work, students compare corrections with a neighbor before whole-class verification. The correction task prevents students from simply guessing and requires them to identify precisely what is wrong.</w:t>
      </w:r>
    </w:p>
    <w:p w14:paraId="0DB81D5B" w14:textId="77777777" w:rsidR="00E63E89" w:rsidRPr="009314E6" w:rsidRDefault="00E63E89" w:rsidP="00DA7B68">
      <w:pPr>
        <w:rPr>
          <w:rFonts w:ascii="Avenir Next" w:eastAsia="Times New Roman" w:hAnsi="Avenir Next" w:cs="Times New Roman"/>
          <w:kern w:val="0"/>
          <w:sz w:val="20"/>
          <w:szCs w:val="20"/>
          <w14:ligatures w14:val="none"/>
        </w:rPr>
      </w:pPr>
    </w:p>
    <w:p w14:paraId="305D266C" w14:textId="5004C64F"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Prompt to students:</w:t>
      </w:r>
      <w:r w:rsidRPr="009314E6">
        <w:rPr>
          <w:rFonts w:ascii="Avenir Next" w:eastAsia="Times New Roman" w:hAnsi="Avenir Next" w:cs="Times New Roman"/>
          <w:kern w:val="0"/>
          <w:sz w:val="20"/>
          <w:szCs w:val="20"/>
          <w14:ligatures w14:val="none"/>
        </w:rPr>
        <w:t xml:space="preserve"> Mark each statement TRUE or FALSE. If false, rewrite it to make it correct.</w:t>
      </w:r>
    </w:p>
    <w:p w14:paraId="0097CCF6" w14:textId="6B4AE2E7" w:rsidR="00D063A7" w:rsidRPr="009314E6" w:rsidRDefault="00D063A7" w:rsidP="00DA7B68">
      <w:pPr>
        <w:rPr>
          <w:rFonts w:ascii="Avenir Next" w:eastAsia="Times New Roman" w:hAnsi="Avenir Next" w:cs="Times New Roman"/>
          <w:kern w:val="0"/>
          <w:sz w:val="20"/>
          <w:szCs w:val="20"/>
          <w14:ligatures w14:val="none"/>
        </w:rPr>
      </w:pPr>
    </w:p>
    <w:p w14:paraId="5A9EB708"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Student Statement Sheet</w:t>
      </w:r>
    </w:p>
    <w:p w14:paraId="15E09A8E" w14:textId="77777777"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Creatine phosphate directly powers muscle contraction by donating energy directly to myosin heads.</w:t>
      </w:r>
    </w:p>
    <w:p w14:paraId="6496070F" w14:textId="77777777"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Glycolysis can produce ATP in the absence of oxygen, making it useful during intense, short-duration activity.</w:t>
      </w:r>
    </w:p>
    <w:p w14:paraId="6A99C39B" w14:textId="77777777"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Aerobic metabolism produces significantly more ATP per glucose molecule than glycolysis alone.</w:t>
      </w:r>
    </w:p>
    <w:p w14:paraId="27F20680" w14:textId="77777777"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Creatine phosphate stores in the muscle can sustain maximal contraction for many minutes before being depleted.</w:t>
      </w:r>
    </w:p>
    <w:p w14:paraId="0AF01347" w14:textId="77777777"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Lactic acid produced during intense exercise is a metabolic dead end — it accumulates permanently in the muscle until it is excreted by the kidneys.</w:t>
      </w:r>
    </w:p>
    <w:p w14:paraId="372035CD" w14:textId="77777777"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Aerobic metabolism requires oxygen and occurs primarily in the mitochondria.</w:t>
      </w:r>
    </w:p>
    <w:p w14:paraId="69BCDD5A" w14:textId="5217FF52"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During glycolysis, one glucose molecule is broken down to produce a net gain of two ATP molecules</w:t>
      </w:r>
      <w:r w:rsidR="00952B48">
        <w:rPr>
          <w:rFonts w:ascii="Avenir Next" w:eastAsia="Times New Roman" w:hAnsi="Avenir Next" w:cs="Times New Roman"/>
          <w:kern w:val="0"/>
          <w:sz w:val="20"/>
          <w:szCs w:val="20"/>
          <w14:ligatures w14:val="none"/>
        </w:rPr>
        <w:t>.</w:t>
      </w:r>
    </w:p>
    <w:p w14:paraId="0D84A468" w14:textId="77777777" w:rsidR="00D063A7" w:rsidRPr="009314E6" w:rsidRDefault="00D063A7" w:rsidP="00DA7B68">
      <w:pPr>
        <w:numPr>
          <w:ilvl w:val="0"/>
          <w:numId w:val="1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The creatine phosphate system is the slowest ATP-producing pathway but the most efficient in terms of total ATP yield.</w:t>
      </w:r>
    </w:p>
    <w:p w14:paraId="34A3F409" w14:textId="34F9F516" w:rsidR="00D063A7" w:rsidRPr="009314E6" w:rsidRDefault="00D063A7" w:rsidP="00DA7B68">
      <w:pPr>
        <w:rPr>
          <w:rFonts w:ascii="Avenir Next" w:eastAsia="Times New Roman" w:hAnsi="Avenir Next" w:cs="Times New Roman"/>
          <w:kern w:val="0"/>
          <w:sz w:val="20"/>
          <w:szCs w:val="20"/>
          <w14:ligatures w14:val="none"/>
        </w:rPr>
      </w:pPr>
    </w:p>
    <w:p w14:paraId="10D5D756"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Instructor Key</w:t>
      </w:r>
    </w:p>
    <w:tbl>
      <w:tblPr>
        <w:tblStyle w:val="TableGrid"/>
        <w:tblW w:w="10080" w:type="dxa"/>
        <w:jc w:val="center"/>
        <w:tblLook w:val="04A0" w:firstRow="1" w:lastRow="0" w:firstColumn="1" w:lastColumn="0" w:noHBand="0" w:noVBand="1"/>
      </w:tblPr>
      <w:tblGrid>
        <w:gridCol w:w="337"/>
        <w:gridCol w:w="822"/>
        <w:gridCol w:w="8921"/>
      </w:tblGrid>
      <w:tr w:rsidR="00D063A7" w:rsidRPr="009314E6" w14:paraId="0DD7B6AB" w14:textId="77777777" w:rsidTr="004810E4">
        <w:trPr>
          <w:jc w:val="center"/>
        </w:trPr>
        <w:tc>
          <w:tcPr>
            <w:tcW w:w="0" w:type="auto"/>
            <w:hideMark/>
          </w:tcPr>
          <w:p w14:paraId="76B2BE74"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w:t>
            </w:r>
          </w:p>
        </w:tc>
        <w:tc>
          <w:tcPr>
            <w:tcW w:w="0" w:type="auto"/>
            <w:hideMark/>
          </w:tcPr>
          <w:p w14:paraId="42415B88"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T/F</w:t>
            </w:r>
          </w:p>
        </w:tc>
        <w:tc>
          <w:tcPr>
            <w:tcW w:w="0" w:type="auto"/>
            <w:hideMark/>
          </w:tcPr>
          <w:p w14:paraId="60613FC1"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Correction if False</w:t>
            </w:r>
          </w:p>
        </w:tc>
      </w:tr>
      <w:tr w:rsidR="00D063A7" w:rsidRPr="009314E6" w14:paraId="67D95E6D" w14:textId="77777777" w:rsidTr="004810E4">
        <w:trPr>
          <w:jc w:val="center"/>
        </w:trPr>
        <w:tc>
          <w:tcPr>
            <w:tcW w:w="0" w:type="auto"/>
            <w:hideMark/>
          </w:tcPr>
          <w:p w14:paraId="278772A6"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1</w:t>
            </w:r>
          </w:p>
        </w:tc>
        <w:tc>
          <w:tcPr>
            <w:tcW w:w="0" w:type="auto"/>
            <w:hideMark/>
          </w:tcPr>
          <w:p w14:paraId="12460A72"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FALSE</w:t>
            </w:r>
          </w:p>
        </w:tc>
        <w:tc>
          <w:tcPr>
            <w:tcW w:w="0" w:type="auto"/>
            <w:hideMark/>
          </w:tcPr>
          <w:p w14:paraId="240B7D79"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Creatine phosphate donates its phosphate group to ADP to regenerate ATP; it is ATP — not creatine phosphate directly — that powers myosin heads</w:t>
            </w:r>
          </w:p>
        </w:tc>
      </w:tr>
      <w:tr w:rsidR="00D063A7" w:rsidRPr="009314E6" w14:paraId="4C762AF4" w14:textId="77777777" w:rsidTr="004810E4">
        <w:trPr>
          <w:jc w:val="center"/>
        </w:trPr>
        <w:tc>
          <w:tcPr>
            <w:tcW w:w="0" w:type="auto"/>
            <w:hideMark/>
          </w:tcPr>
          <w:p w14:paraId="190862C7"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2</w:t>
            </w:r>
          </w:p>
        </w:tc>
        <w:tc>
          <w:tcPr>
            <w:tcW w:w="0" w:type="auto"/>
            <w:hideMark/>
          </w:tcPr>
          <w:p w14:paraId="71C22456"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3FF8F25A"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w:t>
            </w:r>
          </w:p>
        </w:tc>
      </w:tr>
      <w:tr w:rsidR="00D063A7" w:rsidRPr="009314E6" w14:paraId="5986B338" w14:textId="77777777" w:rsidTr="004810E4">
        <w:trPr>
          <w:jc w:val="center"/>
        </w:trPr>
        <w:tc>
          <w:tcPr>
            <w:tcW w:w="0" w:type="auto"/>
            <w:hideMark/>
          </w:tcPr>
          <w:p w14:paraId="6C5ABEAF"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3</w:t>
            </w:r>
          </w:p>
        </w:tc>
        <w:tc>
          <w:tcPr>
            <w:tcW w:w="0" w:type="auto"/>
            <w:hideMark/>
          </w:tcPr>
          <w:p w14:paraId="70523CED"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1DF84BF5" w14:textId="4548D407" w:rsidR="00D063A7" w:rsidRPr="009314E6" w:rsidRDefault="00370873"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w:t>
            </w:r>
          </w:p>
        </w:tc>
      </w:tr>
      <w:tr w:rsidR="00D063A7" w:rsidRPr="009314E6" w14:paraId="38028716" w14:textId="77777777" w:rsidTr="004810E4">
        <w:trPr>
          <w:jc w:val="center"/>
        </w:trPr>
        <w:tc>
          <w:tcPr>
            <w:tcW w:w="0" w:type="auto"/>
            <w:hideMark/>
          </w:tcPr>
          <w:p w14:paraId="1F96548C"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4</w:t>
            </w:r>
          </w:p>
        </w:tc>
        <w:tc>
          <w:tcPr>
            <w:tcW w:w="0" w:type="auto"/>
            <w:hideMark/>
          </w:tcPr>
          <w:p w14:paraId="6536333B"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FALSE</w:t>
            </w:r>
          </w:p>
        </w:tc>
        <w:tc>
          <w:tcPr>
            <w:tcW w:w="0" w:type="auto"/>
            <w:hideMark/>
          </w:tcPr>
          <w:p w14:paraId="6B585D5C"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Creatine phosphate stores are limited and can sustain maximal contraction for only approximately 10–15 seconds</w:t>
            </w:r>
          </w:p>
        </w:tc>
      </w:tr>
      <w:tr w:rsidR="00D063A7" w:rsidRPr="009314E6" w14:paraId="0DF724B4" w14:textId="77777777" w:rsidTr="004810E4">
        <w:trPr>
          <w:jc w:val="center"/>
        </w:trPr>
        <w:tc>
          <w:tcPr>
            <w:tcW w:w="0" w:type="auto"/>
            <w:hideMark/>
          </w:tcPr>
          <w:p w14:paraId="540529C9"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5</w:t>
            </w:r>
          </w:p>
        </w:tc>
        <w:tc>
          <w:tcPr>
            <w:tcW w:w="0" w:type="auto"/>
            <w:hideMark/>
          </w:tcPr>
          <w:p w14:paraId="6520F93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FALSE</w:t>
            </w:r>
          </w:p>
        </w:tc>
        <w:tc>
          <w:tcPr>
            <w:tcW w:w="0" w:type="auto"/>
            <w:hideMark/>
          </w:tcPr>
          <w:p w14:paraId="3D054364" w14:textId="67E9A1D0"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Lactic acid can be transported to the liver and converted back to glucose (Cori cycle), or taken up by other tissues and converted back to pyruvate for aerobic metabolism — it is recycled, not simply excreted</w:t>
            </w:r>
          </w:p>
        </w:tc>
      </w:tr>
      <w:tr w:rsidR="00D063A7" w:rsidRPr="009314E6" w14:paraId="502D6B1B" w14:textId="77777777" w:rsidTr="004810E4">
        <w:trPr>
          <w:jc w:val="center"/>
        </w:trPr>
        <w:tc>
          <w:tcPr>
            <w:tcW w:w="0" w:type="auto"/>
            <w:hideMark/>
          </w:tcPr>
          <w:p w14:paraId="5D47CAE8"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6</w:t>
            </w:r>
          </w:p>
        </w:tc>
        <w:tc>
          <w:tcPr>
            <w:tcW w:w="0" w:type="auto"/>
            <w:hideMark/>
          </w:tcPr>
          <w:p w14:paraId="264004FE"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010C4E88"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w:t>
            </w:r>
          </w:p>
        </w:tc>
      </w:tr>
      <w:tr w:rsidR="00D063A7" w:rsidRPr="009314E6" w14:paraId="54A42E74" w14:textId="77777777" w:rsidTr="004810E4">
        <w:trPr>
          <w:jc w:val="center"/>
        </w:trPr>
        <w:tc>
          <w:tcPr>
            <w:tcW w:w="0" w:type="auto"/>
            <w:hideMark/>
          </w:tcPr>
          <w:p w14:paraId="7972D162"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7</w:t>
            </w:r>
          </w:p>
        </w:tc>
        <w:tc>
          <w:tcPr>
            <w:tcW w:w="0" w:type="auto"/>
            <w:hideMark/>
          </w:tcPr>
          <w:p w14:paraId="44D79B7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1E739EEA"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w:t>
            </w:r>
          </w:p>
        </w:tc>
      </w:tr>
      <w:tr w:rsidR="00D063A7" w:rsidRPr="009314E6" w14:paraId="543F7890" w14:textId="77777777" w:rsidTr="004810E4">
        <w:trPr>
          <w:jc w:val="center"/>
        </w:trPr>
        <w:tc>
          <w:tcPr>
            <w:tcW w:w="0" w:type="auto"/>
            <w:hideMark/>
          </w:tcPr>
          <w:p w14:paraId="399701DD"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8</w:t>
            </w:r>
          </w:p>
        </w:tc>
        <w:tc>
          <w:tcPr>
            <w:tcW w:w="0" w:type="auto"/>
            <w:hideMark/>
          </w:tcPr>
          <w:p w14:paraId="712F6070"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FALSE</w:t>
            </w:r>
          </w:p>
        </w:tc>
        <w:tc>
          <w:tcPr>
            <w:tcW w:w="0" w:type="auto"/>
            <w:hideMark/>
          </w:tcPr>
          <w:p w14:paraId="41938AC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The creatine phosphate system is the fastest ATP-producing pathway but has the lowest total yield; aerobic metabolism is the slowest but most efficient</w:t>
            </w:r>
          </w:p>
        </w:tc>
      </w:tr>
    </w:tbl>
    <w:p w14:paraId="01FA33F9" w14:textId="77777777" w:rsidR="00FC7B09" w:rsidRPr="009314E6" w:rsidRDefault="00FC7B09">
      <w:pP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br w:type="page"/>
      </w:r>
    </w:p>
    <w:p w14:paraId="081A8711" w14:textId="2CD64025" w:rsidR="00D063A7" w:rsidRPr="009314E6" w:rsidRDefault="00A6744F" w:rsidP="00DA7B68">
      <w:pPr>
        <w:outlineLvl w:val="1"/>
        <w:rPr>
          <w:rFonts w:ascii="Avenir Next" w:eastAsia="Times New Roman" w:hAnsi="Avenir Next" w:cs="Times New Roman"/>
          <w:b/>
          <w:bCs/>
          <w:color w:val="156082" w:themeColor="accent1"/>
          <w:kern w:val="0"/>
          <w14:ligatures w14:val="none"/>
        </w:rPr>
      </w:pPr>
      <w:r w:rsidRPr="009314E6">
        <w:rPr>
          <w:rFonts w:ascii="Avenir Next" w:eastAsia="Times New Roman" w:hAnsi="Avenir Next" w:cs="Times New Roman"/>
          <w:b/>
          <w:bCs/>
          <w:color w:val="156082" w:themeColor="accent1"/>
          <w:kern w:val="0"/>
          <w14:ligatures w14:val="none"/>
        </w:rPr>
        <w:lastRenderedPageBreak/>
        <w:t>3.</w:t>
      </w:r>
      <w:r w:rsidR="00D063A7" w:rsidRPr="009314E6">
        <w:rPr>
          <w:rFonts w:ascii="Avenir Next" w:eastAsia="Times New Roman" w:hAnsi="Avenir Next" w:cs="Times New Roman"/>
          <w:b/>
          <w:bCs/>
          <w:color w:val="156082" w:themeColor="accent1"/>
          <w:kern w:val="0"/>
          <w14:ligatures w14:val="none"/>
        </w:rPr>
        <w:t xml:space="preserve"> Metabolism Across Activity Levels — Sorting Challenge</w:t>
      </w:r>
    </w:p>
    <w:p w14:paraId="7D8D67C7" w14:textId="77777777" w:rsidR="00A6744F"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Learning Objectives:</w:t>
      </w:r>
      <w:r w:rsidRPr="009314E6">
        <w:rPr>
          <w:rFonts w:ascii="Avenir Next" w:eastAsia="Times New Roman" w:hAnsi="Avenir Next" w:cs="Times New Roman"/>
          <w:kern w:val="0"/>
          <w:sz w:val="20"/>
          <w:szCs w:val="20"/>
          <w14:ligatures w14:val="none"/>
        </w:rPr>
        <w:t xml:space="preserve"> Differentiate between muscle metabolism during rest, moderate activity, and peak activity</w:t>
      </w:r>
    </w:p>
    <w:p w14:paraId="0D371E6B" w14:textId="77777777" w:rsidR="00A6744F"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Bloom's Level:</w:t>
      </w:r>
      <w:r w:rsidRPr="009314E6">
        <w:rPr>
          <w:rFonts w:ascii="Avenir Next" w:eastAsia="Times New Roman" w:hAnsi="Avenir Next" w:cs="Times New Roman"/>
          <w:kern w:val="0"/>
          <w:sz w:val="20"/>
          <w:szCs w:val="20"/>
          <w14:ligatures w14:val="none"/>
        </w:rPr>
        <w:t xml:space="preserve"> Understand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Apply</w:t>
      </w:r>
    </w:p>
    <w:p w14:paraId="0B6C01DB" w14:textId="77777777" w:rsidR="00A6744F"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Format:</w:t>
      </w:r>
      <w:r w:rsidRPr="009314E6">
        <w:rPr>
          <w:rFonts w:ascii="Avenir Next" w:eastAsia="Times New Roman" w:hAnsi="Avenir Next" w:cs="Times New Roman"/>
          <w:kern w:val="0"/>
          <w:sz w:val="20"/>
          <w:szCs w:val="20"/>
          <w14:ligatures w14:val="none"/>
        </w:rPr>
        <w:t xml:space="preserve"> Small Group (4–6 students)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Whole Class</w:t>
      </w:r>
    </w:p>
    <w:p w14:paraId="7CBC4B53" w14:textId="2DEA2A78"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Duration:</w:t>
      </w:r>
      <w:r w:rsidRPr="009314E6">
        <w:rPr>
          <w:rFonts w:ascii="Avenir Next" w:eastAsia="Times New Roman" w:hAnsi="Avenir Next" w:cs="Times New Roman"/>
          <w:kern w:val="0"/>
          <w:sz w:val="20"/>
          <w:szCs w:val="20"/>
          <w14:ligatures w14:val="none"/>
        </w:rPr>
        <w:t xml:space="preserve"> 10–12 minutes</w:t>
      </w:r>
    </w:p>
    <w:p w14:paraId="3299C584" w14:textId="77777777" w:rsidR="00A6744F" w:rsidRPr="009314E6" w:rsidRDefault="00A6744F" w:rsidP="00DA7B68">
      <w:pPr>
        <w:rPr>
          <w:rFonts w:ascii="Avenir Next" w:eastAsia="Times New Roman" w:hAnsi="Avenir Next" w:cs="Times New Roman"/>
          <w:b/>
          <w:bCs/>
          <w:kern w:val="0"/>
          <w:sz w:val="20"/>
          <w:szCs w:val="20"/>
          <w14:ligatures w14:val="none"/>
        </w:rPr>
      </w:pPr>
    </w:p>
    <w:p w14:paraId="5EA2992D" w14:textId="36AB3C8D"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Description:</w:t>
      </w:r>
      <w:r w:rsidRPr="009314E6">
        <w:rPr>
          <w:rFonts w:ascii="Avenir Next" w:eastAsia="Times New Roman" w:hAnsi="Avenir Next" w:cs="Times New Roman"/>
          <w:kern w:val="0"/>
          <w:sz w:val="20"/>
          <w:szCs w:val="20"/>
          <w14:ligatures w14:val="none"/>
        </w:rPr>
        <w:t xml:space="preserve"> Groups receive ten statements describing metabolic conditions or events and must sort them into three columns on their paper: Rest, Moderate Activity, or Peak Activity. </w:t>
      </w:r>
    </w:p>
    <w:p w14:paraId="096ECF0D" w14:textId="77777777" w:rsidR="00A6744F" w:rsidRPr="009314E6" w:rsidRDefault="00A6744F" w:rsidP="00DA7B68">
      <w:pPr>
        <w:rPr>
          <w:rFonts w:ascii="Avenir Next" w:eastAsia="Times New Roman" w:hAnsi="Avenir Next" w:cs="Times New Roman"/>
          <w:b/>
          <w:bCs/>
          <w:kern w:val="0"/>
          <w:sz w:val="20"/>
          <w:szCs w:val="20"/>
          <w14:ligatures w14:val="none"/>
        </w:rPr>
      </w:pPr>
    </w:p>
    <w:p w14:paraId="1EDB2E17" w14:textId="31F01CC1"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Prompt to students:</w:t>
      </w:r>
      <w:r w:rsidRPr="009314E6">
        <w:rPr>
          <w:rFonts w:ascii="Avenir Next" w:eastAsia="Times New Roman" w:hAnsi="Avenir Next" w:cs="Times New Roman"/>
          <w:kern w:val="0"/>
          <w:sz w:val="20"/>
          <w:szCs w:val="20"/>
          <w14:ligatures w14:val="none"/>
        </w:rPr>
        <w:t xml:space="preserve"> Sort each statement into the correct activity level: Rest, Moderate Activity, or Peak Activity. Some may feel ambiguous — that's intentional. Be ready to defend your most debatable placement.</w:t>
      </w:r>
    </w:p>
    <w:p w14:paraId="5983DA8E" w14:textId="0AEA8C9B" w:rsidR="00D063A7" w:rsidRPr="009314E6" w:rsidRDefault="00D063A7" w:rsidP="00DA7B68">
      <w:pPr>
        <w:rPr>
          <w:rFonts w:ascii="Avenir Next" w:eastAsia="Times New Roman" w:hAnsi="Avenir Next" w:cs="Times New Roman"/>
          <w:kern w:val="0"/>
          <w:sz w:val="20"/>
          <w:szCs w:val="20"/>
          <w14:ligatures w14:val="none"/>
        </w:rPr>
      </w:pPr>
    </w:p>
    <w:p w14:paraId="32646E40"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Statements to Sort</w:t>
      </w:r>
    </w:p>
    <w:p w14:paraId="51E65FF8"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Creatine phosphate is the primary source of immediate ATP regeneration.</w:t>
      </w:r>
    </w:p>
    <w:p w14:paraId="0DFC9B51"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Fatty acids are the predominant fuel source and oxygen supply easily meets demand.</w:t>
      </w:r>
    </w:p>
    <w:p w14:paraId="2EDF2D52"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Both aerobic metabolism and glycolysis contribute, with increasing reliance on glucose as intensity rises.</w:t>
      </w:r>
    </w:p>
    <w:p w14:paraId="42DA73C9"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Anaerobic glycolysis becomes the dominant ATP-producing pathway.</w:t>
      </w:r>
    </w:p>
    <w:p w14:paraId="5198CD6B"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Oxygen consumption is minimal and fully matched by delivery — no oxygen deficit exists.</w:t>
      </w:r>
    </w:p>
    <w:p w14:paraId="6E0D752F"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Lactate begins to accumulate measurably in the muscle and bloodstream.</w:t>
      </w:r>
    </w:p>
    <w:p w14:paraId="15557AD2"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 xml:space="preserve">The cardiovascular and respiratory systems are working hard but can </w:t>
      </w:r>
      <w:proofErr w:type="gramStart"/>
      <w:r w:rsidRPr="009314E6">
        <w:rPr>
          <w:rFonts w:ascii="Avenir Next" w:eastAsia="Times New Roman" w:hAnsi="Avenir Next" w:cs="Times New Roman"/>
          <w:kern w:val="0"/>
          <w:sz w:val="20"/>
          <w:szCs w:val="20"/>
          <w14:ligatures w14:val="none"/>
        </w:rPr>
        <w:t>still keep</w:t>
      </w:r>
      <w:proofErr w:type="gramEnd"/>
      <w:r w:rsidRPr="009314E6">
        <w:rPr>
          <w:rFonts w:ascii="Avenir Next" w:eastAsia="Times New Roman" w:hAnsi="Avenir Next" w:cs="Times New Roman"/>
          <w:kern w:val="0"/>
          <w:sz w:val="20"/>
          <w:szCs w:val="20"/>
          <w14:ligatures w14:val="none"/>
        </w:rPr>
        <w:t xml:space="preserve"> pace with oxygen demand.</w:t>
      </w:r>
    </w:p>
    <w:p w14:paraId="0B558FC0"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Creatine phosphate stores are rapidly and substantially depleted.</w:t>
      </w:r>
    </w:p>
    <w:p w14:paraId="6C787AD6"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Aerobic metabolism using a mix of glucose and fatty acids provides the vast majority of ATP.</w:t>
      </w:r>
    </w:p>
    <w:p w14:paraId="650D4586" w14:textId="77777777" w:rsidR="00D063A7" w:rsidRPr="009314E6" w:rsidRDefault="00D063A7" w:rsidP="00DA7B68">
      <w:pPr>
        <w:numPr>
          <w:ilvl w:val="0"/>
          <w:numId w:val="1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Muscle temperature is at its baseline resting level with negligible heat generation from contraction.</w:t>
      </w:r>
    </w:p>
    <w:p w14:paraId="4931012B" w14:textId="6320C1FD" w:rsidR="00D063A7" w:rsidRPr="009314E6" w:rsidRDefault="00D063A7" w:rsidP="00DA7B68">
      <w:pPr>
        <w:rPr>
          <w:rFonts w:ascii="Avenir Next" w:eastAsia="Times New Roman" w:hAnsi="Avenir Next" w:cs="Times New Roman"/>
          <w:kern w:val="0"/>
          <w:sz w:val="20"/>
          <w:szCs w:val="20"/>
          <w14:ligatures w14:val="none"/>
        </w:rPr>
      </w:pPr>
    </w:p>
    <w:p w14:paraId="7806A024"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Instructor Key</w:t>
      </w:r>
    </w:p>
    <w:tbl>
      <w:tblPr>
        <w:tblStyle w:val="TableGrid"/>
        <w:tblW w:w="10080" w:type="dxa"/>
        <w:jc w:val="center"/>
        <w:tblLook w:val="04A0" w:firstRow="1" w:lastRow="0" w:firstColumn="1" w:lastColumn="0" w:noHBand="0" w:noVBand="1"/>
      </w:tblPr>
      <w:tblGrid>
        <w:gridCol w:w="1217"/>
        <w:gridCol w:w="1664"/>
        <w:gridCol w:w="7199"/>
      </w:tblGrid>
      <w:tr w:rsidR="00D063A7" w:rsidRPr="009314E6" w14:paraId="33D458F8" w14:textId="77777777" w:rsidTr="00DD78B2">
        <w:trPr>
          <w:jc w:val="center"/>
        </w:trPr>
        <w:tc>
          <w:tcPr>
            <w:tcW w:w="0" w:type="auto"/>
            <w:hideMark/>
          </w:tcPr>
          <w:p w14:paraId="313A76E5"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Statement</w:t>
            </w:r>
          </w:p>
        </w:tc>
        <w:tc>
          <w:tcPr>
            <w:tcW w:w="0" w:type="auto"/>
            <w:hideMark/>
          </w:tcPr>
          <w:p w14:paraId="2AF005BC"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Level</w:t>
            </w:r>
          </w:p>
        </w:tc>
        <w:tc>
          <w:tcPr>
            <w:tcW w:w="0" w:type="auto"/>
            <w:hideMark/>
          </w:tcPr>
          <w:p w14:paraId="5518CF44"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Rationale</w:t>
            </w:r>
          </w:p>
        </w:tc>
      </w:tr>
      <w:tr w:rsidR="00D063A7" w:rsidRPr="009314E6" w14:paraId="4E34431A" w14:textId="77777777" w:rsidTr="00DD78B2">
        <w:trPr>
          <w:jc w:val="center"/>
        </w:trPr>
        <w:tc>
          <w:tcPr>
            <w:tcW w:w="0" w:type="auto"/>
            <w:hideMark/>
          </w:tcPr>
          <w:p w14:paraId="7465DFD5"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1</w:t>
            </w:r>
          </w:p>
        </w:tc>
        <w:tc>
          <w:tcPr>
            <w:tcW w:w="0" w:type="auto"/>
            <w:hideMark/>
          </w:tcPr>
          <w:p w14:paraId="0348E1FF"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Peak Activity</w:t>
            </w:r>
          </w:p>
        </w:tc>
        <w:tc>
          <w:tcPr>
            <w:tcW w:w="0" w:type="auto"/>
            <w:hideMark/>
          </w:tcPr>
          <w:p w14:paraId="1E12B19B"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CP is mobilized for explosive, immediate ATP needs; dominant only in the first ~10–15 seconds of maximal effort</w:t>
            </w:r>
          </w:p>
        </w:tc>
      </w:tr>
      <w:tr w:rsidR="00D063A7" w:rsidRPr="009314E6" w14:paraId="6680BC00" w14:textId="77777777" w:rsidTr="00DD78B2">
        <w:trPr>
          <w:jc w:val="center"/>
        </w:trPr>
        <w:tc>
          <w:tcPr>
            <w:tcW w:w="0" w:type="auto"/>
            <w:hideMark/>
          </w:tcPr>
          <w:p w14:paraId="45FF2B57"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2</w:t>
            </w:r>
          </w:p>
        </w:tc>
        <w:tc>
          <w:tcPr>
            <w:tcW w:w="0" w:type="auto"/>
            <w:hideMark/>
          </w:tcPr>
          <w:p w14:paraId="692E7BD9"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Rest</w:t>
            </w:r>
          </w:p>
        </w:tc>
        <w:tc>
          <w:tcPr>
            <w:tcW w:w="0" w:type="auto"/>
            <w:hideMark/>
          </w:tcPr>
          <w:p w14:paraId="37522C78"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At rest, fatty acid oxidation via aerobic pathways dominates; oxygen demand is low</w:t>
            </w:r>
          </w:p>
        </w:tc>
      </w:tr>
      <w:tr w:rsidR="00D063A7" w:rsidRPr="009314E6" w14:paraId="097537A9" w14:textId="77777777" w:rsidTr="00DD78B2">
        <w:trPr>
          <w:jc w:val="center"/>
        </w:trPr>
        <w:tc>
          <w:tcPr>
            <w:tcW w:w="0" w:type="auto"/>
            <w:hideMark/>
          </w:tcPr>
          <w:p w14:paraId="73B945FB"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3</w:t>
            </w:r>
          </w:p>
        </w:tc>
        <w:tc>
          <w:tcPr>
            <w:tcW w:w="0" w:type="auto"/>
            <w:hideMark/>
          </w:tcPr>
          <w:p w14:paraId="25BEA34C"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Moderate Activity</w:t>
            </w:r>
          </w:p>
        </w:tc>
        <w:tc>
          <w:tcPr>
            <w:tcW w:w="0" w:type="auto"/>
            <w:hideMark/>
          </w:tcPr>
          <w:p w14:paraId="1D8B70DB"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Aerobic metabolism predominates but glycolysis increases as intensity rises; mix of fuels</w:t>
            </w:r>
          </w:p>
        </w:tc>
      </w:tr>
      <w:tr w:rsidR="00D063A7" w:rsidRPr="009314E6" w14:paraId="66F8ABF5" w14:textId="77777777" w:rsidTr="00DD78B2">
        <w:trPr>
          <w:jc w:val="center"/>
        </w:trPr>
        <w:tc>
          <w:tcPr>
            <w:tcW w:w="0" w:type="auto"/>
            <w:hideMark/>
          </w:tcPr>
          <w:p w14:paraId="70E5076A"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4</w:t>
            </w:r>
          </w:p>
        </w:tc>
        <w:tc>
          <w:tcPr>
            <w:tcW w:w="0" w:type="auto"/>
            <w:hideMark/>
          </w:tcPr>
          <w:p w14:paraId="1D5A501E"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Peak Activity</w:t>
            </w:r>
          </w:p>
        </w:tc>
        <w:tc>
          <w:tcPr>
            <w:tcW w:w="0" w:type="auto"/>
            <w:hideMark/>
          </w:tcPr>
          <w:p w14:paraId="2CC043E0"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Oxygen delivery cannot keep pace; anaerobic glycolysis fills the ATP gap</w:t>
            </w:r>
          </w:p>
        </w:tc>
      </w:tr>
      <w:tr w:rsidR="00D063A7" w:rsidRPr="009314E6" w14:paraId="21552203" w14:textId="77777777" w:rsidTr="00DD78B2">
        <w:trPr>
          <w:jc w:val="center"/>
        </w:trPr>
        <w:tc>
          <w:tcPr>
            <w:tcW w:w="0" w:type="auto"/>
            <w:hideMark/>
          </w:tcPr>
          <w:p w14:paraId="6CE9D00F"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5</w:t>
            </w:r>
          </w:p>
        </w:tc>
        <w:tc>
          <w:tcPr>
            <w:tcW w:w="0" w:type="auto"/>
            <w:hideMark/>
          </w:tcPr>
          <w:p w14:paraId="60DFCB87"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Rest</w:t>
            </w:r>
          </w:p>
        </w:tc>
        <w:tc>
          <w:tcPr>
            <w:tcW w:w="0" w:type="auto"/>
            <w:hideMark/>
          </w:tcPr>
          <w:p w14:paraId="048FF27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Oxygen supply comfortably matches resting demand</w:t>
            </w:r>
          </w:p>
        </w:tc>
      </w:tr>
      <w:tr w:rsidR="00D063A7" w:rsidRPr="009314E6" w14:paraId="7EB3B70E" w14:textId="77777777" w:rsidTr="00DD78B2">
        <w:trPr>
          <w:jc w:val="center"/>
        </w:trPr>
        <w:tc>
          <w:tcPr>
            <w:tcW w:w="0" w:type="auto"/>
            <w:hideMark/>
          </w:tcPr>
          <w:p w14:paraId="5A0686B5"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6</w:t>
            </w:r>
          </w:p>
        </w:tc>
        <w:tc>
          <w:tcPr>
            <w:tcW w:w="0" w:type="auto"/>
            <w:hideMark/>
          </w:tcPr>
          <w:p w14:paraId="476AC1BE"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Peak Activity</w:t>
            </w:r>
          </w:p>
        </w:tc>
        <w:tc>
          <w:tcPr>
            <w:tcW w:w="0" w:type="auto"/>
            <w:hideMark/>
          </w:tcPr>
          <w:p w14:paraId="659776C1"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Lactate production exceeds removal capacity; crosses the lactate threshold</w:t>
            </w:r>
          </w:p>
        </w:tc>
      </w:tr>
      <w:tr w:rsidR="00D063A7" w:rsidRPr="009314E6" w14:paraId="38F145E3" w14:textId="77777777" w:rsidTr="00DD78B2">
        <w:trPr>
          <w:jc w:val="center"/>
        </w:trPr>
        <w:tc>
          <w:tcPr>
            <w:tcW w:w="0" w:type="auto"/>
            <w:hideMark/>
          </w:tcPr>
          <w:p w14:paraId="4F829855"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7</w:t>
            </w:r>
          </w:p>
        </w:tc>
        <w:tc>
          <w:tcPr>
            <w:tcW w:w="0" w:type="auto"/>
            <w:hideMark/>
          </w:tcPr>
          <w:p w14:paraId="601AE5A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Moderate Activity</w:t>
            </w:r>
          </w:p>
        </w:tc>
        <w:tc>
          <w:tcPr>
            <w:tcW w:w="0" w:type="auto"/>
            <w:hideMark/>
          </w:tcPr>
          <w:p w14:paraId="02E8D2F2"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Cardiorespiratory systems are elevated but still in balance — below lactate threshold</w:t>
            </w:r>
          </w:p>
        </w:tc>
      </w:tr>
      <w:tr w:rsidR="00D063A7" w:rsidRPr="009314E6" w14:paraId="393D63EA" w14:textId="77777777" w:rsidTr="00DD78B2">
        <w:trPr>
          <w:jc w:val="center"/>
        </w:trPr>
        <w:tc>
          <w:tcPr>
            <w:tcW w:w="0" w:type="auto"/>
            <w:hideMark/>
          </w:tcPr>
          <w:p w14:paraId="1B12E33F"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8</w:t>
            </w:r>
          </w:p>
        </w:tc>
        <w:tc>
          <w:tcPr>
            <w:tcW w:w="0" w:type="auto"/>
            <w:hideMark/>
          </w:tcPr>
          <w:p w14:paraId="3EA4A0D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Peak Activity</w:t>
            </w:r>
          </w:p>
        </w:tc>
        <w:tc>
          <w:tcPr>
            <w:tcW w:w="0" w:type="auto"/>
            <w:hideMark/>
          </w:tcPr>
          <w:p w14:paraId="4CBAE704"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CP is consumed rapidly during explosive or sustained maximal activity</w:t>
            </w:r>
          </w:p>
        </w:tc>
      </w:tr>
      <w:tr w:rsidR="00D063A7" w:rsidRPr="009314E6" w14:paraId="745DA69A" w14:textId="77777777" w:rsidTr="00DD78B2">
        <w:trPr>
          <w:jc w:val="center"/>
        </w:trPr>
        <w:tc>
          <w:tcPr>
            <w:tcW w:w="0" w:type="auto"/>
            <w:hideMark/>
          </w:tcPr>
          <w:p w14:paraId="032ECB39"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9</w:t>
            </w:r>
          </w:p>
        </w:tc>
        <w:tc>
          <w:tcPr>
            <w:tcW w:w="0" w:type="auto"/>
            <w:hideMark/>
          </w:tcPr>
          <w:p w14:paraId="3536FA90"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Moderate Activity</w:t>
            </w:r>
          </w:p>
        </w:tc>
        <w:tc>
          <w:tcPr>
            <w:tcW w:w="0" w:type="auto"/>
            <w:hideMark/>
          </w:tcPr>
          <w:p w14:paraId="19372A47"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Sustained aerobic activity relies on both fuels; fatty acids more prominent at lower intensities</w:t>
            </w:r>
          </w:p>
        </w:tc>
      </w:tr>
      <w:tr w:rsidR="00D063A7" w:rsidRPr="009314E6" w14:paraId="285EF2B6" w14:textId="77777777" w:rsidTr="00DD78B2">
        <w:trPr>
          <w:jc w:val="center"/>
        </w:trPr>
        <w:tc>
          <w:tcPr>
            <w:tcW w:w="0" w:type="auto"/>
            <w:hideMark/>
          </w:tcPr>
          <w:p w14:paraId="47CD66B8" w14:textId="77777777" w:rsidR="00D063A7" w:rsidRPr="009314E6" w:rsidRDefault="00D063A7" w:rsidP="00DD78B2">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10</w:t>
            </w:r>
          </w:p>
        </w:tc>
        <w:tc>
          <w:tcPr>
            <w:tcW w:w="0" w:type="auto"/>
            <w:hideMark/>
          </w:tcPr>
          <w:p w14:paraId="2DEA7597"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Rest</w:t>
            </w:r>
          </w:p>
        </w:tc>
        <w:tc>
          <w:tcPr>
            <w:tcW w:w="0" w:type="auto"/>
            <w:hideMark/>
          </w:tcPr>
          <w:p w14:paraId="16ADE60B"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Minimal heat production from contraction; temperature maintained by baseline metabolism only</w:t>
            </w:r>
          </w:p>
        </w:tc>
      </w:tr>
    </w:tbl>
    <w:p w14:paraId="619AFB26" w14:textId="77777777" w:rsidR="00D2521A" w:rsidRPr="009314E6" w:rsidRDefault="00D2521A" w:rsidP="00DA7B68">
      <w:pPr>
        <w:outlineLvl w:val="1"/>
        <w:rPr>
          <w:rFonts w:ascii="Avenir Next" w:eastAsia="Times New Roman" w:hAnsi="Avenir Next" w:cs="Times New Roman"/>
          <w:b/>
          <w:bCs/>
          <w:kern w:val="0"/>
          <w:sz w:val="20"/>
          <w:szCs w:val="20"/>
          <w14:ligatures w14:val="none"/>
        </w:rPr>
      </w:pPr>
    </w:p>
    <w:p w14:paraId="235E985A" w14:textId="77777777" w:rsidR="003D197E" w:rsidRDefault="003D197E">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685E4FFD" w14:textId="2FD036C4" w:rsidR="00D063A7" w:rsidRPr="009314E6" w:rsidRDefault="00141BF7" w:rsidP="00DA7B68">
      <w:pPr>
        <w:outlineLvl w:val="1"/>
        <w:rPr>
          <w:rFonts w:ascii="Avenir Next" w:eastAsia="Times New Roman" w:hAnsi="Avenir Next" w:cs="Times New Roman"/>
          <w:b/>
          <w:bCs/>
          <w:color w:val="156082" w:themeColor="accent1"/>
          <w:kern w:val="0"/>
          <w14:ligatures w14:val="none"/>
        </w:rPr>
      </w:pPr>
      <w:r w:rsidRPr="009314E6">
        <w:rPr>
          <w:rFonts w:ascii="Avenir Next" w:eastAsia="Times New Roman" w:hAnsi="Avenir Next" w:cs="Times New Roman"/>
          <w:b/>
          <w:bCs/>
          <w:color w:val="156082" w:themeColor="accent1"/>
          <w:kern w:val="0"/>
          <w14:ligatures w14:val="none"/>
        </w:rPr>
        <w:lastRenderedPageBreak/>
        <w:t>4.</w:t>
      </w:r>
      <w:r w:rsidR="00D063A7" w:rsidRPr="009314E6">
        <w:rPr>
          <w:rFonts w:ascii="Avenir Next" w:eastAsia="Times New Roman" w:hAnsi="Avenir Next" w:cs="Times New Roman"/>
          <w:b/>
          <w:bCs/>
          <w:color w:val="156082" w:themeColor="accent1"/>
          <w:kern w:val="0"/>
          <w14:ligatures w14:val="none"/>
        </w:rPr>
        <w:t xml:space="preserve"> Fatigue </w:t>
      </w:r>
      <w:r w:rsidR="00AA5BCA">
        <w:rPr>
          <w:rFonts w:ascii="Avenir Next" w:eastAsia="Times New Roman" w:hAnsi="Avenir Next" w:cs="Times New Roman"/>
          <w:b/>
          <w:bCs/>
          <w:color w:val="156082" w:themeColor="accent1"/>
          <w:kern w:val="0"/>
          <w14:ligatures w14:val="none"/>
        </w:rPr>
        <w:t>and</w:t>
      </w:r>
      <w:r w:rsidR="00D063A7" w:rsidRPr="009314E6">
        <w:rPr>
          <w:rFonts w:ascii="Avenir Next" w:eastAsia="Times New Roman" w:hAnsi="Avenir Next" w:cs="Times New Roman"/>
          <w:b/>
          <w:bCs/>
          <w:color w:val="156082" w:themeColor="accent1"/>
          <w:kern w:val="0"/>
          <w14:ligatures w14:val="none"/>
        </w:rPr>
        <w:t xml:space="preserve"> Soreness — Scenario Application</w:t>
      </w:r>
    </w:p>
    <w:p w14:paraId="1B168FA2" w14:textId="77777777" w:rsidR="00141BF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Learning Objectives:</w:t>
      </w:r>
      <w:r w:rsidRPr="009314E6">
        <w:rPr>
          <w:rFonts w:ascii="Avenir Next" w:eastAsia="Times New Roman" w:hAnsi="Avenir Next" w:cs="Times New Roman"/>
          <w:kern w:val="0"/>
          <w:sz w:val="20"/>
          <w:szCs w:val="20"/>
          <w14:ligatures w14:val="none"/>
        </w:rPr>
        <w:t xml:space="preserve"> Describe the causes of muscle fatigue; explain why muscles can be sore for days after new activity; describe how muscle conditioning affects muscle fatigue</w:t>
      </w:r>
    </w:p>
    <w:p w14:paraId="401ABDF3" w14:textId="77777777" w:rsidR="00141BF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Bloom's Level:</w:t>
      </w:r>
      <w:r w:rsidRPr="009314E6">
        <w:rPr>
          <w:rFonts w:ascii="Avenir Next" w:eastAsia="Times New Roman" w:hAnsi="Avenir Next" w:cs="Times New Roman"/>
          <w:kern w:val="0"/>
          <w:sz w:val="20"/>
          <w:szCs w:val="20"/>
          <w14:ligatures w14:val="none"/>
        </w:rPr>
        <w:t xml:space="preserve"> Apply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Analyze</w:t>
      </w:r>
    </w:p>
    <w:p w14:paraId="0D8AB903" w14:textId="77777777" w:rsidR="00141BF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Format:</w:t>
      </w:r>
      <w:r w:rsidRPr="009314E6">
        <w:rPr>
          <w:rFonts w:ascii="Avenir Next" w:eastAsia="Times New Roman" w:hAnsi="Avenir Next" w:cs="Times New Roman"/>
          <w:kern w:val="0"/>
          <w:sz w:val="20"/>
          <w:szCs w:val="20"/>
          <w14:ligatures w14:val="none"/>
        </w:rPr>
        <w:t xml:space="preserve"> Small Group (4–6 students)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Whole Class</w:t>
      </w:r>
    </w:p>
    <w:p w14:paraId="052F8A3C" w14:textId="6273BF9C"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Duration:</w:t>
      </w:r>
      <w:r w:rsidRPr="009314E6">
        <w:rPr>
          <w:rFonts w:ascii="Avenir Next" w:eastAsia="Times New Roman" w:hAnsi="Avenir Next" w:cs="Times New Roman"/>
          <w:kern w:val="0"/>
          <w:sz w:val="20"/>
          <w:szCs w:val="20"/>
          <w14:ligatures w14:val="none"/>
        </w:rPr>
        <w:t xml:space="preserve"> 10–12 minutes</w:t>
      </w:r>
    </w:p>
    <w:p w14:paraId="78A2BD99" w14:textId="77777777" w:rsidR="00141BF7" w:rsidRPr="009314E6" w:rsidRDefault="00141BF7" w:rsidP="00DA7B68">
      <w:pPr>
        <w:rPr>
          <w:rFonts w:ascii="Avenir Next" w:eastAsia="Times New Roman" w:hAnsi="Avenir Next" w:cs="Times New Roman"/>
          <w:b/>
          <w:bCs/>
          <w:kern w:val="0"/>
          <w:sz w:val="20"/>
          <w:szCs w:val="20"/>
          <w14:ligatures w14:val="none"/>
        </w:rPr>
      </w:pPr>
    </w:p>
    <w:p w14:paraId="0BD6D3CD" w14:textId="1DE86CCD"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Description:</w:t>
      </w:r>
      <w:r w:rsidRPr="009314E6">
        <w:rPr>
          <w:rFonts w:ascii="Avenir Next" w:eastAsia="Times New Roman" w:hAnsi="Avenir Next" w:cs="Times New Roman"/>
          <w:kern w:val="0"/>
          <w:sz w:val="20"/>
          <w:szCs w:val="20"/>
          <w14:ligatures w14:val="none"/>
        </w:rPr>
        <w:t xml:space="preserve"> Each group receives three mini-scenarios describing an athlete or patient experiencing fatigue or soreness. Students must identify the specific cause of fatigue or soreness, explain the underlying mechanism, and predict how conditioning might change the outcome. A bonus scenario asks students to compare two athletes with different training backgrounds.</w:t>
      </w:r>
    </w:p>
    <w:p w14:paraId="2E535C25" w14:textId="77777777" w:rsidR="00141BF7" w:rsidRPr="009314E6" w:rsidRDefault="00141BF7" w:rsidP="00DA7B68">
      <w:pPr>
        <w:rPr>
          <w:rFonts w:ascii="Avenir Next" w:eastAsia="Times New Roman" w:hAnsi="Avenir Next" w:cs="Times New Roman"/>
          <w:b/>
          <w:bCs/>
          <w:kern w:val="0"/>
          <w:sz w:val="20"/>
          <w:szCs w:val="20"/>
          <w14:ligatures w14:val="none"/>
        </w:rPr>
      </w:pPr>
    </w:p>
    <w:p w14:paraId="4B881532" w14:textId="07C0127E"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Prompt to students:</w:t>
      </w:r>
      <w:r w:rsidRPr="009314E6">
        <w:rPr>
          <w:rFonts w:ascii="Avenir Next" w:eastAsia="Times New Roman" w:hAnsi="Avenir Next" w:cs="Times New Roman"/>
          <w:kern w:val="0"/>
          <w:sz w:val="20"/>
          <w:szCs w:val="20"/>
          <w14:ligatures w14:val="none"/>
        </w:rPr>
        <w:t xml:space="preserve"> For each scenario, identify the specific cause of what the person is experiencing, explain the underlying mechanism, and predict how regular conditioning might alter the outcome.</w:t>
      </w:r>
    </w:p>
    <w:p w14:paraId="3EA20212" w14:textId="1488C80F" w:rsidR="00D063A7" w:rsidRPr="009314E6" w:rsidRDefault="00D063A7" w:rsidP="00DA7B68">
      <w:pPr>
        <w:rPr>
          <w:rFonts w:ascii="Avenir Next" w:eastAsia="Times New Roman" w:hAnsi="Avenir Next" w:cs="Times New Roman"/>
          <w:kern w:val="0"/>
          <w:sz w:val="20"/>
          <w:szCs w:val="20"/>
          <w14:ligatures w14:val="none"/>
        </w:rPr>
      </w:pPr>
    </w:p>
    <w:p w14:paraId="68363D62"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Student Scenario Cards</w:t>
      </w:r>
    </w:p>
    <w:p w14:paraId="03DDD86F"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A:</w:t>
      </w:r>
      <w:r w:rsidRPr="009314E6">
        <w:rPr>
          <w:rFonts w:ascii="Avenir Next" w:eastAsia="Times New Roman" w:hAnsi="Avenir Next" w:cs="Times New Roman"/>
          <w:kern w:val="0"/>
          <w:sz w:val="20"/>
          <w:szCs w:val="20"/>
          <w14:ligatures w14:val="none"/>
        </w:rPr>
        <w:t xml:space="preserve"> A sprinter finishes a 400-meter race and immediately notices their legs feel heavy, burning, and weak. Within 30 minutes of rest, the sensation largely resolves and their strength returns close to normal. What type of fatigue is this, what caused it at the cellular level, and why does it resolve relatively quickly?</w:t>
      </w:r>
    </w:p>
    <w:p w14:paraId="70C4C927"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B:</w:t>
      </w:r>
      <w:r w:rsidRPr="009314E6">
        <w:rPr>
          <w:rFonts w:ascii="Avenir Next" w:eastAsia="Times New Roman" w:hAnsi="Avenir Next" w:cs="Times New Roman"/>
          <w:kern w:val="0"/>
          <w:sz w:val="20"/>
          <w:szCs w:val="20"/>
          <w14:ligatures w14:val="none"/>
        </w:rPr>
        <w:t xml:space="preserve"> A student decides to try a new weightlifting routine on Monday for the first time. They feel fine immediately after and even the next morning. However, by Tuesday afternoon and into Wednesday, their muscles are significantly sore and tender, even to touch. What is causing this delayed soreness, and why did it not appear immediately after exercise?</w:t>
      </w:r>
    </w:p>
    <w:p w14:paraId="4865CB2A"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C:</w:t>
      </w:r>
      <w:r w:rsidRPr="009314E6">
        <w:rPr>
          <w:rFonts w:ascii="Avenir Next" w:eastAsia="Times New Roman" w:hAnsi="Avenir Next" w:cs="Times New Roman"/>
          <w:kern w:val="0"/>
          <w:sz w:val="20"/>
          <w:szCs w:val="20"/>
          <w14:ligatures w14:val="none"/>
        </w:rPr>
        <w:t xml:space="preserve"> A long-distance cyclist is deep into a six-hour race. Despite maintaining a moderate pace well within their aerobic capacity, they begin to feel profound fatigue, weakness, and their power output drops significantly. Unlike the sprinter, this fatigue does not resolve quickly with short rest. What is most likely causing this type of fatigue, and how does it differ from the sprinter's experience?</w:t>
      </w:r>
    </w:p>
    <w:p w14:paraId="042FD69D" w14:textId="3F7BF0A0"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D:</w:t>
      </w:r>
      <w:r w:rsidRPr="009314E6">
        <w:rPr>
          <w:rFonts w:ascii="Avenir Next" w:eastAsia="Times New Roman" w:hAnsi="Avenir Next" w:cs="Times New Roman"/>
          <w:kern w:val="0"/>
          <w:sz w:val="20"/>
          <w:szCs w:val="20"/>
          <w14:ligatures w14:val="none"/>
        </w:rPr>
        <w:t xml:space="preserve"> Two athletes perform the same intense workout. Athlete 1 has been strength and endurance training consistently for two years. Athlete 2 is untrained. Predict how their experience of fatigue will differ and explain at least three specific anatomical or physiological adaptations in Athlete 1 that </w:t>
      </w:r>
      <w:r w:rsidR="0025411A">
        <w:rPr>
          <w:rFonts w:ascii="Avenir Next" w:eastAsia="Times New Roman" w:hAnsi="Avenir Next" w:cs="Times New Roman"/>
          <w:kern w:val="0"/>
          <w:sz w:val="20"/>
          <w:szCs w:val="20"/>
          <w14:ligatures w14:val="none"/>
        </w:rPr>
        <w:t>explain</w:t>
      </w:r>
      <w:r w:rsidRPr="009314E6">
        <w:rPr>
          <w:rFonts w:ascii="Avenir Next" w:eastAsia="Times New Roman" w:hAnsi="Avenir Next" w:cs="Times New Roman"/>
          <w:kern w:val="0"/>
          <w:sz w:val="20"/>
          <w:szCs w:val="20"/>
          <w14:ligatures w14:val="none"/>
        </w:rPr>
        <w:t xml:space="preserve"> the difference.</w:t>
      </w:r>
    </w:p>
    <w:p w14:paraId="3A48FC08" w14:textId="5E6F9C46" w:rsidR="00D063A7" w:rsidRPr="009314E6" w:rsidRDefault="00D063A7" w:rsidP="00DA7B68">
      <w:pPr>
        <w:rPr>
          <w:rFonts w:ascii="Avenir Next" w:eastAsia="Times New Roman" w:hAnsi="Avenir Next" w:cs="Times New Roman"/>
          <w:kern w:val="0"/>
          <w:sz w:val="20"/>
          <w:szCs w:val="20"/>
          <w14:ligatures w14:val="none"/>
        </w:rPr>
      </w:pPr>
    </w:p>
    <w:p w14:paraId="1CF9A530"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Instructor Key</w:t>
      </w:r>
    </w:p>
    <w:p w14:paraId="3042D397"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A:</w:t>
      </w:r>
    </w:p>
    <w:p w14:paraId="0EBC27B1" w14:textId="77777777" w:rsidR="00D063A7" w:rsidRPr="009314E6" w:rsidRDefault="00D063A7" w:rsidP="00DA7B68">
      <w:pPr>
        <w:numPr>
          <w:ilvl w:val="0"/>
          <w:numId w:val="18"/>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Type: </w:t>
      </w:r>
      <w:r w:rsidRPr="009314E6">
        <w:rPr>
          <w:rFonts w:ascii="Avenir Next" w:eastAsia="Times New Roman" w:hAnsi="Avenir Next" w:cs="Times New Roman"/>
          <w:b/>
          <w:bCs/>
          <w:color w:val="A02B93" w:themeColor="accent5"/>
          <w:kern w:val="0"/>
          <w:sz w:val="20"/>
          <w:szCs w:val="20"/>
          <w14:ligatures w14:val="none"/>
        </w:rPr>
        <w:t>Metabolic fatigue</w:t>
      </w:r>
      <w:r w:rsidRPr="009314E6">
        <w:rPr>
          <w:rFonts w:ascii="Avenir Next" w:eastAsia="Times New Roman" w:hAnsi="Avenir Next" w:cs="Times New Roman"/>
          <w:color w:val="A02B93" w:themeColor="accent5"/>
          <w:kern w:val="0"/>
          <w:sz w:val="20"/>
          <w:szCs w:val="20"/>
          <w14:ligatures w14:val="none"/>
        </w:rPr>
        <w:t xml:space="preserve"> — primarily ion accumulation and acidosis from anaerobic glycolysis</w:t>
      </w:r>
    </w:p>
    <w:p w14:paraId="634B70FD" w14:textId="69B2A35D" w:rsidR="00D063A7" w:rsidRPr="009314E6" w:rsidRDefault="00D063A7" w:rsidP="00DA7B68">
      <w:pPr>
        <w:numPr>
          <w:ilvl w:val="0"/>
          <w:numId w:val="18"/>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Mechanism: During intense short-duration exercise, anaerobic glycolysis produces lactate and H</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ions; H</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accumulation lowers intracellular pH, interfering with enzyme function, cross-bridge cycling, and Ca²</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handling by the SR</w:t>
      </w:r>
    </w:p>
    <w:p w14:paraId="603A82E2" w14:textId="77777777" w:rsidR="00D063A7" w:rsidRPr="009314E6" w:rsidRDefault="00D063A7" w:rsidP="00DA7B68">
      <w:pPr>
        <w:numPr>
          <w:ilvl w:val="0"/>
          <w:numId w:val="18"/>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Rapid resolution: Lactate is quickly transported out of the muscle and recycled; ions are restored; aerobic metabolism resumes; because no structural damage occurred, recovery is fast</w:t>
      </w:r>
    </w:p>
    <w:p w14:paraId="526C125E" w14:textId="77777777" w:rsidR="00050DD3" w:rsidRDefault="00050DD3" w:rsidP="00DA7B68">
      <w:pPr>
        <w:rPr>
          <w:rFonts w:ascii="Avenir Next" w:eastAsia="Times New Roman" w:hAnsi="Avenir Next" w:cs="Times New Roman"/>
          <w:b/>
          <w:bCs/>
          <w:kern w:val="0"/>
          <w:sz w:val="20"/>
          <w:szCs w:val="20"/>
          <w14:ligatures w14:val="none"/>
        </w:rPr>
      </w:pPr>
    </w:p>
    <w:p w14:paraId="3FBC044C" w14:textId="7B464904"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B:</w:t>
      </w:r>
    </w:p>
    <w:p w14:paraId="2AFDBC8A" w14:textId="77777777" w:rsidR="00D063A7" w:rsidRPr="009314E6" w:rsidRDefault="00D063A7" w:rsidP="00DA7B68">
      <w:pPr>
        <w:numPr>
          <w:ilvl w:val="0"/>
          <w:numId w:val="19"/>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Cause: </w:t>
      </w:r>
      <w:r w:rsidRPr="009314E6">
        <w:rPr>
          <w:rFonts w:ascii="Avenir Next" w:eastAsia="Times New Roman" w:hAnsi="Avenir Next" w:cs="Times New Roman"/>
          <w:b/>
          <w:bCs/>
          <w:color w:val="A02B93" w:themeColor="accent5"/>
          <w:kern w:val="0"/>
          <w:sz w:val="20"/>
          <w:szCs w:val="20"/>
          <w14:ligatures w14:val="none"/>
        </w:rPr>
        <w:t>Delayed-onset muscle soreness (DOMS)</w:t>
      </w:r>
    </w:p>
    <w:p w14:paraId="6336C74F" w14:textId="77777777" w:rsidR="00D063A7" w:rsidRPr="009314E6" w:rsidRDefault="00D063A7" w:rsidP="00DA7B68">
      <w:pPr>
        <w:numPr>
          <w:ilvl w:val="0"/>
          <w:numId w:val="19"/>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Mechanism: Unfamiliar or eccentric exercise (muscle lengthening under load) produces microscopic tears in muscle fibers and connective tissue; inflammatory response is initiated — immune cells are recruited, prostaglandins and cytokines are released, which sensitize pain receptors in the surrounding tissue</w:t>
      </w:r>
    </w:p>
    <w:p w14:paraId="4788FEFC" w14:textId="6F0AD28B" w:rsidR="00D063A7" w:rsidRPr="009314E6" w:rsidRDefault="00D063A7" w:rsidP="00DA7B68">
      <w:pPr>
        <w:numPr>
          <w:ilvl w:val="0"/>
          <w:numId w:val="19"/>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Delayed onset: </w:t>
      </w:r>
      <w:r w:rsidR="00C20ED5" w:rsidRPr="009314E6">
        <w:rPr>
          <w:rFonts w:ascii="Avenir Next" w:eastAsia="Times New Roman" w:hAnsi="Avenir Next" w:cs="Times New Roman"/>
          <w:color w:val="A02B93" w:themeColor="accent5"/>
          <w:kern w:val="0"/>
          <w:sz w:val="20"/>
          <w:szCs w:val="20"/>
          <w14:ligatures w14:val="none"/>
        </w:rPr>
        <w:t>Inflammation</w:t>
      </w:r>
      <w:r w:rsidRPr="009314E6">
        <w:rPr>
          <w:rFonts w:ascii="Avenir Next" w:eastAsia="Times New Roman" w:hAnsi="Avenir Next" w:cs="Times New Roman"/>
          <w:color w:val="A02B93" w:themeColor="accent5"/>
          <w:kern w:val="0"/>
          <w:sz w:val="20"/>
          <w:szCs w:val="20"/>
          <w14:ligatures w14:val="none"/>
        </w:rPr>
        <w:t xml:space="preserve"> takes 24–48 hours to reach peak intensity, which is why soreness peaks 1–2 days after exercise rather than immediately; this is a normal part of muscle adaptation and remodeling</w:t>
      </w:r>
    </w:p>
    <w:p w14:paraId="6DAAE8DA"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lastRenderedPageBreak/>
        <w:t>Scenario C:</w:t>
      </w:r>
    </w:p>
    <w:p w14:paraId="50B3F532" w14:textId="0CA0F422" w:rsidR="00D063A7" w:rsidRPr="009314E6" w:rsidRDefault="00D063A7" w:rsidP="00DA7B68">
      <w:pPr>
        <w:numPr>
          <w:ilvl w:val="0"/>
          <w:numId w:val="20"/>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Type: </w:t>
      </w:r>
      <w:r w:rsidR="00C4127E" w:rsidRPr="009314E6">
        <w:rPr>
          <w:rFonts w:ascii="Avenir Next" w:eastAsia="Times New Roman" w:hAnsi="Avenir Next" w:cs="Times New Roman"/>
          <w:b/>
          <w:bCs/>
          <w:color w:val="A02B93" w:themeColor="accent5"/>
          <w:kern w:val="0"/>
          <w:sz w:val="20"/>
          <w:szCs w:val="20"/>
          <w14:ligatures w14:val="none"/>
        </w:rPr>
        <w:t>Glycogen depletion</w:t>
      </w:r>
    </w:p>
    <w:p w14:paraId="22D25EB3" w14:textId="15C286D5" w:rsidR="00D063A7" w:rsidRPr="009314E6" w:rsidRDefault="00D063A7" w:rsidP="00DA7B68">
      <w:pPr>
        <w:numPr>
          <w:ilvl w:val="0"/>
          <w:numId w:val="20"/>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Mechanism: Over many hours of exercise even at moderate intensity, muscle and liver glycogen stores become severely depleted; without adequate glucose, aerobic metabolism cannot maintain ATP production at the required rate; fatigue does not resolve with brief rest because the underlying fuel deficit cannot be quickly corrected</w:t>
      </w:r>
    </w:p>
    <w:p w14:paraId="7B87C334" w14:textId="77777777" w:rsidR="00D063A7" w:rsidRPr="009314E6" w:rsidRDefault="00D063A7" w:rsidP="00DA7B68">
      <w:pPr>
        <w:numPr>
          <w:ilvl w:val="0"/>
          <w:numId w:val="20"/>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Difference from Scenario A: Scenario A involves ion/acid accumulation that resolves with short rest; this scenario involves actual depletion of fuel stores that requires nutritional replenishment and time</w:t>
      </w:r>
    </w:p>
    <w:p w14:paraId="3F5D59AE" w14:textId="77777777" w:rsidR="00050DD3" w:rsidRDefault="00050DD3" w:rsidP="00DA7B68">
      <w:pPr>
        <w:rPr>
          <w:rFonts w:ascii="Avenir Next" w:eastAsia="Times New Roman" w:hAnsi="Avenir Next" w:cs="Times New Roman"/>
          <w:b/>
          <w:bCs/>
          <w:kern w:val="0"/>
          <w:sz w:val="20"/>
          <w:szCs w:val="20"/>
          <w14:ligatures w14:val="none"/>
        </w:rPr>
      </w:pPr>
    </w:p>
    <w:p w14:paraId="22589B5A" w14:textId="0F761056"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D:</w:t>
      </w:r>
      <w:r w:rsidRPr="009314E6">
        <w:rPr>
          <w:rFonts w:ascii="Avenir Next" w:eastAsia="Times New Roman" w:hAnsi="Avenir Next" w:cs="Times New Roman"/>
          <w:kern w:val="0"/>
          <w:sz w:val="20"/>
          <w:szCs w:val="20"/>
          <w14:ligatures w14:val="none"/>
        </w:rPr>
        <w:t xml:space="preserve"> At least three adaptations in Athlete 1 that reduce fatigue:</w:t>
      </w:r>
    </w:p>
    <w:p w14:paraId="3C4C901B" w14:textId="77777777" w:rsidR="00D063A7" w:rsidRPr="009314E6" w:rsidRDefault="00D063A7" w:rsidP="00DA7B68">
      <w:pPr>
        <w:numPr>
          <w:ilvl w:val="0"/>
          <w:numId w:val="2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More mitochondria per fiber</w:t>
      </w:r>
      <w:r w:rsidRPr="009314E6">
        <w:rPr>
          <w:rFonts w:ascii="Avenir Next" w:eastAsia="Times New Roman" w:hAnsi="Avenir Next" w:cs="Times New Roman"/>
          <w:color w:val="A02B93" w:themeColor="accent5"/>
          <w:kern w:val="0"/>
          <w:sz w:val="20"/>
          <w:szCs w:val="20"/>
          <w14:ligatures w14:val="none"/>
        </w:rPr>
        <w:t xml:space="preserve">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greater aerobic ATP capacity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less reliance on anaerobic glycolysis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less lactate and H</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accumulation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delayed metabolic fatigue</w:t>
      </w:r>
    </w:p>
    <w:p w14:paraId="60412F6D" w14:textId="77777777" w:rsidR="00D063A7" w:rsidRPr="009314E6" w:rsidRDefault="00D063A7" w:rsidP="00DA7B68">
      <w:pPr>
        <w:numPr>
          <w:ilvl w:val="0"/>
          <w:numId w:val="2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Greater capillary density</w:t>
      </w:r>
      <w:r w:rsidRPr="009314E6">
        <w:rPr>
          <w:rFonts w:ascii="Avenir Next" w:eastAsia="Times New Roman" w:hAnsi="Avenir Next" w:cs="Times New Roman"/>
          <w:color w:val="A02B93" w:themeColor="accent5"/>
          <w:kern w:val="0"/>
          <w:sz w:val="20"/>
          <w:szCs w:val="20"/>
          <w14:ligatures w14:val="none"/>
        </w:rPr>
        <w:t xml:space="preserve">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more efficient 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 delivery and CO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/lactate removal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sustained aerobic metabolism at higher workloads</w:t>
      </w:r>
    </w:p>
    <w:p w14:paraId="3FC55DB6" w14:textId="77777777" w:rsidR="00D063A7" w:rsidRPr="009314E6" w:rsidRDefault="00D063A7" w:rsidP="00DA7B68">
      <w:pPr>
        <w:numPr>
          <w:ilvl w:val="0"/>
          <w:numId w:val="2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Larger creatine phosphate stores</w:t>
      </w:r>
      <w:r w:rsidRPr="009314E6">
        <w:rPr>
          <w:rFonts w:ascii="Avenir Next" w:eastAsia="Times New Roman" w:hAnsi="Avenir Next" w:cs="Times New Roman"/>
          <w:color w:val="A02B93" w:themeColor="accent5"/>
          <w:kern w:val="0"/>
          <w:sz w:val="20"/>
          <w:szCs w:val="20"/>
          <w14:ligatures w14:val="none"/>
        </w:rPr>
        <w:t xml:space="preserve">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longer immediate ATP buffering capacity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delayed depletion during intense bursts</w:t>
      </w:r>
    </w:p>
    <w:p w14:paraId="11A8E54A" w14:textId="77777777" w:rsidR="00D063A7" w:rsidRPr="009314E6" w:rsidRDefault="00D063A7" w:rsidP="00DA7B68">
      <w:pPr>
        <w:numPr>
          <w:ilvl w:val="0"/>
          <w:numId w:val="2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Greater myoglobin content</w:t>
      </w:r>
      <w:r w:rsidRPr="009314E6">
        <w:rPr>
          <w:rFonts w:ascii="Avenir Next" w:eastAsia="Times New Roman" w:hAnsi="Avenir Next" w:cs="Times New Roman"/>
          <w:color w:val="A02B93" w:themeColor="accent5"/>
          <w:kern w:val="0"/>
          <w:sz w:val="20"/>
          <w:szCs w:val="20"/>
          <w14:ligatures w14:val="none"/>
        </w:rPr>
        <w:t xml:space="preserve">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improved 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 storage and delivery within the fiber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enhanced aerobic function</w:t>
      </w:r>
    </w:p>
    <w:p w14:paraId="1770F704" w14:textId="77777777" w:rsidR="00D063A7" w:rsidRPr="009314E6" w:rsidRDefault="00D063A7" w:rsidP="00DA7B68">
      <w:pPr>
        <w:numPr>
          <w:ilvl w:val="0"/>
          <w:numId w:val="2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Greater glycogen stores and more efficient fuel use</w:t>
      </w:r>
      <w:r w:rsidRPr="009314E6">
        <w:rPr>
          <w:rFonts w:ascii="Avenir Next" w:eastAsia="Times New Roman" w:hAnsi="Avenir Next" w:cs="Times New Roman"/>
          <w:color w:val="A02B93" w:themeColor="accent5"/>
          <w:kern w:val="0"/>
          <w:sz w:val="20"/>
          <w:szCs w:val="20"/>
          <w14:ligatures w14:val="none"/>
        </w:rPr>
        <w:t xml:space="preserve"> </w:t>
      </w:r>
      <w:r w:rsidRPr="009314E6">
        <w:rPr>
          <w:rFonts w:ascii="Arial" w:eastAsia="Times New Roman" w:hAnsi="Arial" w:cs="Arial"/>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delayed substrate depletion fatigue</w:t>
      </w:r>
    </w:p>
    <w:p w14:paraId="4D4BD8A3" w14:textId="291E931C" w:rsidR="00D063A7" w:rsidRPr="009314E6" w:rsidRDefault="00D063A7" w:rsidP="00DA7B68">
      <w:pPr>
        <w:rPr>
          <w:rFonts w:ascii="Avenir Next" w:eastAsia="Times New Roman" w:hAnsi="Avenir Next" w:cs="Times New Roman"/>
          <w:kern w:val="0"/>
          <w:sz w:val="20"/>
          <w:szCs w:val="20"/>
          <w14:ligatures w14:val="none"/>
        </w:rPr>
      </w:pPr>
    </w:p>
    <w:p w14:paraId="71C2BD67" w14:textId="14FE57AA" w:rsidR="00D063A7" w:rsidRPr="009314E6" w:rsidRDefault="00D063A7" w:rsidP="00DA7B68">
      <w:pPr>
        <w:rPr>
          <w:rFonts w:ascii="Avenir Next" w:eastAsia="Times New Roman" w:hAnsi="Avenir Next" w:cs="Times New Roman"/>
          <w:kern w:val="0"/>
          <w:sz w:val="20"/>
          <w:szCs w:val="20"/>
          <w14:ligatures w14:val="none"/>
        </w:rPr>
      </w:pPr>
    </w:p>
    <w:p w14:paraId="1D1E817F" w14:textId="77777777" w:rsidR="00F9545A" w:rsidRPr="009314E6" w:rsidRDefault="00F9545A">
      <w:pP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br w:type="page"/>
      </w:r>
    </w:p>
    <w:p w14:paraId="56E91C11" w14:textId="1AAA7FF7" w:rsidR="00D063A7" w:rsidRPr="009314E6" w:rsidRDefault="00F9545A" w:rsidP="00DA7B68">
      <w:pPr>
        <w:outlineLvl w:val="1"/>
        <w:rPr>
          <w:rFonts w:ascii="Avenir Next" w:eastAsia="Times New Roman" w:hAnsi="Avenir Next" w:cs="Times New Roman"/>
          <w:b/>
          <w:bCs/>
          <w:color w:val="156082" w:themeColor="accent1"/>
          <w:kern w:val="0"/>
          <w14:ligatures w14:val="none"/>
        </w:rPr>
      </w:pPr>
      <w:r w:rsidRPr="009314E6">
        <w:rPr>
          <w:rFonts w:ascii="Avenir Next" w:eastAsia="Times New Roman" w:hAnsi="Avenir Next" w:cs="Times New Roman"/>
          <w:b/>
          <w:bCs/>
          <w:color w:val="156082" w:themeColor="accent1"/>
          <w:kern w:val="0"/>
          <w14:ligatures w14:val="none"/>
        </w:rPr>
        <w:lastRenderedPageBreak/>
        <w:t>5.</w:t>
      </w:r>
      <w:r w:rsidR="00D063A7" w:rsidRPr="009314E6">
        <w:rPr>
          <w:rFonts w:ascii="Avenir Next" w:eastAsia="Times New Roman" w:hAnsi="Avenir Next" w:cs="Times New Roman"/>
          <w:b/>
          <w:bCs/>
          <w:color w:val="156082" w:themeColor="accent1"/>
          <w:kern w:val="0"/>
          <w14:ligatures w14:val="none"/>
        </w:rPr>
        <w:t xml:space="preserve"> Muscle Recovery — Process Explanation</w:t>
      </w:r>
    </w:p>
    <w:p w14:paraId="262DB948" w14:textId="77777777" w:rsidR="00F9545A"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Learning Objectives:</w:t>
      </w:r>
      <w:r w:rsidRPr="009314E6">
        <w:rPr>
          <w:rFonts w:ascii="Avenir Next" w:eastAsia="Times New Roman" w:hAnsi="Avenir Next" w:cs="Times New Roman"/>
          <w:kern w:val="0"/>
          <w:sz w:val="20"/>
          <w:szCs w:val="20"/>
          <w14:ligatures w14:val="none"/>
        </w:rPr>
        <w:t xml:space="preserve"> Explain how muscles recover; focus on lactate removal and recycling, oxygen supply, and heat production/loss</w:t>
      </w:r>
    </w:p>
    <w:p w14:paraId="0A1FBBD4" w14:textId="77777777" w:rsidR="00F9545A"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Bloom's Level:</w:t>
      </w:r>
      <w:r w:rsidRPr="009314E6">
        <w:rPr>
          <w:rFonts w:ascii="Avenir Next" w:eastAsia="Times New Roman" w:hAnsi="Avenir Next" w:cs="Times New Roman"/>
          <w:kern w:val="0"/>
          <w:sz w:val="20"/>
          <w:szCs w:val="20"/>
          <w14:ligatures w14:val="none"/>
        </w:rPr>
        <w:t xml:space="preserve"> Understand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Apply</w:t>
      </w:r>
    </w:p>
    <w:p w14:paraId="62FE9293" w14:textId="76AA2721" w:rsidR="00F9545A"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Format:</w:t>
      </w:r>
      <w:r w:rsidRPr="009314E6">
        <w:rPr>
          <w:rFonts w:ascii="Avenir Next" w:eastAsia="Times New Roman" w:hAnsi="Avenir Next" w:cs="Times New Roman"/>
          <w:kern w:val="0"/>
          <w:sz w:val="20"/>
          <w:szCs w:val="20"/>
          <w14:ligatures w14:val="none"/>
        </w:rPr>
        <w:t xml:space="preserve"> </w:t>
      </w:r>
      <w:r w:rsidR="001A2D89" w:rsidRPr="009314E6">
        <w:rPr>
          <w:rFonts w:ascii="Avenir Next" w:eastAsia="Times New Roman" w:hAnsi="Avenir Next" w:cs="Times New Roman"/>
          <w:kern w:val="0"/>
          <w:sz w:val="20"/>
          <w:szCs w:val="20"/>
          <w14:ligatures w14:val="none"/>
        </w:rPr>
        <w:t>Small Groups</w:t>
      </w:r>
      <w:r w:rsidRPr="009314E6">
        <w:rPr>
          <w:rFonts w:ascii="Avenir Next" w:eastAsia="Times New Roman" w:hAnsi="Avenir Next" w:cs="Times New Roman"/>
          <w:kern w:val="0"/>
          <w:sz w:val="20"/>
          <w:szCs w:val="20"/>
          <w14:ligatures w14:val="none"/>
        </w:rPr>
        <w:t xml:space="preserve">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Whole Class</w:t>
      </w:r>
    </w:p>
    <w:p w14:paraId="47E6978F" w14:textId="77DC8C48"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Duration:</w:t>
      </w:r>
      <w:r w:rsidRPr="009314E6">
        <w:rPr>
          <w:rFonts w:ascii="Avenir Next" w:eastAsia="Times New Roman" w:hAnsi="Avenir Next" w:cs="Times New Roman"/>
          <w:kern w:val="0"/>
          <w:sz w:val="20"/>
          <w:szCs w:val="20"/>
          <w14:ligatures w14:val="none"/>
        </w:rPr>
        <w:t xml:space="preserve"> 8–10 minutes</w:t>
      </w:r>
    </w:p>
    <w:p w14:paraId="42A0C3D8" w14:textId="77777777" w:rsidR="00F9545A" w:rsidRPr="009314E6" w:rsidRDefault="00F9545A" w:rsidP="00DA7B68">
      <w:pPr>
        <w:rPr>
          <w:rFonts w:ascii="Avenir Next" w:eastAsia="Times New Roman" w:hAnsi="Avenir Next" w:cs="Times New Roman"/>
          <w:b/>
          <w:bCs/>
          <w:kern w:val="0"/>
          <w:sz w:val="20"/>
          <w:szCs w:val="20"/>
          <w14:ligatures w14:val="none"/>
        </w:rPr>
      </w:pPr>
    </w:p>
    <w:p w14:paraId="74512B8D" w14:textId="0DE87206"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Description:</w:t>
      </w:r>
      <w:r w:rsidRPr="009314E6">
        <w:rPr>
          <w:rFonts w:ascii="Avenir Next" w:eastAsia="Times New Roman" w:hAnsi="Avenir Next" w:cs="Times New Roman"/>
          <w:kern w:val="0"/>
          <w:sz w:val="20"/>
          <w:szCs w:val="20"/>
          <w14:ligatures w14:val="none"/>
        </w:rPr>
        <w:t xml:space="preserve"> </w:t>
      </w:r>
      <w:r w:rsidR="00F20699" w:rsidRPr="009314E6">
        <w:rPr>
          <w:rFonts w:ascii="Avenir Next" w:eastAsia="Times New Roman" w:hAnsi="Avenir Next" w:cs="Times New Roman"/>
          <w:kern w:val="0"/>
          <w:sz w:val="20"/>
          <w:szCs w:val="20"/>
          <w14:ligatures w14:val="none"/>
        </w:rPr>
        <w:t>Groups</w:t>
      </w:r>
      <w:r w:rsidRPr="009314E6">
        <w:rPr>
          <w:rFonts w:ascii="Avenir Next" w:eastAsia="Times New Roman" w:hAnsi="Avenir Next" w:cs="Times New Roman"/>
          <w:kern w:val="0"/>
          <w:sz w:val="20"/>
          <w:szCs w:val="20"/>
          <w14:ligatures w14:val="none"/>
        </w:rPr>
        <w:t xml:space="preserve"> receive three recovery processes — lactate recycling, oxygen repayment, and heat dissipation — each described as a problem the body must solve after intense exercise. For each, students must explain the specific mechanism the body uses, which organ(s) or structure(s) are involved, and why the process matters for returning the muscle to its resting state.</w:t>
      </w:r>
    </w:p>
    <w:p w14:paraId="2E175A99" w14:textId="77777777" w:rsidR="00F9545A" w:rsidRPr="009314E6" w:rsidRDefault="00F9545A" w:rsidP="00DA7B68">
      <w:pPr>
        <w:rPr>
          <w:rFonts w:ascii="Avenir Next" w:eastAsia="Times New Roman" w:hAnsi="Avenir Next" w:cs="Times New Roman"/>
          <w:kern w:val="0"/>
          <w:sz w:val="20"/>
          <w:szCs w:val="20"/>
          <w14:ligatures w14:val="none"/>
        </w:rPr>
      </w:pPr>
    </w:p>
    <w:p w14:paraId="6900C1EC" w14:textId="77F65E36"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Prompt to students:</w:t>
      </w:r>
      <w:r w:rsidRPr="009314E6">
        <w:rPr>
          <w:rFonts w:ascii="Avenir Next" w:eastAsia="Times New Roman" w:hAnsi="Avenir Next" w:cs="Times New Roman"/>
          <w:kern w:val="0"/>
          <w:sz w:val="20"/>
          <w:szCs w:val="20"/>
          <w14:ligatures w14:val="none"/>
        </w:rPr>
        <w:t xml:space="preserve"> After intense exercise, the body faces three recovery challenges. For each one, explain the mechanism used to solve it, which structures are involved, and why it matters for muscle recovery.</w:t>
      </w:r>
    </w:p>
    <w:p w14:paraId="5D1C64C2" w14:textId="57F3C621" w:rsidR="00D063A7" w:rsidRPr="009314E6" w:rsidRDefault="00D063A7" w:rsidP="00DA7B68">
      <w:pPr>
        <w:rPr>
          <w:rFonts w:ascii="Avenir Next" w:eastAsia="Times New Roman" w:hAnsi="Avenir Next" w:cs="Times New Roman"/>
          <w:kern w:val="0"/>
          <w:sz w:val="20"/>
          <w:szCs w:val="20"/>
          <w14:ligatures w14:val="none"/>
        </w:rPr>
      </w:pPr>
    </w:p>
    <w:p w14:paraId="25524124"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Student Recovery Challenge Sheet</w:t>
      </w:r>
    </w:p>
    <w:p w14:paraId="52AD49F6" w14:textId="34216A76" w:rsidR="00BF7518"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Recovery Challenge 1</w:t>
      </w:r>
      <w:r w:rsidR="00692BC1" w:rsidRPr="009314E6">
        <w:rPr>
          <w:rFonts w:ascii="Avenir Next" w:eastAsia="Times New Roman" w:hAnsi="Avenir Next" w:cs="Times New Roman"/>
          <w:b/>
          <w:bCs/>
          <w:kern w:val="0"/>
          <w:sz w:val="20"/>
          <w:szCs w:val="20"/>
          <w14:ligatures w14:val="none"/>
        </w:rPr>
        <w:t xml:space="preserve">: </w:t>
      </w:r>
      <w:r w:rsidRPr="009314E6">
        <w:rPr>
          <w:rFonts w:ascii="Avenir Next" w:eastAsia="Times New Roman" w:hAnsi="Avenir Next" w:cs="Times New Roman"/>
          <w:kern w:val="0"/>
          <w:sz w:val="20"/>
          <w:szCs w:val="20"/>
          <w14:ligatures w14:val="none"/>
        </w:rPr>
        <w:t>During intense exercise, lact</w:t>
      </w:r>
      <w:r w:rsidR="0025411A">
        <w:rPr>
          <w:rFonts w:ascii="Avenir Next" w:eastAsia="Times New Roman" w:hAnsi="Avenir Next" w:cs="Times New Roman"/>
          <w:kern w:val="0"/>
          <w:sz w:val="20"/>
          <w:szCs w:val="20"/>
          <w14:ligatures w14:val="none"/>
        </w:rPr>
        <w:t>ic acid</w:t>
      </w:r>
      <w:r w:rsidRPr="009314E6">
        <w:rPr>
          <w:rFonts w:ascii="Avenir Next" w:eastAsia="Times New Roman" w:hAnsi="Avenir Next" w:cs="Times New Roman"/>
          <w:kern w:val="0"/>
          <w:sz w:val="20"/>
          <w:szCs w:val="20"/>
          <w14:ligatures w14:val="none"/>
        </w:rPr>
        <w:t xml:space="preserve"> accumulates in the muscle and bloodstream. Simply letting it sit there is not an option — it must be dealt with. </w:t>
      </w:r>
    </w:p>
    <w:p w14:paraId="2D25CFB3" w14:textId="77777777" w:rsidR="00BF7518" w:rsidRDefault="00D063A7" w:rsidP="00BF7518">
      <w:pPr>
        <w:pStyle w:val="ListParagraph"/>
        <w:numPr>
          <w:ilvl w:val="0"/>
          <w:numId w:val="32"/>
        </w:numPr>
        <w:rPr>
          <w:rFonts w:ascii="Avenir Next" w:eastAsia="Times New Roman" w:hAnsi="Avenir Next" w:cs="Times New Roman"/>
          <w:kern w:val="0"/>
          <w:sz w:val="20"/>
          <w:szCs w:val="20"/>
          <w14:ligatures w14:val="none"/>
        </w:rPr>
      </w:pPr>
      <w:r w:rsidRPr="00BF7518">
        <w:rPr>
          <w:rFonts w:ascii="Avenir Next" w:eastAsia="Times New Roman" w:hAnsi="Avenir Next" w:cs="Times New Roman"/>
          <w:kern w:val="0"/>
          <w:sz w:val="20"/>
          <w:szCs w:val="20"/>
          <w14:ligatures w14:val="none"/>
        </w:rPr>
        <w:t>How does the body handle lactate after exercise?</w:t>
      </w:r>
    </w:p>
    <w:p w14:paraId="5F99D3AC" w14:textId="70169382" w:rsidR="00D063A7" w:rsidRPr="00BF7518" w:rsidRDefault="00D063A7" w:rsidP="00BF7518">
      <w:pPr>
        <w:pStyle w:val="ListParagraph"/>
        <w:numPr>
          <w:ilvl w:val="0"/>
          <w:numId w:val="32"/>
        </w:numPr>
        <w:rPr>
          <w:rFonts w:ascii="Avenir Next" w:eastAsia="Times New Roman" w:hAnsi="Avenir Next" w:cs="Times New Roman"/>
          <w:kern w:val="0"/>
          <w:sz w:val="20"/>
          <w:szCs w:val="20"/>
          <w14:ligatures w14:val="none"/>
        </w:rPr>
      </w:pPr>
      <w:r w:rsidRPr="00BF7518">
        <w:rPr>
          <w:rFonts w:ascii="Avenir Next" w:eastAsia="Times New Roman" w:hAnsi="Avenir Next" w:cs="Times New Roman"/>
          <w:kern w:val="0"/>
          <w:sz w:val="20"/>
          <w:szCs w:val="20"/>
          <w14:ligatures w14:val="none"/>
        </w:rPr>
        <w:t>Where does it go, what happens to it, and can it be useful?</w:t>
      </w:r>
    </w:p>
    <w:p w14:paraId="64C6CBFC" w14:textId="77777777" w:rsidR="00AB38AE"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Recovery Challenge 2:</w:t>
      </w:r>
      <w:r w:rsidRPr="009314E6">
        <w:rPr>
          <w:rFonts w:ascii="Avenir Next" w:eastAsia="Times New Roman" w:hAnsi="Avenir Next" w:cs="Times New Roman"/>
          <w:kern w:val="0"/>
          <w:sz w:val="20"/>
          <w:szCs w:val="20"/>
          <w14:ligatures w14:val="none"/>
        </w:rPr>
        <w:t xml:space="preserve"> After exercise ends, oxygen consumption remains elevated for </w:t>
      </w:r>
      <w:proofErr w:type="gramStart"/>
      <w:r w:rsidRPr="009314E6">
        <w:rPr>
          <w:rFonts w:ascii="Avenir Next" w:eastAsia="Times New Roman" w:hAnsi="Avenir Next" w:cs="Times New Roman"/>
          <w:kern w:val="0"/>
          <w:sz w:val="20"/>
          <w:szCs w:val="20"/>
          <w14:ligatures w14:val="none"/>
        </w:rPr>
        <w:t>a period of time</w:t>
      </w:r>
      <w:proofErr w:type="gramEnd"/>
      <w:r w:rsidRPr="009314E6">
        <w:rPr>
          <w:rFonts w:ascii="Avenir Next" w:eastAsia="Times New Roman" w:hAnsi="Avenir Next" w:cs="Times New Roman"/>
          <w:kern w:val="0"/>
          <w:sz w:val="20"/>
          <w:szCs w:val="20"/>
          <w14:ligatures w14:val="none"/>
        </w:rPr>
        <w:t xml:space="preserve"> — the body continues to breathe hard even though the muscles have stopped working intensely. </w:t>
      </w:r>
    </w:p>
    <w:p w14:paraId="5F34222B" w14:textId="77777777" w:rsidR="00AB38AE" w:rsidRDefault="00D063A7" w:rsidP="00AB38AE">
      <w:pPr>
        <w:pStyle w:val="ListParagraph"/>
        <w:numPr>
          <w:ilvl w:val="0"/>
          <w:numId w:val="33"/>
        </w:numPr>
        <w:rPr>
          <w:rFonts w:ascii="Avenir Next" w:eastAsia="Times New Roman" w:hAnsi="Avenir Next" w:cs="Times New Roman"/>
          <w:kern w:val="0"/>
          <w:sz w:val="20"/>
          <w:szCs w:val="20"/>
          <w14:ligatures w14:val="none"/>
        </w:rPr>
      </w:pPr>
      <w:r w:rsidRPr="00AB38AE">
        <w:rPr>
          <w:rFonts w:ascii="Avenir Next" w:eastAsia="Times New Roman" w:hAnsi="Avenir Next" w:cs="Times New Roman"/>
          <w:kern w:val="0"/>
          <w:sz w:val="20"/>
          <w:szCs w:val="20"/>
          <w14:ligatures w14:val="none"/>
        </w:rPr>
        <w:t xml:space="preserve">Why does the body still need extra oxygen after exercise is over? </w:t>
      </w:r>
    </w:p>
    <w:p w14:paraId="2B5A6645" w14:textId="05D533E2" w:rsidR="00D063A7" w:rsidRPr="00AB38AE" w:rsidRDefault="00D063A7" w:rsidP="00AB38AE">
      <w:pPr>
        <w:pStyle w:val="ListParagraph"/>
        <w:numPr>
          <w:ilvl w:val="0"/>
          <w:numId w:val="33"/>
        </w:numPr>
        <w:rPr>
          <w:rFonts w:ascii="Avenir Next" w:eastAsia="Times New Roman" w:hAnsi="Avenir Next" w:cs="Times New Roman"/>
          <w:kern w:val="0"/>
          <w:sz w:val="20"/>
          <w:szCs w:val="20"/>
          <w14:ligatures w14:val="none"/>
        </w:rPr>
      </w:pPr>
      <w:r w:rsidRPr="00AB38AE">
        <w:rPr>
          <w:rFonts w:ascii="Avenir Next" w:eastAsia="Times New Roman" w:hAnsi="Avenir Next" w:cs="Times New Roman"/>
          <w:kern w:val="0"/>
          <w:sz w:val="20"/>
          <w:szCs w:val="20"/>
          <w14:ligatures w14:val="none"/>
        </w:rPr>
        <w:t>What is being done with that oxygen?</w:t>
      </w:r>
    </w:p>
    <w:p w14:paraId="69820F14" w14:textId="77777777" w:rsidR="00AB38AE"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Recovery Challenge 3:</w:t>
      </w:r>
      <w:r w:rsidRPr="009314E6">
        <w:rPr>
          <w:rFonts w:ascii="Avenir Next" w:eastAsia="Times New Roman" w:hAnsi="Avenir Next" w:cs="Times New Roman"/>
          <w:kern w:val="0"/>
          <w:sz w:val="20"/>
          <w:szCs w:val="20"/>
          <w14:ligatures w14:val="none"/>
        </w:rPr>
        <w:t xml:space="preserve"> Muscle contraction is thermodynamically inefficient — a significant portion of the energy from ATP is released as heat. During intense exercise, body temperature rises substantially. </w:t>
      </w:r>
    </w:p>
    <w:p w14:paraId="6B0A5278" w14:textId="77777777" w:rsidR="00AB38AE" w:rsidRDefault="00D063A7" w:rsidP="00AB38AE">
      <w:pPr>
        <w:pStyle w:val="ListParagraph"/>
        <w:numPr>
          <w:ilvl w:val="0"/>
          <w:numId w:val="34"/>
        </w:numPr>
        <w:rPr>
          <w:rFonts w:ascii="Avenir Next" w:eastAsia="Times New Roman" w:hAnsi="Avenir Next" w:cs="Times New Roman"/>
          <w:kern w:val="0"/>
          <w:sz w:val="20"/>
          <w:szCs w:val="20"/>
          <w14:ligatures w14:val="none"/>
        </w:rPr>
      </w:pPr>
      <w:r w:rsidRPr="00AB38AE">
        <w:rPr>
          <w:rFonts w:ascii="Avenir Next" w:eastAsia="Times New Roman" w:hAnsi="Avenir Next" w:cs="Times New Roman"/>
          <w:kern w:val="0"/>
          <w:sz w:val="20"/>
          <w:szCs w:val="20"/>
          <w14:ligatures w14:val="none"/>
        </w:rPr>
        <w:t>What does the body do to dissipate this heat</w:t>
      </w:r>
      <w:r w:rsidR="00AB38AE">
        <w:rPr>
          <w:rFonts w:ascii="Avenir Next" w:eastAsia="Times New Roman" w:hAnsi="Avenir Next" w:cs="Times New Roman"/>
          <w:kern w:val="0"/>
          <w:sz w:val="20"/>
          <w:szCs w:val="20"/>
          <w14:ligatures w14:val="none"/>
        </w:rPr>
        <w:t xml:space="preserve">? </w:t>
      </w:r>
    </w:p>
    <w:p w14:paraId="4612376A" w14:textId="72561256" w:rsidR="00D063A7" w:rsidRPr="00AB38AE" w:rsidRDefault="00AB38AE" w:rsidP="00AB38AE">
      <w:pPr>
        <w:pStyle w:val="ListParagraph"/>
        <w:numPr>
          <w:ilvl w:val="0"/>
          <w:numId w:val="34"/>
        </w:num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W</w:t>
      </w:r>
      <w:r w:rsidR="00D063A7" w:rsidRPr="00AB38AE">
        <w:rPr>
          <w:rFonts w:ascii="Avenir Next" w:eastAsia="Times New Roman" w:hAnsi="Avenir Next" w:cs="Times New Roman"/>
          <w:kern w:val="0"/>
          <w:sz w:val="20"/>
          <w:szCs w:val="20"/>
          <w14:ligatures w14:val="none"/>
        </w:rPr>
        <w:t>hy is managing temperature important for muscle function and overall homeostasis?</w:t>
      </w:r>
    </w:p>
    <w:p w14:paraId="43E4A8E3" w14:textId="1EA29525" w:rsidR="00D063A7" w:rsidRPr="009314E6" w:rsidRDefault="00D063A7" w:rsidP="00DA7B68">
      <w:pPr>
        <w:rPr>
          <w:rFonts w:ascii="Avenir Next" w:eastAsia="Times New Roman" w:hAnsi="Avenir Next" w:cs="Times New Roman"/>
          <w:kern w:val="0"/>
          <w:sz w:val="20"/>
          <w:szCs w:val="20"/>
          <w14:ligatures w14:val="none"/>
        </w:rPr>
      </w:pPr>
    </w:p>
    <w:p w14:paraId="7309EB07" w14:textId="77777777" w:rsidR="005F3E3B" w:rsidRDefault="005F3E3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362FDBF7" w14:textId="52571D3F"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lastRenderedPageBreak/>
        <w:t>Instructor Key</w:t>
      </w:r>
    </w:p>
    <w:p w14:paraId="651661DA"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Recovery Challenge 1 — Lactate:</w:t>
      </w:r>
    </w:p>
    <w:p w14:paraId="26B4E135" w14:textId="7DD42E4C" w:rsidR="00D063A7" w:rsidRPr="009314E6" w:rsidRDefault="00D063A7" w:rsidP="00DA7B68">
      <w:pPr>
        <w:numPr>
          <w:ilvl w:val="0"/>
          <w:numId w:val="22"/>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Lact</w:t>
      </w:r>
      <w:r w:rsidR="0025411A">
        <w:rPr>
          <w:rFonts w:ascii="Avenir Next" w:eastAsia="Times New Roman" w:hAnsi="Avenir Next" w:cs="Times New Roman"/>
          <w:color w:val="A02B93" w:themeColor="accent5"/>
          <w:kern w:val="0"/>
          <w:sz w:val="20"/>
          <w:szCs w:val="20"/>
          <w14:ligatures w14:val="none"/>
        </w:rPr>
        <w:t>ic acid</w:t>
      </w:r>
      <w:r w:rsidRPr="009314E6">
        <w:rPr>
          <w:rFonts w:ascii="Avenir Next" w:eastAsia="Times New Roman" w:hAnsi="Avenir Next" w:cs="Times New Roman"/>
          <w:color w:val="A02B93" w:themeColor="accent5"/>
          <w:kern w:val="0"/>
          <w:sz w:val="20"/>
          <w:szCs w:val="20"/>
          <w14:ligatures w14:val="none"/>
        </w:rPr>
        <w:t xml:space="preserve"> produced in muscle fibers during anaerobic glycolysis is transported out of the muscle into the bloodstream</w:t>
      </w:r>
    </w:p>
    <w:p w14:paraId="04306F25" w14:textId="04D6C659" w:rsidR="00D063A7" w:rsidRPr="009314E6" w:rsidRDefault="00D063A7" w:rsidP="00DA7B68">
      <w:pPr>
        <w:numPr>
          <w:ilvl w:val="0"/>
          <w:numId w:val="22"/>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Liver:</w:t>
      </w:r>
      <w:r w:rsidRPr="009314E6">
        <w:rPr>
          <w:rFonts w:ascii="Avenir Next" w:eastAsia="Times New Roman" w:hAnsi="Avenir Next" w:cs="Times New Roman"/>
          <w:color w:val="A02B93" w:themeColor="accent5"/>
          <w:kern w:val="0"/>
          <w:sz w:val="20"/>
          <w:szCs w:val="20"/>
          <w14:ligatures w14:val="none"/>
        </w:rPr>
        <w:t xml:space="preserve"> Takes up lact</w:t>
      </w:r>
      <w:r w:rsidR="0025411A">
        <w:rPr>
          <w:rFonts w:ascii="Avenir Next" w:eastAsia="Times New Roman" w:hAnsi="Avenir Next" w:cs="Times New Roman"/>
          <w:color w:val="A02B93" w:themeColor="accent5"/>
          <w:kern w:val="0"/>
          <w:sz w:val="20"/>
          <w:szCs w:val="20"/>
          <w14:ligatures w14:val="none"/>
        </w:rPr>
        <w:t>ic acid</w:t>
      </w:r>
      <w:r w:rsidRPr="009314E6">
        <w:rPr>
          <w:rFonts w:ascii="Avenir Next" w:eastAsia="Times New Roman" w:hAnsi="Avenir Next" w:cs="Times New Roman"/>
          <w:color w:val="A02B93" w:themeColor="accent5"/>
          <w:kern w:val="0"/>
          <w:sz w:val="20"/>
          <w:szCs w:val="20"/>
          <w14:ligatures w14:val="none"/>
        </w:rPr>
        <w:t xml:space="preserve"> and converts it back to pyruvate, which enters gluconeogenesis to reform glucose — this glucose can be returned to the blood and re-used by muscles (Cori cycle)</w:t>
      </w:r>
    </w:p>
    <w:p w14:paraId="04B96221" w14:textId="6CCBAFBD" w:rsidR="00D063A7" w:rsidRPr="009314E6" w:rsidRDefault="00D063A7" w:rsidP="00DA7B68">
      <w:pPr>
        <w:numPr>
          <w:ilvl w:val="0"/>
          <w:numId w:val="22"/>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Why it matters: Clearing lactate normalizes intracellular pH to allow normal enzyme and SR function</w:t>
      </w:r>
    </w:p>
    <w:p w14:paraId="7B2CBFFB" w14:textId="77777777" w:rsidR="005F3E3B" w:rsidRDefault="005F3E3B" w:rsidP="00DA7B68">
      <w:pPr>
        <w:rPr>
          <w:rFonts w:ascii="Avenir Next" w:eastAsia="Times New Roman" w:hAnsi="Avenir Next" w:cs="Times New Roman"/>
          <w:b/>
          <w:bCs/>
          <w:kern w:val="0"/>
          <w:sz w:val="20"/>
          <w:szCs w:val="20"/>
          <w14:ligatures w14:val="none"/>
        </w:rPr>
      </w:pPr>
    </w:p>
    <w:p w14:paraId="56F6508C" w14:textId="5E8A5005"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Recovery Challenge 2 — Oxygen Debt (EPOC — Excess Post-exercise Oxygen Consumption):</w:t>
      </w:r>
    </w:p>
    <w:p w14:paraId="427CEC6B" w14:textId="77777777" w:rsidR="00D063A7" w:rsidRPr="009314E6" w:rsidRDefault="00D063A7" w:rsidP="00DA7B68">
      <w:pPr>
        <w:numPr>
          <w:ilvl w:val="0"/>
          <w:numId w:val="23"/>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After exercise, the body's oxygen consumption remains elevated above resting levels for minutes to hours — this is EPOC</w:t>
      </w:r>
    </w:p>
    <w:p w14:paraId="4D868B61" w14:textId="258DC537" w:rsidR="00D063A7" w:rsidRPr="009314E6" w:rsidRDefault="00D063A7" w:rsidP="00DA7B68">
      <w:pPr>
        <w:numPr>
          <w:ilvl w:val="0"/>
          <w:numId w:val="23"/>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Extra oxygen is used for: restoring creatine phosphate stores (requires aerobic ATP production), converting lact</w:t>
      </w:r>
      <w:r w:rsidR="007E29EB">
        <w:rPr>
          <w:rFonts w:ascii="Avenir Next" w:eastAsia="Times New Roman" w:hAnsi="Avenir Next" w:cs="Times New Roman"/>
          <w:color w:val="A02B93" w:themeColor="accent5"/>
          <w:kern w:val="0"/>
          <w:sz w:val="20"/>
          <w:szCs w:val="20"/>
          <w14:ligatures w14:val="none"/>
        </w:rPr>
        <w:t>ic acid</w:t>
      </w:r>
      <w:r w:rsidRPr="009314E6">
        <w:rPr>
          <w:rFonts w:ascii="Avenir Next" w:eastAsia="Times New Roman" w:hAnsi="Avenir Next" w:cs="Times New Roman"/>
          <w:color w:val="A02B93" w:themeColor="accent5"/>
          <w:kern w:val="0"/>
          <w:sz w:val="20"/>
          <w:szCs w:val="20"/>
          <w14:ligatures w14:val="none"/>
        </w:rPr>
        <w:t xml:space="preserve"> back to glucose, restoring normal 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 levels in myoglobin and hemoglobin, </w:t>
      </w:r>
      <w:r w:rsidR="007E29EB">
        <w:rPr>
          <w:rFonts w:ascii="Avenir Next" w:eastAsia="Times New Roman" w:hAnsi="Avenir Next" w:cs="Times New Roman"/>
          <w:color w:val="A02B93" w:themeColor="accent5"/>
          <w:kern w:val="0"/>
          <w:sz w:val="20"/>
          <w:szCs w:val="20"/>
          <w14:ligatures w14:val="none"/>
        </w:rPr>
        <w:t xml:space="preserve">and </w:t>
      </w:r>
      <w:r w:rsidRPr="009314E6">
        <w:rPr>
          <w:rFonts w:ascii="Avenir Next" w:eastAsia="Times New Roman" w:hAnsi="Avenir Next" w:cs="Times New Roman"/>
          <w:color w:val="A02B93" w:themeColor="accent5"/>
          <w:kern w:val="0"/>
          <w:sz w:val="20"/>
          <w:szCs w:val="20"/>
          <w14:ligatures w14:val="none"/>
        </w:rPr>
        <w:t>fueling elevated heart rate and respiratory rate during the immediate recovery period</w:t>
      </w:r>
    </w:p>
    <w:p w14:paraId="3D9DDF28" w14:textId="2D7A929B" w:rsidR="00D063A7" w:rsidRPr="009314E6" w:rsidRDefault="00D063A7" w:rsidP="00DA7B68">
      <w:pPr>
        <w:numPr>
          <w:ilvl w:val="0"/>
          <w:numId w:val="23"/>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Why it matters: These are all energy-requiring processes that cannot wait — restoring CP stores, clearing lact</w:t>
      </w:r>
      <w:r w:rsidR="005F3E3B">
        <w:rPr>
          <w:rFonts w:ascii="Avenir Next" w:eastAsia="Times New Roman" w:hAnsi="Avenir Next" w:cs="Times New Roman"/>
          <w:color w:val="A02B93" w:themeColor="accent5"/>
          <w:kern w:val="0"/>
          <w:sz w:val="20"/>
          <w:szCs w:val="20"/>
          <w14:ligatures w14:val="none"/>
        </w:rPr>
        <w:t>ic acid</w:t>
      </w:r>
      <w:r w:rsidRPr="009314E6">
        <w:rPr>
          <w:rFonts w:ascii="Avenir Next" w:eastAsia="Times New Roman" w:hAnsi="Avenir Next" w:cs="Times New Roman"/>
          <w:color w:val="A02B93" w:themeColor="accent5"/>
          <w:kern w:val="0"/>
          <w:sz w:val="20"/>
          <w:szCs w:val="20"/>
          <w14:ligatures w14:val="none"/>
        </w:rPr>
        <w:t xml:space="preserve">, and re-oxygenating tissues are </w:t>
      </w:r>
      <w:r w:rsidR="005F3E3B">
        <w:rPr>
          <w:rFonts w:ascii="Avenir Next" w:eastAsia="Times New Roman" w:hAnsi="Avenir Next" w:cs="Times New Roman"/>
          <w:color w:val="A02B93" w:themeColor="accent5"/>
          <w:kern w:val="0"/>
          <w:sz w:val="20"/>
          <w:szCs w:val="20"/>
          <w14:ligatures w14:val="none"/>
        </w:rPr>
        <w:t>needed</w:t>
      </w:r>
      <w:r w:rsidRPr="009314E6">
        <w:rPr>
          <w:rFonts w:ascii="Avenir Next" w:eastAsia="Times New Roman" w:hAnsi="Avenir Next" w:cs="Times New Roman"/>
          <w:color w:val="A02B93" w:themeColor="accent5"/>
          <w:kern w:val="0"/>
          <w:sz w:val="20"/>
          <w:szCs w:val="20"/>
          <w14:ligatures w14:val="none"/>
        </w:rPr>
        <w:t xml:space="preserve"> for the muscle being able to perform again</w:t>
      </w:r>
    </w:p>
    <w:p w14:paraId="3F760D33" w14:textId="77777777" w:rsidR="005F3E3B" w:rsidRDefault="005F3E3B" w:rsidP="00DA7B68">
      <w:pPr>
        <w:rPr>
          <w:rFonts w:ascii="Avenir Next" w:eastAsia="Times New Roman" w:hAnsi="Avenir Next" w:cs="Times New Roman"/>
          <w:b/>
          <w:bCs/>
          <w:kern w:val="0"/>
          <w:sz w:val="20"/>
          <w:szCs w:val="20"/>
          <w14:ligatures w14:val="none"/>
        </w:rPr>
      </w:pPr>
    </w:p>
    <w:p w14:paraId="6C86CFFB" w14:textId="7ECDFD29"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Recovery Challenge 3 — Heat:</w:t>
      </w:r>
    </w:p>
    <w:p w14:paraId="0AE5B0D8" w14:textId="77777777" w:rsidR="00D063A7" w:rsidRPr="009314E6" w:rsidRDefault="00D063A7" w:rsidP="00DA7B68">
      <w:pPr>
        <w:numPr>
          <w:ilvl w:val="0"/>
          <w:numId w:val="24"/>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ATP hydrolysis and cross-bridge cycling are only ~25% mechanically efficient; ~75% of energy is released as heat during contraction</w:t>
      </w:r>
    </w:p>
    <w:p w14:paraId="28BE0E3C" w14:textId="201D864A" w:rsidR="00D063A7" w:rsidRPr="009314E6" w:rsidRDefault="00D063A7" w:rsidP="00DA7B68">
      <w:pPr>
        <w:numPr>
          <w:ilvl w:val="0"/>
          <w:numId w:val="24"/>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Heat dissipation mechanisms: vasodilation of blood vessels to radiate heat; sweating and evaporative cooling; increased respiratory rate to expel warm, moist air</w:t>
      </w:r>
    </w:p>
    <w:p w14:paraId="1E34DD61" w14:textId="77777777" w:rsidR="00D063A7" w:rsidRPr="009314E6" w:rsidRDefault="00D063A7" w:rsidP="00DA7B68">
      <w:pPr>
        <w:numPr>
          <w:ilvl w:val="0"/>
          <w:numId w:val="24"/>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Why it matters: Excessive heat denatures enzymes and disrupts ion channel function; core temperature must return to ~37°C for optimal muscle enzyme activity, SR Ca²</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handling, and action potential propagation; failure to dissipate heat leads to heat exhaustion or heat stroke</w:t>
      </w:r>
    </w:p>
    <w:p w14:paraId="7C863BC8" w14:textId="6301D6CE" w:rsidR="00D063A7" w:rsidRPr="009314E6" w:rsidRDefault="00D063A7" w:rsidP="00DA7B68">
      <w:pPr>
        <w:rPr>
          <w:rFonts w:ascii="Avenir Next" w:eastAsia="Times New Roman" w:hAnsi="Avenir Next" w:cs="Times New Roman"/>
          <w:kern w:val="0"/>
          <w:sz w:val="20"/>
          <w:szCs w:val="20"/>
          <w14:ligatures w14:val="none"/>
        </w:rPr>
      </w:pPr>
    </w:p>
    <w:p w14:paraId="65F9E50D" w14:textId="77777777" w:rsidR="00471215" w:rsidRPr="009314E6" w:rsidRDefault="00471215">
      <w:pP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br w:type="page"/>
      </w:r>
    </w:p>
    <w:p w14:paraId="44B056B3" w14:textId="10DF6463" w:rsidR="00D063A7" w:rsidRPr="009314E6" w:rsidRDefault="00471215" w:rsidP="00DA7B68">
      <w:pPr>
        <w:outlineLvl w:val="1"/>
        <w:rPr>
          <w:rFonts w:ascii="Avenir Next" w:eastAsia="Times New Roman" w:hAnsi="Avenir Next" w:cs="Times New Roman"/>
          <w:b/>
          <w:bCs/>
          <w:color w:val="156082" w:themeColor="accent1"/>
          <w:kern w:val="0"/>
          <w14:ligatures w14:val="none"/>
        </w:rPr>
      </w:pPr>
      <w:r w:rsidRPr="009314E6">
        <w:rPr>
          <w:rFonts w:ascii="Avenir Next" w:eastAsia="Times New Roman" w:hAnsi="Avenir Next" w:cs="Times New Roman"/>
          <w:b/>
          <w:bCs/>
          <w:color w:val="156082" w:themeColor="accent1"/>
          <w:kern w:val="0"/>
          <w14:ligatures w14:val="none"/>
        </w:rPr>
        <w:lastRenderedPageBreak/>
        <w:t>6.</w:t>
      </w:r>
      <w:r w:rsidR="00D063A7" w:rsidRPr="009314E6">
        <w:rPr>
          <w:rFonts w:ascii="Avenir Next" w:eastAsia="Times New Roman" w:hAnsi="Avenir Next" w:cs="Times New Roman"/>
          <w:b/>
          <w:bCs/>
          <w:color w:val="156082" w:themeColor="accent1"/>
          <w:kern w:val="0"/>
          <w14:ligatures w14:val="none"/>
        </w:rPr>
        <w:t xml:space="preserve"> Fiber Type Comparison — Table </w:t>
      </w:r>
      <w:r w:rsidR="00957800">
        <w:rPr>
          <w:rFonts w:ascii="Avenir Next" w:eastAsia="Times New Roman" w:hAnsi="Avenir Next" w:cs="Times New Roman"/>
          <w:b/>
          <w:bCs/>
          <w:color w:val="156082" w:themeColor="accent1"/>
          <w:kern w:val="0"/>
          <w14:ligatures w14:val="none"/>
        </w:rPr>
        <w:t>and</w:t>
      </w:r>
      <w:r w:rsidR="00D063A7" w:rsidRPr="009314E6">
        <w:rPr>
          <w:rFonts w:ascii="Avenir Next" w:eastAsia="Times New Roman" w:hAnsi="Avenir Next" w:cs="Times New Roman"/>
          <w:b/>
          <w:bCs/>
          <w:color w:val="156082" w:themeColor="accent1"/>
          <w:kern w:val="0"/>
          <w14:ligatures w14:val="none"/>
        </w:rPr>
        <w:t xml:space="preserve"> Case Matching</w:t>
      </w:r>
    </w:p>
    <w:p w14:paraId="7C21463B" w14:textId="77777777" w:rsidR="005E3A6C"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Learning Objectives:</w:t>
      </w:r>
      <w:r w:rsidRPr="009314E6">
        <w:rPr>
          <w:rFonts w:ascii="Avenir Next" w:eastAsia="Times New Roman" w:hAnsi="Avenir Next" w:cs="Times New Roman"/>
          <w:kern w:val="0"/>
          <w:sz w:val="20"/>
          <w:szCs w:val="20"/>
          <w14:ligatures w14:val="none"/>
        </w:rPr>
        <w:t xml:space="preserve"> Compare and contrast fast fibers, slow fibers, and intermediate fibers; explain how differences in anatomy allow for differences in function</w:t>
      </w:r>
    </w:p>
    <w:p w14:paraId="398D3D7B" w14:textId="77777777" w:rsidR="005E3A6C"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Bloom's Level:</w:t>
      </w:r>
      <w:r w:rsidRPr="009314E6">
        <w:rPr>
          <w:rFonts w:ascii="Avenir Next" w:eastAsia="Times New Roman" w:hAnsi="Avenir Next" w:cs="Times New Roman"/>
          <w:kern w:val="0"/>
          <w:sz w:val="20"/>
          <w:szCs w:val="20"/>
          <w14:ligatures w14:val="none"/>
        </w:rPr>
        <w:t xml:space="preserve"> Analyze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Evaluate</w:t>
      </w:r>
    </w:p>
    <w:p w14:paraId="1E55CBBE" w14:textId="77777777" w:rsidR="005E3A6C"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Format:</w:t>
      </w:r>
      <w:r w:rsidRPr="009314E6">
        <w:rPr>
          <w:rFonts w:ascii="Avenir Next" w:eastAsia="Times New Roman" w:hAnsi="Avenir Next" w:cs="Times New Roman"/>
          <w:kern w:val="0"/>
          <w:sz w:val="20"/>
          <w:szCs w:val="20"/>
          <w14:ligatures w14:val="none"/>
        </w:rPr>
        <w:t xml:space="preserve"> Individual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Small Group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Whole Class</w:t>
      </w:r>
    </w:p>
    <w:p w14:paraId="3BFAF25C" w14:textId="14E7DEAA"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Duration:</w:t>
      </w:r>
      <w:r w:rsidRPr="009314E6">
        <w:rPr>
          <w:rFonts w:ascii="Avenir Next" w:eastAsia="Times New Roman" w:hAnsi="Avenir Next" w:cs="Times New Roman"/>
          <w:kern w:val="0"/>
          <w:sz w:val="20"/>
          <w:szCs w:val="20"/>
          <w14:ligatures w14:val="none"/>
        </w:rPr>
        <w:t xml:space="preserve"> 12–15 minutes</w:t>
      </w:r>
    </w:p>
    <w:p w14:paraId="366D55EB" w14:textId="77777777" w:rsidR="005E3A6C" w:rsidRPr="009314E6" w:rsidRDefault="005E3A6C" w:rsidP="00DA7B68">
      <w:pPr>
        <w:rPr>
          <w:rFonts w:ascii="Avenir Next" w:eastAsia="Times New Roman" w:hAnsi="Avenir Next" w:cs="Times New Roman"/>
          <w:b/>
          <w:bCs/>
          <w:kern w:val="0"/>
          <w:sz w:val="20"/>
          <w:szCs w:val="20"/>
          <w14:ligatures w14:val="none"/>
        </w:rPr>
      </w:pPr>
    </w:p>
    <w:p w14:paraId="25308B64" w14:textId="5D7E0D40"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Description:</w:t>
      </w:r>
      <w:r w:rsidRPr="009314E6">
        <w:rPr>
          <w:rFonts w:ascii="Avenir Next" w:eastAsia="Times New Roman" w:hAnsi="Avenir Next" w:cs="Times New Roman"/>
          <w:kern w:val="0"/>
          <w:sz w:val="20"/>
          <w:szCs w:val="20"/>
          <w14:ligatures w14:val="none"/>
        </w:rPr>
        <w:t xml:space="preserve"> A two-part activity. In Part 1, students individually complete a comparison table for the three fiber types. In Part 2, students work in small groups to match three athlete or activity scenarios to the fiber type that would be most heavily recruited — and justify their answer using specific anatomical features from their table. </w:t>
      </w:r>
    </w:p>
    <w:p w14:paraId="0D0CF670" w14:textId="77777777" w:rsidR="00C73257" w:rsidRPr="009314E6" w:rsidRDefault="00C73257" w:rsidP="00DA7B68">
      <w:pPr>
        <w:rPr>
          <w:rFonts w:ascii="Avenir Next" w:eastAsia="Times New Roman" w:hAnsi="Avenir Next" w:cs="Times New Roman"/>
          <w:kern w:val="0"/>
          <w:sz w:val="20"/>
          <w:szCs w:val="20"/>
          <w14:ligatures w14:val="none"/>
        </w:rPr>
      </w:pPr>
    </w:p>
    <w:p w14:paraId="5260383E" w14:textId="46CB0D6B"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Prompt to students:</w:t>
      </w:r>
      <w:r w:rsidRPr="009314E6">
        <w:rPr>
          <w:rFonts w:ascii="Avenir Next" w:eastAsia="Times New Roman" w:hAnsi="Avenir Next" w:cs="Times New Roman"/>
          <w:kern w:val="0"/>
          <w:sz w:val="20"/>
          <w:szCs w:val="20"/>
          <w14:ligatures w14:val="none"/>
        </w:rPr>
        <w:t xml:space="preserve"> Part 1: Complete the comparison table individually. Part 2: In your group, match each scenario to the fiber type most heavily recruited and justify your answer using at least two specific features from your table.</w:t>
      </w:r>
    </w:p>
    <w:p w14:paraId="505A9636" w14:textId="09E719A1" w:rsidR="00D063A7" w:rsidRPr="009314E6" w:rsidRDefault="00D063A7" w:rsidP="00DA7B68">
      <w:pPr>
        <w:rPr>
          <w:rFonts w:ascii="Avenir Next" w:eastAsia="Times New Roman" w:hAnsi="Avenir Next" w:cs="Times New Roman"/>
          <w:kern w:val="0"/>
          <w:sz w:val="20"/>
          <w:szCs w:val="20"/>
          <w14:ligatures w14:val="none"/>
        </w:rPr>
      </w:pPr>
    </w:p>
    <w:p w14:paraId="3E4180D7"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Part 1 — Student Comparison Table</w:t>
      </w:r>
    </w:p>
    <w:tbl>
      <w:tblPr>
        <w:tblStyle w:val="TableGrid"/>
        <w:tblW w:w="10080" w:type="dxa"/>
        <w:jc w:val="center"/>
        <w:tblLook w:val="04A0" w:firstRow="1" w:lastRow="0" w:firstColumn="1" w:lastColumn="0" w:noHBand="0" w:noVBand="1"/>
      </w:tblPr>
      <w:tblGrid>
        <w:gridCol w:w="2335"/>
        <w:gridCol w:w="2581"/>
        <w:gridCol w:w="2582"/>
        <w:gridCol w:w="2582"/>
      </w:tblGrid>
      <w:tr w:rsidR="00D063A7" w:rsidRPr="009314E6" w14:paraId="0F431C83" w14:textId="77777777" w:rsidTr="00321408">
        <w:trPr>
          <w:jc w:val="center"/>
        </w:trPr>
        <w:tc>
          <w:tcPr>
            <w:tcW w:w="2335" w:type="dxa"/>
            <w:hideMark/>
          </w:tcPr>
          <w:p w14:paraId="71F88F2B"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Feature</w:t>
            </w:r>
          </w:p>
        </w:tc>
        <w:tc>
          <w:tcPr>
            <w:tcW w:w="2581" w:type="dxa"/>
            <w:hideMark/>
          </w:tcPr>
          <w:p w14:paraId="6799675E"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Slow Fibers</w:t>
            </w:r>
          </w:p>
        </w:tc>
        <w:tc>
          <w:tcPr>
            <w:tcW w:w="2582" w:type="dxa"/>
            <w:hideMark/>
          </w:tcPr>
          <w:p w14:paraId="031F8002"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Intermediate Fibers</w:t>
            </w:r>
          </w:p>
        </w:tc>
        <w:tc>
          <w:tcPr>
            <w:tcW w:w="2582" w:type="dxa"/>
            <w:hideMark/>
          </w:tcPr>
          <w:p w14:paraId="6A7E6DB1"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Fast Fibers</w:t>
            </w:r>
          </w:p>
        </w:tc>
      </w:tr>
      <w:tr w:rsidR="00D063A7" w:rsidRPr="009314E6" w14:paraId="1081617F" w14:textId="77777777" w:rsidTr="00321408">
        <w:trPr>
          <w:jc w:val="center"/>
        </w:trPr>
        <w:tc>
          <w:tcPr>
            <w:tcW w:w="2335" w:type="dxa"/>
            <w:hideMark/>
          </w:tcPr>
          <w:p w14:paraId="746321F0"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Contraction speed</w:t>
            </w:r>
          </w:p>
        </w:tc>
        <w:tc>
          <w:tcPr>
            <w:tcW w:w="2581" w:type="dxa"/>
            <w:hideMark/>
          </w:tcPr>
          <w:p w14:paraId="1A19FC7C"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71F7E41B"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4DF6CF74" w14:textId="77777777" w:rsidR="00D063A7" w:rsidRPr="009314E6" w:rsidRDefault="00D063A7" w:rsidP="00DA7B68">
            <w:pPr>
              <w:rPr>
                <w:rFonts w:ascii="Avenir Next" w:eastAsia="Times New Roman" w:hAnsi="Avenir Next" w:cs="Times New Roman"/>
                <w:kern w:val="0"/>
                <w:sz w:val="20"/>
                <w:szCs w:val="20"/>
                <w14:ligatures w14:val="none"/>
              </w:rPr>
            </w:pPr>
          </w:p>
        </w:tc>
      </w:tr>
      <w:tr w:rsidR="00D063A7" w:rsidRPr="009314E6" w14:paraId="7462FC37" w14:textId="77777777" w:rsidTr="00321408">
        <w:trPr>
          <w:jc w:val="center"/>
        </w:trPr>
        <w:tc>
          <w:tcPr>
            <w:tcW w:w="2335" w:type="dxa"/>
            <w:hideMark/>
          </w:tcPr>
          <w:p w14:paraId="4E85FC22"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Fatigue resistance</w:t>
            </w:r>
          </w:p>
        </w:tc>
        <w:tc>
          <w:tcPr>
            <w:tcW w:w="2581" w:type="dxa"/>
            <w:hideMark/>
          </w:tcPr>
          <w:p w14:paraId="05268AA2"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32A11A01"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696F7832" w14:textId="77777777" w:rsidR="00D063A7" w:rsidRPr="009314E6" w:rsidRDefault="00D063A7" w:rsidP="00DA7B68">
            <w:pPr>
              <w:rPr>
                <w:rFonts w:ascii="Avenir Next" w:eastAsia="Times New Roman" w:hAnsi="Avenir Next" w:cs="Times New Roman"/>
                <w:kern w:val="0"/>
                <w:sz w:val="20"/>
                <w:szCs w:val="20"/>
                <w14:ligatures w14:val="none"/>
              </w:rPr>
            </w:pPr>
          </w:p>
        </w:tc>
      </w:tr>
      <w:tr w:rsidR="00D063A7" w:rsidRPr="009314E6" w14:paraId="48AF400C" w14:textId="77777777" w:rsidTr="00321408">
        <w:trPr>
          <w:jc w:val="center"/>
        </w:trPr>
        <w:tc>
          <w:tcPr>
            <w:tcW w:w="2335" w:type="dxa"/>
            <w:hideMark/>
          </w:tcPr>
          <w:p w14:paraId="4DD978E3"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Mitochondria density</w:t>
            </w:r>
          </w:p>
        </w:tc>
        <w:tc>
          <w:tcPr>
            <w:tcW w:w="2581" w:type="dxa"/>
            <w:hideMark/>
          </w:tcPr>
          <w:p w14:paraId="2AFF89DD"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28589E41"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6ABBFB94" w14:textId="77777777" w:rsidR="00D063A7" w:rsidRPr="009314E6" w:rsidRDefault="00D063A7" w:rsidP="00DA7B68">
            <w:pPr>
              <w:rPr>
                <w:rFonts w:ascii="Avenir Next" w:eastAsia="Times New Roman" w:hAnsi="Avenir Next" w:cs="Times New Roman"/>
                <w:kern w:val="0"/>
                <w:sz w:val="20"/>
                <w:szCs w:val="20"/>
                <w14:ligatures w14:val="none"/>
              </w:rPr>
            </w:pPr>
          </w:p>
        </w:tc>
      </w:tr>
      <w:tr w:rsidR="00D063A7" w:rsidRPr="009314E6" w14:paraId="6E5A44B6" w14:textId="77777777" w:rsidTr="00321408">
        <w:trPr>
          <w:jc w:val="center"/>
        </w:trPr>
        <w:tc>
          <w:tcPr>
            <w:tcW w:w="2335" w:type="dxa"/>
            <w:hideMark/>
          </w:tcPr>
          <w:p w14:paraId="0638D9B0"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Capillary supply</w:t>
            </w:r>
          </w:p>
        </w:tc>
        <w:tc>
          <w:tcPr>
            <w:tcW w:w="2581" w:type="dxa"/>
            <w:hideMark/>
          </w:tcPr>
          <w:p w14:paraId="4E03F9CC"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0992DE2E"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626240BC" w14:textId="77777777" w:rsidR="00D063A7" w:rsidRPr="009314E6" w:rsidRDefault="00D063A7" w:rsidP="00DA7B68">
            <w:pPr>
              <w:rPr>
                <w:rFonts w:ascii="Avenir Next" w:eastAsia="Times New Roman" w:hAnsi="Avenir Next" w:cs="Times New Roman"/>
                <w:kern w:val="0"/>
                <w:sz w:val="20"/>
                <w:szCs w:val="20"/>
                <w14:ligatures w14:val="none"/>
              </w:rPr>
            </w:pPr>
          </w:p>
        </w:tc>
      </w:tr>
      <w:tr w:rsidR="00D063A7" w:rsidRPr="009314E6" w14:paraId="04F5B022" w14:textId="77777777" w:rsidTr="00321408">
        <w:trPr>
          <w:jc w:val="center"/>
        </w:trPr>
        <w:tc>
          <w:tcPr>
            <w:tcW w:w="2335" w:type="dxa"/>
            <w:hideMark/>
          </w:tcPr>
          <w:p w14:paraId="180AE0D9" w14:textId="27BA6E02"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Myoglobin content</w:t>
            </w:r>
          </w:p>
        </w:tc>
        <w:tc>
          <w:tcPr>
            <w:tcW w:w="2581" w:type="dxa"/>
            <w:hideMark/>
          </w:tcPr>
          <w:p w14:paraId="74609981"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38EDDE4D"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1876144E" w14:textId="77777777" w:rsidR="00D063A7" w:rsidRPr="009314E6" w:rsidRDefault="00D063A7" w:rsidP="00DA7B68">
            <w:pPr>
              <w:rPr>
                <w:rFonts w:ascii="Avenir Next" w:eastAsia="Times New Roman" w:hAnsi="Avenir Next" w:cs="Times New Roman"/>
                <w:kern w:val="0"/>
                <w:sz w:val="20"/>
                <w:szCs w:val="20"/>
                <w14:ligatures w14:val="none"/>
              </w:rPr>
            </w:pPr>
          </w:p>
        </w:tc>
      </w:tr>
      <w:tr w:rsidR="00D063A7" w:rsidRPr="009314E6" w14:paraId="1FBC132F" w14:textId="77777777" w:rsidTr="00321408">
        <w:trPr>
          <w:jc w:val="center"/>
        </w:trPr>
        <w:tc>
          <w:tcPr>
            <w:tcW w:w="2335" w:type="dxa"/>
            <w:hideMark/>
          </w:tcPr>
          <w:p w14:paraId="6072B9E1"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Glycogen stores</w:t>
            </w:r>
          </w:p>
        </w:tc>
        <w:tc>
          <w:tcPr>
            <w:tcW w:w="2581" w:type="dxa"/>
            <w:hideMark/>
          </w:tcPr>
          <w:p w14:paraId="2C51C90D"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589AC92B"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45246178" w14:textId="77777777" w:rsidR="00D063A7" w:rsidRPr="009314E6" w:rsidRDefault="00D063A7" w:rsidP="00DA7B68">
            <w:pPr>
              <w:rPr>
                <w:rFonts w:ascii="Avenir Next" w:eastAsia="Times New Roman" w:hAnsi="Avenir Next" w:cs="Times New Roman"/>
                <w:kern w:val="0"/>
                <w:sz w:val="20"/>
                <w:szCs w:val="20"/>
                <w14:ligatures w14:val="none"/>
              </w:rPr>
            </w:pPr>
          </w:p>
        </w:tc>
      </w:tr>
      <w:tr w:rsidR="00D063A7" w:rsidRPr="009314E6" w14:paraId="667326D4" w14:textId="77777777" w:rsidTr="00321408">
        <w:trPr>
          <w:jc w:val="center"/>
        </w:trPr>
        <w:tc>
          <w:tcPr>
            <w:tcW w:w="2335" w:type="dxa"/>
            <w:hideMark/>
          </w:tcPr>
          <w:p w14:paraId="0D38BCB5"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Primary ATP source</w:t>
            </w:r>
          </w:p>
        </w:tc>
        <w:tc>
          <w:tcPr>
            <w:tcW w:w="2581" w:type="dxa"/>
            <w:hideMark/>
          </w:tcPr>
          <w:p w14:paraId="54AC1BEF"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69B871CB"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63F26E02" w14:textId="77777777" w:rsidR="00D063A7" w:rsidRPr="009314E6" w:rsidRDefault="00D063A7" w:rsidP="00DA7B68">
            <w:pPr>
              <w:rPr>
                <w:rFonts w:ascii="Avenir Next" w:eastAsia="Times New Roman" w:hAnsi="Avenir Next" w:cs="Times New Roman"/>
                <w:kern w:val="0"/>
                <w:sz w:val="20"/>
                <w:szCs w:val="20"/>
                <w14:ligatures w14:val="none"/>
              </w:rPr>
            </w:pPr>
          </w:p>
        </w:tc>
      </w:tr>
      <w:tr w:rsidR="00D063A7" w:rsidRPr="009314E6" w14:paraId="3932914C" w14:textId="77777777" w:rsidTr="00321408">
        <w:trPr>
          <w:jc w:val="center"/>
        </w:trPr>
        <w:tc>
          <w:tcPr>
            <w:tcW w:w="2335" w:type="dxa"/>
            <w:hideMark/>
          </w:tcPr>
          <w:p w14:paraId="6AA586A1"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Best suited for</w:t>
            </w:r>
          </w:p>
        </w:tc>
        <w:tc>
          <w:tcPr>
            <w:tcW w:w="2581" w:type="dxa"/>
            <w:hideMark/>
          </w:tcPr>
          <w:p w14:paraId="6B2AB2BD"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6017FE36" w14:textId="77777777" w:rsidR="00D063A7" w:rsidRPr="009314E6" w:rsidRDefault="00D063A7" w:rsidP="00DA7B68">
            <w:pPr>
              <w:rPr>
                <w:rFonts w:ascii="Avenir Next" w:eastAsia="Times New Roman" w:hAnsi="Avenir Next" w:cs="Times New Roman"/>
                <w:kern w:val="0"/>
                <w:sz w:val="20"/>
                <w:szCs w:val="20"/>
                <w14:ligatures w14:val="none"/>
              </w:rPr>
            </w:pPr>
          </w:p>
        </w:tc>
        <w:tc>
          <w:tcPr>
            <w:tcW w:w="2582" w:type="dxa"/>
            <w:hideMark/>
          </w:tcPr>
          <w:p w14:paraId="138039B5" w14:textId="77777777" w:rsidR="00D063A7" w:rsidRPr="009314E6" w:rsidRDefault="00D063A7" w:rsidP="00DA7B68">
            <w:pPr>
              <w:rPr>
                <w:rFonts w:ascii="Avenir Next" w:eastAsia="Times New Roman" w:hAnsi="Avenir Next" w:cs="Times New Roman"/>
                <w:kern w:val="0"/>
                <w:sz w:val="20"/>
                <w:szCs w:val="20"/>
                <w14:ligatures w14:val="none"/>
              </w:rPr>
            </w:pPr>
          </w:p>
        </w:tc>
      </w:tr>
    </w:tbl>
    <w:p w14:paraId="63FCE175" w14:textId="01CEE7D8" w:rsidR="00D063A7" w:rsidRPr="009314E6" w:rsidRDefault="00D063A7" w:rsidP="00DA7B68">
      <w:pPr>
        <w:rPr>
          <w:rFonts w:ascii="Avenir Next" w:eastAsia="Times New Roman" w:hAnsi="Avenir Next" w:cs="Times New Roman"/>
          <w:kern w:val="0"/>
          <w:sz w:val="20"/>
          <w:szCs w:val="20"/>
          <w14:ligatures w14:val="none"/>
        </w:rPr>
      </w:pPr>
    </w:p>
    <w:p w14:paraId="77621EF7"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Part 2 — Scenario Matching</w:t>
      </w:r>
    </w:p>
    <w:p w14:paraId="0A4AE54A"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X:</w:t>
      </w:r>
      <w:r w:rsidRPr="009314E6">
        <w:rPr>
          <w:rFonts w:ascii="Avenir Next" w:eastAsia="Times New Roman" w:hAnsi="Avenir Next" w:cs="Times New Roman"/>
          <w:kern w:val="0"/>
          <w:sz w:val="20"/>
          <w:szCs w:val="20"/>
          <w14:ligatures w14:val="none"/>
        </w:rPr>
        <w:t xml:space="preserve"> A competitive marathon runner sustains a moderate, steady pace for over two hours. Their muscles must produce sustained, moderate force repeatedly without fatigue.</w:t>
      </w:r>
    </w:p>
    <w:p w14:paraId="764B0F96"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Y:</w:t>
      </w:r>
      <w:r w:rsidRPr="009314E6">
        <w:rPr>
          <w:rFonts w:ascii="Avenir Next" w:eastAsia="Times New Roman" w:hAnsi="Avenir Next" w:cs="Times New Roman"/>
          <w:kern w:val="0"/>
          <w:sz w:val="20"/>
          <w:szCs w:val="20"/>
          <w14:ligatures w14:val="none"/>
        </w:rPr>
        <w:t xml:space="preserve"> A gymnast performs an explosive vault — a maximum-force movement lasting less than one second requiring immediate, powerful force production.</w:t>
      </w:r>
    </w:p>
    <w:p w14:paraId="38A1E72D"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Scenario Z:</w:t>
      </w:r>
      <w:r w:rsidRPr="009314E6">
        <w:rPr>
          <w:rFonts w:ascii="Avenir Next" w:eastAsia="Times New Roman" w:hAnsi="Avenir Next" w:cs="Times New Roman"/>
          <w:kern w:val="0"/>
          <w:sz w:val="20"/>
          <w:szCs w:val="20"/>
          <w14:ligatures w14:val="none"/>
        </w:rPr>
        <w:t xml:space="preserve"> A swimmer competes in a 400-meter freestyle race lasting approximately four minutes — requiring sustained high-intensity effort that is too intense for slow fibers alone but too long to rely solely on fast fibers.</w:t>
      </w:r>
    </w:p>
    <w:p w14:paraId="362E8297" w14:textId="6FB4013A"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Justification prompt:</w:t>
      </w:r>
      <w:r w:rsidRPr="009314E6">
        <w:rPr>
          <w:rFonts w:ascii="Avenir Next" w:eastAsia="Times New Roman" w:hAnsi="Avenir Next" w:cs="Times New Roman"/>
          <w:kern w:val="0"/>
          <w:sz w:val="20"/>
          <w:szCs w:val="20"/>
          <w14:ligatures w14:val="none"/>
        </w:rPr>
        <w:t xml:space="preserve"> Name the fiber type and cite at least two anatomical features that make it ideal for this activity.</w:t>
      </w:r>
    </w:p>
    <w:p w14:paraId="31549B25" w14:textId="79A0FF57" w:rsidR="00D063A7" w:rsidRPr="009314E6" w:rsidRDefault="00D063A7" w:rsidP="00DA7B68">
      <w:pPr>
        <w:rPr>
          <w:rFonts w:ascii="Avenir Next" w:eastAsia="Times New Roman" w:hAnsi="Avenir Next" w:cs="Times New Roman"/>
          <w:kern w:val="0"/>
          <w:sz w:val="20"/>
          <w:szCs w:val="20"/>
          <w14:ligatures w14:val="none"/>
        </w:rPr>
      </w:pPr>
    </w:p>
    <w:p w14:paraId="6B552475" w14:textId="77777777" w:rsidR="00A914B6" w:rsidRPr="009314E6" w:rsidRDefault="00A914B6">
      <w:pP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br w:type="page"/>
      </w:r>
    </w:p>
    <w:p w14:paraId="15D0AE70" w14:textId="30709D73"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lastRenderedPageBreak/>
        <w:t>Instructor Key</w:t>
      </w:r>
    </w:p>
    <w:p w14:paraId="01C0C9EB"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Part 1:</w:t>
      </w:r>
    </w:p>
    <w:tbl>
      <w:tblPr>
        <w:tblStyle w:val="TableGrid"/>
        <w:tblW w:w="0" w:type="auto"/>
        <w:tblLook w:val="04A0" w:firstRow="1" w:lastRow="0" w:firstColumn="1" w:lastColumn="0" w:noHBand="0" w:noVBand="1"/>
      </w:tblPr>
      <w:tblGrid>
        <w:gridCol w:w="1881"/>
        <w:gridCol w:w="2845"/>
        <w:gridCol w:w="2551"/>
        <w:gridCol w:w="2793"/>
      </w:tblGrid>
      <w:tr w:rsidR="00D063A7" w:rsidRPr="009314E6" w14:paraId="273593AA" w14:textId="77777777" w:rsidTr="00981925">
        <w:tc>
          <w:tcPr>
            <w:tcW w:w="0" w:type="auto"/>
            <w:hideMark/>
          </w:tcPr>
          <w:p w14:paraId="5C0EFDEF"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Feature</w:t>
            </w:r>
          </w:p>
        </w:tc>
        <w:tc>
          <w:tcPr>
            <w:tcW w:w="0" w:type="auto"/>
            <w:hideMark/>
          </w:tcPr>
          <w:p w14:paraId="46309131"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Slow Fibers</w:t>
            </w:r>
          </w:p>
        </w:tc>
        <w:tc>
          <w:tcPr>
            <w:tcW w:w="0" w:type="auto"/>
            <w:hideMark/>
          </w:tcPr>
          <w:p w14:paraId="503EEDB3"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Intermediate Fibers</w:t>
            </w:r>
          </w:p>
        </w:tc>
        <w:tc>
          <w:tcPr>
            <w:tcW w:w="0" w:type="auto"/>
            <w:hideMark/>
          </w:tcPr>
          <w:p w14:paraId="1931D142"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Fast Fibers</w:t>
            </w:r>
          </w:p>
        </w:tc>
      </w:tr>
      <w:tr w:rsidR="00D063A7" w:rsidRPr="009314E6" w14:paraId="64E84EA9" w14:textId="77777777" w:rsidTr="00981925">
        <w:tc>
          <w:tcPr>
            <w:tcW w:w="0" w:type="auto"/>
            <w:hideMark/>
          </w:tcPr>
          <w:p w14:paraId="556396ED"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Contraction speed</w:t>
            </w:r>
          </w:p>
        </w:tc>
        <w:tc>
          <w:tcPr>
            <w:tcW w:w="0" w:type="auto"/>
            <w:hideMark/>
          </w:tcPr>
          <w:p w14:paraId="68A1F64F"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Slow</w:t>
            </w:r>
          </w:p>
        </w:tc>
        <w:tc>
          <w:tcPr>
            <w:tcW w:w="0" w:type="auto"/>
            <w:hideMark/>
          </w:tcPr>
          <w:p w14:paraId="28732A57"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Fast</w:t>
            </w:r>
          </w:p>
        </w:tc>
        <w:tc>
          <w:tcPr>
            <w:tcW w:w="0" w:type="auto"/>
            <w:hideMark/>
          </w:tcPr>
          <w:p w14:paraId="652C05D3"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Very fast</w:t>
            </w:r>
          </w:p>
        </w:tc>
      </w:tr>
      <w:tr w:rsidR="00D063A7" w:rsidRPr="009314E6" w14:paraId="53948F32" w14:textId="77777777" w:rsidTr="00981925">
        <w:tc>
          <w:tcPr>
            <w:tcW w:w="0" w:type="auto"/>
            <w:hideMark/>
          </w:tcPr>
          <w:p w14:paraId="3F1E8F86"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Fatigue resistance</w:t>
            </w:r>
          </w:p>
        </w:tc>
        <w:tc>
          <w:tcPr>
            <w:tcW w:w="0" w:type="auto"/>
            <w:hideMark/>
          </w:tcPr>
          <w:p w14:paraId="1274D143"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High</w:t>
            </w:r>
          </w:p>
        </w:tc>
        <w:tc>
          <w:tcPr>
            <w:tcW w:w="0" w:type="auto"/>
            <w:hideMark/>
          </w:tcPr>
          <w:p w14:paraId="268CB90E"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Moderate</w:t>
            </w:r>
          </w:p>
        </w:tc>
        <w:tc>
          <w:tcPr>
            <w:tcW w:w="0" w:type="auto"/>
            <w:hideMark/>
          </w:tcPr>
          <w:p w14:paraId="7FA40D06"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Low</w:t>
            </w:r>
          </w:p>
        </w:tc>
      </w:tr>
      <w:tr w:rsidR="00D063A7" w:rsidRPr="009314E6" w14:paraId="73B02355" w14:textId="77777777" w:rsidTr="00981925">
        <w:tc>
          <w:tcPr>
            <w:tcW w:w="0" w:type="auto"/>
            <w:hideMark/>
          </w:tcPr>
          <w:p w14:paraId="59EAC440"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Mitochondria density</w:t>
            </w:r>
          </w:p>
        </w:tc>
        <w:tc>
          <w:tcPr>
            <w:tcW w:w="0" w:type="auto"/>
            <w:hideMark/>
          </w:tcPr>
          <w:p w14:paraId="1E77A76A"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High</w:t>
            </w:r>
          </w:p>
        </w:tc>
        <w:tc>
          <w:tcPr>
            <w:tcW w:w="0" w:type="auto"/>
            <w:hideMark/>
          </w:tcPr>
          <w:p w14:paraId="6F5E5104"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High</w:t>
            </w:r>
          </w:p>
        </w:tc>
        <w:tc>
          <w:tcPr>
            <w:tcW w:w="0" w:type="auto"/>
            <w:hideMark/>
          </w:tcPr>
          <w:p w14:paraId="1056F98C"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Low</w:t>
            </w:r>
          </w:p>
        </w:tc>
      </w:tr>
      <w:tr w:rsidR="00D063A7" w:rsidRPr="009314E6" w14:paraId="326C7407" w14:textId="77777777" w:rsidTr="00981925">
        <w:tc>
          <w:tcPr>
            <w:tcW w:w="0" w:type="auto"/>
            <w:hideMark/>
          </w:tcPr>
          <w:p w14:paraId="47486BEA"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Capillary supply</w:t>
            </w:r>
          </w:p>
        </w:tc>
        <w:tc>
          <w:tcPr>
            <w:tcW w:w="0" w:type="auto"/>
            <w:hideMark/>
          </w:tcPr>
          <w:p w14:paraId="4060C98C"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Rich</w:t>
            </w:r>
          </w:p>
        </w:tc>
        <w:tc>
          <w:tcPr>
            <w:tcW w:w="0" w:type="auto"/>
            <w:hideMark/>
          </w:tcPr>
          <w:p w14:paraId="5C20DC0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Rich</w:t>
            </w:r>
          </w:p>
        </w:tc>
        <w:tc>
          <w:tcPr>
            <w:tcW w:w="0" w:type="auto"/>
            <w:hideMark/>
          </w:tcPr>
          <w:p w14:paraId="73A595B0"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Sparse</w:t>
            </w:r>
          </w:p>
        </w:tc>
      </w:tr>
      <w:tr w:rsidR="00D063A7" w:rsidRPr="009314E6" w14:paraId="273636B5" w14:textId="77777777" w:rsidTr="00981925">
        <w:tc>
          <w:tcPr>
            <w:tcW w:w="0" w:type="auto"/>
            <w:hideMark/>
          </w:tcPr>
          <w:p w14:paraId="05AC0A63" w14:textId="0F7C45DE"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 xml:space="preserve">Myoglobin </w:t>
            </w:r>
            <w:r w:rsidR="00F015F8" w:rsidRPr="009314E6">
              <w:rPr>
                <w:rFonts w:ascii="Avenir Next" w:eastAsia="Times New Roman" w:hAnsi="Avenir Next" w:cs="Times New Roman"/>
                <w:kern w:val="0"/>
                <w:sz w:val="20"/>
                <w:szCs w:val="20"/>
                <w14:ligatures w14:val="none"/>
              </w:rPr>
              <w:t>content</w:t>
            </w:r>
          </w:p>
        </w:tc>
        <w:tc>
          <w:tcPr>
            <w:tcW w:w="0" w:type="auto"/>
            <w:hideMark/>
          </w:tcPr>
          <w:p w14:paraId="34172346" w14:textId="5304446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High</w:t>
            </w:r>
          </w:p>
        </w:tc>
        <w:tc>
          <w:tcPr>
            <w:tcW w:w="0" w:type="auto"/>
            <w:hideMark/>
          </w:tcPr>
          <w:p w14:paraId="76B10DD1" w14:textId="13C4E7D0"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Moderate</w:t>
            </w:r>
          </w:p>
        </w:tc>
        <w:tc>
          <w:tcPr>
            <w:tcW w:w="0" w:type="auto"/>
            <w:hideMark/>
          </w:tcPr>
          <w:p w14:paraId="016BFF85" w14:textId="10E3922B"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Low</w:t>
            </w:r>
          </w:p>
        </w:tc>
      </w:tr>
      <w:tr w:rsidR="00D063A7" w:rsidRPr="009314E6" w14:paraId="1864E29A" w14:textId="77777777" w:rsidTr="00981925">
        <w:tc>
          <w:tcPr>
            <w:tcW w:w="0" w:type="auto"/>
            <w:hideMark/>
          </w:tcPr>
          <w:p w14:paraId="65DD89BB"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Glycogen stores</w:t>
            </w:r>
          </w:p>
        </w:tc>
        <w:tc>
          <w:tcPr>
            <w:tcW w:w="0" w:type="auto"/>
            <w:hideMark/>
          </w:tcPr>
          <w:p w14:paraId="7EF9B750"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Low</w:t>
            </w:r>
          </w:p>
        </w:tc>
        <w:tc>
          <w:tcPr>
            <w:tcW w:w="0" w:type="auto"/>
            <w:hideMark/>
          </w:tcPr>
          <w:p w14:paraId="4CFA81A1"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High</w:t>
            </w:r>
          </w:p>
        </w:tc>
        <w:tc>
          <w:tcPr>
            <w:tcW w:w="0" w:type="auto"/>
            <w:hideMark/>
          </w:tcPr>
          <w:p w14:paraId="414BEA36"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High</w:t>
            </w:r>
          </w:p>
        </w:tc>
      </w:tr>
      <w:tr w:rsidR="00D063A7" w:rsidRPr="009314E6" w14:paraId="22407686" w14:textId="77777777" w:rsidTr="00981925">
        <w:tc>
          <w:tcPr>
            <w:tcW w:w="0" w:type="auto"/>
            <w:hideMark/>
          </w:tcPr>
          <w:p w14:paraId="7155DE45"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Primary ATP source</w:t>
            </w:r>
          </w:p>
        </w:tc>
        <w:tc>
          <w:tcPr>
            <w:tcW w:w="0" w:type="auto"/>
            <w:hideMark/>
          </w:tcPr>
          <w:p w14:paraId="063D0357"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Aerobic (oxidative phosphorylation)</w:t>
            </w:r>
          </w:p>
        </w:tc>
        <w:tc>
          <w:tcPr>
            <w:tcW w:w="0" w:type="auto"/>
            <w:hideMark/>
          </w:tcPr>
          <w:p w14:paraId="6DB5E743"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Aerobic + anaerobic glycolysis</w:t>
            </w:r>
          </w:p>
        </w:tc>
        <w:tc>
          <w:tcPr>
            <w:tcW w:w="0" w:type="auto"/>
            <w:hideMark/>
          </w:tcPr>
          <w:p w14:paraId="7675DA31"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Anaerobic glycolysis + CP</w:t>
            </w:r>
          </w:p>
        </w:tc>
      </w:tr>
      <w:tr w:rsidR="00D063A7" w:rsidRPr="009314E6" w14:paraId="04E757A1" w14:textId="77777777" w:rsidTr="00981925">
        <w:tc>
          <w:tcPr>
            <w:tcW w:w="0" w:type="auto"/>
            <w:hideMark/>
          </w:tcPr>
          <w:p w14:paraId="1E0FBBBD"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Best suited for</w:t>
            </w:r>
          </w:p>
        </w:tc>
        <w:tc>
          <w:tcPr>
            <w:tcW w:w="0" w:type="auto"/>
            <w:hideMark/>
          </w:tcPr>
          <w:p w14:paraId="5CA1F8F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Endurance, posture</w:t>
            </w:r>
          </w:p>
        </w:tc>
        <w:tc>
          <w:tcPr>
            <w:tcW w:w="0" w:type="auto"/>
            <w:hideMark/>
          </w:tcPr>
          <w:p w14:paraId="4CD8AACA"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Sustained high-intensity exercise</w:t>
            </w:r>
          </w:p>
        </w:tc>
        <w:tc>
          <w:tcPr>
            <w:tcW w:w="0" w:type="auto"/>
            <w:hideMark/>
          </w:tcPr>
          <w:p w14:paraId="2F1CF4C8"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Short, explosive, powerful movements</w:t>
            </w:r>
          </w:p>
        </w:tc>
      </w:tr>
    </w:tbl>
    <w:p w14:paraId="47DEFF59" w14:textId="77777777" w:rsidR="00981925" w:rsidRPr="009314E6" w:rsidRDefault="00981925" w:rsidP="00DA7B68">
      <w:pPr>
        <w:rPr>
          <w:rFonts w:ascii="Avenir Next" w:eastAsia="Times New Roman" w:hAnsi="Avenir Next" w:cs="Times New Roman"/>
          <w:b/>
          <w:bCs/>
          <w:kern w:val="0"/>
          <w:sz w:val="20"/>
          <w:szCs w:val="20"/>
          <w14:ligatures w14:val="none"/>
        </w:rPr>
      </w:pPr>
    </w:p>
    <w:p w14:paraId="3A196D17" w14:textId="456ED49A"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Part 2:</w:t>
      </w:r>
    </w:p>
    <w:tbl>
      <w:tblPr>
        <w:tblStyle w:val="TableGrid"/>
        <w:tblW w:w="0" w:type="auto"/>
        <w:tblLook w:val="04A0" w:firstRow="1" w:lastRow="0" w:firstColumn="1" w:lastColumn="0" w:noHBand="0" w:noVBand="1"/>
      </w:tblPr>
      <w:tblGrid>
        <w:gridCol w:w="1256"/>
        <w:gridCol w:w="1629"/>
        <w:gridCol w:w="7185"/>
      </w:tblGrid>
      <w:tr w:rsidR="00D063A7" w:rsidRPr="009314E6" w14:paraId="27683F21" w14:textId="77777777" w:rsidTr="00981925">
        <w:tc>
          <w:tcPr>
            <w:tcW w:w="0" w:type="auto"/>
            <w:hideMark/>
          </w:tcPr>
          <w:p w14:paraId="7C7AEEA2"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Scenario</w:t>
            </w:r>
          </w:p>
        </w:tc>
        <w:tc>
          <w:tcPr>
            <w:tcW w:w="0" w:type="auto"/>
            <w:hideMark/>
          </w:tcPr>
          <w:p w14:paraId="1321B08B"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Fiber Type</w:t>
            </w:r>
          </w:p>
        </w:tc>
        <w:tc>
          <w:tcPr>
            <w:tcW w:w="0" w:type="auto"/>
            <w:hideMark/>
          </w:tcPr>
          <w:p w14:paraId="0E7E895C"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Justification</w:t>
            </w:r>
          </w:p>
        </w:tc>
      </w:tr>
      <w:tr w:rsidR="00D063A7" w:rsidRPr="009314E6" w14:paraId="097684E6" w14:textId="77777777" w:rsidTr="0013078A">
        <w:tc>
          <w:tcPr>
            <w:tcW w:w="0" w:type="auto"/>
            <w:vAlign w:val="center"/>
            <w:hideMark/>
          </w:tcPr>
          <w:p w14:paraId="12692CED" w14:textId="77777777" w:rsidR="0013078A" w:rsidRDefault="00D063A7" w:rsidP="0013078A">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X</w:t>
            </w:r>
          </w:p>
          <w:p w14:paraId="654A8B02" w14:textId="069B6472" w:rsidR="00D063A7" w:rsidRPr="009314E6" w:rsidRDefault="00D063A7" w:rsidP="0013078A">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(marathon)</w:t>
            </w:r>
          </w:p>
        </w:tc>
        <w:tc>
          <w:tcPr>
            <w:tcW w:w="0" w:type="auto"/>
            <w:hideMark/>
          </w:tcPr>
          <w:p w14:paraId="77C3CA81" w14:textId="165FE4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Slow fibers</w:t>
            </w:r>
          </w:p>
        </w:tc>
        <w:tc>
          <w:tcPr>
            <w:tcW w:w="0" w:type="auto"/>
            <w:hideMark/>
          </w:tcPr>
          <w:p w14:paraId="2D3C9D97"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High mitochondria density and rich capillary supply sustain aerobic ATP production indefinitely; high myoglobin provides 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 reserve; high fatigue resistance matches the prolonged nature of the activity</w:t>
            </w:r>
          </w:p>
        </w:tc>
      </w:tr>
      <w:tr w:rsidR="00D063A7" w:rsidRPr="009314E6" w14:paraId="725FE6EB" w14:textId="77777777" w:rsidTr="0013078A">
        <w:tc>
          <w:tcPr>
            <w:tcW w:w="0" w:type="auto"/>
            <w:vAlign w:val="center"/>
            <w:hideMark/>
          </w:tcPr>
          <w:p w14:paraId="1283F773" w14:textId="77777777" w:rsidR="0013078A" w:rsidRDefault="00D063A7" w:rsidP="0013078A">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Y</w:t>
            </w:r>
          </w:p>
          <w:p w14:paraId="22D51345" w14:textId="15A9147F" w:rsidR="00D063A7" w:rsidRPr="009314E6" w:rsidRDefault="00D063A7" w:rsidP="0013078A">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(vault)</w:t>
            </w:r>
          </w:p>
        </w:tc>
        <w:tc>
          <w:tcPr>
            <w:tcW w:w="0" w:type="auto"/>
            <w:hideMark/>
          </w:tcPr>
          <w:p w14:paraId="6350FBE1" w14:textId="5D9104C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Fast fibers</w:t>
            </w:r>
          </w:p>
        </w:tc>
        <w:tc>
          <w:tcPr>
            <w:tcW w:w="0" w:type="auto"/>
            <w:hideMark/>
          </w:tcPr>
          <w:p w14:paraId="34DBE152"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Very high myosin ATPase activity enables extremely rapid cross-bridge cycling and explosive force generation; large glycogen stores and creatine phosphate supply immediate ATP; the brief duration means rapid fatigue is not a limitation</w:t>
            </w:r>
          </w:p>
        </w:tc>
      </w:tr>
      <w:tr w:rsidR="00D063A7" w:rsidRPr="009314E6" w14:paraId="19EEF7EB" w14:textId="77777777" w:rsidTr="0013078A">
        <w:tc>
          <w:tcPr>
            <w:tcW w:w="0" w:type="auto"/>
            <w:vAlign w:val="center"/>
            <w:hideMark/>
          </w:tcPr>
          <w:p w14:paraId="755CBB90" w14:textId="77777777" w:rsidR="0013078A" w:rsidRDefault="00D063A7" w:rsidP="0013078A">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Z</w:t>
            </w:r>
          </w:p>
          <w:p w14:paraId="642AC74B" w14:textId="26571210" w:rsidR="00D063A7" w:rsidRPr="009314E6" w:rsidRDefault="00D063A7" w:rsidP="0013078A">
            <w:pPr>
              <w:jc w:val="cente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(400m swim)</w:t>
            </w:r>
          </w:p>
        </w:tc>
        <w:tc>
          <w:tcPr>
            <w:tcW w:w="0" w:type="auto"/>
            <w:hideMark/>
          </w:tcPr>
          <w:p w14:paraId="582C8740" w14:textId="33728DC3"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Intermediate fibers</w:t>
            </w:r>
          </w:p>
        </w:tc>
        <w:tc>
          <w:tcPr>
            <w:tcW w:w="0" w:type="auto"/>
            <w:hideMark/>
          </w:tcPr>
          <w:p w14:paraId="3F4D778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Capable of both aerobic and anaerobic ATP production; faster than slow fibers yet more fatigue-resistant than fast fibers; high glycogen stores support sustained glycolysis while mitochondria support aerobic contribution; suited to the extended high-intensity duration</w:t>
            </w:r>
          </w:p>
        </w:tc>
      </w:tr>
    </w:tbl>
    <w:p w14:paraId="1D908D0B" w14:textId="36E3B20A" w:rsidR="00D063A7" w:rsidRPr="009314E6" w:rsidRDefault="00D063A7" w:rsidP="00DA7B68">
      <w:pPr>
        <w:rPr>
          <w:rFonts w:ascii="Avenir Next" w:eastAsia="Times New Roman" w:hAnsi="Avenir Next" w:cs="Times New Roman"/>
          <w:kern w:val="0"/>
          <w:sz w:val="20"/>
          <w:szCs w:val="20"/>
          <w14:ligatures w14:val="none"/>
        </w:rPr>
      </w:pPr>
    </w:p>
    <w:p w14:paraId="1176C329" w14:textId="77777777" w:rsidR="009A6136" w:rsidRPr="009314E6" w:rsidRDefault="009A6136">
      <w:pP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br w:type="page"/>
      </w:r>
    </w:p>
    <w:p w14:paraId="4D7FA8E0" w14:textId="6D547A59" w:rsidR="00D063A7" w:rsidRPr="009314E6" w:rsidRDefault="009A6136" w:rsidP="00DA7B68">
      <w:pPr>
        <w:outlineLvl w:val="1"/>
        <w:rPr>
          <w:rFonts w:ascii="Avenir Next" w:eastAsia="Times New Roman" w:hAnsi="Avenir Next" w:cs="Times New Roman"/>
          <w:b/>
          <w:bCs/>
          <w:color w:val="156082" w:themeColor="accent1"/>
          <w:kern w:val="0"/>
          <w14:ligatures w14:val="none"/>
        </w:rPr>
      </w:pPr>
      <w:r w:rsidRPr="009314E6">
        <w:rPr>
          <w:rFonts w:ascii="Avenir Next" w:eastAsia="Times New Roman" w:hAnsi="Avenir Next" w:cs="Times New Roman"/>
          <w:b/>
          <w:bCs/>
          <w:color w:val="156082" w:themeColor="accent1"/>
          <w:kern w:val="0"/>
          <w14:ligatures w14:val="none"/>
        </w:rPr>
        <w:lastRenderedPageBreak/>
        <w:t>7.</w:t>
      </w:r>
      <w:r w:rsidR="00D063A7" w:rsidRPr="009314E6">
        <w:rPr>
          <w:rFonts w:ascii="Avenir Next" w:eastAsia="Times New Roman" w:hAnsi="Avenir Next" w:cs="Times New Roman"/>
          <w:b/>
          <w:bCs/>
          <w:color w:val="156082" w:themeColor="accent1"/>
          <w:kern w:val="0"/>
          <w14:ligatures w14:val="none"/>
        </w:rPr>
        <w:t xml:space="preserve"> The Athlete's Dilemma — Integrative Case Analysis</w:t>
      </w:r>
      <w:r w:rsidRPr="009314E6">
        <w:rPr>
          <w:rFonts w:ascii="Avenir Next" w:eastAsia="Times New Roman" w:hAnsi="Avenir Next" w:cs="Times New Roman"/>
          <w:b/>
          <w:bCs/>
          <w:color w:val="156082" w:themeColor="accent1"/>
          <w:kern w:val="0"/>
          <w14:ligatures w14:val="none"/>
        </w:rPr>
        <w:t xml:space="preserve"> (Synthesis)</w:t>
      </w:r>
    </w:p>
    <w:p w14:paraId="06EF4583" w14:textId="77777777" w:rsidR="009A6136"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Learning Objectives:</w:t>
      </w:r>
      <w:r w:rsidRPr="009314E6">
        <w:rPr>
          <w:rFonts w:ascii="Avenir Next" w:eastAsia="Times New Roman" w:hAnsi="Avenir Next" w:cs="Times New Roman"/>
          <w:kern w:val="0"/>
          <w:sz w:val="20"/>
          <w:szCs w:val="20"/>
          <w14:ligatures w14:val="none"/>
        </w:rPr>
        <w:t xml:space="preserve"> Synthesizes motor units and recruitment, ATP sources, fiber types, fatigue, and recovery across all class period objectives</w:t>
      </w:r>
    </w:p>
    <w:p w14:paraId="52EEB891" w14:textId="77777777" w:rsidR="009A6136"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Bloom's Level:</w:t>
      </w:r>
      <w:r w:rsidRPr="009314E6">
        <w:rPr>
          <w:rFonts w:ascii="Avenir Next" w:eastAsia="Times New Roman" w:hAnsi="Avenir Next" w:cs="Times New Roman"/>
          <w:kern w:val="0"/>
          <w:sz w:val="20"/>
          <w:szCs w:val="20"/>
          <w14:ligatures w14:val="none"/>
        </w:rPr>
        <w:t xml:space="preserve"> Apply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Evaluate</w:t>
      </w:r>
    </w:p>
    <w:p w14:paraId="7C24802E" w14:textId="77777777" w:rsidR="009A6136"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Format:</w:t>
      </w:r>
      <w:r w:rsidRPr="009314E6">
        <w:rPr>
          <w:rFonts w:ascii="Avenir Next" w:eastAsia="Times New Roman" w:hAnsi="Avenir Next" w:cs="Times New Roman"/>
          <w:kern w:val="0"/>
          <w:sz w:val="20"/>
          <w:szCs w:val="20"/>
          <w14:ligatures w14:val="none"/>
        </w:rPr>
        <w:t xml:space="preserve"> Small Group (4–6 students) </w:t>
      </w:r>
      <w:r w:rsidRPr="009314E6">
        <w:rPr>
          <w:rFonts w:ascii="Arial" w:eastAsia="Times New Roman" w:hAnsi="Arial" w:cs="Arial"/>
          <w:kern w:val="0"/>
          <w:sz w:val="20"/>
          <w:szCs w:val="20"/>
          <w14:ligatures w14:val="none"/>
        </w:rPr>
        <w:t>→</w:t>
      </w:r>
      <w:r w:rsidRPr="009314E6">
        <w:rPr>
          <w:rFonts w:ascii="Avenir Next" w:eastAsia="Times New Roman" w:hAnsi="Avenir Next" w:cs="Times New Roman"/>
          <w:kern w:val="0"/>
          <w:sz w:val="20"/>
          <w:szCs w:val="20"/>
          <w14:ligatures w14:val="none"/>
        </w:rPr>
        <w:t xml:space="preserve"> Whole Class</w:t>
      </w:r>
    </w:p>
    <w:p w14:paraId="357E76F6" w14:textId="3A8785CB"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Duration:</w:t>
      </w:r>
      <w:r w:rsidRPr="009314E6">
        <w:rPr>
          <w:rFonts w:ascii="Avenir Next" w:eastAsia="Times New Roman" w:hAnsi="Avenir Next" w:cs="Times New Roman"/>
          <w:kern w:val="0"/>
          <w:sz w:val="20"/>
          <w:szCs w:val="20"/>
          <w14:ligatures w14:val="none"/>
        </w:rPr>
        <w:t xml:space="preserve"> 10–12 minutes</w:t>
      </w:r>
    </w:p>
    <w:p w14:paraId="4D67D96A" w14:textId="77777777" w:rsidR="009A6136" w:rsidRPr="009314E6" w:rsidRDefault="009A6136" w:rsidP="00DA7B68">
      <w:pPr>
        <w:rPr>
          <w:rFonts w:ascii="Avenir Next" w:eastAsia="Times New Roman" w:hAnsi="Avenir Next" w:cs="Times New Roman"/>
          <w:b/>
          <w:bCs/>
          <w:kern w:val="0"/>
          <w:sz w:val="20"/>
          <w:szCs w:val="20"/>
          <w14:ligatures w14:val="none"/>
        </w:rPr>
      </w:pPr>
    </w:p>
    <w:p w14:paraId="4FA6902F" w14:textId="63341AAA"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Description:</w:t>
      </w:r>
      <w:r w:rsidRPr="009314E6">
        <w:rPr>
          <w:rFonts w:ascii="Avenir Next" w:eastAsia="Times New Roman" w:hAnsi="Avenir Next" w:cs="Times New Roman"/>
          <w:kern w:val="0"/>
          <w:sz w:val="20"/>
          <w:szCs w:val="20"/>
          <w14:ligatures w14:val="none"/>
        </w:rPr>
        <w:t xml:space="preserve"> Groups receive a multi-part case study following a competitive cyclist through a race, a crash in performance, recovery, and a training program. Each part of the case targets a different cluster of objectives from the class period. Groups must diagnose what is happening physiologically at each stage and make an evidence-based recommendation at the end. </w:t>
      </w:r>
    </w:p>
    <w:p w14:paraId="6B25BD1D" w14:textId="77777777" w:rsidR="00D47CEA" w:rsidRPr="009314E6" w:rsidRDefault="00D47CEA" w:rsidP="00DA7B68">
      <w:pPr>
        <w:rPr>
          <w:rFonts w:ascii="Avenir Next" w:eastAsia="Times New Roman" w:hAnsi="Avenir Next" w:cs="Times New Roman"/>
          <w:kern w:val="0"/>
          <w:sz w:val="20"/>
          <w:szCs w:val="20"/>
          <w14:ligatures w14:val="none"/>
        </w:rPr>
      </w:pPr>
    </w:p>
    <w:p w14:paraId="43F64C97" w14:textId="3BFAE2FD"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Prompt to students:</w:t>
      </w:r>
      <w:r w:rsidRPr="009314E6">
        <w:rPr>
          <w:rFonts w:ascii="Avenir Next" w:eastAsia="Times New Roman" w:hAnsi="Avenir Next" w:cs="Times New Roman"/>
          <w:kern w:val="0"/>
          <w:sz w:val="20"/>
          <w:szCs w:val="20"/>
          <w14:ligatures w14:val="none"/>
        </w:rPr>
        <w:t xml:space="preserve"> Read the case in stages. For each stage, answer the questions using what you know </w:t>
      </w:r>
      <w:r w:rsidR="009F0D7A">
        <w:rPr>
          <w:rFonts w:ascii="Avenir Next" w:eastAsia="Times New Roman" w:hAnsi="Avenir Next" w:cs="Times New Roman"/>
          <w:kern w:val="0"/>
          <w:sz w:val="20"/>
          <w:szCs w:val="20"/>
          <w14:ligatures w14:val="none"/>
        </w:rPr>
        <w:t>about muscle tissue</w:t>
      </w:r>
      <w:r w:rsidRPr="009314E6">
        <w:rPr>
          <w:rFonts w:ascii="Avenir Next" w:eastAsia="Times New Roman" w:hAnsi="Avenir Next" w:cs="Times New Roman"/>
          <w:kern w:val="0"/>
          <w:sz w:val="20"/>
          <w:szCs w:val="20"/>
          <w14:ligatures w14:val="none"/>
        </w:rPr>
        <w:t>. Be ready to defend your reasoning.</w:t>
      </w:r>
    </w:p>
    <w:p w14:paraId="5AE51DD0" w14:textId="21D4DED3" w:rsidR="00D063A7" w:rsidRPr="009314E6" w:rsidRDefault="00D063A7" w:rsidP="00DA7B68">
      <w:pPr>
        <w:rPr>
          <w:rFonts w:ascii="Avenir Next" w:eastAsia="Times New Roman" w:hAnsi="Avenir Next" w:cs="Times New Roman"/>
          <w:kern w:val="0"/>
          <w:sz w:val="20"/>
          <w:szCs w:val="20"/>
          <w14:ligatures w14:val="none"/>
        </w:rPr>
      </w:pPr>
    </w:p>
    <w:p w14:paraId="22B5900D" w14:textId="77777777"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Case: Maya, Competitive Cyclist</w:t>
      </w:r>
    </w:p>
    <w:p w14:paraId="2A64143F"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1 — The Race Begins</w:t>
      </w:r>
      <w:r w:rsidRPr="009314E6">
        <w:rPr>
          <w:rFonts w:ascii="Avenir Next" w:eastAsia="Times New Roman" w:hAnsi="Avenir Next" w:cs="Times New Roman"/>
          <w:kern w:val="0"/>
          <w:sz w:val="20"/>
          <w:szCs w:val="20"/>
          <w14:ligatures w14:val="none"/>
        </w:rPr>
        <w:t xml:space="preserve"> Maya starts a criterium race (short laps, high speed, frequent accelerations). In the first 30 seconds of each acceleration sprint, she feels powerful and explosive. However, after about 12–15 seconds of each maximal sprint, she notices a drop in her peak power.</w:t>
      </w:r>
    </w:p>
    <w:p w14:paraId="5C698057"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Questions:</w:t>
      </w:r>
    </w:p>
    <w:p w14:paraId="566D6012" w14:textId="77777777" w:rsidR="00D063A7" w:rsidRPr="009314E6" w:rsidRDefault="00D063A7" w:rsidP="00DA7B68">
      <w:pPr>
        <w:numPr>
          <w:ilvl w:val="0"/>
          <w:numId w:val="25"/>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What is the primary ATP source during Maya's 12–15 second maximal sprints?</w:t>
      </w:r>
    </w:p>
    <w:p w14:paraId="3D0B83E8" w14:textId="77777777" w:rsidR="00D063A7" w:rsidRPr="009314E6" w:rsidRDefault="00D063A7" w:rsidP="00DA7B68">
      <w:pPr>
        <w:numPr>
          <w:ilvl w:val="0"/>
          <w:numId w:val="25"/>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Why does power begin to drop after that window?</w:t>
      </w:r>
    </w:p>
    <w:p w14:paraId="7DD02E4C" w14:textId="77777777" w:rsidR="00D063A7" w:rsidRPr="009314E6" w:rsidRDefault="00D063A7" w:rsidP="00DA7B68">
      <w:pPr>
        <w:numPr>
          <w:ilvl w:val="0"/>
          <w:numId w:val="25"/>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Which fiber types are being heavily recruited during these sprint efforts, and why?</w:t>
      </w:r>
    </w:p>
    <w:p w14:paraId="52F33AB7" w14:textId="77777777" w:rsidR="009378B3" w:rsidRPr="009314E6" w:rsidRDefault="009378B3" w:rsidP="00DA7B68">
      <w:pPr>
        <w:rPr>
          <w:rFonts w:ascii="Avenir Next" w:eastAsia="Times New Roman" w:hAnsi="Avenir Next" w:cs="Times New Roman"/>
          <w:b/>
          <w:bCs/>
          <w:kern w:val="0"/>
          <w:sz w:val="20"/>
          <w:szCs w:val="20"/>
          <w14:ligatures w14:val="none"/>
        </w:rPr>
      </w:pPr>
    </w:p>
    <w:p w14:paraId="368D23B4" w14:textId="3C66E886"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2 — Mid-Race Crisis</w:t>
      </w:r>
      <w:r w:rsidRPr="009314E6">
        <w:rPr>
          <w:rFonts w:ascii="Avenir Next" w:eastAsia="Times New Roman" w:hAnsi="Avenir Next" w:cs="Times New Roman"/>
          <w:kern w:val="0"/>
          <w:sz w:val="20"/>
          <w:szCs w:val="20"/>
          <w14:ligatures w14:val="none"/>
        </w:rPr>
        <w:t xml:space="preserve"> After 45 minutes, Maya's legs feel heavy and burning. Her power output drops significantly during sprints. She eats an energy </w:t>
      </w:r>
      <w:proofErr w:type="gramStart"/>
      <w:r w:rsidRPr="009314E6">
        <w:rPr>
          <w:rFonts w:ascii="Avenir Next" w:eastAsia="Times New Roman" w:hAnsi="Avenir Next" w:cs="Times New Roman"/>
          <w:kern w:val="0"/>
          <w:sz w:val="20"/>
          <w:szCs w:val="20"/>
          <w14:ligatures w14:val="none"/>
        </w:rPr>
        <w:t>gel</w:t>
      </w:r>
      <w:proofErr w:type="gramEnd"/>
      <w:r w:rsidRPr="009314E6">
        <w:rPr>
          <w:rFonts w:ascii="Avenir Next" w:eastAsia="Times New Roman" w:hAnsi="Avenir Next" w:cs="Times New Roman"/>
          <w:kern w:val="0"/>
          <w:sz w:val="20"/>
          <w:szCs w:val="20"/>
          <w14:ligatures w14:val="none"/>
        </w:rPr>
        <w:t xml:space="preserve"> but it takes several minutes before she feels any improvement.</w:t>
      </w:r>
    </w:p>
    <w:p w14:paraId="5F9F813D"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Questions:</w:t>
      </w:r>
    </w:p>
    <w:p w14:paraId="052DDAA1" w14:textId="77777777" w:rsidR="00D063A7" w:rsidRPr="009314E6" w:rsidRDefault="00D063A7" w:rsidP="00DA7B68">
      <w:pPr>
        <w:numPr>
          <w:ilvl w:val="0"/>
          <w:numId w:val="2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Identify at least two likely causes of Maya's fatigue at this point in the race.</w:t>
      </w:r>
    </w:p>
    <w:p w14:paraId="4B290151" w14:textId="77777777" w:rsidR="00D063A7" w:rsidRPr="009314E6" w:rsidRDefault="00D063A7" w:rsidP="00DA7B68">
      <w:pPr>
        <w:numPr>
          <w:ilvl w:val="0"/>
          <w:numId w:val="26"/>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Why does the energy gel take several minutes to help rather than providing immediate relief?</w:t>
      </w:r>
    </w:p>
    <w:p w14:paraId="6BACB62D" w14:textId="77777777" w:rsidR="009378B3" w:rsidRPr="009314E6" w:rsidRDefault="009378B3" w:rsidP="00DA7B68">
      <w:pPr>
        <w:rPr>
          <w:rFonts w:ascii="Avenir Next" w:eastAsia="Times New Roman" w:hAnsi="Avenir Next" w:cs="Times New Roman"/>
          <w:b/>
          <w:bCs/>
          <w:kern w:val="0"/>
          <w:sz w:val="20"/>
          <w:szCs w:val="20"/>
          <w14:ligatures w14:val="none"/>
        </w:rPr>
      </w:pPr>
    </w:p>
    <w:p w14:paraId="7F246E6B" w14:textId="582056BF"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3 — After the Race</w:t>
      </w:r>
      <w:r w:rsidRPr="009314E6">
        <w:rPr>
          <w:rFonts w:ascii="Avenir Next" w:eastAsia="Times New Roman" w:hAnsi="Avenir Next" w:cs="Times New Roman"/>
          <w:kern w:val="0"/>
          <w:sz w:val="20"/>
          <w:szCs w:val="20"/>
          <w14:ligatures w14:val="none"/>
        </w:rPr>
        <w:t xml:space="preserve"> Maya finishes the race and immediately notices she is breathing heavily even though she is no longer pedaling hard. She also notices heat radiating from her legs. Twenty-four hours later, her legs are not sore. Forty-eight hours later, however, she is significantly sore after attempting a new hill-climbing workout the previous day.</w:t>
      </w:r>
    </w:p>
    <w:p w14:paraId="33ACF196"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Questions:</w:t>
      </w:r>
    </w:p>
    <w:p w14:paraId="0CBCE4EE" w14:textId="77777777" w:rsidR="00D063A7" w:rsidRPr="009314E6" w:rsidRDefault="00D063A7" w:rsidP="00DA7B68">
      <w:pPr>
        <w:numPr>
          <w:ilvl w:val="0"/>
          <w:numId w:val="2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Why is Maya still breathing hard after the race ends? What is her body doing with that extra oxygen?</w:t>
      </w:r>
    </w:p>
    <w:p w14:paraId="45A74558" w14:textId="77777777" w:rsidR="00D063A7" w:rsidRPr="009314E6" w:rsidRDefault="00D063A7" w:rsidP="00DA7B68">
      <w:pPr>
        <w:numPr>
          <w:ilvl w:val="0"/>
          <w:numId w:val="27"/>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Why does soreness from the hill workout appear 48 hours later rather than immediately?</w:t>
      </w:r>
    </w:p>
    <w:p w14:paraId="6C6C6F87" w14:textId="77777777" w:rsidR="00081E85" w:rsidRPr="009314E6" w:rsidRDefault="00081E85" w:rsidP="00DA7B68">
      <w:pPr>
        <w:rPr>
          <w:rFonts w:ascii="Avenir Next" w:eastAsia="Times New Roman" w:hAnsi="Avenir Next" w:cs="Times New Roman"/>
          <w:b/>
          <w:bCs/>
          <w:kern w:val="0"/>
          <w:sz w:val="20"/>
          <w:szCs w:val="20"/>
          <w14:ligatures w14:val="none"/>
        </w:rPr>
      </w:pPr>
    </w:p>
    <w:p w14:paraId="3D1C145D" w14:textId="3B6FBB91"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4 — Training Decision</w:t>
      </w:r>
      <w:r w:rsidRPr="009314E6">
        <w:rPr>
          <w:rFonts w:ascii="Avenir Next" w:eastAsia="Times New Roman" w:hAnsi="Avenir Next" w:cs="Times New Roman"/>
          <w:kern w:val="0"/>
          <w:sz w:val="20"/>
          <w:szCs w:val="20"/>
          <w14:ligatures w14:val="none"/>
        </w:rPr>
        <w:t xml:space="preserve"> Maya's coach wants her to improve both her sprint power AND her endurance. She asks you: Can a single training program really improve both? What adaptations would I expect from endurance training versus sprint/strength training?</w:t>
      </w:r>
    </w:p>
    <w:p w14:paraId="794613FD"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Question:</w:t>
      </w:r>
    </w:p>
    <w:p w14:paraId="1079D9CF" w14:textId="77777777" w:rsidR="00D063A7" w:rsidRPr="009314E6" w:rsidRDefault="00D063A7" w:rsidP="00DA7B68">
      <w:pPr>
        <w:numPr>
          <w:ilvl w:val="0"/>
          <w:numId w:val="28"/>
        </w:num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Outline at least two adaptations from endurance training and two from sprint/strength training. Explain how each adaptation reduces fatigue or improves performance for that activity type.</w:t>
      </w:r>
    </w:p>
    <w:p w14:paraId="2DA58848" w14:textId="16FF7DC4" w:rsidR="00D063A7" w:rsidRPr="009314E6" w:rsidRDefault="00D063A7" w:rsidP="00DA7B68">
      <w:pPr>
        <w:rPr>
          <w:rFonts w:ascii="Avenir Next" w:eastAsia="Times New Roman" w:hAnsi="Avenir Next" w:cs="Times New Roman"/>
          <w:kern w:val="0"/>
          <w:sz w:val="20"/>
          <w:szCs w:val="20"/>
          <w14:ligatures w14:val="none"/>
        </w:rPr>
      </w:pPr>
    </w:p>
    <w:p w14:paraId="28009F44" w14:textId="77777777" w:rsidR="00081E85" w:rsidRPr="009314E6" w:rsidRDefault="00081E85">
      <w:pP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br w:type="page"/>
      </w:r>
    </w:p>
    <w:p w14:paraId="426A00D5" w14:textId="62887515" w:rsidR="00D063A7" w:rsidRPr="009314E6" w:rsidRDefault="00D063A7" w:rsidP="00DA7B68">
      <w:pPr>
        <w:outlineLvl w:val="2"/>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lastRenderedPageBreak/>
        <w:t>Instructor Key</w:t>
      </w:r>
    </w:p>
    <w:p w14:paraId="77AEBA93"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1:</w:t>
      </w:r>
    </w:p>
    <w:p w14:paraId="05389962" w14:textId="77777777" w:rsidR="00D063A7" w:rsidRPr="009314E6" w:rsidRDefault="00D063A7" w:rsidP="00DA7B68">
      <w:pPr>
        <w:numPr>
          <w:ilvl w:val="0"/>
          <w:numId w:val="29"/>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Primary ATP source: </w:t>
      </w:r>
      <w:r w:rsidRPr="009314E6">
        <w:rPr>
          <w:rFonts w:ascii="Avenir Next" w:eastAsia="Times New Roman" w:hAnsi="Avenir Next" w:cs="Times New Roman"/>
          <w:b/>
          <w:bCs/>
          <w:color w:val="A02B93" w:themeColor="accent5"/>
          <w:kern w:val="0"/>
          <w:sz w:val="20"/>
          <w:szCs w:val="20"/>
          <w14:ligatures w14:val="none"/>
        </w:rPr>
        <w:t>Creatine phosphate</w:t>
      </w:r>
      <w:r w:rsidRPr="009314E6">
        <w:rPr>
          <w:rFonts w:ascii="Avenir Next" w:eastAsia="Times New Roman" w:hAnsi="Avenir Next" w:cs="Times New Roman"/>
          <w:color w:val="A02B93" w:themeColor="accent5"/>
          <w:kern w:val="0"/>
          <w:sz w:val="20"/>
          <w:szCs w:val="20"/>
          <w14:ligatures w14:val="none"/>
        </w:rPr>
        <w:t xml:space="preserve"> (phosphagen system) for the first ~10–15 seconds of maximal effort, supplemented by anaerobic glycolysis</w:t>
      </w:r>
    </w:p>
    <w:p w14:paraId="6761015E" w14:textId="77777777" w:rsidR="00D063A7" w:rsidRPr="009314E6" w:rsidRDefault="00D063A7" w:rsidP="00DA7B68">
      <w:pPr>
        <w:numPr>
          <w:ilvl w:val="0"/>
          <w:numId w:val="29"/>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Power drop after ~12–15 seconds: Creatine phosphate stores are substantially depleted; the muscle must shift to anaerobic glycolysis, which produces ATP more slowly and accumulates lactate/H</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reducing power output</w:t>
      </w:r>
    </w:p>
    <w:p w14:paraId="0F7E58E8" w14:textId="145F1196" w:rsidR="00D063A7" w:rsidRPr="009314E6" w:rsidRDefault="00D063A7" w:rsidP="00DA7B68">
      <w:pPr>
        <w:numPr>
          <w:ilvl w:val="0"/>
          <w:numId w:val="29"/>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Fiber types: </w:t>
      </w:r>
      <w:r w:rsidRPr="009314E6">
        <w:rPr>
          <w:rFonts w:ascii="Avenir Next" w:eastAsia="Times New Roman" w:hAnsi="Avenir Next" w:cs="Times New Roman"/>
          <w:b/>
          <w:bCs/>
          <w:color w:val="A02B93" w:themeColor="accent5"/>
          <w:kern w:val="0"/>
          <w:sz w:val="20"/>
          <w:szCs w:val="20"/>
          <w14:ligatures w14:val="none"/>
        </w:rPr>
        <w:t>Fast fibers</w:t>
      </w:r>
      <w:r w:rsidRPr="009314E6">
        <w:rPr>
          <w:rFonts w:ascii="Avenir Next" w:eastAsia="Times New Roman" w:hAnsi="Avenir Next" w:cs="Times New Roman"/>
          <w:color w:val="A02B93" w:themeColor="accent5"/>
          <w:kern w:val="0"/>
          <w:sz w:val="20"/>
          <w:szCs w:val="20"/>
          <w14:ligatures w14:val="none"/>
        </w:rPr>
        <w:t xml:space="preserve"> — required for explosive, high-force, short-duration sprinting; high myosin ATPase and large CP/glycogen stores match the demand; slow fibers cannot cycle cross-bridges rapidly enough</w:t>
      </w:r>
    </w:p>
    <w:p w14:paraId="4D6E599D" w14:textId="77777777" w:rsidR="00081E85" w:rsidRPr="009314E6" w:rsidRDefault="00081E85" w:rsidP="00DA7B68">
      <w:pPr>
        <w:rPr>
          <w:rFonts w:ascii="Avenir Next" w:eastAsia="Times New Roman" w:hAnsi="Avenir Next" w:cs="Times New Roman"/>
          <w:b/>
          <w:bCs/>
          <w:kern w:val="0"/>
          <w:sz w:val="20"/>
          <w:szCs w:val="20"/>
          <w14:ligatures w14:val="none"/>
        </w:rPr>
      </w:pPr>
    </w:p>
    <w:p w14:paraId="7D256304" w14:textId="46F8AF6A"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2:</w:t>
      </w:r>
    </w:p>
    <w:p w14:paraId="1E548D23" w14:textId="08479DE2" w:rsidR="00D063A7" w:rsidRPr="009314E6" w:rsidRDefault="00D063A7" w:rsidP="00DA7B68">
      <w:pPr>
        <w:numPr>
          <w:ilvl w:val="0"/>
          <w:numId w:val="30"/>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Causes of fatigue: (1) </w:t>
      </w:r>
      <w:r w:rsidRPr="009314E6">
        <w:rPr>
          <w:rFonts w:ascii="Avenir Next" w:eastAsia="Times New Roman" w:hAnsi="Avenir Next" w:cs="Times New Roman"/>
          <w:b/>
          <w:bCs/>
          <w:color w:val="A02B93" w:themeColor="accent5"/>
          <w:kern w:val="0"/>
          <w:sz w:val="20"/>
          <w:szCs w:val="20"/>
          <w14:ligatures w14:val="none"/>
        </w:rPr>
        <w:t>Ion accumulation</w:t>
      </w:r>
      <w:r w:rsidRPr="009314E6">
        <w:rPr>
          <w:rFonts w:ascii="Avenir Next" w:eastAsia="Times New Roman" w:hAnsi="Avenir Next" w:cs="Times New Roman"/>
          <w:color w:val="A02B93" w:themeColor="accent5"/>
          <w:kern w:val="0"/>
          <w:sz w:val="20"/>
          <w:szCs w:val="20"/>
          <w14:ligatures w14:val="none"/>
        </w:rPr>
        <w:t xml:space="preserve"> — H</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from lact</w:t>
      </w:r>
      <w:r w:rsidR="00C74090">
        <w:rPr>
          <w:rFonts w:ascii="Avenir Next" w:eastAsia="Times New Roman" w:hAnsi="Avenir Next" w:cs="Times New Roman"/>
          <w:color w:val="A02B93" w:themeColor="accent5"/>
          <w:kern w:val="0"/>
          <w:sz w:val="20"/>
          <w:szCs w:val="20"/>
          <w14:ligatures w14:val="none"/>
        </w:rPr>
        <w:t>ic acid</w:t>
      </w:r>
      <w:r w:rsidRPr="009314E6">
        <w:rPr>
          <w:rFonts w:ascii="Avenir Next" w:eastAsia="Times New Roman" w:hAnsi="Avenir Next" w:cs="Times New Roman"/>
          <w:color w:val="A02B93" w:themeColor="accent5"/>
          <w:kern w:val="0"/>
          <w:sz w:val="20"/>
          <w:szCs w:val="20"/>
          <w14:ligatures w14:val="none"/>
        </w:rPr>
        <w:t xml:space="preserve"> production lowers pH and disrupts cross-bridge cycling and SR Ca²</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release; K</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accumulates extracellularly and depresses action potential generation; (2) </w:t>
      </w:r>
      <w:r w:rsidRPr="009314E6">
        <w:rPr>
          <w:rFonts w:ascii="Avenir Next" w:eastAsia="Times New Roman" w:hAnsi="Avenir Next" w:cs="Times New Roman"/>
          <w:b/>
          <w:bCs/>
          <w:color w:val="A02B93" w:themeColor="accent5"/>
          <w:kern w:val="0"/>
          <w:sz w:val="20"/>
          <w:szCs w:val="20"/>
          <w14:ligatures w14:val="none"/>
        </w:rPr>
        <w:t>Glycogen depletion</w:t>
      </w:r>
      <w:r w:rsidRPr="009314E6">
        <w:rPr>
          <w:rFonts w:ascii="Avenir Next" w:eastAsia="Times New Roman" w:hAnsi="Avenir Next" w:cs="Times New Roman"/>
          <w:color w:val="A02B93" w:themeColor="accent5"/>
          <w:kern w:val="0"/>
          <w:sz w:val="20"/>
          <w:szCs w:val="20"/>
          <w14:ligatures w14:val="none"/>
        </w:rPr>
        <w:t xml:space="preserve"> — after 45 minutes of high-intensity cycling, glycogen stores are declining, limiting anaerobic and aerobic ATP production</w:t>
      </w:r>
    </w:p>
    <w:p w14:paraId="2CB734C8" w14:textId="77777777" w:rsidR="00D063A7" w:rsidRPr="009314E6" w:rsidRDefault="00D063A7" w:rsidP="00DA7B68">
      <w:pPr>
        <w:numPr>
          <w:ilvl w:val="0"/>
          <w:numId w:val="30"/>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Gel delay: The gel provides glucose, but it must first be absorbed through the gastrointestinal tract into the bloodstream, then delivered to muscles via circulation — this takes several minutes; it cannot immediately reverse H</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accumulation or ion imbalance</w:t>
      </w:r>
    </w:p>
    <w:p w14:paraId="061B39C7" w14:textId="77777777" w:rsidR="00081E85" w:rsidRPr="009314E6" w:rsidRDefault="00081E85" w:rsidP="00DA7B68">
      <w:pPr>
        <w:rPr>
          <w:rFonts w:ascii="Avenir Next" w:eastAsia="Times New Roman" w:hAnsi="Avenir Next" w:cs="Times New Roman"/>
          <w:b/>
          <w:bCs/>
          <w:kern w:val="0"/>
          <w:sz w:val="20"/>
          <w:szCs w:val="20"/>
          <w14:ligatures w14:val="none"/>
        </w:rPr>
      </w:pPr>
    </w:p>
    <w:p w14:paraId="0B70B7EC" w14:textId="1D70A94A"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3:</w:t>
      </w:r>
    </w:p>
    <w:p w14:paraId="7E4C9559" w14:textId="77777777" w:rsidR="00D063A7" w:rsidRPr="009314E6" w:rsidRDefault="00D063A7" w:rsidP="00DA7B68">
      <w:pPr>
        <w:numPr>
          <w:ilvl w:val="0"/>
          <w:numId w:val="3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 xml:space="preserve">Heavy breathing after race: </w:t>
      </w:r>
      <w:r w:rsidRPr="009314E6">
        <w:rPr>
          <w:rFonts w:ascii="Avenir Next" w:eastAsia="Times New Roman" w:hAnsi="Avenir Next" w:cs="Times New Roman"/>
          <w:b/>
          <w:bCs/>
          <w:color w:val="A02B93" w:themeColor="accent5"/>
          <w:kern w:val="0"/>
          <w:sz w:val="20"/>
          <w:szCs w:val="20"/>
          <w14:ligatures w14:val="none"/>
        </w:rPr>
        <w:t>EPOC (excess post-exercise oxygen consumption)</w:t>
      </w:r>
      <w:r w:rsidRPr="009314E6">
        <w:rPr>
          <w:rFonts w:ascii="Avenir Next" w:eastAsia="Times New Roman" w:hAnsi="Avenir Next" w:cs="Times New Roman"/>
          <w:color w:val="A02B93" w:themeColor="accent5"/>
          <w:kern w:val="0"/>
          <w:sz w:val="20"/>
          <w:szCs w:val="20"/>
          <w14:ligatures w14:val="none"/>
        </w:rPr>
        <w:t xml:space="preserve"> — extra oxygen is being used to restore creatine phosphate stores (requires aerobic ATP), clear and recycle lactate, re-oxygenate myoglobin and hemoglobin, and sustain elevated cardiovascular demand during early recovery</w:t>
      </w:r>
    </w:p>
    <w:p w14:paraId="5B0A7583" w14:textId="77777777" w:rsidR="00D063A7" w:rsidRPr="009314E6" w:rsidRDefault="00D063A7" w:rsidP="00DA7B68">
      <w:pPr>
        <w:numPr>
          <w:ilvl w:val="0"/>
          <w:numId w:val="3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Heat from legs: Metabolic inefficiency of contraction — ~75% of energy from ATP is released as heat; blood flow and radiation from skin surface are dissipating accumulated heat</w:t>
      </w:r>
    </w:p>
    <w:p w14:paraId="3B4AF7EF" w14:textId="77777777" w:rsidR="00D063A7" w:rsidRPr="009314E6" w:rsidRDefault="00D063A7" w:rsidP="00DA7B68">
      <w:pPr>
        <w:numPr>
          <w:ilvl w:val="0"/>
          <w:numId w:val="31"/>
        </w:num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48-hour soreness (DOMS): The hill workout involved eccentric contractions (lengthening under load, e.g., descent); this caused microscopic tears in muscle fibers and connective tissue; the inflammatory response — recruitment of immune cells, prostaglandin and cytokine release — peaks 24–48 hours after exercise, producing the delayed soreness sensation</w:t>
      </w:r>
    </w:p>
    <w:p w14:paraId="350326E9" w14:textId="77777777" w:rsidR="00081E85" w:rsidRPr="009314E6" w:rsidRDefault="00081E85" w:rsidP="00DA7B68">
      <w:pPr>
        <w:rPr>
          <w:rFonts w:ascii="Avenir Next" w:eastAsia="Times New Roman" w:hAnsi="Avenir Next" w:cs="Times New Roman"/>
          <w:b/>
          <w:bCs/>
          <w:kern w:val="0"/>
          <w:sz w:val="20"/>
          <w:szCs w:val="20"/>
          <w14:ligatures w14:val="none"/>
        </w:rPr>
      </w:pPr>
    </w:p>
    <w:p w14:paraId="46166164" w14:textId="5D843C1E"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b/>
          <w:bCs/>
          <w:kern w:val="0"/>
          <w:sz w:val="20"/>
          <w:szCs w:val="20"/>
          <w14:ligatures w14:val="none"/>
        </w:rPr>
        <w:t>Stage 4:</w:t>
      </w:r>
    </w:p>
    <w:tbl>
      <w:tblPr>
        <w:tblStyle w:val="TableGrid"/>
        <w:tblW w:w="0" w:type="auto"/>
        <w:tblLook w:val="04A0" w:firstRow="1" w:lastRow="0" w:firstColumn="1" w:lastColumn="0" w:noHBand="0" w:noVBand="1"/>
      </w:tblPr>
      <w:tblGrid>
        <w:gridCol w:w="1617"/>
        <w:gridCol w:w="2563"/>
        <w:gridCol w:w="5890"/>
      </w:tblGrid>
      <w:tr w:rsidR="00D063A7" w:rsidRPr="009314E6" w14:paraId="5BF4C074" w14:textId="77777777" w:rsidTr="00081E85">
        <w:tc>
          <w:tcPr>
            <w:tcW w:w="0" w:type="auto"/>
            <w:hideMark/>
          </w:tcPr>
          <w:p w14:paraId="63A323CD"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Training Type</w:t>
            </w:r>
          </w:p>
        </w:tc>
        <w:tc>
          <w:tcPr>
            <w:tcW w:w="0" w:type="auto"/>
            <w:hideMark/>
          </w:tcPr>
          <w:p w14:paraId="04A14D96"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Adaptation</w:t>
            </w:r>
          </w:p>
        </w:tc>
        <w:tc>
          <w:tcPr>
            <w:tcW w:w="0" w:type="auto"/>
            <w:hideMark/>
          </w:tcPr>
          <w:p w14:paraId="3B2A2C5D" w14:textId="77777777" w:rsidR="00D063A7" w:rsidRPr="009314E6" w:rsidRDefault="00D063A7" w:rsidP="00DA7B68">
            <w:pPr>
              <w:jc w:val="center"/>
              <w:rPr>
                <w:rFonts w:ascii="Avenir Next" w:eastAsia="Times New Roman" w:hAnsi="Avenir Next" w:cs="Times New Roman"/>
                <w:b/>
                <w:bCs/>
                <w:kern w:val="0"/>
                <w:sz w:val="20"/>
                <w:szCs w:val="20"/>
                <w14:ligatures w14:val="none"/>
              </w:rPr>
            </w:pPr>
            <w:r w:rsidRPr="009314E6">
              <w:rPr>
                <w:rFonts w:ascii="Avenir Next" w:eastAsia="Times New Roman" w:hAnsi="Avenir Next" w:cs="Times New Roman"/>
                <w:b/>
                <w:bCs/>
                <w:kern w:val="0"/>
                <w:sz w:val="20"/>
                <w:szCs w:val="20"/>
                <w14:ligatures w14:val="none"/>
              </w:rPr>
              <w:t>Effect on Fatigue/Performance</w:t>
            </w:r>
          </w:p>
        </w:tc>
      </w:tr>
      <w:tr w:rsidR="00D063A7" w:rsidRPr="009314E6" w14:paraId="6952F9DC" w14:textId="77777777" w:rsidTr="00081E85">
        <w:tc>
          <w:tcPr>
            <w:tcW w:w="0" w:type="auto"/>
            <w:hideMark/>
          </w:tcPr>
          <w:p w14:paraId="578805B8"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Endurance</w:t>
            </w:r>
          </w:p>
        </w:tc>
        <w:tc>
          <w:tcPr>
            <w:tcW w:w="0" w:type="auto"/>
            <w:hideMark/>
          </w:tcPr>
          <w:p w14:paraId="18504D0C"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Increased mitochondrial density</w:t>
            </w:r>
          </w:p>
        </w:tc>
        <w:tc>
          <w:tcPr>
            <w:tcW w:w="0" w:type="auto"/>
            <w:hideMark/>
          </w:tcPr>
          <w:p w14:paraId="5BA879BC"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Greater aerobic ATP capacity; less reliance on anaerobic glycolysis; less lactate/H</w:t>
            </w:r>
            <w:r w:rsidRPr="009314E6">
              <w:rPr>
                <w:rFonts w:ascii="Cambria Math" w:eastAsia="Times New Roman" w:hAnsi="Cambria Math" w:cs="Cambria Math"/>
                <w:color w:val="A02B93" w:themeColor="accent5"/>
                <w:kern w:val="0"/>
                <w:sz w:val="20"/>
                <w:szCs w:val="20"/>
                <w14:ligatures w14:val="none"/>
              </w:rPr>
              <w:t>⁺</w:t>
            </w:r>
            <w:r w:rsidRPr="009314E6">
              <w:rPr>
                <w:rFonts w:ascii="Avenir Next" w:eastAsia="Times New Roman" w:hAnsi="Avenir Next" w:cs="Times New Roman"/>
                <w:color w:val="A02B93" w:themeColor="accent5"/>
                <w:kern w:val="0"/>
                <w:sz w:val="20"/>
                <w:szCs w:val="20"/>
                <w14:ligatures w14:val="none"/>
              </w:rPr>
              <w:t xml:space="preserve"> accumulation</w:t>
            </w:r>
          </w:p>
        </w:tc>
      </w:tr>
      <w:tr w:rsidR="00D063A7" w:rsidRPr="009314E6" w14:paraId="4D501E00" w14:textId="77777777" w:rsidTr="00081E85">
        <w:tc>
          <w:tcPr>
            <w:tcW w:w="0" w:type="auto"/>
            <w:hideMark/>
          </w:tcPr>
          <w:p w14:paraId="2F486196"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Endurance</w:t>
            </w:r>
          </w:p>
        </w:tc>
        <w:tc>
          <w:tcPr>
            <w:tcW w:w="0" w:type="auto"/>
            <w:hideMark/>
          </w:tcPr>
          <w:p w14:paraId="06D48A38"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Greater capillary density</w:t>
            </w:r>
          </w:p>
        </w:tc>
        <w:tc>
          <w:tcPr>
            <w:tcW w:w="0" w:type="auto"/>
            <w:hideMark/>
          </w:tcPr>
          <w:p w14:paraId="22C727D7"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More 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 delivered; lactate cleared faster; aerobic metabolism sustained at higher workloads</w:t>
            </w:r>
          </w:p>
        </w:tc>
      </w:tr>
      <w:tr w:rsidR="00D063A7" w:rsidRPr="009314E6" w14:paraId="1D1FFAE0" w14:textId="77777777" w:rsidTr="00081E85">
        <w:tc>
          <w:tcPr>
            <w:tcW w:w="0" w:type="auto"/>
            <w:hideMark/>
          </w:tcPr>
          <w:p w14:paraId="159BB700"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Endurance</w:t>
            </w:r>
          </w:p>
        </w:tc>
        <w:tc>
          <w:tcPr>
            <w:tcW w:w="0" w:type="auto"/>
            <w:hideMark/>
          </w:tcPr>
          <w:p w14:paraId="11C83C0A"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Increased myoglobin</w:t>
            </w:r>
          </w:p>
        </w:tc>
        <w:tc>
          <w:tcPr>
            <w:tcW w:w="0" w:type="auto"/>
            <w:hideMark/>
          </w:tcPr>
          <w:p w14:paraId="49B4189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More 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 stored in fiber; supports aerobic metabolism during transient O</w:t>
            </w:r>
            <w:r w:rsidRPr="009314E6">
              <w:rPr>
                <w:rFonts w:ascii="Cambria Math" w:eastAsia="Times New Roman" w:hAnsi="Cambria Math" w:cs="Cambria Math"/>
                <w:color w:val="A02B93" w:themeColor="accent5"/>
                <w:kern w:val="0"/>
                <w:sz w:val="20"/>
                <w:szCs w:val="20"/>
                <w14:ligatures w14:val="none"/>
              </w:rPr>
              <w:t>₂</w:t>
            </w:r>
            <w:r w:rsidRPr="009314E6">
              <w:rPr>
                <w:rFonts w:ascii="Avenir Next" w:eastAsia="Times New Roman" w:hAnsi="Avenir Next" w:cs="Times New Roman"/>
                <w:color w:val="A02B93" w:themeColor="accent5"/>
                <w:kern w:val="0"/>
                <w:sz w:val="20"/>
                <w:szCs w:val="20"/>
                <w14:ligatures w14:val="none"/>
              </w:rPr>
              <w:t xml:space="preserve"> fluctuations</w:t>
            </w:r>
          </w:p>
        </w:tc>
      </w:tr>
      <w:tr w:rsidR="00D063A7" w:rsidRPr="009314E6" w14:paraId="71308E1D" w14:textId="77777777" w:rsidTr="00081E85">
        <w:tc>
          <w:tcPr>
            <w:tcW w:w="0" w:type="auto"/>
            <w:hideMark/>
          </w:tcPr>
          <w:p w14:paraId="6EE828AE"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Sprint/Strength</w:t>
            </w:r>
          </w:p>
        </w:tc>
        <w:tc>
          <w:tcPr>
            <w:tcW w:w="0" w:type="auto"/>
            <w:hideMark/>
          </w:tcPr>
          <w:p w14:paraId="5B6D9C16"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Larger creatine phosphate stores</w:t>
            </w:r>
          </w:p>
        </w:tc>
        <w:tc>
          <w:tcPr>
            <w:tcW w:w="0" w:type="auto"/>
            <w:hideMark/>
          </w:tcPr>
          <w:p w14:paraId="1709E205"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Longer duration of maximal power output before CP depletes</w:t>
            </w:r>
          </w:p>
        </w:tc>
      </w:tr>
      <w:tr w:rsidR="00D063A7" w:rsidRPr="009314E6" w14:paraId="1FE360C0" w14:textId="77777777" w:rsidTr="00081E85">
        <w:tc>
          <w:tcPr>
            <w:tcW w:w="0" w:type="auto"/>
            <w:hideMark/>
          </w:tcPr>
          <w:p w14:paraId="6EC8E67E"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Sprint/Strength</w:t>
            </w:r>
          </w:p>
        </w:tc>
        <w:tc>
          <w:tcPr>
            <w:tcW w:w="0" w:type="auto"/>
            <w:hideMark/>
          </w:tcPr>
          <w:p w14:paraId="2C3F68A2"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Hypertrophy of fast fibers</w:t>
            </w:r>
          </w:p>
        </w:tc>
        <w:tc>
          <w:tcPr>
            <w:tcW w:w="0" w:type="auto"/>
            <w:hideMark/>
          </w:tcPr>
          <w:p w14:paraId="179DE83E"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More cross-bridges available; greater peak force production</w:t>
            </w:r>
          </w:p>
        </w:tc>
      </w:tr>
      <w:tr w:rsidR="00D063A7" w:rsidRPr="009314E6" w14:paraId="185C8B2C" w14:textId="77777777" w:rsidTr="00081E85">
        <w:tc>
          <w:tcPr>
            <w:tcW w:w="0" w:type="auto"/>
            <w:hideMark/>
          </w:tcPr>
          <w:p w14:paraId="71037180" w14:textId="77777777" w:rsidR="00D063A7" w:rsidRPr="009314E6" w:rsidRDefault="00D063A7" w:rsidP="00DA7B68">
            <w:pPr>
              <w:rPr>
                <w:rFonts w:ascii="Avenir Next" w:eastAsia="Times New Roman" w:hAnsi="Avenir Next" w:cs="Times New Roman"/>
                <w:kern w:val="0"/>
                <w:sz w:val="20"/>
                <w:szCs w:val="20"/>
                <w14:ligatures w14:val="none"/>
              </w:rPr>
            </w:pPr>
            <w:r w:rsidRPr="009314E6">
              <w:rPr>
                <w:rFonts w:ascii="Avenir Next" w:eastAsia="Times New Roman" w:hAnsi="Avenir Next" w:cs="Times New Roman"/>
                <w:kern w:val="0"/>
                <w:sz w:val="20"/>
                <w:szCs w:val="20"/>
                <w14:ligatures w14:val="none"/>
              </w:rPr>
              <w:t>Sprint/Strength</w:t>
            </w:r>
          </w:p>
        </w:tc>
        <w:tc>
          <w:tcPr>
            <w:tcW w:w="0" w:type="auto"/>
            <w:hideMark/>
          </w:tcPr>
          <w:p w14:paraId="2C262DD8"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Enhanced glycolytic enzyme activity</w:t>
            </w:r>
          </w:p>
        </w:tc>
        <w:tc>
          <w:tcPr>
            <w:tcW w:w="0" w:type="auto"/>
            <w:hideMark/>
          </w:tcPr>
          <w:p w14:paraId="4FB97223" w14:textId="77777777" w:rsidR="00D063A7" w:rsidRPr="009314E6"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color w:val="A02B93" w:themeColor="accent5"/>
                <w:kern w:val="0"/>
                <w:sz w:val="20"/>
                <w:szCs w:val="20"/>
                <w14:ligatures w14:val="none"/>
              </w:rPr>
              <w:t>Faster anaerobic ATP production; better support for repeated sprint efforts</w:t>
            </w:r>
          </w:p>
        </w:tc>
      </w:tr>
    </w:tbl>
    <w:p w14:paraId="75AED0ED" w14:textId="559614F5" w:rsidR="00081E85" w:rsidRPr="009314E6" w:rsidRDefault="00081E85">
      <w:pPr>
        <w:rPr>
          <w:rFonts w:ascii="Avenir Next" w:eastAsia="Times New Roman" w:hAnsi="Avenir Next" w:cs="Times New Roman"/>
          <w:b/>
          <w:bCs/>
          <w:kern w:val="0"/>
          <w:sz w:val="20"/>
          <w:szCs w:val="20"/>
          <w14:ligatures w14:val="none"/>
        </w:rPr>
      </w:pPr>
    </w:p>
    <w:p w14:paraId="2FA2E203" w14:textId="201BFE7D" w:rsidR="000021D7" w:rsidRPr="00EB0899" w:rsidRDefault="00D063A7" w:rsidP="00DA7B68">
      <w:pPr>
        <w:rPr>
          <w:rFonts w:ascii="Avenir Next" w:eastAsia="Times New Roman" w:hAnsi="Avenir Next" w:cs="Times New Roman"/>
          <w:color w:val="A02B93" w:themeColor="accent5"/>
          <w:kern w:val="0"/>
          <w:sz w:val="20"/>
          <w:szCs w:val="20"/>
          <w14:ligatures w14:val="none"/>
        </w:rPr>
      </w:pPr>
      <w:r w:rsidRPr="009314E6">
        <w:rPr>
          <w:rFonts w:ascii="Avenir Next" w:eastAsia="Times New Roman" w:hAnsi="Avenir Next" w:cs="Times New Roman"/>
          <w:b/>
          <w:bCs/>
          <w:color w:val="A02B93" w:themeColor="accent5"/>
          <w:kern w:val="0"/>
          <w:sz w:val="20"/>
          <w:szCs w:val="20"/>
          <w14:ligatures w14:val="none"/>
        </w:rPr>
        <w:t>Coach's answer:</w:t>
      </w:r>
      <w:r w:rsidRPr="009314E6">
        <w:rPr>
          <w:rFonts w:ascii="Avenir Next" w:eastAsia="Times New Roman" w:hAnsi="Avenir Next" w:cs="Times New Roman"/>
          <w:color w:val="A02B93" w:themeColor="accent5"/>
          <w:kern w:val="0"/>
          <w:sz w:val="20"/>
          <w:szCs w:val="20"/>
          <w14:ligatures w14:val="none"/>
        </w:rPr>
        <w:t xml:space="preserve"> Yes — but the adaptations are largely specific to the training stimulus. A periodized program alternating endurance blocks with sprint/strength blocks can develop both, though there are physiological trade-offs (e.g., heavy endurance training can suppress hypertrophy of fast fibers over time).</w:t>
      </w:r>
    </w:p>
    <w:sectPr w:rsidR="000021D7" w:rsidRPr="00EB0899"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50508" w14:textId="77777777" w:rsidR="00730E29" w:rsidRDefault="00730E29" w:rsidP="00B623A8">
      <w:r>
        <w:separator/>
      </w:r>
    </w:p>
  </w:endnote>
  <w:endnote w:type="continuationSeparator" w:id="0">
    <w:p w14:paraId="0FF560EB" w14:textId="77777777" w:rsidR="00730E29" w:rsidRDefault="00730E29"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3F7DA" w14:textId="77777777" w:rsidR="00730E29" w:rsidRDefault="00730E29" w:rsidP="00B623A8">
      <w:r>
        <w:separator/>
      </w:r>
    </w:p>
  </w:footnote>
  <w:footnote w:type="continuationSeparator" w:id="0">
    <w:p w14:paraId="721E1714" w14:textId="77777777" w:rsidR="00730E29" w:rsidRDefault="00730E29"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770E646C"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0021D7">
      <w:rPr>
        <w:rFonts w:ascii="Avenir Next" w:hAnsi="Avenir Next"/>
        <w:color w:val="156082" w:themeColor="accent1"/>
        <w:sz w:val="20"/>
        <w:szCs w:val="20"/>
      </w:rPr>
      <w:t>10</w:t>
    </w:r>
    <w:r w:rsidRPr="00B623A8">
      <w:rPr>
        <w:rFonts w:ascii="Avenir Next" w:hAnsi="Avenir Next"/>
        <w:color w:val="156082" w:themeColor="accent1"/>
        <w:sz w:val="20"/>
        <w:szCs w:val="20"/>
      </w:rPr>
      <w:t>-</w:t>
    </w:r>
    <w:r w:rsidR="00B00EDF">
      <w:rPr>
        <w:rFonts w:ascii="Avenir Next" w:hAnsi="Avenir Next"/>
        <w:color w:val="156082" w:themeColor="accent1"/>
        <w:sz w:val="20"/>
        <w:szCs w:val="20"/>
      </w:rPr>
      <w:t>3</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B6F"/>
    <w:multiLevelType w:val="multilevel"/>
    <w:tmpl w:val="E12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21EA"/>
    <w:multiLevelType w:val="multilevel"/>
    <w:tmpl w:val="6D8C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C0BAB"/>
    <w:multiLevelType w:val="multilevel"/>
    <w:tmpl w:val="846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30D48"/>
    <w:multiLevelType w:val="hybridMultilevel"/>
    <w:tmpl w:val="6152F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D6A10"/>
    <w:multiLevelType w:val="multilevel"/>
    <w:tmpl w:val="64E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45D70"/>
    <w:multiLevelType w:val="multilevel"/>
    <w:tmpl w:val="DA6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91B98"/>
    <w:multiLevelType w:val="multilevel"/>
    <w:tmpl w:val="83C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56756"/>
    <w:multiLevelType w:val="multilevel"/>
    <w:tmpl w:val="465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B1D41"/>
    <w:multiLevelType w:val="multilevel"/>
    <w:tmpl w:val="EE0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7818F9"/>
    <w:multiLevelType w:val="multilevel"/>
    <w:tmpl w:val="A13A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91713"/>
    <w:multiLevelType w:val="multilevel"/>
    <w:tmpl w:val="AE6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5128E"/>
    <w:multiLevelType w:val="multilevel"/>
    <w:tmpl w:val="FDF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CA0393"/>
    <w:multiLevelType w:val="multilevel"/>
    <w:tmpl w:val="B0B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E7D5F"/>
    <w:multiLevelType w:val="multilevel"/>
    <w:tmpl w:val="170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1450A"/>
    <w:multiLevelType w:val="multilevel"/>
    <w:tmpl w:val="A46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86698"/>
    <w:multiLevelType w:val="hybridMultilevel"/>
    <w:tmpl w:val="475C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4A749D"/>
    <w:multiLevelType w:val="multilevel"/>
    <w:tmpl w:val="F48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B90B58"/>
    <w:multiLevelType w:val="multilevel"/>
    <w:tmpl w:val="CE6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3123E"/>
    <w:multiLevelType w:val="multilevel"/>
    <w:tmpl w:val="28EA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89688C"/>
    <w:multiLevelType w:val="hybridMultilevel"/>
    <w:tmpl w:val="40044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2D283D"/>
    <w:multiLevelType w:val="multilevel"/>
    <w:tmpl w:val="DB6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361798">
    <w:abstractNumId w:val="1"/>
  </w:num>
  <w:num w:numId="2" w16cid:durableId="20597636">
    <w:abstractNumId w:val="4"/>
  </w:num>
  <w:num w:numId="3" w16cid:durableId="2009014033">
    <w:abstractNumId w:val="18"/>
  </w:num>
  <w:num w:numId="4" w16cid:durableId="223489615">
    <w:abstractNumId w:val="0"/>
  </w:num>
  <w:num w:numId="5" w16cid:durableId="1382750126">
    <w:abstractNumId w:val="13"/>
  </w:num>
  <w:num w:numId="6" w16cid:durableId="424572861">
    <w:abstractNumId w:val="11"/>
  </w:num>
  <w:num w:numId="7" w16cid:durableId="1530341354">
    <w:abstractNumId w:val="30"/>
  </w:num>
  <w:num w:numId="8" w16cid:durableId="1882397792">
    <w:abstractNumId w:val="20"/>
  </w:num>
  <w:num w:numId="9" w16cid:durableId="428081637">
    <w:abstractNumId w:val="27"/>
  </w:num>
  <w:num w:numId="10" w16cid:durableId="273366392">
    <w:abstractNumId w:val="24"/>
  </w:num>
  <w:num w:numId="11" w16cid:durableId="1814827225">
    <w:abstractNumId w:val="33"/>
  </w:num>
  <w:num w:numId="12" w16cid:durableId="1094135148">
    <w:abstractNumId w:val="15"/>
  </w:num>
  <w:num w:numId="13" w16cid:durableId="1121263207">
    <w:abstractNumId w:val="6"/>
  </w:num>
  <w:num w:numId="14" w16cid:durableId="866675224">
    <w:abstractNumId w:val="14"/>
  </w:num>
  <w:num w:numId="15" w16cid:durableId="450822695">
    <w:abstractNumId w:val="22"/>
  </w:num>
  <w:num w:numId="16" w16cid:durableId="788430340">
    <w:abstractNumId w:val="16"/>
  </w:num>
  <w:num w:numId="17" w16cid:durableId="1327637086">
    <w:abstractNumId w:val="3"/>
  </w:num>
  <w:num w:numId="18" w16cid:durableId="561602237">
    <w:abstractNumId w:val="26"/>
  </w:num>
  <w:num w:numId="19" w16cid:durableId="504783273">
    <w:abstractNumId w:val="17"/>
  </w:num>
  <w:num w:numId="20" w16cid:durableId="192497091">
    <w:abstractNumId w:val="29"/>
  </w:num>
  <w:num w:numId="21" w16cid:durableId="1195456839">
    <w:abstractNumId w:val="5"/>
  </w:num>
  <w:num w:numId="22" w16cid:durableId="312102420">
    <w:abstractNumId w:val="9"/>
  </w:num>
  <w:num w:numId="23" w16cid:durableId="265968278">
    <w:abstractNumId w:val="8"/>
  </w:num>
  <w:num w:numId="24" w16cid:durableId="1585142150">
    <w:abstractNumId w:val="32"/>
  </w:num>
  <w:num w:numId="25" w16cid:durableId="438188120">
    <w:abstractNumId w:val="23"/>
  </w:num>
  <w:num w:numId="26" w16cid:durableId="2112385415">
    <w:abstractNumId w:val="21"/>
  </w:num>
  <w:num w:numId="27" w16cid:durableId="285893143">
    <w:abstractNumId w:val="10"/>
  </w:num>
  <w:num w:numId="28" w16cid:durableId="293676425">
    <w:abstractNumId w:val="28"/>
  </w:num>
  <w:num w:numId="29" w16cid:durableId="506016080">
    <w:abstractNumId w:val="12"/>
  </w:num>
  <w:num w:numId="30" w16cid:durableId="297225973">
    <w:abstractNumId w:val="2"/>
  </w:num>
  <w:num w:numId="31" w16cid:durableId="1721326137">
    <w:abstractNumId w:val="19"/>
  </w:num>
  <w:num w:numId="32" w16cid:durableId="54743795">
    <w:abstractNumId w:val="31"/>
  </w:num>
  <w:num w:numId="33" w16cid:durableId="1836798479">
    <w:abstractNumId w:val="25"/>
  </w:num>
  <w:num w:numId="34" w16cid:durableId="1862234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021D7"/>
    <w:rsid w:val="00027E50"/>
    <w:rsid w:val="00050796"/>
    <w:rsid w:val="00050DD3"/>
    <w:rsid w:val="00057A3E"/>
    <w:rsid w:val="00075561"/>
    <w:rsid w:val="00081E85"/>
    <w:rsid w:val="000B6B23"/>
    <w:rsid w:val="000C315D"/>
    <w:rsid w:val="000C7B15"/>
    <w:rsid w:val="000F4A9F"/>
    <w:rsid w:val="00101FF2"/>
    <w:rsid w:val="00107D02"/>
    <w:rsid w:val="001110B3"/>
    <w:rsid w:val="00114848"/>
    <w:rsid w:val="00120B56"/>
    <w:rsid w:val="00120B91"/>
    <w:rsid w:val="00120FDA"/>
    <w:rsid w:val="0013078A"/>
    <w:rsid w:val="001355D9"/>
    <w:rsid w:val="00141BF7"/>
    <w:rsid w:val="00153E64"/>
    <w:rsid w:val="00160316"/>
    <w:rsid w:val="001659B9"/>
    <w:rsid w:val="0016709F"/>
    <w:rsid w:val="0017410D"/>
    <w:rsid w:val="001826C5"/>
    <w:rsid w:val="00183799"/>
    <w:rsid w:val="001A2D89"/>
    <w:rsid w:val="001B2CFC"/>
    <w:rsid w:val="001C2C19"/>
    <w:rsid w:val="001C3FFC"/>
    <w:rsid w:val="001D0A66"/>
    <w:rsid w:val="001E51E0"/>
    <w:rsid w:val="001E6055"/>
    <w:rsid w:val="00217141"/>
    <w:rsid w:val="00226EAC"/>
    <w:rsid w:val="0023406F"/>
    <w:rsid w:val="0025411A"/>
    <w:rsid w:val="002640DF"/>
    <w:rsid w:val="00265486"/>
    <w:rsid w:val="00281E72"/>
    <w:rsid w:val="002B6DC6"/>
    <w:rsid w:val="002E650B"/>
    <w:rsid w:val="00304A64"/>
    <w:rsid w:val="00321408"/>
    <w:rsid w:val="00326547"/>
    <w:rsid w:val="00334A8A"/>
    <w:rsid w:val="00337610"/>
    <w:rsid w:val="00357A9B"/>
    <w:rsid w:val="00366A51"/>
    <w:rsid w:val="0037065E"/>
    <w:rsid w:val="00370873"/>
    <w:rsid w:val="003741D2"/>
    <w:rsid w:val="00382AE8"/>
    <w:rsid w:val="00393861"/>
    <w:rsid w:val="00395467"/>
    <w:rsid w:val="003A0FFF"/>
    <w:rsid w:val="003A257E"/>
    <w:rsid w:val="003B331E"/>
    <w:rsid w:val="003C67B2"/>
    <w:rsid w:val="003D197E"/>
    <w:rsid w:val="003D7C6E"/>
    <w:rsid w:val="003F4E17"/>
    <w:rsid w:val="003F5521"/>
    <w:rsid w:val="004020D0"/>
    <w:rsid w:val="00441C2E"/>
    <w:rsid w:val="00443F33"/>
    <w:rsid w:val="00471215"/>
    <w:rsid w:val="00476A19"/>
    <w:rsid w:val="004810E4"/>
    <w:rsid w:val="004C329B"/>
    <w:rsid w:val="004D4E15"/>
    <w:rsid w:val="004E0CFF"/>
    <w:rsid w:val="004E501B"/>
    <w:rsid w:val="00510EB6"/>
    <w:rsid w:val="0051284D"/>
    <w:rsid w:val="00513DFE"/>
    <w:rsid w:val="00525A02"/>
    <w:rsid w:val="005272B3"/>
    <w:rsid w:val="00531B92"/>
    <w:rsid w:val="00556B5A"/>
    <w:rsid w:val="00571278"/>
    <w:rsid w:val="00593436"/>
    <w:rsid w:val="005A3A94"/>
    <w:rsid w:val="005A6D09"/>
    <w:rsid w:val="005B0A6A"/>
    <w:rsid w:val="005B5786"/>
    <w:rsid w:val="005E3A6C"/>
    <w:rsid w:val="005E4F59"/>
    <w:rsid w:val="005F3E3B"/>
    <w:rsid w:val="005F57E4"/>
    <w:rsid w:val="00603AC5"/>
    <w:rsid w:val="00610C80"/>
    <w:rsid w:val="00647DDA"/>
    <w:rsid w:val="006501DA"/>
    <w:rsid w:val="00672209"/>
    <w:rsid w:val="00683D20"/>
    <w:rsid w:val="00686BD2"/>
    <w:rsid w:val="00690CAE"/>
    <w:rsid w:val="00692BC1"/>
    <w:rsid w:val="006930FC"/>
    <w:rsid w:val="00694F19"/>
    <w:rsid w:val="006A4DE5"/>
    <w:rsid w:val="006B13B2"/>
    <w:rsid w:val="006D25FB"/>
    <w:rsid w:val="006D31A1"/>
    <w:rsid w:val="006F6526"/>
    <w:rsid w:val="007071DE"/>
    <w:rsid w:val="007154E3"/>
    <w:rsid w:val="007173A3"/>
    <w:rsid w:val="0071766C"/>
    <w:rsid w:val="00730E29"/>
    <w:rsid w:val="007354A7"/>
    <w:rsid w:val="00745AD6"/>
    <w:rsid w:val="00751BBC"/>
    <w:rsid w:val="00787397"/>
    <w:rsid w:val="007A604C"/>
    <w:rsid w:val="007B4E12"/>
    <w:rsid w:val="007C2854"/>
    <w:rsid w:val="007C51AC"/>
    <w:rsid w:val="007E29EB"/>
    <w:rsid w:val="007E54D6"/>
    <w:rsid w:val="007E7514"/>
    <w:rsid w:val="007F7813"/>
    <w:rsid w:val="008251E4"/>
    <w:rsid w:val="00852A2F"/>
    <w:rsid w:val="00852F8F"/>
    <w:rsid w:val="00895694"/>
    <w:rsid w:val="008B049F"/>
    <w:rsid w:val="008F49BD"/>
    <w:rsid w:val="009036CB"/>
    <w:rsid w:val="00925621"/>
    <w:rsid w:val="0092604B"/>
    <w:rsid w:val="009314E6"/>
    <w:rsid w:val="009378B3"/>
    <w:rsid w:val="00941CDB"/>
    <w:rsid w:val="00943A3B"/>
    <w:rsid w:val="009465B7"/>
    <w:rsid w:val="00952B48"/>
    <w:rsid w:val="00956B62"/>
    <w:rsid w:val="00957800"/>
    <w:rsid w:val="0096662C"/>
    <w:rsid w:val="00981925"/>
    <w:rsid w:val="0098532E"/>
    <w:rsid w:val="009919F7"/>
    <w:rsid w:val="0099211D"/>
    <w:rsid w:val="00993990"/>
    <w:rsid w:val="00995D08"/>
    <w:rsid w:val="009A6136"/>
    <w:rsid w:val="009D7199"/>
    <w:rsid w:val="009F0D7A"/>
    <w:rsid w:val="009F4347"/>
    <w:rsid w:val="009F5E07"/>
    <w:rsid w:val="00A066F3"/>
    <w:rsid w:val="00A37B7C"/>
    <w:rsid w:val="00A56530"/>
    <w:rsid w:val="00A6744F"/>
    <w:rsid w:val="00A723D5"/>
    <w:rsid w:val="00A82850"/>
    <w:rsid w:val="00A914B6"/>
    <w:rsid w:val="00AA5BCA"/>
    <w:rsid w:val="00AA62EB"/>
    <w:rsid w:val="00AB38AE"/>
    <w:rsid w:val="00AB6725"/>
    <w:rsid w:val="00AD64BB"/>
    <w:rsid w:val="00B00EDF"/>
    <w:rsid w:val="00B05272"/>
    <w:rsid w:val="00B05413"/>
    <w:rsid w:val="00B06565"/>
    <w:rsid w:val="00B122E4"/>
    <w:rsid w:val="00B16783"/>
    <w:rsid w:val="00B20E91"/>
    <w:rsid w:val="00B21994"/>
    <w:rsid w:val="00B23501"/>
    <w:rsid w:val="00B40418"/>
    <w:rsid w:val="00B42CCD"/>
    <w:rsid w:val="00B4573C"/>
    <w:rsid w:val="00B623A3"/>
    <w:rsid w:val="00B623A8"/>
    <w:rsid w:val="00B62880"/>
    <w:rsid w:val="00B661A1"/>
    <w:rsid w:val="00B9291D"/>
    <w:rsid w:val="00B93949"/>
    <w:rsid w:val="00B96E45"/>
    <w:rsid w:val="00BA046D"/>
    <w:rsid w:val="00BB3307"/>
    <w:rsid w:val="00BC214C"/>
    <w:rsid w:val="00BD79A7"/>
    <w:rsid w:val="00BE018D"/>
    <w:rsid w:val="00BE0F2D"/>
    <w:rsid w:val="00BF0420"/>
    <w:rsid w:val="00BF741B"/>
    <w:rsid w:val="00BF7518"/>
    <w:rsid w:val="00C06D14"/>
    <w:rsid w:val="00C0705B"/>
    <w:rsid w:val="00C20ED5"/>
    <w:rsid w:val="00C4127E"/>
    <w:rsid w:val="00C47A65"/>
    <w:rsid w:val="00C51F3B"/>
    <w:rsid w:val="00C57D73"/>
    <w:rsid w:val="00C674D4"/>
    <w:rsid w:val="00C73257"/>
    <w:rsid w:val="00C74090"/>
    <w:rsid w:val="00C74275"/>
    <w:rsid w:val="00C742DC"/>
    <w:rsid w:val="00C93558"/>
    <w:rsid w:val="00C94F48"/>
    <w:rsid w:val="00C97252"/>
    <w:rsid w:val="00CA573B"/>
    <w:rsid w:val="00CB2954"/>
    <w:rsid w:val="00CC23FB"/>
    <w:rsid w:val="00CD3827"/>
    <w:rsid w:val="00CF2538"/>
    <w:rsid w:val="00D063A7"/>
    <w:rsid w:val="00D1015F"/>
    <w:rsid w:val="00D17B50"/>
    <w:rsid w:val="00D2521A"/>
    <w:rsid w:val="00D47CEA"/>
    <w:rsid w:val="00D51AC5"/>
    <w:rsid w:val="00D617E5"/>
    <w:rsid w:val="00D634BC"/>
    <w:rsid w:val="00D65237"/>
    <w:rsid w:val="00D66131"/>
    <w:rsid w:val="00D71FD4"/>
    <w:rsid w:val="00D75B2D"/>
    <w:rsid w:val="00DA7B68"/>
    <w:rsid w:val="00DD78B2"/>
    <w:rsid w:val="00DF3943"/>
    <w:rsid w:val="00E246D6"/>
    <w:rsid w:val="00E362A5"/>
    <w:rsid w:val="00E40AEA"/>
    <w:rsid w:val="00E41722"/>
    <w:rsid w:val="00E42061"/>
    <w:rsid w:val="00E42C2B"/>
    <w:rsid w:val="00E466D6"/>
    <w:rsid w:val="00E604A3"/>
    <w:rsid w:val="00E60D9D"/>
    <w:rsid w:val="00E63E89"/>
    <w:rsid w:val="00E65F8C"/>
    <w:rsid w:val="00E67D29"/>
    <w:rsid w:val="00E822A1"/>
    <w:rsid w:val="00E956F2"/>
    <w:rsid w:val="00EA4F6F"/>
    <w:rsid w:val="00EA6FDE"/>
    <w:rsid w:val="00EB0899"/>
    <w:rsid w:val="00EB3998"/>
    <w:rsid w:val="00EB3E63"/>
    <w:rsid w:val="00ED38E2"/>
    <w:rsid w:val="00EE1FFF"/>
    <w:rsid w:val="00F015F8"/>
    <w:rsid w:val="00F20699"/>
    <w:rsid w:val="00F217AE"/>
    <w:rsid w:val="00F40996"/>
    <w:rsid w:val="00F53F57"/>
    <w:rsid w:val="00F772AF"/>
    <w:rsid w:val="00F84521"/>
    <w:rsid w:val="00F9545A"/>
    <w:rsid w:val="00FA19F6"/>
    <w:rsid w:val="00FA4B86"/>
    <w:rsid w:val="00FC4AA0"/>
    <w:rsid w:val="00FC7B09"/>
    <w:rsid w:val="00FE16E9"/>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 w:type="paragraph" w:customStyle="1" w:styleId="font-claude-response-body">
    <w:name w:val="font-claude-response-body"/>
    <w:basedOn w:val="Normal"/>
    <w:rsid w:val="00D063A7"/>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D063A7"/>
    <w:rPr>
      <w:b/>
      <w:bCs/>
    </w:rPr>
  </w:style>
  <w:style w:type="character" w:styleId="Emphasis">
    <w:name w:val="Emphasis"/>
    <w:basedOn w:val="DefaultParagraphFont"/>
    <w:uiPriority w:val="20"/>
    <w:qFormat/>
    <w:rsid w:val="00D063A7"/>
    <w:rPr>
      <w:i/>
      <w:iCs/>
    </w:rPr>
  </w:style>
  <w:style w:type="paragraph" w:customStyle="1" w:styleId="whitespace-normal">
    <w:name w:val="whitespace-normal"/>
    <w:basedOn w:val="Normal"/>
    <w:rsid w:val="00D063A7"/>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3544</Words>
  <Characters>20518</Characters>
  <Application>Microsoft Office Word</Application>
  <DocSecurity>0</DocSecurity>
  <Lines>548</Lines>
  <Paragraphs>309</Paragraphs>
  <ScaleCrop>false</ScaleCrop>
  <Company/>
  <LinksUpToDate>false</LinksUpToDate>
  <CharactersWithSpaces>23841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4</cp:revision>
  <cp:lastPrinted>2026-03-26T02:01:00Z</cp:lastPrinted>
  <dcterms:created xsi:type="dcterms:W3CDTF">2026-03-26T02:01:00Z</dcterms:created>
  <dcterms:modified xsi:type="dcterms:W3CDTF">2026-04-10T20:52:00Z</dcterms:modified>
</cp:coreProperties>
</file>