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DAE0A" w14:textId="02196063" w:rsidR="008A504C" w:rsidRPr="00BF441F" w:rsidRDefault="008A504C" w:rsidP="00BF441F">
      <w:pPr>
        <w:pStyle w:val="Heading1"/>
      </w:pPr>
      <w:r w:rsidRPr="00BF441F">
        <w:t>1. Connecting Anatomy &amp; Physiology</w:t>
      </w:r>
      <w:r w:rsidR="007702AE" w:rsidRPr="00BF441F">
        <w:tab/>
      </w:r>
    </w:p>
    <w:p w14:paraId="6624C600" w14:textId="77777777" w:rsidR="00D10C6D" w:rsidRPr="006707FE" w:rsidRDefault="00D10C6D" w:rsidP="00D10C6D">
      <w:pPr>
        <w:rPr>
          <w:rFonts w:ascii="Avenir Next" w:hAnsi="Avenir Next"/>
          <w:sz w:val="20"/>
          <w:szCs w:val="20"/>
        </w:rPr>
      </w:pPr>
      <w:r w:rsidRPr="00BF441F">
        <w:rPr>
          <w:rStyle w:val="Strong"/>
          <w:rFonts w:ascii="Avenir Next" w:hAnsi="Avenir Next"/>
          <w:sz w:val="20"/>
          <w:szCs w:val="20"/>
        </w:rPr>
        <w:t>Learning Objective(s):</w:t>
      </w:r>
      <w:r w:rsidRPr="00BF441F">
        <w:rPr>
          <w:rFonts w:ascii="Avenir Next" w:hAnsi="Avenir Next"/>
          <w:sz w:val="20"/>
          <w:szCs w:val="20"/>
        </w:rPr>
        <w:t xml:space="preserve"> Define anatomy and physiology; Explain how they are related</w:t>
      </w:r>
    </w:p>
    <w:p w14:paraId="470B8B94" w14:textId="77777777" w:rsidR="00D10C6D" w:rsidRPr="006707FE" w:rsidRDefault="00D10C6D" w:rsidP="00D10C6D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Bloom's Level(s):</w:t>
      </w:r>
      <w:r w:rsidRPr="006707FE">
        <w:rPr>
          <w:rFonts w:ascii="Avenir Next" w:hAnsi="Avenir Next"/>
          <w:sz w:val="20"/>
          <w:szCs w:val="20"/>
        </w:rPr>
        <w:t xml:space="preserve"> Understand, Analyze</w:t>
      </w:r>
    </w:p>
    <w:p w14:paraId="0FE965C3" w14:textId="77777777" w:rsidR="00D10C6D" w:rsidRPr="006707FE" w:rsidRDefault="00D10C6D" w:rsidP="00D10C6D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Format:</w:t>
      </w:r>
      <w:r w:rsidRPr="006707FE">
        <w:rPr>
          <w:rFonts w:ascii="Avenir Next" w:hAnsi="Avenir Next"/>
          <w:sz w:val="20"/>
          <w:szCs w:val="20"/>
        </w:rPr>
        <w:t xml:space="preserve"> Individual </w:t>
      </w:r>
      <w:r w:rsidRPr="006707FE">
        <w:rPr>
          <w:rFonts w:ascii="Arial" w:hAnsi="Arial" w:cs="Arial"/>
          <w:sz w:val="20"/>
          <w:szCs w:val="20"/>
        </w:rPr>
        <w:t>→</w:t>
      </w:r>
      <w:r w:rsidRPr="006707FE">
        <w:rPr>
          <w:rFonts w:ascii="Avenir Next" w:hAnsi="Avenir Next"/>
          <w:sz w:val="20"/>
          <w:szCs w:val="20"/>
        </w:rPr>
        <w:t xml:space="preserve"> Small Groups (4-6 students)</w:t>
      </w:r>
    </w:p>
    <w:p w14:paraId="18ED1F9D" w14:textId="2C5D3C92" w:rsidR="008A504C" w:rsidRPr="006707FE" w:rsidRDefault="00D10C6D" w:rsidP="00D10C6D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6707FE">
        <w:rPr>
          <w:rStyle w:val="Strong"/>
          <w:rFonts w:ascii="Avenir Next" w:hAnsi="Avenir Next"/>
          <w:sz w:val="20"/>
          <w:szCs w:val="20"/>
        </w:rPr>
        <w:t>Duration:</w:t>
      </w:r>
      <w:r w:rsidRPr="006707FE">
        <w:rPr>
          <w:rFonts w:ascii="Avenir Next" w:hAnsi="Avenir Next"/>
          <w:sz w:val="20"/>
          <w:szCs w:val="20"/>
        </w:rPr>
        <w:t xml:space="preserve"> 10 minutes</w:t>
      </w:r>
    </w:p>
    <w:p w14:paraId="5CE23F23" w14:textId="77777777" w:rsidR="00D10C6D" w:rsidRPr="006707FE" w:rsidRDefault="00D10C6D" w:rsidP="007702AE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74C3D2E4" w14:textId="77777777" w:rsidR="00D10C6D" w:rsidRPr="006707FE" w:rsidRDefault="00D10C6D" w:rsidP="00D10C6D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707FE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Description:</w:t>
      </w:r>
      <w:r w:rsidRPr="006707FE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Students individually spend 2 minutes writing down their understanding of anatomy and physiology. Then in small groups, they create a simple concept map showing the relationship between the two disciplines using a specific organ system example (e.g., the heart's structure enables its pumping function).</w:t>
      </w:r>
    </w:p>
    <w:p w14:paraId="3BEDB102" w14:textId="77777777" w:rsidR="00D10C6D" w:rsidRPr="006707FE" w:rsidRDefault="00D10C6D" w:rsidP="00D10C6D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177E581C" w14:textId="77777777" w:rsidR="00D10C6D" w:rsidRPr="006707FE" w:rsidRDefault="00D10C6D" w:rsidP="00D10C6D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6707FE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Instructor Key:</w:t>
      </w:r>
    </w:p>
    <w:p w14:paraId="6506F792" w14:textId="77777777" w:rsidR="00D10C6D" w:rsidRPr="00BF441F" w:rsidRDefault="00D10C6D" w:rsidP="00D10C6D">
      <w:pPr>
        <w:numPr>
          <w:ilvl w:val="0"/>
          <w:numId w:val="13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BF441F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Anatomy</w:t>
      </w: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= study of body structures (form)</w:t>
      </w:r>
    </w:p>
    <w:p w14:paraId="57548E3B" w14:textId="77777777" w:rsidR="00D10C6D" w:rsidRPr="00BF441F" w:rsidRDefault="00D10C6D" w:rsidP="00D10C6D">
      <w:pPr>
        <w:numPr>
          <w:ilvl w:val="0"/>
          <w:numId w:val="13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BF441F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Physiology</w:t>
      </w: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= study of body functions (function)</w:t>
      </w:r>
    </w:p>
    <w:p w14:paraId="61E14061" w14:textId="6D2CDC9B" w:rsidR="00D10C6D" w:rsidRPr="00BF441F" w:rsidRDefault="00D10C6D" w:rsidP="00D10C6D">
      <w:pPr>
        <w:numPr>
          <w:ilvl w:val="0"/>
          <w:numId w:val="13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BF441F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Relationship</w:t>
      </w: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= structure determines function</w:t>
      </w:r>
      <w:r w:rsidR="006707FE"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+</w:t>
      </w: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function influences structure</w:t>
      </w:r>
    </w:p>
    <w:p w14:paraId="196FA601" w14:textId="1D858F39" w:rsidR="00D10C6D" w:rsidRPr="00BF441F" w:rsidRDefault="00D10C6D" w:rsidP="00D10C6D">
      <w:pPr>
        <w:numPr>
          <w:ilvl w:val="0"/>
          <w:numId w:val="13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BF441F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Example:</w:t>
      </w: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Heart has four chambers (anatomy) </w:t>
      </w:r>
      <w:r w:rsidRPr="00BF441F">
        <w:rPr>
          <w:rFonts w:ascii="Arial" w:eastAsia="Times New Roman" w:hAnsi="Arial" w:cs="Arial"/>
          <w:color w:val="A02B93" w:themeColor="accent5"/>
          <w:kern w:val="0"/>
          <w:sz w:val="20"/>
          <w:szCs w:val="20"/>
          <w14:ligatures w14:val="none"/>
        </w:rPr>
        <w:t>→</w:t>
      </w: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allows separation of oxygenated/deoxygenated blood</w:t>
      </w:r>
      <w:r w:rsidR="006707FE"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for pumping</w:t>
      </w: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(physiology)</w:t>
      </w:r>
    </w:p>
    <w:p w14:paraId="7041E3E5" w14:textId="77777777" w:rsidR="00D10C6D" w:rsidRPr="006707FE" w:rsidRDefault="00D10C6D" w:rsidP="007702AE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5BE290C4" w14:textId="6BA39101" w:rsidR="008A504C" w:rsidRPr="006707FE" w:rsidRDefault="00BF441F" w:rsidP="00BF441F">
      <w:pPr>
        <w:pStyle w:val="Heading1"/>
      </w:pPr>
      <w:r>
        <w:t>2</w:t>
      </w:r>
      <w:r w:rsidR="008A504C" w:rsidRPr="006707FE">
        <w:t xml:space="preserve">. </w:t>
      </w:r>
      <w:r>
        <w:t>Medical Terminology Speed Round</w:t>
      </w:r>
    </w:p>
    <w:p w14:paraId="204BE1EE" w14:textId="76F4FC40" w:rsidR="006707FE" w:rsidRPr="006707FE" w:rsidRDefault="006707FE" w:rsidP="006707FE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Learning Objective(s):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="00BF441F" w:rsidRPr="00BF441F">
        <w:rPr>
          <w:rFonts w:ascii="Avenir Next" w:hAnsi="Avenir Next"/>
          <w:sz w:val="20"/>
          <w:szCs w:val="20"/>
        </w:rPr>
        <w:t>Use root words to remember medical terminology</w:t>
      </w:r>
    </w:p>
    <w:p w14:paraId="1A2726C7" w14:textId="1A649256" w:rsidR="006707FE" w:rsidRPr="006707FE" w:rsidRDefault="006707FE" w:rsidP="006707FE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Bloom's Level(s):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="00BF441F">
        <w:rPr>
          <w:rFonts w:ascii="Avenir Next" w:hAnsi="Avenir Next"/>
          <w:sz w:val="20"/>
          <w:szCs w:val="20"/>
        </w:rPr>
        <w:t>Remember, Apply</w:t>
      </w:r>
    </w:p>
    <w:p w14:paraId="6B07666C" w14:textId="3CC64914" w:rsidR="006707FE" w:rsidRPr="006707FE" w:rsidRDefault="006707FE" w:rsidP="006707FE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Format: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="00BF441F" w:rsidRPr="00BF441F">
        <w:rPr>
          <w:rFonts w:ascii="Avenir Next" w:hAnsi="Avenir Next"/>
          <w:sz w:val="20"/>
          <w:szCs w:val="20"/>
        </w:rPr>
        <w:t>Small Groups (4-6 students) - Competitive Game</w:t>
      </w:r>
    </w:p>
    <w:p w14:paraId="15F13E0A" w14:textId="0D8523A7" w:rsidR="006707FE" w:rsidRDefault="006707FE" w:rsidP="006707FE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Duration: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="00BF441F">
        <w:rPr>
          <w:rFonts w:ascii="Avenir Next" w:hAnsi="Avenir Next"/>
          <w:sz w:val="20"/>
          <w:szCs w:val="20"/>
        </w:rPr>
        <w:t>8 minutes</w:t>
      </w:r>
    </w:p>
    <w:p w14:paraId="1797208C" w14:textId="77777777" w:rsidR="00BF441F" w:rsidRDefault="00BF441F" w:rsidP="006707FE">
      <w:pPr>
        <w:rPr>
          <w:rFonts w:ascii="Avenir Next" w:hAnsi="Avenir Next"/>
          <w:sz w:val="20"/>
          <w:szCs w:val="20"/>
        </w:rPr>
      </w:pPr>
    </w:p>
    <w:p w14:paraId="6EAB8853" w14:textId="1793A1EC" w:rsidR="00BF441F" w:rsidRDefault="00BF441F" w:rsidP="006707FE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BF441F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 xml:space="preserve">Description: </w:t>
      </w:r>
      <w:r w:rsidRPr="00BF441F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Call out a medical term containing 2-3 root words (e.g., "gastroenterology," "arthroscopy," "cardiomyopathy"). Groups have 30 seconds to write the definition by breaking down the root words. Award points for correct definitions. Rotate through </w:t>
      </w:r>
      <w: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6-8</w:t>
      </w:r>
      <w:r w:rsidRPr="00BF441F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terms.</w:t>
      </w:r>
    </w:p>
    <w:p w14:paraId="6332A0EC" w14:textId="77777777" w:rsidR="00BF441F" w:rsidRDefault="00BF441F" w:rsidP="006707FE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4DF8A25D" w14:textId="11DAD711" w:rsidR="00BF441F" w:rsidRPr="00BF441F" w:rsidRDefault="00BF441F" w:rsidP="00BF441F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BF441F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Instructor Key:</w:t>
      </w:r>
    </w:p>
    <w:p w14:paraId="13D77F2E" w14:textId="77777777" w:rsidR="00BF441F" w:rsidRPr="00BF441F" w:rsidRDefault="00BF441F" w:rsidP="00BF441F">
      <w:pPr>
        <w:pStyle w:val="ListParagraph"/>
        <w:numPr>
          <w:ilvl w:val="0"/>
          <w:numId w:val="14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9E6C12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Gastroenterology</w:t>
      </w: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= </w:t>
      </w:r>
      <w:proofErr w:type="spellStart"/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gastr</w:t>
      </w:r>
      <w:proofErr w:type="spellEnd"/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(o) + enter(o) + logy = study of stomach and intestines</w:t>
      </w:r>
    </w:p>
    <w:p w14:paraId="4D36BA70" w14:textId="77777777" w:rsidR="00BF441F" w:rsidRPr="00BF441F" w:rsidRDefault="00BF441F" w:rsidP="00BF441F">
      <w:pPr>
        <w:pStyle w:val="ListParagraph"/>
        <w:numPr>
          <w:ilvl w:val="0"/>
          <w:numId w:val="14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9E6C12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 xml:space="preserve">Arthroscopy </w:t>
      </w: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= </w:t>
      </w:r>
      <w:proofErr w:type="spellStart"/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arthr</w:t>
      </w:r>
      <w:proofErr w:type="spellEnd"/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(o) + </w:t>
      </w:r>
      <w:proofErr w:type="spellStart"/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scopy</w:t>
      </w:r>
      <w:proofErr w:type="spellEnd"/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= visual examination of a joint</w:t>
      </w:r>
    </w:p>
    <w:p w14:paraId="479B3367" w14:textId="77777777" w:rsidR="00BF441F" w:rsidRPr="00BF441F" w:rsidRDefault="00BF441F" w:rsidP="00BF441F">
      <w:pPr>
        <w:pStyle w:val="ListParagraph"/>
        <w:numPr>
          <w:ilvl w:val="0"/>
          <w:numId w:val="14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9E6C12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Cardiomyopathy</w:t>
      </w: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= cardi(o) + my(o) + path(o) = disease of heart muscle</w:t>
      </w:r>
    </w:p>
    <w:p w14:paraId="280FD2A8" w14:textId="77777777" w:rsidR="00BF441F" w:rsidRPr="00BF441F" w:rsidRDefault="00BF441F" w:rsidP="00BF441F">
      <w:pPr>
        <w:pStyle w:val="ListParagraph"/>
        <w:numPr>
          <w:ilvl w:val="0"/>
          <w:numId w:val="14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9E6C12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Osteoblast</w:t>
      </w: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= </w:t>
      </w:r>
      <w:proofErr w:type="spellStart"/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oste</w:t>
      </w:r>
      <w:proofErr w:type="spellEnd"/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(o) + blast = bone-forming cell</w:t>
      </w:r>
    </w:p>
    <w:p w14:paraId="02114184" w14:textId="77777777" w:rsidR="00BF441F" w:rsidRPr="00BF441F" w:rsidRDefault="00BF441F" w:rsidP="00BF441F">
      <w:pPr>
        <w:pStyle w:val="ListParagraph"/>
        <w:numPr>
          <w:ilvl w:val="0"/>
          <w:numId w:val="14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9E6C12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Nephrology</w:t>
      </w: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= </w:t>
      </w:r>
      <w:proofErr w:type="spellStart"/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nephr</w:t>
      </w:r>
      <w:proofErr w:type="spellEnd"/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(o) + logy = study of kidneys</w:t>
      </w:r>
    </w:p>
    <w:p w14:paraId="6B0B0731" w14:textId="77777777" w:rsidR="00BF441F" w:rsidRPr="00BF441F" w:rsidRDefault="00BF441F" w:rsidP="00BF441F">
      <w:pPr>
        <w:pStyle w:val="ListParagraph"/>
        <w:numPr>
          <w:ilvl w:val="0"/>
          <w:numId w:val="14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9E6C12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Dermatitis</w:t>
      </w: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= derm + itis = inflammation of skin</w:t>
      </w:r>
    </w:p>
    <w:p w14:paraId="211FE362" w14:textId="77777777" w:rsidR="00BF441F" w:rsidRPr="00BF441F" w:rsidRDefault="00BF441F" w:rsidP="00BF441F">
      <w:pPr>
        <w:pStyle w:val="ListParagraph"/>
        <w:numPr>
          <w:ilvl w:val="0"/>
          <w:numId w:val="14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9E6C12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Hyperglycemia</w:t>
      </w: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= hyper + </w:t>
      </w:r>
      <w:proofErr w:type="spellStart"/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glyc</w:t>
      </w:r>
      <w:proofErr w:type="spellEnd"/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+ </w:t>
      </w:r>
      <w:proofErr w:type="spellStart"/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emia</w:t>
      </w:r>
      <w:proofErr w:type="spellEnd"/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= high blood sugar</w:t>
      </w:r>
    </w:p>
    <w:p w14:paraId="4A650965" w14:textId="5F62E577" w:rsidR="00BF441F" w:rsidRPr="00BF441F" w:rsidRDefault="00BF441F" w:rsidP="00BF441F">
      <w:pPr>
        <w:pStyle w:val="ListParagraph"/>
        <w:numPr>
          <w:ilvl w:val="0"/>
          <w:numId w:val="14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9E6C12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Endocardium</w:t>
      </w: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= endo + cardi(o) = inner lining of heart</w:t>
      </w:r>
    </w:p>
    <w:p w14:paraId="52B18DA7" w14:textId="0E5EE108" w:rsidR="00BF441F" w:rsidRDefault="00BF441F">
      <w:pPr>
        <w:rPr>
          <w:rFonts w:ascii="Avenir Next" w:eastAsia="Times New Roman" w:hAnsi="Avenir Next" w:cs="Times New Roman"/>
          <w:b/>
          <w:bCs/>
          <w:color w:val="156082" w:themeColor="accent1"/>
          <w:kern w:val="0"/>
          <w14:ligatures w14:val="none"/>
        </w:rPr>
      </w:pPr>
    </w:p>
    <w:p w14:paraId="3174E8F5" w14:textId="77777777" w:rsidR="00BF441F" w:rsidRDefault="00BF441F">
      <w:pPr>
        <w:rPr>
          <w:rFonts w:ascii="Avenir Next" w:eastAsia="Times New Roman" w:hAnsi="Avenir Next" w:cs="Times New Roman"/>
          <w:b/>
          <w:bCs/>
          <w:color w:val="156082" w:themeColor="accent1"/>
          <w:kern w:val="0"/>
          <w14:ligatures w14:val="none"/>
        </w:rPr>
      </w:pPr>
      <w:r>
        <w:br w:type="page"/>
      </w:r>
    </w:p>
    <w:p w14:paraId="3041CD18" w14:textId="68EB99B7" w:rsidR="006707FE" w:rsidRPr="006707FE" w:rsidRDefault="00BF441F" w:rsidP="00BF441F">
      <w:pPr>
        <w:pStyle w:val="Heading1"/>
      </w:pPr>
      <w:r>
        <w:lastRenderedPageBreak/>
        <w:t>3</w:t>
      </w:r>
      <w:r w:rsidR="006707FE" w:rsidRPr="006707FE">
        <w:t xml:space="preserve">. </w:t>
      </w:r>
      <w:r>
        <w:t>Nested Levels of Organization</w:t>
      </w:r>
    </w:p>
    <w:p w14:paraId="6765DF7E" w14:textId="2CB128F2" w:rsidR="006707FE" w:rsidRPr="006707FE" w:rsidRDefault="006707FE" w:rsidP="006707FE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Learning Objective(s):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="00BF441F" w:rsidRPr="00BF441F">
        <w:rPr>
          <w:rFonts w:ascii="Avenir Next" w:hAnsi="Avenir Next"/>
          <w:sz w:val="20"/>
          <w:szCs w:val="20"/>
        </w:rPr>
        <w:t>Describe the levels of organization of the human body</w:t>
      </w:r>
    </w:p>
    <w:p w14:paraId="4A3BD371" w14:textId="19DDA659" w:rsidR="006707FE" w:rsidRPr="006707FE" w:rsidRDefault="006707FE" w:rsidP="006707FE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Bloom's Level(s):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="00BF441F">
        <w:rPr>
          <w:rFonts w:ascii="Avenir Next" w:hAnsi="Avenir Next"/>
          <w:sz w:val="20"/>
          <w:szCs w:val="20"/>
        </w:rPr>
        <w:t>Understand, Analyze</w:t>
      </w:r>
    </w:p>
    <w:p w14:paraId="742B7AC0" w14:textId="14DAEFAB" w:rsidR="006707FE" w:rsidRPr="006707FE" w:rsidRDefault="006707FE" w:rsidP="006707FE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Format: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="00BF441F" w:rsidRPr="00BF441F">
        <w:rPr>
          <w:rFonts w:ascii="Avenir Next" w:hAnsi="Avenir Next"/>
          <w:sz w:val="20"/>
          <w:szCs w:val="20"/>
        </w:rPr>
        <w:t xml:space="preserve">Small Groups (4-6 students) with </w:t>
      </w:r>
      <w:r w:rsidR="00BF441F">
        <w:rPr>
          <w:rFonts w:ascii="Avenir Next" w:hAnsi="Avenir Next"/>
          <w:sz w:val="20"/>
          <w:szCs w:val="20"/>
        </w:rPr>
        <w:t>m</w:t>
      </w:r>
      <w:r w:rsidR="00BF441F" w:rsidRPr="00BF441F">
        <w:rPr>
          <w:rFonts w:ascii="Avenir Next" w:hAnsi="Avenir Next"/>
          <w:sz w:val="20"/>
          <w:szCs w:val="20"/>
        </w:rPr>
        <w:t xml:space="preserve">iniature </w:t>
      </w:r>
      <w:r w:rsidR="00BF441F">
        <w:rPr>
          <w:rFonts w:ascii="Avenir Next" w:hAnsi="Avenir Next"/>
          <w:sz w:val="20"/>
          <w:szCs w:val="20"/>
        </w:rPr>
        <w:t>w</w:t>
      </w:r>
      <w:r w:rsidR="00BF441F" w:rsidRPr="00BF441F">
        <w:rPr>
          <w:rFonts w:ascii="Avenir Next" w:hAnsi="Avenir Next"/>
          <w:sz w:val="20"/>
          <w:szCs w:val="20"/>
        </w:rPr>
        <w:t>hiteboards</w:t>
      </w:r>
    </w:p>
    <w:p w14:paraId="43111CBF" w14:textId="06027AE3" w:rsidR="006707FE" w:rsidRDefault="006707FE" w:rsidP="006707FE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Duration: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="00BF441F">
        <w:rPr>
          <w:rFonts w:ascii="Avenir Next" w:hAnsi="Avenir Next"/>
          <w:sz w:val="20"/>
          <w:szCs w:val="20"/>
        </w:rPr>
        <w:t>7 minutes</w:t>
      </w:r>
    </w:p>
    <w:p w14:paraId="7AB0A73B" w14:textId="77777777" w:rsidR="00BF441F" w:rsidRDefault="00BF441F" w:rsidP="006707FE">
      <w:pPr>
        <w:rPr>
          <w:rFonts w:ascii="Avenir Next" w:hAnsi="Avenir Next"/>
          <w:sz w:val="20"/>
          <w:szCs w:val="20"/>
        </w:rPr>
      </w:pPr>
    </w:p>
    <w:p w14:paraId="6D353B47" w14:textId="722DFFAB" w:rsidR="00BF441F" w:rsidRPr="00BF441F" w:rsidRDefault="00BF441F" w:rsidP="00BF441F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BF441F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 xml:space="preserve">Description: </w:t>
      </w:r>
      <w:r w:rsidRPr="00BF441F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Groups draw a pyramid/hierarchy on whiteboards showing all levels from simplest to most complex. Then provide a specific example (e.g., "biceps </w:t>
      </w:r>
      <w:r w:rsidR="001D7AA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brachii muscle</w:t>
      </w:r>
      <w:r w:rsidRPr="00BF441F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") and trace it through all levels.</w:t>
      </w:r>
    </w:p>
    <w:p w14:paraId="15A7E266" w14:textId="77777777" w:rsidR="00BF441F" w:rsidRDefault="00BF441F" w:rsidP="00BF441F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00C0C727" w14:textId="3ED3D24A" w:rsidR="00BF441F" w:rsidRPr="00BF441F" w:rsidRDefault="00BF441F" w:rsidP="00BF441F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BF441F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Instructor Key:</w:t>
      </w:r>
      <w: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BF441F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Hierarchy (simplest </w:t>
      </w:r>
      <w:r w:rsidRPr="00BF441F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BF441F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complex)</w:t>
      </w:r>
    </w:p>
    <w:p w14:paraId="3B869093" w14:textId="37836BA4" w:rsidR="00BF441F" w:rsidRPr="00BF441F" w:rsidRDefault="00BF441F" w:rsidP="00BF441F">
      <w:pPr>
        <w:pStyle w:val="ListParagraph"/>
        <w:numPr>
          <w:ilvl w:val="0"/>
          <w:numId w:val="15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Chemical</w:t>
      </w:r>
    </w:p>
    <w:p w14:paraId="34653417" w14:textId="194D9438" w:rsidR="00BF441F" w:rsidRPr="00BF441F" w:rsidRDefault="00BF441F" w:rsidP="00BF441F">
      <w:pPr>
        <w:pStyle w:val="ListParagraph"/>
        <w:numPr>
          <w:ilvl w:val="0"/>
          <w:numId w:val="15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Cellular</w:t>
      </w:r>
    </w:p>
    <w:p w14:paraId="298C2448" w14:textId="503BEC74" w:rsidR="00BF441F" w:rsidRPr="00BF441F" w:rsidRDefault="00BF441F" w:rsidP="00BF441F">
      <w:pPr>
        <w:pStyle w:val="ListParagraph"/>
        <w:numPr>
          <w:ilvl w:val="0"/>
          <w:numId w:val="15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Tissue</w:t>
      </w:r>
    </w:p>
    <w:p w14:paraId="0058B467" w14:textId="25EAFC41" w:rsidR="00BF441F" w:rsidRPr="00BF441F" w:rsidRDefault="00BF441F" w:rsidP="00BF441F">
      <w:pPr>
        <w:pStyle w:val="ListParagraph"/>
        <w:numPr>
          <w:ilvl w:val="0"/>
          <w:numId w:val="15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Organ</w:t>
      </w:r>
    </w:p>
    <w:p w14:paraId="660D8984" w14:textId="42DC027C" w:rsidR="00BF441F" w:rsidRPr="00BF441F" w:rsidRDefault="00BF441F" w:rsidP="00BF441F">
      <w:pPr>
        <w:pStyle w:val="ListParagraph"/>
        <w:numPr>
          <w:ilvl w:val="0"/>
          <w:numId w:val="15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Organ System</w:t>
      </w:r>
    </w:p>
    <w:p w14:paraId="30616C57" w14:textId="77777777" w:rsidR="00BF441F" w:rsidRPr="00BF441F" w:rsidRDefault="00BF441F" w:rsidP="00BF441F">
      <w:pPr>
        <w:pStyle w:val="ListParagraph"/>
        <w:numPr>
          <w:ilvl w:val="0"/>
          <w:numId w:val="15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Organism</w:t>
      </w:r>
    </w:p>
    <w:p w14:paraId="2486103C" w14:textId="77777777" w:rsidR="00BF441F" w:rsidRPr="00BF441F" w:rsidRDefault="00BF441F" w:rsidP="00BF441F">
      <w:pPr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</w:p>
    <w:p w14:paraId="46926F94" w14:textId="4A1AAB44" w:rsidR="00BF441F" w:rsidRPr="00BF441F" w:rsidRDefault="00BF441F" w:rsidP="00BF441F">
      <w:pPr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  <w:r w:rsidRPr="00BF441F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 xml:space="preserve">Example: </w:t>
      </w: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Biceps brachii</w:t>
      </w:r>
    </w:p>
    <w:p w14:paraId="1503BB8A" w14:textId="0B75B37F" w:rsidR="00BF441F" w:rsidRPr="00BF441F" w:rsidRDefault="00BF441F" w:rsidP="00BF441F">
      <w:pPr>
        <w:pStyle w:val="ListParagraph"/>
        <w:numPr>
          <w:ilvl w:val="0"/>
          <w:numId w:val="16"/>
        </w:numPr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  <w:r w:rsidRPr="00BF441F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 xml:space="preserve">Chemical: </w:t>
      </w: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Carbon, hydrogen, oxygen, nitrogen atoms; actin and myosin protein molecules</w:t>
      </w:r>
    </w:p>
    <w:p w14:paraId="4B3E5B19" w14:textId="519DE357" w:rsidR="00BF441F" w:rsidRPr="00BF441F" w:rsidRDefault="00BF441F" w:rsidP="00BF441F">
      <w:pPr>
        <w:pStyle w:val="ListParagraph"/>
        <w:numPr>
          <w:ilvl w:val="0"/>
          <w:numId w:val="16"/>
        </w:numPr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  <w:r w:rsidRPr="00BF441F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Cell</w:t>
      </w:r>
      <w:r w:rsidR="001D7AA3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ular</w:t>
      </w:r>
      <w:r w:rsidRPr="00BF441F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 xml:space="preserve">: </w:t>
      </w: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Muscle cells (fibers)</w:t>
      </w:r>
    </w:p>
    <w:p w14:paraId="3239B03D" w14:textId="77777777" w:rsidR="00BF441F" w:rsidRPr="00BF441F" w:rsidRDefault="00BF441F" w:rsidP="00BF441F">
      <w:pPr>
        <w:pStyle w:val="ListParagraph"/>
        <w:numPr>
          <w:ilvl w:val="0"/>
          <w:numId w:val="16"/>
        </w:numPr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  <w:r w:rsidRPr="00BF441F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 xml:space="preserve">Tissue: </w:t>
      </w: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Skeletal muscle tissue</w:t>
      </w:r>
    </w:p>
    <w:p w14:paraId="6A2AEC0C" w14:textId="77777777" w:rsidR="00BF441F" w:rsidRPr="00BF441F" w:rsidRDefault="00BF441F" w:rsidP="00BF441F">
      <w:pPr>
        <w:pStyle w:val="ListParagraph"/>
        <w:numPr>
          <w:ilvl w:val="0"/>
          <w:numId w:val="16"/>
        </w:numPr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  <w:r w:rsidRPr="00BF441F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 xml:space="preserve">Organ: </w:t>
      </w: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Biceps brachii muscle</w:t>
      </w:r>
    </w:p>
    <w:p w14:paraId="0BAE8B0A" w14:textId="095F0710" w:rsidR="00BF441F" w:rsidRPr="00BF441F" w:rsidRDefault="00BF441F" w:rsidP="00BF441F">
      <w:pPr>
        <w:pStyle w:val="ListParagraph"/>
        <w:numPr>
          <w:ilvl w:val="0"/>
          <w:numId w:val="16"/>
        </w:numPr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  <w:r w:rsidRPr="00BF441F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 xml:space="preserve">Organ System: </w:t>
      </w: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Muscular system</w:t>
      </w:r>
    </w:p>
    <w:p w14:paraId="07B7A7A7" w14:textId="61DADB17" w:rsidR="00BF441F" w:rsidRPr="00BF441F" w:rsidRDefault="00BF441F" w:rsidP="00BF441F">
      <w:pPr>
        <w:pStyle w:val="ListParagraph"/>
        <w:numPr>
          <w:ilvl w:val="0"/>
          <w:numId w:val="16"/>
        </w:numPr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  <w:r w:rsidRPr="00BF441F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 xml:space="preserve">Organism: </w:t>
      </w: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Human (whole body)</w:t>
      </w:r>
    </w:p>
    <w:p w14:paraId="1183A55C" w14:textId="77777777" w:rsidR="008A504C" w:rsidRPr="006707FE" w:rsidRDefault="008A504C" w:rsidP="007702AE">
      <w:pPr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</w:p>
    <w:p w14:paraId="0288B51D" w14:textId="027DD4DD" w:rsidR="006707FE" w:rsidRPr="006707FE" w:rsidRDefault="00BF441F" w:rsidP="00BF441F">
      <w:pPr>
        <w:pStyle w:val="Heading1"/>
      </w:pPr>
      <w:r>
        <w:t>4</w:t>
      </w:r>
      <w:r w:rsidR="006707FE" w:rsidRPr="006707FE">
        <w:t xml:space="preserve">. </w:t>
      </w:r>
      <w:r>
        <w:t>Simon Says Anatomical Directions</w:t>
      </w:r>
    </w:p>
    <w:p w14:paraId="5198D853" w14:textId="3BB3B0E9" w:rsidR="006707FE" w:rsidRPr="006707FE" w:rsidRDefault="006707FE" w:rsidP="006707FE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Learning Objective(s):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="00BF441F" w:rsidRPr="00BF441F">
        <w:rPr>
          <w:rFonts w:ascii="Avenir Next" w:hAnsi="Avenir Next"/>
          <w:sz w:val="20"/>
          <w:szCs w:val="20"/>
        </w:rPr>
        <w:t>Recall anatomical position; Differentiate between standard, prone, and supine; Apply anatomical directions</w:t>
      </w:r>
    </w:p>
    <w:p w14:paraId="6FAFCA3C" w14:textId="0DCF9F4C" w:rsidR="006707FE" w:rsidRPr="006707FE" w:rsidRDefault="006707FE" w:rsidP="006707FE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Bloom's Level(s):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="00BF441F">
        <w:rPr>
          <w:rFonts w:ascii="Avenir Next" w:hAnsi="Avenir Next"/>
          <w:sz w:val="20"/>
          <w:szCs w:val="20"/>
        </w:rPr>
        <w:t>Apply</w:t>
      </w:r>
    </w:p>
    <w:p w14:paraId="45EE47B9" w14:textId="3EA7601A" w:rsidR="006707FE" w:rsidRPr="006707FE" w:rsidRDefault="006707FE" w:rsidP="006707FE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Format: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="00BF441F">
        <w:rPr>
          <w:rFonts w:ascii="Avenir Next" w:hAnsi="Avenir Next"/>
          <w:sz w:val="20"/>
          <w:szCs w:val="20"/>
        </w:rPr>
        <w:t>Whole Class</w:t>
      </w:r>
    </w:p>
    <w:p w14:paraId="61425BA6" w14:textId="7ACF01F1" w:rsidR="006707FE" w:rsidRDefault="006707FE" w:rsidP="006707FE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Duration: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="00BF441F">
        <w:rPr>
          <w:rFonts w:ascii="Avenir Next" w:hAnsi="Avenir Next"/>
          <w:sz w:val="20"/>
          <w:szCs w:val="20"/>
        </w:rPr>
        <w:t>5-7 minutes</w:t>
      </w:r>
    </w:p>
    <w:p w14:paraId="1483371F" w14:textId="77777777" w:rsidR="00BF441F" w:rsidRDefault="00BF441F" w:rsidP="006707FE">
      <w:pPr>
        <w:rPr>
          <w:rFonts w:ascii="Avenir Next" w:hAnsi="Avenir Next"/>
          <w:sz w:val="20"/>
          <w:szCs w:val="20"/>
        </w:rPr>
      </w:pPr>
    </w:p>
    <w:p w14:paraId="48DE42E4" w14:textId="77777777" w:rsidR="00BF441F" w:rsidRPr="00BF441F" w:rsidRDefault="00BF441F" w:rsidP="00BF441F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BF441F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 xml:space="preserve">Description: </w:t>
      </w:r>
      <w:r w:rsidRPr="00BF441F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A quick-fire kinetic activity. You call out positions or directions, and students must move their bodies accordingly.</w:t>
      </w:r>
    </w:p>
    <w:p w14:paraId="0ED2B889" w14:textId="77777777" w:rsidR="00BF441F" w:rsidRDefault="00BF441F" w:rsidP="006707FE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60FBE843" w14:textId="53388E9F" w:rsidR="00BF441F" w:rsidRPr="00BF441F" w:rsidRDefault="00BF441F" w:rsidP="00BF441F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Prompts &amp; Instructor Key</w:t>
      </w:r>
    </w:p>
    <w:p w14:paraId="016496C5" w14:textId="03FC93FB" w:rsidR="00BF441F" w:rsidRDefault="00BF441F" w:rsidP="00BF441F">
      <w:pPr>
        <w:numPr>
          <w:ilvl w:val="0"/>
          <w:numId w:val="19"/>
        </w:num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“Simon says: Assume the standard anatomical position.” </w:t>
      </w: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(Students should be in anatomical position)</w:t>
      </w:r>
      <w:r w:rsidR="001D7AA3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.</w:t>
      </w:r>
    </w:p>
    <w:p w14:paraId="3B0A41D5" w14:textId="10615773" w:rsidR="00BF441F" w:rsidRPr="00BF441F" w:rsidRDefault="00BF441F" w:rsidP="00BF441F">
      <w:pPr>
        <w:numPr>
          <w:ilvl w:val="0"/>
          <w:numId w:val="19"/>
        </w:num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BF441F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"Simon says: Point to a region distal to your knee." </w:t>
      </w: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(Students should point to their ankle or toes).</w:t>
      </w:r>
    </w:p>
    <w:p w14:paraId="138C6D03" w14:textId="77777777" w:rsidR="00BF441F" w:rsidRPr="00BF441F" w:rsidRDefault="00BF441F" w:rsidP="00BF441F">
      <w:pPr>
        <w:numPr>
          <w:ilvl w:val="0"/>
          <w:numId w:val="19"/>
        </w:num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BF441F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"Simon says: Place your hand on the lateral aspect of your thigh." </w:t>
      </w: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(Students should touch the outside of their thigh).</w:t>
      </w:r>
    </w:p>
    <w:p w14:paraId="0D3EBD65" w14:textId="77777777" w:rsidR="00BF441F" w:rsidRPr="00BF441F" w:rsidRDefault="00BF441F" w:rsidP="00BF441F">
      <w:pPr>
        <w:numPr>
          <w:ilvl w:val="0"/>
          <w:numId w:val="19"/>
        </w:num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BF441F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"Simon says: Move your hand medially from your shoulder." </w:t>
      </w: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(Students should move their hand toward their sternum).</w:t>
      </w:r>
    </w:p>
    <w:p w14:paraId="3AF49319" w14:textId="77777777" w:rsidR="00BF441F" w:rsidRPr="00BF441F" w:rsidRDefault="00BF441F" w:rsidP="00BF441F">
      <w:pPr>
        <w:numPr>
          <w:ilvl w:val="0"/>
          <w:numId w:val="19"/>
        </w:num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BF441F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"Now, assume a supine position." </w:t>
      </w: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(Students should mimic lying on their backs/palms up. Catch: I didn't say Simon Says!)</w:t>
      </w:r>
    </w:p>
    <w:p w14:paraId="46698F53" w14:textId="77777777" w:rsidR="006707FE" w:rsidRPr="006707FE" w:rsidRDefault="006707FE" w:rsidP="007702AE">
      <w:pPr>
        <w:rPr>
          <w:rFonts w:ascii="Avenir Next" w:hAnsi="Avenir Next"/>
          <w:sz w:val="20"/>
          <w:szCs w:val="20"/>
        </w:rPr>
      </w:pPr>
    </w:p>
    <w:p w14:paraId="1D7958E1" w14:textId="77777777" w:rsidR="00BF441F" w:rsidRDefault="00BF441F">
      <w:pPr>
        <w:rPr>
          <w:rFonts w:ascii="Avenir Next" w:eastAsia="Times New Roman" w:hAnsi="Avenir Next" w:cs="Times New Roman"/>
          <w:b/>
          <w:bCs/>
          <w:color w:val="156082" w:themeColor="accent1"/>
          <w:kern w:val="0"/>
          <w14:ligatures w14:val="none"/>
        </w:rPr>
      </w:pPr>
      <w:r>
        <w:br w:type="page"/>
      </w:r>
    </w:p>
    <w:p w14:paraId="42CF2D81" w14:textId="57F1A6EE" w:rsidR="00D707E5" w:rsidRPr="006707FE" w:rsidRDefault="00D707E5" w:rsidP="00D707E5">
      <w:pPr>
        <w:pStyle w:val="Heading1"/>
      </w:pPr>
      <w:r>
        <w:lastRenderedPageBreak/>
        <w:t>5</w:t>
      </w:r>
      <w:r w:rsidRPr="006707FE">
        <w:t xml:space="preserve">. </w:t>
      </w:r>
      <w:r>
        <w:t>Directional Term Translation</w:t>
      </w:r>
    </w:p>
    <w:p w14:paraId="21117439" w14:textId="6693949C" w:rsidR="00D707E5" w:rsidRPr="006707FE" w:rsidRDefault="00D707E5" w:rsidP="00D707E5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Learning Objective(s):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Pr="00D707E5">
        <w:rPr>
          <w:rFonts w:ascii="Avenir Next" w:hAnsi="Avenir Next"/>
          <w:sz w:val="20"/>
          <w:szCs w:val="20"/>
        </w:rPr>
        <w:t>Know and apply anatomical directions</w:t>
      </w:r>
    </w:p>
    <w:p w14:paraId="35A477B0" w14:textId="66146D3C" w:rsidR="00D707E5" w:rsidRPr="006707FE" w:rsidRDefault="00D707E5" w:rsidP="00D707E5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Bloom's Level(s):</w:t>
      </w:r>
      <w:r w:rsidRPr="006707FE">
        <w:rPr>
          <w:rFonts w:ascii="Avenir Next" w:hAnsi="Avenir Next"/>
          <w:sz w:val="20"/>
          <w:szCs w:val="20"/>
        </w:rPr>
        <w:t xml:space="preserve"> </w:t>
      </w:r>
      <w:r>
        <w:rPr>
          <w:rFonts w:ascii="Avenir Next" w:hAnsi="Avenir Next"/>
          <w:sz w:val="20"/>
          <w:szCs w:val="20"/>
        </w:rPr>
        <w:t>Apply, Analyze</w:t>
      </w:r>
    </w:p>
    <w:p w14:paraId="019071A2" w14:textId="04739496" w:rsidR="00D707E5" w:rsidRPr="006707FE" w:rsidRDefault="00D707E5" w:rsidP="00D707E5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Format:</w:t>
      </w:r>
      <w:r w:rsidRPr="006707FE">
        <w:rPr>
          <w:rFonts w:ascii="Avenir Next" w:hAnsi="Avenir Next"/>
          <w:sz w:val="20"/>
          <w:szCs w:val="20"/>
        </w:rPr>
        <w:t xml:space="preserve"> </w:t>
      </w:r>
      <w:r>
        <w:rPr>
          <w:rFonts w:ascii="Avenir Next" w:hAnsi="Avenir Next"/>
          <w:sz w:val="20"/>
          <w:szCs w:val="20"/>
        </w:rPr>
        <w:t>Pairs</w:t>
      </w:r>
    </w:p>
    <w:p w14:paraId="586921F2" w14:textId="6117FABC" w:rsidR="00D707E5" w:rsidRDefault="00D707E5" w:rsidP="00D707E5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Duration:</w:t>
      </w:r>
      <w:r w:rsidRPr="006707FE">
        <w:rPr>
          <w:rFonts w:ascii="Avenir Next" w:hAnsi="Avenir Next"/>
          <w:sz w:val="20"/>
          <w:szCs w:val="20"/>
        </w:rPr>
        <w:t xml:space="preserve"> </w:t>
      </w:r>
      <w:r>
        <w:rPr>
          <w:rFonts w:ascii="Avenir Next" w:hAnsi="Avenir Next"/>
          <w:sz w:val="20"/>
          <w:szCs w:val="20"/>
        </w:rPr>
        <w:t>8 minutes</w:t>
      </w:r>
    </w:p>
    <w:p w14:paraId="057C05CE" w14:textId="77777777" w:rsidR="00D707E5" w:rsidRDefault="00D707E5" w:rsidP="00D707E5">
      <w:pPr>
        <w:rPr>
          <w:rFonts w:ascii="Avenir Next" w:hAnsi="Avenir Next"/>
          <w:sz w:val="20"/>
          <w:szCs w:val="20"/>
        </w:rPr>
      </w:pPr>
    </w:p>
    <w:p w14:paraId="1A6383AE" w14:textId="77777777" w:rsidR="00D707E5" w:rsidRDefault="00D707E5" w:rsidP="00D707E5">
      <w:pPr>
        <w:rPr>
          <w:rFonts w:ascii="Avenir Next" w:hAnsi="Avenir Next"/>
          <w:sz w:val="20"/>
          <w:szCs w:val="20"/>
        </w:rPr>
      </w:pPr>
      <w:r w:rsidRPr="00D707E5">
        <w:rPr>
          <w:rFonts w:ascii="Avenir Next" w:hAnsi="Avenir Next"/>
          <w:b/>
          <w:bCs/>
          <w:sz w:val="20"/>
          <w:szCs w:val="20"/>
        </w:rPr>
        <w:t>Description:</w:t>
      </w:r>
      <w:r w:rsidRPr="00D707E5">
        <w:rPr>
          <w:rFonts w:ascii="Avenir Next" w:hAnsi="Avenir Next"/>
          <w:sz w:val="20"/>
          <w:szCs w:val="20"/>
        </w:rPr>
        <w:t xml:space="preserve"> Provide pairs with a list of 10 anatomical relationships written in plain English. They must rewrite using correct directional terms. Example: "The nose is _____ to the ears" </w:t>
      </w:r>
      <w:r w:rsidRPr="00D707E5">
        <w:rPr>
          <w:rFonts w:ascii="Arial" w:hAnsi="Arial" w:cs="Arial"/>
          <w:sz w:val="20"/>
          <w:szCs w:val="20"/>
        </w:rPr>
        <w:t>→</w:t>
      </w:r>
      <w:r w:rsidRPr="00D707E5">
        <w:rPr>
          <w:rFonts w:ascii="Avenir Next" w:hAnsi="Avenir Next"/>
          <w:sz w:val="20"/>
          <w:szCs w:val="20"/>
        </w:rPr>
        <w:t xml:space="preserve"> "The nose is </w:t>
      </w:r>
      <w:r w:rsidRPr="00D707E5">
        <w:rPr>
          <w:rFonts w:ascii="Avenir Next" w:hAnsi="Avenir Next"/>
          <w:i/>
          <w:iCs/>
          <w:sz w:val="20"/>
          <w:szCs w:val="20"/>
        </w:rPr>
        <w:t>medial</w:t>
      </w:r>
      <w:r w:rsidRPr="00D707E5">
        <w:rPr>
          <w:rFonts w:ascii="Avenir Next" w:hAnsi="Avenir Next"/>
          <w:sz w:val="20"/>
          <w:szCs w:val="20"/>
        </w:rPr>
        <w:t xml:space="preserve"> to the ears."</w:t>
      </w:r>
    </w:p>
    <w:p w14:paraId="7E3888AF" w14:textId="77777777" w:rsidR="00D707E5" w:rsidRPr="00D707E5" w:rsidRDefault="00D707E5" w:rsidP="00D707E5">
      <w:pPr>
        <w:rPr>
          <w:rFonts w:ascii="Avenir Next" w:hAnsi="Avenir Next"/>
          <w:sz w:val="20"/>
          <w:szCs w:val="20"/>
        </w:rPr>
      </w:pPr>
    </w:p>
    <w:p w14:paraId="76BF6301" w14:textId="0024BA0E" w:rsidR="00D707E5" w:rsidRPr="00D707E5" w:rsidRDefault="00D707E5" w:rsidP="00D707E5">
      <w:pPr>
        <w:rPr>
          <w:rFonts w:ascii="Avenir Next" w:hAnsi="Avenir Next"/>
          <w:sz w:val="20"/>
          <w:szCs w:val="20"/>
        </w:rPr>
      </w:pPr>
      <w:r w:rsidRPr="00D707E5">
        <w:rPr>
          <w:rFonts w:ascii="Avenir Next" w:hAnsi="Avenir Next"/>
          <w:b/>
          <w:bCs/>
          <w:sz w:val="20"/>
          <w:szCs w:val="20"/>
        </w:rPr>
        <w:t>Instructor Key</w:t>
      </w:r>
      <w:r>
        <w:rPr>
          <w:rFonts w:ascii="Avenir Next" w:hAnsi="Avenir Next"/>
          <w:b/>
          <w:bCs/>
          <w:sz w:val="20"/>
          <w:szCs w:val="20"/>
        </w:rPr>
        <w:t>:</w:t>
      </w:r>
    </w:p>
    <w:p w14:paraId="2746116E" w14:textId="77777777" w:rsidR="00D707E5" w:rsidRPr="00D707E5" w:rsidRDefault="00D707E5" w:rsidP="00D707E5">
      <w:pPr>
        <w:numPr>
          <w:ilvl w:val="0"/>
          <w:numId w:val="2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D707E5">
        <w:rPr>
          <w:rFonts w:ascii="Avenir Next" w:hAnsi="Avenir Next"/>
          <w:color w:val="A02B93" w:themeColor="accent5"/>
          <w:sz w:val="20"/>
          <w:szCs w:val="20"/>
        </w:rPr>
        <w:t xml:space="preserve">The nose is </w:t>
      </w:r>
      <w:r w:rsidRPr="00D707E5">
        <w:rPr>
          <w:rFonts w:ascii="Avenir Next" w:hAnsi="Avenir Next"/>
          <w:b/>
          <w:bCs/>
          <w:color w:val="A02B93" w:themeColor="accent5"/>
          <w:sz w:val="20"/>
          <w:szCs w:val="20"/>
        </w:rPr>
        <w:t>medial</w:t>
      </w:r>
      <w:r w:rsidRPr="00D707E5">
        <w:rPr>
          <w:rFonts w:ascii="Avenir Next" w:hAnsi="Avenir Next"/>
          <w:color w:val="A02B93" w:themeColor="accent5"/>
          <w:sz w:val="20"/>
          <w:szCs w:val="20"/>
        </w:rPr>
        <w:t xml:space="preserve"> to the ears</w:t>
      </w:r>
    </w:p>
    <w:p w14:paraId="46176A60" w14:textId="77777777" w:rsidR="00D707E5" w:rsidRPr="00D707E5" w:rsidRDefault="00D707E5" w:rsidP="00D707E5">
      <w:pPr>
        <w:numPr>
          <w:ilvl w:val="0"/>
          <w:numId w:val="2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D707E5">
        <w:rPr>
          <w:rFonts w:ascii="Avenir Next" w:hAnsi="Avenir Next"/>
          <w:color w:val="A02B93" w:themeColor="accent5"/>
          <w:sz w:val="20"/>
          <w:szCs w:val="20"/>
        </w:rPr>
        <w:t xml:space="preserve">The heart is </w:t>
      </w:r>
      <w:r w:rsidRPr="00D707E5">
        <w:rPr>
          <w:rFonts w:ascii="Avenir Next" w:hAnsi="Avenir Next"/>
          <w:b/>
          <w:bCs/>
          <w:color w:val="A02B93" w:themeColor="accent5"/>
          <w:sz w:val="20"/>
          <w:szCs w:val="20"/>
        </w:rPr>
        <w:t>superior</w:t>
      </w:r>
      <w:r w:rsidRPr="00D707E5">
        <w:rPr>
          <w:rFonts w:ascii="Avenir Next" w:hAnsi="Avenir Next"/>
          <w:color w:val="A02B93" w:themeColor="accent5"/>
          <w:sz w:val="20"/>
          <w:szCs w:val="20"/>
        </w:rPr>
        <w:t xml:space="preserve"> to the stomach</w:t>
      </w:r>
    </w:p>
    <w:p w14:paraId="0B58AE4F" w14:textId="77777777" w:rsidR="00D707E5" w:rsidRPr="00D707E5" w:rsidRDefault="00D707E5" w:rsidP="00D707E5">
      <w:pPr>
        <w:numPr>
          <w:ilvl w:val="0"/>
          <w:numId w:val="2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D707E5">
        <w:rPr>
          <w:rFonts w:ascii="Avenir Next" w:hAnsi="Avenir Next"/>
          <w:color w:val="A02B93" w:themeColor="accent5"/>
          <w:sz w:val="20"/>
          <w:szCs w:val="20"/>
        </w:rPr>
        <w:t xml:space="preserve">The skin is </w:t>
      </w:r>
      <w:r w:rsidRPr="00D707E5">
        <w:rPr>
          <w:rFonts w:ascii="Avenir Next" w:hAnsi="Avenir Next"/>
          <w:b/>
          <w:bCs/>
          <w:color w:val="A02B93" w:themeColor="accent5"/>
          <w:sz w:val="20"/>
          <w:szCs w:val="20"/>
        </w:rPr>
        <w:t>superficial</w:t>
      </w:r>
      <w:r w:rsidRPr="00D707E5">
        <w:rPr>
          <w:rFonts w:ascii="Avenir Next" w:hAnsi="Avenir Next"/>
          <w:color w:val="A02B93" w:themeColor="accent5"/>
          <w:sz w:val="20"/>
          <w:szCs w:val="20"/>
        </w:rPr>
        <w:t xml:space="preserve"> to the muscles</w:t>
      </w:r>
    </w:p>
    <w:p w14:paraId="6423C079" w14:textId="77777777" w:rsidR="00D707E5" w:rsidRPr="00D707E5" w:rsidRDefault="00D707E5" w:rsidP="00D707E5">
      <w:pPr>
        <w:numPr>
          <w:ilvl w:val="0"/>
          <w:numId w:val="2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D707E5">
        <w:rPr>
          <w:rFonts w:ascii="Avenir Next" w:hAnsi="Avenir Next"/>
          <w:color w:val="A02B93" w:themeColor="accent5"/>
          <w:sz w:val="20"/>
          <w:szCs w:val="20"/>
        </w:rPr>
        <w:t xml:space="preserve">The elbow is </w:t>
      </w:r>
      <w:r w:rsidRPr="00D707E5">
        <w:rPr>
          <w:rFonts w:ascii="Avenir Next" w:hAnsi="Avenir Next"/>
          <w:b/>
          <w:bCs/>
          <w:color w:val="A02B93" w:themeColor="accent5"/>
          <w:sz w:val="20"/>
          <w:szCs w:val="20"/>
        </w:rPr>
        <w:t>proximal</w:t>
      </w:r>
      <w:r w:rsidRPr="00D707E5">
        <w:rPr>
          <w:rFonts w:ascii="Avenir Next" w:hAnsi="Avenir Next"/>
          <w:color w:val="A02B93" w:themeColor="accent5"/>
          <w:sz w:val="20"/>
          <w:szCs w:val="20"/>
        </w:rPr>
        <w:t xml:space="preserve"> to the wrist</w:t>
      </w:r>
    </w:p>
    <w:p w14:paraId="4A9BCF80" w14:textId="77777777" w:rsidR="00D707E5" w:rsidRPr="00D707E5" w:rsidRDefault="00D707E5" w:rsidP="00D707E5">
      <w:pPr>
        <w:numPr>
          <w:ilvl w:val="0"/>
          <w:numId w:val="2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D707E5">
        <w:rPr>
          <w:rFonts w:ascii="Avenir Next" w:hAnsi="Avenir Next"/>
          <w:color w:val="A02B93" w:themeColor="accent5"/>
          <w:sz w:val="20"/>
          <w:szCs w:val="20"/>
        </w:rPr>
        <w:t xml:space="preserve">The spine is </w:t>
      </w:r>
      <w:r w:rsidRPr="00D707E5">
        <w:rPr>
          <w:rFonts w:ascii="Avenir Next" w:hAnsi="Avenir Next"/>
          <w:b/>
          <w:bCs/>
          <w:color w:val="A02B93" w:themeColor="accent5"/>
          <w:sz w:val="20"/>
          <w:szCs w:val="20"/>
        </w:rPr>
        <w:t>posterior</w:t>
      </w:r>
      <w:r w:rsidRPr="00D707E5">
        <w:rPr>
          <w:rFonts w:ascii="Avenir Next" w:hAnsi="Avenir Next"/>
          <w:color w:val="A02B93" w:themeColor="accent5"/>
          <w:sz w:val="20"/>
          <w:szCs w:val="20"/>
        </w:rPr>
        <w:t xml:space="preserve"> (dorsal) to the heart</w:t>
      </w:r>
    </w:p>
    <w:p w14:paraId="567450C4" w14:textId="77777777" w:rsidR="00D707E5" w:rsidRPr="00D707E5" w:rsidRDefault="00D707E5" w:rsidP="00D707E5">
      <w:pPr>
        <w:numPr>
          <w:ilvl w:val="0"/>
          <w:numId w:val="2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D707E5">
        <w:rPr>
          <w:rFonts w:ascii="Avenir Next" w:hAnsi="Avenir Next"/>
          <w:color w:val="A02B93" w:themeColor="accent5"/>
          <w:sz w:val="20"/>
          <w:szCs w:val="20"/>
        </w:rPr>
        <w:t xml:space="preserve">The lungs are </w:t>
      </w:r>
      <w:r w:rsidRPr="00D707E5">
        <w:rPr>
          <w:rFonts w:ascii="Avenir Next" w:hAnsi="Avenir Next"/>
          <w:b/>
          <w:bCs/>
          <w:color w:val="A02B93" w:themeColor="accent5"/>
          <w:sz w:val="20"/>
          <w:szCs w:val="20"/>
        </w:rPr>
        <w:t>lateral</w:t>
      </w:r>
      <w:r w:rsidRPr="00D707E5">
        <w:rPr>
          <w:rFonts w:ascii="Avenir Next" w:hAnsi="Avenir Next"/>
          <w:color w:val="A02B93" w:themeColor="accent5"/>
          <w:sz w:val="20"/>
          <w:szCs w:val="20"/>
        </w:rPr>
        <w:t xml:space="preserve"> to the heart</w:t>
      </w:r>
    </w:p>
    <w:p w14:paraId="474B654A" w14:textId="77777777" w:rsidR="00D707E5" w:rsidRPr="00D707E5" w:rsidRDefault="00D707E5" w:rsidP="00D707E5">
      <w:pPr>
        <w:numPr>
          <w:ilvl w:val="0"/>
          <w:numId w:val="2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D707E5">
        <w:rPr>
          <w:rFonts w:ascii="Avenir Next" w:hAnsi="Avenir Next"/>
          <w:color w:val="A02B93" w:themeColor="accent5"/>
          <w:sz w:val="20"/>
          <w:szCs w:val="20"/>
        </w:rPr>
        <w:t xml:space="preserve">The knee is </w:t>
      </w:r>
      <w:r w:rsidRPr="00D707E5">
        <w:rPr>
          <w:rFonts w:ascii="Avenir Next" w:hAnsi="Avenir Next"/>
          <w:b/>
          <w:bCs/>
          <w:color w:val="A02B93" w:themeColor="accent5"/>
          <w:sz w:val="20"/>
          <w:szCs w:val="20"/>
        </w:rPr>
        <w:t>distal</w:t>
      </w:r>
      <w:r w:rsidRPr="00D707E5">
        <w:rPr>
          <w:rFonts w:ascii="Avenir Next" w:hAnsi="Avenir Next"/>
          <w:color w:val="A02B93" w:themeColor="accent5"/>
          <w:sz w:val="20"/>
          <w:szCs w:val="20"/>
        </w:rPr>
        <w:t xml:space="preserve"> to the hip</w:t>
      </w:r>
    </w:p>
    <w:p w14:paraId="3279ABEA" w14:textId="77777777" w:rsidR="00D707E5" w:rsidRPr="00D707E5" w:rsidRDefault="00D707E5" w:rsidP="00D707E5">
      <w:pPr>
        <w:numPr>
          <w:ilvl w:val="0"/>
          <w:numId w:val="2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D707E5">
        <w:rPr>
          <w:rFonts w:ascii="Avenir Next" w:hAnsi="Avenir Next"/>
          <w:color w:val="A02B93" w:themeColor="accent5"/>
          <w:sz w:val="20"/>
          <w:szCs w:val="20"/>
        </w:rPr>
        <w:t xml:space="preserve">The sternum is </w:t>
      </w:r>
      <w:r w:rsidRPr="00D707E5">
        <w:rPr>
          <w:rFonts w:ascii="Avenir Next" w:hAnsi="Avenir Next"/>
          <w:b/>
          <w:bCs/>
          <w:color w:val="A02B93" w:themeColor="accent5"/>
          <w:sz w:val="20"/>
          <w:szCs w:val="20"/>
        </w:rPr>
        <w:t>anterior</w:t>
      </w:r>
      <w:r w:rsidRPr="00D707E5">
        <w:rPr>
          <w:rFonts w:ascii="Avenir Next" w:hAnsi="Avenir Next"/>
          <w:color w:val="A02B93" w:themeColor="accent5"/>
          <w:sz w:val="20"/>
          <w:szCs w:val="20"/>
        </w:rPr>
        <w:t xml:space="preserve"> (ventral) to the spine</w:t>
      </w:r>
    </w:p>
    <w:p w14:paraId="00C4F64B" w14:textId="77777777" w:rsidR="00D707E5" w:rsidRPr="00D707E5" w:rsidRDefault="00D707E5" w:rsidP="00D707E5">
      <w:pPr>
        <w:numPr>
          <w:ilvl w:val="0"/>
          <w:numId w:val="2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D707E5">
        <w:rPr>
          <w:rFonts w:ascii="Avenir Next" w:hAnsi="Avenir Next"/>
          <w:color w:val="A02B93" w:themeColor="accent5"/>
          <w:sz w:val="20"/>
          <w:szCs w:val="20"/>
        </w:rPr>
        <w:t xml:space="preserve">The stomach is </w:t>
      </w:r>
      <w:r w:rsidRPr="00D707E5">
        <w:rPr>
          <w:rFonts w:ascii="Avenir Next" w:hAnsi="Avenir Next"/>
          <w:b/>
          <w:bCs/>
          <w:color w:val="A02B93" w:themeColor="accent5"/>
          <w:sz w:val="20"/>
          <w:szCs w:val="20"/>
        </w:rPr>
        <w:t>inferior</w:t>
      </w:r>
      <w:r w:rsidRPr="00D707E5">
        <w:rPr>
          <w:rFonts w:ascii="Avenir Next" w:hAnsi="Avenir Next"/>
          <w:color w:val="A02B93" w:themeColor="accent5"/>
          <w:sz w:val="20"/>
          <w:szCs w:val="20"/>
        </w:rPr>
        <w:t xml:space="preserve"> to the lungs</w:t>
      </w:r>
    </w:p>
    <w:p w14:paraId="1F295D43" w14:textId="77777777" w:rsidR="00D707E5" w:rsidRPr="00D707E5" w:rsidRDefault="00D707E5" w:rsidP="00D707E5">
      <w:pPr>
        <w:numPr>
          <w:ilvl w:val="0"/>
          <w:numId w:val="2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D707E5">
        <w:rPr>
          <w:rFonts w:ascii="Avenir Next" w:hAnsi="Avenir Next"/>
          <w:color w:val="A02B93" w:themeColor="accent5"/>
          <w:sz w:val="20"/>
          <w:szCs w:val="20"/>
        </w:rPr>
        <w:t xml:space="preserve">The muscles are </w:t>
      </w:r>
      <w:r w:rsidRPr="00D707E5">
        <w:rPr>
          <w:rFonts w:ascii="Avenir Next" w:hAnsi="Avenir Next"/>
          <w:b/>
          <w:bCs/>
          <w:color w:val="A02B93" w:themeColor="accent5"/>
          <w:sz w:val="20"/>
          <w:szCs w:val="20"/>
        </w:rPr>
        <w:t>deep</w:t>
      </w:r>
      <w:r w:rsidRPr="00D707E5">
        <w:rPr>
          <w:rFonts w:ascii="Avenir Next" w:hAnsi="Avenir Next"/>
          <w:color w:val="A02B93" w:themeColor="accent5"/>
          <w:sz w:val="20"/>
          <w:szCs w:val="20"/>
        </w:rPr>
        <w:t xml:space="preserve"> to the skin</w:t>
      </w:r>
    </w:p>
    <w:p w14:paraId="718CD4DE" w14:textId="77777777" w:rsidR="00D707E5" w:rsidRDefault="00D707E5" w:rsidP="00BF441F">
      <w:pPr>
        <w:pStyle w:val="Heading1"/>
      </w:pPr>
    </w:p>
    <w:p w14:paraId="3C71FE27" w14:textId="544837AD" w:rsidR="00BF441F" w:rsidRPr="006707FE" w:rsidRDefault="00D707E5" w:rsidP="00BF441F">
      <w:pPr>
        <w:pStyle w:val="Heading1"/>
      </w:pPr>
      <w:r>
        <w:t>6</w:t>
      </w:r>
      <w:r w:rsidR="006707FE" w:rsidRPr="006707FE">
        <w:t xml:space="preserve">. </w:t>
      </w:r>
      <w:r w:rsidR="00BF441F" w:rsidRPr="00BF441F">
        <w:t>Signs vs. Symptoms Case Analysis</w:t>
      </w:r>
    </w:p>
    <w:p w14:paraId="7C2FF89A" w14:textId="77777777" w:rsidR="00BF441F" w:rsidRPr="006707FE" w:rsidRDefault="00BF441F" w:rsidP="00BF441F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Learning Objective(s):</w:t>
      </w:r>
      <w:r w:rsidRPr="006707FE">
        <w:rPr>
          <w:rFonts w:ascii="Avenir Next" w:hAnsi="Avenir Next"/>
          <w:sz w:val="20"/>
          <w:szCs w:val="20"/>
        </w:rPr>
        <w:t xml:space="preserve"> </w:t>
      </w:r>
      <w:r>
        <w:rPr>
          <w:rFonts w:ascii="Avenir Next" w:hAnsi="Avenir Next"/>
          <w:sz w:val="20"/>
          <w:szCs w:val="20"/>
        </w:rPr>
        <w:t>D</w:t>
      </w:r>
      <w:r w:rsidRPr="00BF441F">
        <w:rPr>
          <w:rFonts w:ascii="Avenir Next" w:hAnsi="Avenir Next"/>
          <w:sz w:val="20"/>
          <w:szCs w:val="20"/>
        </w:rPr>
        <w:t>ifferentiate between signs and symptoms; Describe pros and cons</w:t>
      </w:r>
    </w:p>
    <w:p w14:paraId="5761355D" w14:textId="77777777" w:rsidR="00BF441F" w:rsidRPr="006707FE" w:rsidRDefault="00BF441F" w:rsidP="00BF441F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Bloom's Level(s):</w:t>
      </w:r>
      <w:r w:rsidRPr="006707FE">
        <w:rPr>
          <w:rFonts w:ascii="Avenir Next" w:hAnsi="Avenir Next"/>
          <w:sz w:val="20"/>
          <w:szCs w:val="20"/>
        </w:rPr>
        <w:t xml:space="preserve"> </w:t>
      </w:r>
      <w:r>
        <w:rPr>
          <w:rFonts w:ascii="Avenir Next" w:hAnsi="Avenir Next"/>
          <w:sz w:val="20"/>
          <w:szCs w:val="20"/>
        </w:rPr>
        <w:t>Analyze, Evaluate</w:t>
      </w:r>
    </w:p>
    <w:p w14:paraId="47490FB8" w14:textId="77777777" w:rsidR="00BF441F" w:rsidRPr="006707FE" w:rsidRDefault="00BF441F" w:rsidP="00BF441F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Format:</w:t>
      </w:r>
      <w:r w:rsidRPr="006707FE">
        <w:rPr>
          <w:rFonts w:ascii="Avenir Next" w:hAnsi="Avenir Next"/>
          <w:sz w:val="20"/>
          <w:szCs w:val="20"/>
        </w:rPr>
        <w:t xml:space="preserve"> </w:t>
      </w:r>
      <w:r>
        <w:rPr>
          <w:rFonts w:ascii="Avenir Next" w:hAnsi="Avenir Next"/>
          <w:sz w:val="20"/>
          <w:szCs w:val="20"/>
        </w:rPr>
        <w:t>Think-Pair-Share</w:t>
      </w:r>
    </w:p>
    <w:p w14:paraId="58ECE500" w14:textId="77777777" w:rsidR="00BF441F" w:rsidRDefault="00BF441F" w:rsidP="00BF441F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Duration:</w:t>
      </w:r>
      <w:r w:rsidRPr="006707FE">
        <w:rPr>
          <w:rFonts w:ascii="Avenir Next" w:hAnsi="Avenir Next"/>
          <w:sz w:val="20"/>
          <w:szCs w:val="20"/>
        </w:rPr>
        <w:t xml:space="preserve"> </w:t>
      </w:r>
      <w:r>
        <w:rPr>
          <w:rFonts w:ascii="Avenir Next" w:hAnsi="Avenir Next"/>
          <w:sz w:val="20"/>
          <w:szCs w:val="20"/>
        </w:rPr>
        <w:t>8 minutes</w:t>
      </w:r>
    </w:p>
    <w:p w14:paraId="131A2511" w14:textId="77777777" w:rsidR="00BF441F" w:rsidRDefault="00BF441F" w:rsidP="00BF441F">
      <w:pPr>
        <w:rPr>
          <w:rFonts w:ascii="Avenir Next" w:hAnsi="Avenir Next"/>
          <w:sz w:val="20"/>
          <w:szCs w:val="20"/>
        </w:rPr>
      </w:pPr>
    </w:p>
    <w:p w14:paraId="6D0CBE83" w14:textId="7754045F" w:rsidR="00BF441F" w:rsidRDefault="00BF441F" w:rsidP="00BF441F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BF441F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 xml:space="preserve">Description: </w:t>
      </w:r>
      <w:r w:rsidRPr="00BF441F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Present a patient scenario: "A patient arrives at the clinic complaining of feeling feverish and experiencing sharp chest pain when breathing. The physician measures a temperature of 102°F, observes rapid breathing, and hears crackling sounds in the lungs with a stethoscope."</w:t>
      </w:r>
      <w: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r w:rsidRPr="00BF441F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Students individually c</w:t>
      </w:r>
      <w:r w:rsidR="007F5709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lassify</w:t>
      </w:r>
      <w:r w:rsidR="004B3FAC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r w:rsidRPr="00BF441F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each piece of information, then discuss with a partner, followed by whole-class discussion of pros/cons.</w:t>
      </w:r>
    </w:p>
    <w:p w14:paraId="1CF5906B" w14:textId="77777777" w:rsidR="00BF441F" w:rsidRDefault="00BF441F" w:rsidP="00BF441F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13B210D8" w14:textId="77777777" w:rsidR="00BF441F" w:rsidRPr="00BF441F" w:rsidRDefault="00BF441F" w:rsidP="00BF441F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BF441F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Instructor Key:</w:t>
      </w:r>
    </w:p>
    <w:p w14:paraId="313CFC3F" w14:textId="4F771F13" w:rsidR="00BF441F" w:rsidRPr="00BF441F" w:rsidRDefault="00BF441F" w:rsidP="00BF441F">
      <w:p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BF441F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Symptoms (subjective):</w:t>
      </w: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Feeling feverish;</w:t>
      </w:r>
      <w:r w:rsidR="00C1765A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</w:t>
      </w: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sharp chest pain when breathing</w:t>
      </w:r>
    </w:p>
    <w:p w14:paraId="0BA5C532" w14:textId="77777777" w:rsidR="00BF441F" w:rsidRPr="00BF441F" w:rsidRDefault="00BF441F" w:rsidP="00BF441F">
      <w:p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BF441F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 xml:space="preserve">Signs (objective): </w:t>
      </w: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Temperature of 102°F; rapid breathing (observed); crackling lung sounds</w:t>
      </w:r>
    </w:p>
    <w:p w14:paraId="718ACD80" w14:textId="77777777" w:rsidR="00BF441F" w:rsidRPr="00BF441F" w:rsidRDefault="00BF441F" w:rsidP="00BF441F">
      <w:p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</w:p>
    <w:p w14:paraId="74FAAC7F" w14:textId="77777777" w:rsidR="00BF441F" w:rsidRPr="00BF441F" w:rsidRDefault="00BF441F" w:rsidP="00BF441F">
      <w:pPr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  <w:r w:rsidRPr="00BF441F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Pros/Cons:</w:t>
      </w:r>
    </w:p>
    <w:p w14:paraId="4FB86DDC" w14:textId="77777777" w:rsidR="00BF441F" w:rsidRPr="00BF441F" w:rsidRDefault="00BF441F" w:rsidP="00BF441F">
      <w:pPr>
        <w:pStyle w:val="ListParagraph"/>
        <w:numPr>
          <w:ilvl w:val="0"/>
          <w:numId w:val="17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Signs: More objective/measurable (pro), but may miss patient experience (con); require medical equipment/expertise (con)</w:t>
      </w:r>
    </w:p>
    <w:p w14:paraId="715B7626" w14:textId="77777777" w:rsidR="00BF441F" w:rsidRPr="00BF441F" w:rsidRDefault="00BF441F" w:rsidP="00BF441F">
      <w:pPr>
        <w:pStyle w:val="ListParagraph"/>
        <w:numPr>
          <w:ilvl w:val="0"/>
          <w:numId w:val="17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BF441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Symptoms: Capture patient experience (pro), guide initial assessment (pro), but subjective/variable (con); patients may not report accurately (con)</w:t>
      </w:r>
    </w:p>
    <w:p w14:paraId="41FA385F" w14:textId="5CD078DA" w:rsidR="006707FE" w:rsidRPr="006707FE" w:rsidRDefault="006707FE" w:rsidP="00BF441F">
      <w:pPr>
        <w:pStyle w:val="Heading1"/>
        <w:rPr>
          <w:sz w:val="20"/>
          <w:szCs w:val="20"/>
        </w:rPr>
      </w:pPr>
    </w:p>
    <w:p w14:paraId="6E448F12" w14:textId="77777777" w:rsidR="00D707E5" w:rsidRDefault="00D707E5">
      <w:pPr>
        <w:rPr>
          <w:rFonts w:ascii="Avenir Next" w:eastAsia="Times New Roman" w:hAnsi="Avenir Next" w:cs="Times New Roman"/>
          <w:b/>
          <w:bCs/>
          <w:color w:val="156082" w:themeColor="accent1"/>
          <w:kern w:val="0"/>
          <w14:ligatures w14:val="none"/>
        </w:rPr>
      </w:pPr>
      <w:r>
        <w:br w:type="page"/>
      </w:r>
    </w:p>
    <w:p w14:paraId="215BF27A" w14:textId="21C5346B" w:rsidR="006707FE" w:rsidRPr="006707FE" w:rsidRDefault="00D707E5" w:rsidP="00BF441F">
      <w:pPr>
        <w:pStyle w:val="Heading1"/>
      </w:pPr>
      <w:r>
        <w:lastRenderedPageBreak/>
        <w:t>7</w:t>
      </w:r>
      <w:r w:rsidR="006707FE" w:rsidRPr="006707FE">
        <w:t xml:space="preserve">. </w:t>
      </w:r>
      <w:r w:rsidR="001135AE" w:rsidRPr="001135AE">
        <w:t>Abdominopelvic Mapping Challenge</w:t>
      </w:r>
    </w:p>
    <w:p w14:paraId="5F71FAD9" w14:textId="20D26106" w:rsidR="006707FE" w:rsidRPr="006707FE" w:rsidRDefault="006707FE" w:rsidP="006707FE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Learning Objective(s):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="001135AE" w:rsidRPr="001135AE">
        <w:rPr>
          <w:rFonts w:ascii="Avenir Next" w:hAnsi="Avenir Next"/>
          <w:sz w:val="20"/>
          <w:szCs w:val="20"/>
        </w:rPr>
        <w:t>Know abdominopelvic quadrants and regions</w:t>
      </w:r>
    </w:p>
    <w:p w14:paraId="32B15071" w14:textId="4334ACF3" w:rsidR="006707FE" w:rsidRPr="006707FE" w:rsidRDefault="006707FE" w:rsidP="006707FE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Bloom's Level(s):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="001135AE">
        <w:rPr>
          <w:rFonts w:ascii="Avenir Next" w:hAnsi="Avenir Next"/>
          <w:sz w:val="20"/>
          <w:szCs w:val="20"/>
        </w:rPr>
        <w:t>Remember, Apply</w:t>
      </w:r>
    </w:p>
    <w:p w14:paraId="5767D152" w14:textId="1B127462" w:rsidR="006707FE" w:rsidRPr="006707FE" w:rsidRDefault="006707FE" w:rsidP="006707FE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Format: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="001135AE">
        <w:rPr>
          <w:rFonts w:ascii="Avenir Next" w:hAnsi="Avenir Next"/>
          <w:sz w:val="20"/>
          <w:szCs w:val="20"/>
        </w:rPr>
        <w:t>Individual</w:t>
      </w:r>
    </w:p>
    <w:p w14:paraId="44D62190" w14:textId="05B366C7" w:rsidR="006707FE" w:rsidRDefault="006707FE" w:rsidP="006707FE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Duration: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="001135AE">
        <w:rPr>
          <w:rFonts w:ascii="Avenir Next" w:hAnsi="Avenir Next"/>
          <w:sz w:val="20"/>
          <w:szCs w:val="20"/>
        </w:rPr>
        <w:t>6 minutes</w:t>
      </w:r>
    </w:p>
    <w:p w14:paraId="4CD1DD47" w14:textId="77777777" w:rsidR="001135AE" w:rsidRDefault="001135AE" w:rsidP="006707FE">
      <w:pPr>
        <w:rPr>
          <w:rFonts w:ascii="Avenir Next" w:hAnsi="Avenir Next"/>
          <w:sz w:val="20"/>
          <w:szCs w:val="20"/>
        </w:rPr>
      </w:pPr>
    </w:p>
    <w:p w14:paraId="4D52185D" w14:textId="77777777" w:rsidR="001135AE" w:rsidRPr="001135AE" w:rsidRDefault="001135AE" w:rsidP="001135AE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1135AE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 xml:space="preserve">Description: </w:t>
      </w:r>
      <w:r w:rsidRPr="001135AE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Students draw a simple torso outline on paper. First, divide it into 4 quadrants and label (RUQ, LUQ, RLQ, LLQ). Then, on a second drawing, divide into 9 regions and label. Finally, place these organs in correct locations: liver, stomach, appendix, gallbladder.</w:t>
      </w:r>
    </w:p>
    <w:p w14:paraId="4A0DEE1B" w14:textId="77777777" w:rsidR="001135AE" w:rsidRDefault="001135AE" w:rsidP="001135AE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</w:p>
    <w:p w14:paraId="224BB024" w14:textId="77777777" w:rsidR="001135AE" w:rsidRDefault="001135AE" w:rsidP="001135AE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1135AE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Instructor Key:</w:t>
      </w:r>
    </w:p>
    <w:p w14:paraId="617D7FE6" w14:textId="7383CC90" w:rsidR="001135AE" w:rsidRPr="001135AE" w:rsidRDefault="001135AE" w:rsidP="001135AE">
      <w:pPr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  <w:r w:rsidRPr="001135AE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4 Quadrants:</w:t>
      </w:r>
    </w:p>
    <w:p w14:paraId="26A08BC6" w14:textId="77777777" w:rsidR="001135AE" w:rsidRPr="001135AE" w:rsidRDefault="001135AE" w:rsidP="001135AE">
      <w:pPr>
        <w:numPr>
          <w:ilvl w:val="0"/>
          <w:numId w:val="20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1135AE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RUQ (Right Upper Quadrant)</w:t>
      </w:r>
    </w:p>
    <w:p w14:paraId="781EF003" w14:textId="77777777" w:rsidR="001135AE" w:rsidRPr="001135AE" w:rsidRDefault="001135AE" w:rsidP="001135AE">
      <w:pPr>
        <w:numPr>
          <w:ilvl w:val="0"/>
          <w:numId w:val="20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1135AE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LUQ (Left Upper Quadrant)</w:t>
      </w:r>
    </w:p>
    <w:p w14:paraId="55EA8F0F" w14:textId="77777777" w:rsidR="001135AE" w:rsidRPr="001135AE" w:rsidRDefault="001135AE" w:rsidP="001135AE">
      <w:pPr>
        <w:numPr>
          <w:ilvl w:val="0"/>
          <w:numId w:val="20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1135AE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RLQ (Right Lower Quadrant)</w:t>
      </w:r>
    </w:p>
    <w:p w14:paraId="227F28EA" w14:textId="77777777" w:rsidR="001135AE" w:rsidRPr="001135AE" w:rsidRDefault="001135AE" w:rsidP="001135AE">
      <w:pPr>
        <w:numPr>
          <w:ilvl w:val="0"/>
          <w:numId w:val="20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1135AE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LLQ (Left Lower Quadrant)</w:t>
      </w:r>
    </w:p>
    <w:p w14:paraId="03515328" w14:textId="77777777" w:rsidR="001135AE" w:rsidRPr="001135AE" w:rsidRDefault="001135AE" w:rsidP="001135AE">
      <w:pPr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  <w:r w:rsidRPr="001135AE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9 Regions (top to bottom, left to right):</w:t>
      </w:r>
    </w:p>
    <w:p w14:paraId="61EFD735" w14:textId="77777777" w:rsidR="001135AE" w:rsidRPr="001135AE" w:rsidRDefault="001135AE" w:rsidP="001135AE">
      <w:pPr>
        <w:numPr>
          <w:ilvl w:val="0"/>
          <w:numId w:val="21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1135AE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Right hypochondriac, Epigastric, Left hypochondriac</w:t>
      </w:r>
    </w:p>
    <w:p w14:paraId="491FF681" w14:textId="77777777" w:rsidR="001135AE" w:rsidRPr="001135AE" w:rsidRDefault="001135AE" w:rsidP="001135AE">
      <w:pPr>
        <w:numPr>
          <w:ilvl w:val="0"/>
          <w:numId w:val="21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1135AE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Right lumbar, Umbilical, Left lumbar</w:t>
      </w:r>
    </w:p>
    <w:p w14:paraId="6A409312" w14:textId="066AB2E8" w:rsidR="001135AE" w:rsidRPr="001135AE" w:rsidRDefault="001135AE" w:rsidP="001135AE">
      <w:pPr>
        <w:numPr>
          <w:ilvl w:val="0"/>
          <w:numId w:val="21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1135AE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Right inguinal, Hypogastric, Left inguinal</w:t>
      </w:r>
    </w:p>
    <w:p w14:paraId="4A56FC12" w14:textId="77777777" w:rsidR="001135AE" w:rsidRPr="001135AE" w:rsidRDefault="001135AE" w:rsidP="001135AE">
      <w:pPr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  <w:r w:rsidRPr="001135AE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Organ Locations:</w:t>
      </w:r>
    </w:p>
    <w:p w14:paraId="061112EA" w14:textId="77777777" w:rsidR="001135AE" w:rsidRPr="001135AE" w:rsidRDefault="001135AE" w:rsidP="001135AE">
      <w:pPr>
        <w:numPr>
          <w:ilvl w:val="0"/>
          <w:numId w:val="22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1135AE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Liver: RUQ / Right hypochondriac + epigastric</w:t>
      </w:r>
    </w:p>
    <w:p w14:paraId="580F3C5A" w14:textId="77777777" w:rsidR="001135AE" w:rsidRPr="001135AE" w:rsidRDefault="001135AE" w:rsidP="001135AE">
      <w:pPr>
        <w:numPr>
          <w:ilvl w:val="0"/>
          <w:numId w:val="22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1135AE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Stomach: LUQ / Epigastric + left hypochondriac</w:t>
      </w:r>
    </w:p>
    <w:p w14:paraId="5B8B1C04" w14:textId="23CA1F1F" w:rsidR="001135AE" w:rsidRPr="001135AE" w:rsidRDefault="001135AE" w:rsidP="001135AE">
      <w:pPr>
        <w:numPr>
          <w:ilvl w:val="0"/>
          <w:numId w:val="22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1135AE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Appendix: RLQ / Right i</w:t>
      </w:r>
      <w:r w:rsidR="0048042A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nguinal</w:t>
      </w:r>
    </w:p>
    <w:p w14:paraId="02BE9EB2" w14:textId="77777777" w:rsidR="001135AE" w:rsidRPr="001135AE" w:rsidRDefault="001135AE" w:rsidP="001135AE">
      <w:pPr>
        <w:numPr>
          <w:ilvl w:val="0"/>
          <w:numId w:val="22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1135AE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Gallbladder: RUQ / Right hypochondriac</w:t>
      </w:r>
    </w:p>
    <w:p w14:paraId="123A109C" w14:textId="77777777" w:rsidR="006707FE" w:rsidRPr="006707FE" w:rsidRDefault="006707FE" w:rsidP="007702AE">
      <w:pPr>
        <w:rPr>
          <w:rFonts w:ascii="Avenir Next" w:hAnsi="Avenir Next"/>
          <w:sz w:val="20"/>
          <w:szCs w:val="20"/>
        </w:rPr>
      </w:pPr>
    </w:p>
    <w:p w14:paraId="65D264EE" w14:textId="4ED3598A" w:rsidR="006707FE" w:rsidRPr="006707FE" w:rsidRDefault="00D06B16" w:rsidP="00BF441F">
      <w:pPr>
        <w:pStyle w:val="Heading1"/>
      </w:pPr>
      <w:r>
        <w:t>8</w:t>
      </w:r>
      <w:r w:rsidR="006707FE" w:rsidRPr="006707FE">
        <w:t xml:space="preserve">. </w:t>
      </w:r>
      <w:r w:rsidR="00D707E5">
        <w:t>Plane Slicing Visualization</w:t>
      </w:r>
    </w:p>
    <w:p w14:paraId="5376F393" w14:textId="7871E05D" w:rsidR="006707FE" w:rsidRPr="006707FE" w:rsidRDefault="006707FE" w:rsidP="006707FE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Learning Objective(s):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="00E04BA5" w:rsidRPr="00E04BA5">
        <w:rPr>
          <w:rFonts w:ascii="Avenir Next" w:hAnsi="Avenir Next"/>
          <w:sz w:val="20"/>
          <w:szCs w:val="20"/>
        </w:rPr>
        <w:t>Differentiate among three types of anatomical sections/planes</w:t>
      </w:r>
    </w:p>
    <w:p w14:paraId="156B2493" w14:textId="36BF1D78" w:rsidR="006707FE" w:rsidRPr="006707FE" w:rsidRDefault="006707FE" w:rsidP="006707FE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Bloom's Level(s):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="00E04BA5">
        <w:rPr>
          <w:rFonts w:ascii="Avenir Next" w:hAnsi="Avenir Next"/>
          <w:sz w:val="20"/>
          <w:szCs w:val="20"/>
        </w:rPr>
        <w:t>Understand, Apply</w:t>
      </w:r>
    </w:p>
    <w:p w14:paraId="4A66CA88" w14:textId="1FBD2365" w:rsidR="006707FE" w:rsidRPr="006707FE" w:rsidRDefault="006707FE" w:rsidP="006707FE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Format: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="00E04BA5" w:rsidRPr="00E04BA5">
        <w:rPr>
          <w:rFonts w:ascii="Avenir Next" w:hAnsi="Avenir Next"/>
          <w:sz w:val="20"/>
          <w:szCs w:val="20"/>
        </w:rPr>
        <w:t xml:space="preserve">Small Groups (4-6 students) with </w:t>
      </w:r>
      <w:r w:rsidR="00E04BA5">
        <w:rPr>
          <w:rFonts w:ascii="Avenir Next" w:hAnsi="Avenir Next"/>
          <w:sz w:val="20"/>
          <w:szCs w:val="20"/>
        </w:rPr>
        <w:t>m</w:t>
      </w:r>
      <w:r w:rsidR="00E04BA5" w:rsidRPr="00E04BA5">
        <w:rPr>
          <w:rFonts w:ascii="Avenir Next" w:hAnsi="Avenir Next"/>
          <w:sz w:val="20"/>
          <w:szCs w:val="20"/>
        </w:rPr>
        <w:t xml:space="preserve">iniature </w:t>
      </w:r>
      <w:r w:rsidR="00E04BA5">
        <w:rPr>
          <w:rFonts w:ascii="Avenir Next" w:hAnsi="Avenir Next"/>
          <w:sz w:val="20"/>
          <w:szCs w:val="20"/>
        </w:rPr>
        <w:t>w</w:t>
      </w:r>
      <w:r w:rsidR="00E04BA5" w:rsidRPr="00E04BA5">
        <w:rPr>
          <w:rFonts w:ascii="Avenir Next" w:hAnsi="Avenir Next"/>
          <w:sz w:val="20"/>
          <w:szCs w:val="20"/>
        </w:rPr>
        <w:t>hiteboards</w:t>
      </w:r>
    </w:p>
    <w:p w14:paraId="6474A6E9" w14:textId="2BBA341E" w:rsidR="006707FE" w:rsidRDefault="006707FE" w:rsidP="006707FE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Duration: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="00E04BA5">
        <w:rPr>
          <w:rFonts w:ascii="Avenir Next" w:hAnsi="Avenir Next"/>
          <w:sz w:val="20"/>
          <w:szCs w:val="20"/>
        </w:rPr>
        <w:t>5 minutes</w:t>
      </w:r>
    </w:p>
    <w:p w14:paraId="43CC7F74" w14:textId="77777777" w:rsidR="00E04BA5" w:rsidRDefault="00E04BA5" w:rsidP="006707FE">
      <w:pPr>
        <w:rPr>
          <w:rFonts w:ascii="Avenir Next" w:hAnsi="Avenir Next"/>
          <w:sz w:val="20"/>
          <w:szCs w:val="20"/>
        </w:rPr>
      </w:pPr>
    </w:p>
    <w:p w14:paraId="687372A8" w14:textId="5A6CAB72" w:rsidR="00E04BA5" w:rsidRDefault="00E04BA5" w:rsidP="00E04BA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E04BA5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 xml:space="preserve">Description: </w:t>
      </w:r>
      <w:r w:rsidRPr="00E04BA5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Students use the instruct as a reference. The instructor calls out a plane</w:t>
      </w:r>
      <w: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E04BA5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(sagittal, frontal, transverse), and </w:t>
      </w:r>
      <w: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a student volunteer</w:t>
      </w:r>
      <w:r w:rsidRPr="00E04BA5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must draw how they would "slice" the body</w:t>
      </w:r>
      <w: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. Follow-up with a question about </w:t>
      </w:r>
      <w:r w:rsidRPr="00E04BA5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wh</w:t>
      </w:r>
      <w: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ich organs/structures</w:t>
      </w:r>
      <w:r w:rsidRPr="00E04BA5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would be visible in </w:t>
      </w:r>
      <w: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that </w:t>
      </w:r>
      <w:r w:rsidRPr="00E04BA5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cross-section.</w:t>
      </w:r>
    </w:p>
    <w:p w14:paraId="21D721AD" w14:textId="77777777" w:rsidR="00E04BA5" w:rsidRDefault="00E04BA5" w:rsidP="00E04BA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458C1578" w14:textId="77777777" w:rsidR="00E04BA5" w:rsidRPr="00E04BA5" w:rsidRDefault="00E04BA5" w:rsidP="00E04BA5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E04BA5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Instructor Key:</w:t>
      </w:r>
    </w:p>
    <w:p w14:paraId="2A206F64" w14:textId="77777777" w:rsidR="00E04BA5" w:rsidRPr="00E04BA5" w:rsidRDefault="00E04BA5" w:rsidP="00E04BA5">
      <w:pPr>
        <w:numPr>
          <w:ilvl w:val="0"/>
          <w:numId w:val="29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E04BA5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Sagittal Plane:</w:t>
      </w:r>
      <w:r w:rsidRPr="00E04BA5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Vertical division into left and right portions (midsagittal = equal halves) </w:t>
      </w:r>
    </w:p>
    <w:p w14:paraId="395E1E27" w14:textId="77777777" w:rsidR="00E04BA5" w:rsidRPr="00E04BA5" w:rsidRDefault="00E04BA5" w:rsidP="00E04BA5">
      <w:pPr>
        <w:numPr>
          <w:ilvl w:val="1"/>
          <w:numId w:val="29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E04BA5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View: Nose, brain, spinal cord, heart (side view of internal organs)</w:t>
      </w:r>
    </w:p>
    <w:p w14:paraId="6AB79B4D" w14:textId="77777777" w:rsidR="00E04BA5" w:rsidRPr="00E04BA5" w:rsidRDefault="00E04BA5" w:rsidP="00E04BA5">
      <w:pPr>
        <w:numPr>
          <w:ilvl w:val="0"/>
          <w:numId w:val="29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E04BA5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Frontal (Coronal) Plane:</w:t>
      </w:r>
      <w:r w:rsidRPr="00E04BA5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Vertical division into anterior and posterior portions </w:t>
      </w:r>
    </w:p>
    <w:p w14:paraId="20CDD0B6" w14:textId="77777777" w:rsidR="00E04BA5" w:rsidRPr="00E04BA5" w:rsidRDefault="00E04BA5" w:rsidP="00E04BA5">
      <w:pPr>
        <w:numPr>
          <w:ilvl w:val="1"/>
          <w:numId w:val="29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E04BA5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View: Face, front of brain, front of lungs and heart</w:t>
      </w:r>
    </w:p>
    <w:p w14:paraId="12CC93A3" w14:textId="77777777" w:rsidR="00E04BA5" w:rsidRPr="00E04BA5" w:rsidRDefault="00E04BA5" w:rsidP="00E04BA5">
      <w:pPr>
        <w:numPr>
          <w:ilvl w:val="0"/>
          <w:numId w:val="29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E04BA5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Transverse (Horizontal) Plane:</w:t>
      </w:r>
      <w:r w:rsidRPr="00E04BA5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Horizontal division into superior and inferior portions </w:t>
      </w:r>
    </w:p>
    <w:p w14:paraId="4D488C8F" w14:textId="77777777" w:rsidR="00E04BA5" w:rsidRPr="00E04BA5" w:rsidRDefault="00E04BA5" w:rsidP="00E04BA5">
      <w:pPr>
        <w:numPr>
          <w:ilvl w:val="1"/>
          <w:numId w:val="29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E04BA5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View: Cross-section showing organ shapes (e.g., circular lungs, round vertebrae)</w:t>
      </w:r>
    </w:p>
    <w:p w14:paraId="39FBD5BF" w14:textId="77777777" w:rsidR="00E04BA5" w:rsidRPr="006707FE" w:rsidRDefault="00E04BA5" w:rsidP="00E04BA5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</w:p>
    <w:p w14:paraId="7968004A" w14:textId="77777777" w:rsidR="006707FE" w:rsidRPr="006707FE" w:rsidRDefault="006707FE" w:rsidP="007702AE">
      <w:pPr>
        <w:rPr>
          <w:rFonts w:ascii="Avenir Next" w:hAnsi="Avenir Next"/>
          <w:sz w:val="20"/>
          <w:szCs w:val="20"/>
        </w:rPr>
      </w:pPr>
    </w:p>
    <w:p w14:paraId="77A6F668" w14:textId="77777777" w:rsidR="00E04BA5" w:rsidRDefault="00E04BA5">
      <w:pPr>
        <w:rPr>
          <w:rFonts w:ascii="Avenir Next" w:eastAsia="Times New Roman" w:hAnsi="Avenir Next" w:cs="Times New Roman"/>
          <w:b/>
          <w:bCs/>
          <w:color w:val="156082" w:themeColor="accent1"/>
          <w:kern w:val="0"/>
          <w14:ligatures w14:val="none"/>
        </w:rPr>
      </w:pPr>
      <w:r>
        <w:br w:type="page"/>
      </w:r>
    </w:p>
    <w:p w14:paraId="1C2B188B" w14:textId="73832B43" w:rsidR="00D06B16" w:rsidRPr="006707FE" w:rsidRDefault="00D06B16" w:rsidP="00D06B16">
      <w:pPr>
        <w:pStyle w:val="Heading1"/>
      </w:pPr>
      <w:r>
        <w:lastRenderedPageBreak/>
        <w:t>9</w:t>
      </w:r>
      <w:r w:rsidRPr="006707FE">
        <w:t xml:space="preserve">. </w:t>
      </w:r>
      <w:r>
        <w:t>Organ System Speed Dating</w:t>
      </w:r>
    </w:p>
    <w:p w14:paraId="3C594465" w14:textId="617D0125" w:rsidR="00D06B16" w:rsidRPr="006707FE" w:rsidRDefault="00D06B16" w:rsidP="00D06B16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Learning Objective(s):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Pr="00D06B16">
        <w:rPr>
          <w:rFonts w:ascii="Avenir Next" w:hAnsi="Avenir Next"/>
          <w:sz w:val="20"/>
          <w:szCs w:val="20"/>
        </w:rPr>
        <w:t>Know major organ systems, organs, and functions</w:t>
      </w:r>
    </w:p>
    <w:p w14:paraId="47A19D80" w14:textId="66A74DF3" w:rsidR="00D06B16" w:rsidRPr="006707FE" w:rsidRDefault="00D06B16" w:rsidP="00D06B16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Bloom's Level(s):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Pr="00D06B16">
        <w:rPr>
          <w:rFonts w:ascii="Avenir Next" w:hAnsi="Avenir Next"/>
          <w:sz w:val="20"/>
          <w:szCs w:val="20"/>
        </w:rPr>
        <w:t>Remember, Understand</w:t>
      </w:r>
    </w:p>
    <w:p w14:paraId="1E2403EE" w14:textId="1D0371EF" w:rsidR="00D06B16" w:rsidRPr="006707FE" w:rsidRDefault="00D06B16" w:rsidP="00D06B16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Format:</w:t>
      </w:r>
      <w:r w:rsidRPr="006707FE">
        <w:rPr>
          <w:rFonts w:ascii="Avenir Next" w:hAnsi="Avenir Next"/>
          <w:sz w:val="20"/>
          <w:szCs w:val="20"/>
        </w:rPr>
        <w:t xml:space="preserve"> </w:t>
      </w:r>
      <w:r>
        <w:rPr>
          <w:rFonts w:ascii="Avenir Next" w:hAnsi="Avenir Next"/>
          <w:sz w:val="20"/>
          <w:szCs w:val="20"/>
        </w:rPr>
        <w:t>Rotating Pairs</w:t>
      </w:r>
    </w:p>
    <w:p w14:paraId="66B77F6D" w14:textId="591F955D" w:rsidR="00D06B16" w:rsidRDefault="00D06B16" w:rsidP="00D06B16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Duration:</w:t>
      </w:r>
      <w:r w:rsidRPr="006707FE">
        <w:rPr>
          <w:rFonts w:ascii="Avenir Next" w:hAnsi="Avenir Next"/>
          <w:sz w:val="20"/>
          <w:szCs w:val="20"/>
        </w:rPr>
        <w:t xml:space="preserve"> </w:t>
      </w:r>
      <w:r>
        <w:rPr>
          <w:rFonts w:ascii="Avenir Next" w:hAnsi="Avenir Next"/>
          <w:sz w:val="20"/>
          <w:szCs w:val="20"/>
        </w:rPr>
        <w:t>12 minutes</w:t>
      </w:r>
    </w:p>
    <w:p w14:paraId="2AC67601" w14:textId="77777777" w:rsidR="00D06B16" w:rsidRDefault="00D06B16" w:rsidP="00D06B16">
      <w:pPr>
        <w:rPr>
          <w:rFonts w:ascii="Avenir Next" w:hAnsi="Avenir Next"/>
          <w:sz w:val="20"/>
          <w:szCs w:val="20"/>
        </w:rPr>
      </w:pPr>
    </w:p>
    <w:p w14:paraId="67798025" w14:textId="31BB7EA3" w:rsidR="00D06B16" w:rsidRDefault="00D06B16" w:rsidP="00D06B16">
      <w:pPr>
        <w:rPr>
          <w:rFonts w:ascii="Avenir Next" w:hAnsi="Avenir Next"/>
          <w:sz w:val="20"/>
          <w:szCs w:val="20"/>
        </w:rPr>
      </w:pPr>
      <w:r w:rsidRPr="00D06B16">
        <w:rPr>
          <w:rFonts w:ascii="Avenir Next" w:hAnsi="Avenir Next"/>
          <w:b/>
          <w:bCs/>
          <w:sz w:val="20"/>
          <w:szCs w:val="20"/>
        </w:rPr>
        <w:t>Description:</w:t>
      </w:r>
      <w:r w:rsidRPr="00D06B16">
        <w:rPr>
          <w:rFonts w:ascii="Avenir Next" w:hAnsi="Avenir Next"/>
          <w:sz w:val="20"/>
          <w:szCs w:val="20"/>
        </w:rPr>
        <w:t xml:space="preserve"> Assign each student one organ system. Students have 1 minute with a partner to share: (1) their system name, (2) 2-3 major organs, (3) primary function. Partners switch every minute. After 6 rotations, students write down as many systems</w:t>
      </w:r>
      <w:r w:rsidR="002E53BF">
        <w:rPr>
          <w:rFonts w:ascii="Avenir Next" w:hAnsi="Avenir Next"/>
          <w:sz w:val="20"/>
          <w:szCs w:val="20"/>
        </w:rPr>
        <w:t xml:space="preserve"> with as much</w:t>
      </w:r>
      <w:r w:rsidRPr="00D06B16">
        <w:rPr>
          <w:rFonts w:ascii="Avenir Next" w:hAnsi="Avenir Next"/>
          <w:sz w:val="20"/>
          <w:szCs w:val="20"/>
        </w:rPr>
        <w:t xml:space="preserve"> </w:t>
      </w:r>
      <w:r w:rsidR="002E53BF">
        <w:rPr>
          <w:rFonts w:ascii="Avenir Next" w:hAnsi="Avenir Next"/>
          <w:sz w:val="20"/>
          <w:szCs w:val="20"/>
        </w:rPr>
        <w:t xml:space="preserve">detail </w:t>
      </w:r>
      <w:r w:rsidRPr="00D06B16">
        <w:rPr>
          <w:rFonts w:ascii="Avenir Next" w:hAnsi="Avenir Next"/>
          <w:sz w:val="20"/>
          <w:szCs w:val="20"/>
        </w:rPr>
        <w:t>as they can recall.</w:t>
      </w:r>
    </w:p>
    <w:p w14:paraId="021D1E4C" w14:textId="77777777" w:rsidR="00D06B16" w:rsidRDefault="00D06B16" w:rsidP="00D06B16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</w:p>
    <w:p w14:paraId="349C81CC" w14:textId="19DB31BF" w:rsidR="00D06B16" w:rsidRPr="00D06B16" w:rsidRDefault="00D06B16" w:rsidP="00D06B16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D06B16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Instructor Key:</w:t>
      </w:r>
    </w:p>
    <w:p w14:paraId="732C3FE1" w14:textId="77777777" w:rsidR="00D06B16" w:rsidRPr="00D06B16" w:rsidRDefault="00D06B16" w:rsidP="00D06B16">
      <w:pPr>
        <w:numPr>
          <w:ilvl w:val="0"/>
          <w:numId w:val="30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D06B16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Integumentary:</w:t>
      </w:r>
      <w:r w:rsidRPr="00D06B16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Skin, hair, nails | Protection, temperature regulation</w:t>
      </w:r>
    </w:p>
    <w:p w14:paraId="039B939A" w14:textId="77777777" w:rsidR="00D06B16" w:rsidRPr="00D06B16" w:rsidRDefault="00D06B16" w:rsidP="00D06B16">
      <w:pPr>
        <w:numPr>
          <w:ilvl w:val="0"/>
          <w:numId w:val="30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D06B16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Skeletal:</w:t>
      </w:r>
      <w:r w:rsidRPr="00D06B16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Bones, joints, cartilage | Support, protection, movement, mineral storage</w:t>
      </w:r>
    </w:p>
    <w:p w14:paraId="027A2DFA" w14:textId="77777777" w:rsidR="00D06B16" w:rsidRPr="00D06B16" w:rsidRDefault="00D06B16" w:rsidP="00D06B16">
      <w:pPr>
        <w:numPr>
          <w:ilvl w:val="0"/>
          <w:numId w:val="30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D06B16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Muscular:</w:t>
      </w:r>
      <w:r w:rsidRPr="00D06B16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Skeletal, cardiac, smooth muscles | Movement, heat production</w:t>
      </w:r>
    </w:p>
    <w:p w14:paraId="244277AF" w14:textId="77777777" w:rsidR="00D06B16" w:rsidRPr="00D06B16" w:rsidRDefault="00D06B16" w:rsidP="00D06B16">
      <w:pPr>
        <w:numPr>
          <w:ilvl w:val="0"/>
          <w:numId w:val="30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D06B16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Nervous:</w:t>
      </w:r>
      <w:r w:rsidRPr="00D06B16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Brain, spinal cord, nerves | Control/coordination via electrical signals</w:t>
      </w:r>
    </w:p>
    <w:p w14:paraId="24F64055" w14:textId="77777777" w:rsidR="00D06B16" w:rsidRPr="00D06B16" w:rsidRDefault="00D06B16" w:rsidP="00D06B16">
      <w:pPr>
        <w:numPr>
          <w:ilvl w:val="0"/>
          <w:numId w:val="30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D06B16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Endocrine:</w:t>
      </w:r>
      <w:r w:rsidRPr="00D06B16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Pituitary, thyroid, adrenals, pancreas | Control/coordination via hormones</w:t>
      </w:r>
    </w:p>
    <w:p w14:paraId="160EB980" w14:textId="77777777" w:rsidR="00D06B16" w:rsidRPr="00D06B16" w:rsidRDefault="00D06B16" w:rsidP="00D06B16">
      <w:pPr>
        <w:numPr>
          <w:ilvl w:val="0"/>
          <w:numId w:val="30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D06B16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Cardiovascular:</w:t>
      </w:r>
      <w:r w:rsidRPr="00D06B16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Heart, blood vessels, blood | Transport nutrients, gases, wastes</w:t>
      </w:r>
    </w:p>
    <w:p w14:paraId="4DEF14F4" w14:textId="77777777" w:rsidR="00D06B16" w:rsidRPr="00D06B16" w:rsidRDefault="00D06B16" w:rsidP="00D06B16">
      <w:pPr>
        <w:numPr>
          <w:ilvl w:val="0"/>
          <w:numId w:val="30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D06B16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Lymphatic/Immune:</w:t>
      </w:r>
      <w:r w:rsidRPr="00D06B16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Lymph nodes, spleen, thymus | Immunity, fluid balance</w:t>
      </w:r>
    </w:p>
    <w:p w14:paraId="6803A9FB" w14:textId="77777777" w:rsidR="00D06B16" w:rsidRPr="00D06B16" w:rsidRDefault="00D06B16" w:rsidP="00D06B16">
      <w:pPr>
        <w:numPr>
          <w:ilvl w:val="0"/>
          <w:numId w:val="30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D06B16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Respiratory:</w:t>
      </w:r>
      <w:r w:rsidRPr="00D06B16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Lungs, trachea, bronchi | Gas exchange (O</w:t>
      </w:r>
      <w:r w:rsidRPr="00D06B16">
        <w:rPr>
          <w:rFonts w:ascii="Cambria Math" w:eastAsia="Times New Roman" w:hAnsi="Cambria Math" w:cs="Cambria Math"/>
          <w:color w:val="A02B93" w:themeColor="accent5"/>
          <w:kern w:val="0"/>
          <w:sz w:val="20"/>
          <w:szCs w:val="20"/>
          <w14:ligatures w14:val="none"/>
        </w:rPr>
        <w:t>₂</w:t>
      </w:r>
      <w:r w:rsidRPr="00D06B16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/CO</w:t>
      </w:r>
      <w:r w:rsidRPr="00D06B16">
        <w:rPr>
          <w:rFonts w:ascii="Cambria Math" w:eastAsia="Times New Roman" w:hAnsi="Cambria Math" w:cs="Cambria Math"/>
          <w:color w:val="A02B93" w:themeColor="accent5"/>
          <w:kern w:val="0"/>
          <w:sz w:val="20"/>
          <w:szCs w:val="20"/>
          <w14:ligatures w14:val="none"/>
        </w:rPr>
        <w:t>₂</w:t>
      </w:r>
      <w:r w:rsidRPr="00D06B16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)</w:t>
      </w:r>
    </w:p>
    <w:p w14:paraId="6F9CFE1D" w14:textId="77777777" w:rsidR="00D06B16" w:rsidRPr="00D06B16" w:rsidRDefault="00D06B16" w:rsidP="00D06B16">
      <w:pPr>
        <w:numPr>
          <w:ilvl w:val="0"/>
          <w:numId w:val="30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D06B16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Digestive:</w:t>
      </w:r>
      <w:r w:rsidRPr="00D06B16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Stomach, intestines, liver, pancreas | Nutrient breakdown and absorption</w:t>
      </w:r>
    </w:p>
    <w:p w14:paraId="74CD8901" w14:textId="77777777" w:rsidR="00D06B16" w:rsidRPr="00D06B16" w:rsidRDefault="00D06B16" w:rsidP="00D06B16">
      <w:pPr>
        <w:numPr>
          <w:ilvl w:val="0"/>
          <w:numId w:val="30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D06B16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Urinary:</w:t>
      </w:r>
      <w:r w:rsidRPr="00D06B16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Kidneys, bladder, ureters | Waste removal, fluid/electrolyte balance</w:t>
      </w:r>
    </w:p>
    <w:p w14:paraId="0C0DEFEA" w14:textId="77777777" w:rsidR="00D06B16" w:rsidRPr="00D06B16" w:rsidRDefault="00D06B16" w:rsidP="00D06B16">
      <w:pPr>
        <w:numPr>
          <w:ilvl w:val="0"/>
          <w:numId w:val="30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D06B16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Reproductive:</w:t>
      </w:r>
      <w:r w:rsidRPr="00D06B16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Ovaries/testes, uterus/penis | Production of offspring</w:t>
      </w:r>
    </w:p>
    <w:p w14:paraId="1CE36766" w14:textId="77777777" w:rsidR="00D06B16" w:rsidRDefault="00D06B16" w:rsidP="00D06B16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</w:p>
    <w:p w14:paraId="09DC7CDB" w14:textId="32E6BD67" w:rsidR="00D06B16" w:rsidRPr="006707FE" w:rsidRDefault="00D06B16" w:rsidP="00D06B16">
      <w:pPr>
        <w:pStyle w:val="Heading1"/>
      </w:pPr>
      <w:r>
        <w:t>10</w:t>
      </w:r>
      <w:r w:rsidRPr="006707FE">
        <w:t xml:space="preserve">. </w:t>
      </w:r>
      <w:r>
        <w:t>Body Cavity Jigsaw</w:t>
      </w:r>
    </w:p>
    <w:p w14:paraId="6AAE8113" w14:textId="0A6C719B" w:rsidR="00D06B16" w:rsidRPr="006707FE" w:rsidRDefault="00D06B16" w:rsidP="00D06B16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Learning Objective(s):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Pr="00D06B16">
        <w:rPr>
          <w:rFonts w:ascii="Avenir Next" w:hAnsi="Avenir Next"/>
          <w:sz w:val="20"/>
          <w:szCs w:val="20"/>
        </w:rPr>
        <w:t>Describe organization of body cavities; Recall functions; Know organs in each cavity; Know membrane names; Differentiate parietal vs. visceral</w:t>
      </w:r>
    </w:p>
    <w:p w14:paraId="439A937D" w14:textId="0D4B0A82" w:rsidR="00D06B16" w:rsidRPr="006707FE" w:rsidRDefault="00D06B16" w:rsidP="00D06B16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Bloom's Level(s):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Pr="00D06B16">
        <w:rPr>
          <w:rFonts w:ascii="Avenir Next" w:hAnsi="Avenir Next"/>
          <w:sz w:val="20"/>
          <w:szCs w:val="20"/>
        </w:rPr>
        <w:t>Remember, Understand, Analyze</w:t>
      </w:r>
    </w:p>
    <w:p w14:paraId="1C18F73B" w14:textId="0868C555" w:rsidR="00D06B16" w:rsidRPr="006707FE" w:rsidRDefault="00D06B16" w:rsidP="00D06B16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Format: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Pr="00D06B16">
        <w:rPr>
          <w:rFonts w:ascii="Avenir Next" w:hAnsi="Avenir Next"/>
          <w:sz w:val="20"/>
          <w:szCs w:val="20"/>
        </w:rPr>
        <w:t xml:space="preserve">Small Groups (4-6 students) </w:t>
      </w:r>
      <w:r w:rsidRPr="00D06B16">
        <w:rPr>
          <w:rFonts w:ascii="Arial" w:hAnsi="Arial" w:cs="Arial"/>
          <w:sz w:val="20"/>
          <w:szCs w:val="20"/>
        </w:rPr>
        <w:t>→</w:t>
      </w:r>
      <w:r w:rsidRPr="00D06B16">
        <w:rPr>
          <w:rFonts w:ascii="Avenir Next" w:hAnsi="Avenir Next"/>
          <w:sz w:val="20"/>
          <w:szCs w:val="20"/>
        </w:rPr>
        <w:t xml:space="preserve"> Whole Class</w:t>
      </w:r>
    </w:p>
    <w:p w14:paraId="04D15D97" w14:textId="7BD6F0AF" w:rsidR="00D06B16" w:rsidRDefault="00D06B16" w:rsidP="00D06B16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Duration: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Pr="00D06B16">
        <w:rPr>
          <w:rFonts w:ascii="Avenir Next" w:hAnsi="Avenir Next"/>
          <w:sz w:val="20"/>
          <w:szCs w:val="20"/>
        </w:rPr>
        <w:t>12 minutes</w:t>
      </w:r>
    </w:p>
    <w:p w14:paraId="4254D12F" w14:textId="77777777" w:rsidR="00D06B16" w:rsidRDefault="00D06B16" w:rsidP="00D06B16">
      <w:pPr>
        <w:rPr>
          <w:rFonts w:ascii="Avenir Next" w:hAnsi="Avenir Next"/>
          <w:sz w:val="20"/>
          <w:szCs w:val="20"/>
        </w:rPr>
      </w:pPr>
    </w:p>
    <w:p w14:paraId="0971354D" w14:textId="41BE1137" w:rsidR="00D06B16" w:rsidRDefault="00D06B16" w:rsidP="00D06B16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D06B16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 xml:space="preserve">Description: </w:t>
      </w:r>
      <w:r w:rsidRPr="00D06B16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Divide class into groups. Assign each group one major cavity (thoracic, abdominopelvic). Groups become "experts" on their cavity (5 min): functions, organs, membranes. Then regroup into mixed groups where each cavity is represented, and students teach each other (5 min). Brief whole-class debrief (2 min).</w:t>
      </w:r>
    </w:p>
    <w:p w14:paraId="34B16AD2" w14:textId="77777777" w:rsidR="00D06B16" w:rsidRDefault="00D06B16" w:rsidP="00D06B16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7F6A01B5" w14:textId="375A36EE" w:rsidR="00D06B16" w:rsidRDefault="00D06B16" w:rsidP="00D06B16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D06B16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Instructor Key:</w:t>
      </w:r>
    </w:p>
    <w:p w14:paraId="37BC73E3" w14:textId="77777777" w:rsidR="00D06B16" w:rsidRPr="00D06B16" w:rsidRDefault="00D06B16" w:rsidP="00D06B16">
      <w:p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D06B16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Thoracic Cavity:</w:t>
      </w:r>
    </w:p>
    <w:p w14:paraId="53B68F80" w14:textId="77777777" w:rsidR="00D06B16" w:rsidRPr="00D06B16" w:rsidRDefault="00D06B16" w:rsidP="00D06B16">
      <w:pPr>
        <w:numPr>
          <w:ilvl w:val="0"/>
          <w:numId w:val="31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D06B16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Subdivisions</w:t>
      </w:r>
      <w:r w:rsidRPr="00D06B16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: Pleural cavities (2), mediastinum (contains pericardial cavity)</w:t>
      </w:r>
    </w:p>
    <w:p w14:paraId="1DABF8A5" w14:textId="77777777" w:rsidR="00D06B16" w:rsidRPr="00D06B16" w:rsidRDefault="00D06B16" w:rsidP="00D06B16">
      <w:pPr>
        <w:numPr>
          <w:ilvl w:val="0"/>
          <w:numId w:val="31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D06B16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Function</w:t>
      </w:r>
      <w:r w:rsidRPr="00D06B16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: Protection, allows organ movement</w:t>
      </w:r>
    </w:p>
    <w:p w14:paraId="696E8EEE" w14:textId="77777777" w:rsidR="00D06B16" w:rsidRPr="00D06B16" w:rsidRDefault="00D06B16" w:rsidP="00D06B16">
      <w:pPr>
        <w:numPr>
          <w:ilvl w:val="0"/>
          <w:numId w:val="31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D06B16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Organs</w:t>
      </w:r>
      <w:r w:rsidRPr="00D06B16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: Lungs (pleural), heart (pericardial), esophagus, trachea (mediastinum)</w:t>
      </w:r>
    </w:p>
    <w:p w14:paraId="516E3B1E" w14:textId="77777777" w:rsidR="00D06B16" w:rsidRPr="00D06B16" w:rsidRDefault="00D06B16" w:rsidP="00D06B16">
      <w:pPr>
        <w:numPr>
          <w:ilvl w:val="0"/>
          <w:numId w:val="31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D06B16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Membranes</w:t>
      </w:r>
      <w:r w:rsidRPr="00D06B16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: </w:t>
      </w:r>
    </w:p>
    <w:p w14:paraId="0CDED501" w14:textId="77777777" w:rsidR="00D06B16" w:rsidRPr="00D06B16" w:rsidRDefault="00D06B16" w:rsidP="00D06B16">
      <w:pPr>
        <w:numPr>
          <w:ilvl w:val="1"/>
          <w:numId w:val="31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D06B16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Pleura: Parietal pleura (lines cavity wall), visceral pleura (covers lung surface)</w:t>
      </w:r>
    </w:p>
    <w:p w14:paraId="5B9E3871" w14:textId="77777777" w:rsidR="00D06B16" w:rsidRPr="00D06B16" w:rsidRDefault="00D06B16" w:rsidP="00D06B16">
      <w:pPr>
        <w:numPr>
          <w:ilvl w:val="1"/>
          <w:numId w:val="31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D06B16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Pericardium: Parietal pericardium (outer), visceral pericardium/epicardium (on heart)</w:t>
      </w:r>
    </w:p>
    <w:p w14:paraId="5FE81FEA" w14:textId="77777777" w:rsidR="00D06B16" w:rsidRPr="00D06B16" w:rsidRDefault="00D06B16" w:rsidP="00D06B16">
      <w:p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D06B16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Abdominopelvic Cavity:</w:t>
      </w:r>
    </w:p>
    <w:p w14:paraId="671D3E2E" w14:textId="77777777" w:rsidR="00D06B16" w:rsidRPr="00D06B16" w:rsidRDefault="00D06B16" w:rsidP="00D06B16">
      <w:pPr>
        <w:numPr>
          <w:ilvl w:val="0"/>
          <w:numId w:val="32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D06B16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Subdivisions</w:t>
      </w:r>
      <w:r w:rsidRPr="00D06B16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: Abdominal cavity, pelvic cavity</w:t>
      </w:r>
    </w:p>
    <w:p w14:paraId="67E7534F" w14:textId="77777777" w:rsidR="00D06B16" w:rsidRPr="00D06B16" w:rsidRDefault="00D06B16" w:rsidP="00D06B16">
      <w:pPr>
        <w:numPr>
          <w:ilvl w:val="0"/>
          <w:numId w:val="32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D06B16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Function</w:t>
      </w:r>
      <w:r w:rsidRPr="00D06B16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: Protection, allows organ movement</w:t>
      </w:r>
    </w:p>
    <w:p w14:paraId="3073ED6B" w14:textId="77777777" w:rsidR="00D06B16" w:rsidRPr="00D06B16" w:rsidRDefault="00D06B16" w:rsidP="00D06B16">
      <w:pPr>
        <w:numPr>
          <w:ilvl w:val="0"/>
          <w:numId w:val="32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D06B16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Organs</w:t>
      </w:r>
      <w:r w:rsidRPr="00D06B16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: Stomach, liver, intestines, kidneys, bladder, reproductive organs</w:t>
      </w:r>
    </w:p>
    <w:p w14:paraId="6A67F50A" w14:textId="77777777" w:rsidR="00D06B16" w:rsidRPr="00D06B16" w:rsidRDefault="00D06B16" w:rsidP="00D06B16">
      <w:pPr>
        <w:numPr>
          <w:ilvl w:val="0"/>
          <w:numId w:val="32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D06B16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Membranes</w:t>
      </w:r>
      <w:r w:rsidRPr="00D06B16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: Peritoneum: Parietal peritoneum (lines wall), visceral peritoneum (covers organs) </w:t>
      </w:r>
    </w:p>
    <w:p w14:paraId="4E0CD072" w14:textId="77777777" w:rsidR="00BB5876" w:rsidRDefault="00BB5876" w:rsidP="00BB5876">
      <w:p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</w:p>
    <w:p w14:paraId="2A9DBC81" w14:textId="06CEFEAC" w:rsidR="00D06B16" w:rsidRPr="00D06B16" w:rsidRDefault="00D06B16" w:rsidP="00BB5876">
      <w:p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D06B16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General Cavity Function</w:t>
      </w:r>
      <w:r w:rsidRPr="00D06B16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: Protect organs, allow expansion/movement, provide lubrication (reduce friction)</w:t>
      </w:r>
    </w:p>
    <w:p w14:paraId="6A341AE0" w14:textId="6C5673B2" w:rsidR="006707FE" w:rsidRPr="006707FE" w:rsidRDefault="00551A44" w:rsidP="00BF441F">
      <w:pPr>
        <w:pStyle w:val="Heading1"/>
      </w:pPr>
      <w:r>
        <w:lastRenderedPageBreak/>
        <w:t>11</w:t>
      </w:r>
      <w:r w:rsidR="006707FE" w:rsidRPr="006707FE">
        <w:t xml:space="preserve">. </w:t>
      </w:r>
      <w:r w:rsidR="00E04BA5">
        <w:t>Medical Imaging Match-Up</w:t>
      </w:r>
    </w:p>
    <w:p w14:paraId="6BF7E23B" w14:textId="66DA78DD" w:rsidR="006707FE" w:rsidRPr="006707FE" w:rsidRDefault="006707FE" w:rsidP="006707FE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Learning Objective(s):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="00551A44" w:rsidRPr="00551A44">
        <w:rPr>
          <w:rFonts w:ascii="Avenir Next" w:hAnsi="Avenir Next"/>
          <w:sz w:val="20"/>
          <w:szCs w:val="20"/>
        </w:rPr>
        <w:t>Differentiate between X-rays, CT, MRI, PET, and ultrasound</w:t>
      </w:r>
    </w:p>
    <w:p w14:paraId="1FAEEFFD" w14:textId="257E84D7" w:rsidR="006707FE" w:rsidRPr="006707FE" w:rsidRDefault="006707FE" w:rsidP="006707FE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Bloom's Level(s):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="00551A44" w:rsidRPr="00551A44">
        <w:rPr>
          <w:rFonts w:ascii="Avenir Next" w:hAnsi="Avenir Next"/>
          <w:sz w:val="20"/>
          <w:szCs w:val="20"/>
        </w:rPr>
        <w:t>Understand, Analyze, Evaluate</w:t>
      </w:r>
    </w:p>
    <w:p w14:paraId="15398ECF" w14:textId="567060A9" w:rsidR="006707FE" w:rsidRPr="006707FE" w:rsidRDefault="006707FE" w:rsidP="006707FE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Format: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="00551A44" w:rsidRPr="00551A44">
        <w:rPr>
          <w:rFonts w:ascii="Avenir Next" w:hAnsi="Avenir Next"/>
          <w:sz w:val="20"/>
          <w:szCs w:val="20"/>
        </w:rPr>
        <w:t>Small Groups (4-6 students)</w:t>
      </w:r>
    </w:p>
    <w:p w14:paraId="5C286321" w14:textId="35883715" w:rsidR="006707FE" w:rsidRPr="006707FE" w:rsidRDefault="006707FE" w:rsidP="006707FE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6707FE">
        <w:rPr>
          <w:rStyle w:val="Strong"/>
          <w:rFonts w:ascii="Avenir Next" w:hAnsi="Avenir Next"/>
          <w:sz w:val="20"/>
          <w:szCs w:val="20"/>
        </w:rPr>
        <w:t>Duration: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="00551A44">
        <w:rPr>
          <w:rFonts w:ascii="Avenir Next" w:hAnsi="Avenir Next"/>
          <w:sz w:val="20"/>
          <w:szCs w:val="20"/>
        </w:rPr>
        <w:t>10 minutes</w:t>
      </w:r>
    </w:p>
    <w:p w14:paraId="20A4D657" w14:textId="77777777" w:rsidR="006707FE" w:rsidRDefault="006707FE" w:rsidP="007702AE">
      <w:pPr>
        <w:rPr>
          <w:rFonts w:ascii="Avenir Next" w:hAnsi="Avenir Next"/>
          <w:sz w:val="20"/>
          <w:szCs w:val="20"/>
        </w:rPr>
      </w:pPr>
    </w:p>
    <w:p w14:paraId="4708F0DD" w14:textId="53D5E882" w:rsidR="00551A44" w:rsidRDefault="00551A44" w:rsidP="007702AE">
      <w:pPr>
        <w:rPr>
          <w:rFonts w:ascii="Avenir Next" w:hAnsi="Avenir Next"/>
          <w:sz w:val="20"/>
          <w:szCs w:val="20"/>
        </w:rPr>
      </w:pPr>
      <w:r w:rsidRPr="00551A44">
        <w:rPr>
          <w:rFonts w:ascii="Avenir Next" w:hAnsi="Avenir Next"/>
          <w:b/>
          <w:bCs/>
          <w:sz w:val="20"/>
          <w:szCs w:val="20"/>
        </w:rPr>
        <w:t>Description:</w:t>
      </w:r>
      <w:r w:rsidRPr="00551A44">
        <w:rPr>
          <w:rFonts w:ascii="Avenir Next" w:hAnsi="Avenir Next"/>
          <w:sz w:val="20"/>
          <w:szCs w:val="20"/>
        </w:rPr>
        <w:t xml:space="preserve"> Provide groups with 5 clinical scenarios Groups must choose the most appropriate imaging technique for each scenario and justify their choice based on the strengths/limitations of each method.</w:t>
      </w:r>
    </w:p>
    <w:p w14:paraId="3F920539" w14:textId="77777777" w:rsidR="00551A44" w:rsidRDefault="00551A44" w:rsidP="007702AE">
      <w:pPr>
        <w:rPr>
          <w:rFonts w:ascii="Avenir Next" w:hAnsi="Avenir Next"/>
          <w:sz w:val="20"/>
          <w:szCs w:val="20"/>
        </w:rPr>
      </w:pPr>
    </w:p>
    <w:p w14:paraId="1CA7BA32" w14:textId="0348BF5D" w:rsidR="00551A44" w:rsidRPr="00551A44" w:rsidRDefault="00551A44" w:rsidP="007702AE">
      <w:pPr>
        <w:rPr>
          <w:rFonts w:ascii="Avenir Next" w:hAnsi="Avenir Next"/>
          <w:b/>
          <w:bCs/>
          <w:sz w:val="20"/>
          <w:szCs w:val="20"/>
        </w:rPr>
      </w:pPr>
      <w:r w:rsidRPr="00551A44">
        <w:rPr>
          <w:rFonts w:ascii="Avenir Next" w:hAnsi="Avenir Next"/>
          <w:b/>
          <w:bCs/>
          <w:sz w:val="20"/>
          <w:szCs w:val="20"/>
        </w:rPr>
        <w:t>Imaging Techniques:</w:t>
      </w:r>
    </w:p>
    <w:p w14:paraId="5231A99B" w14:textId="77777777" w:rsidR="00551A44" w:rsidRPr="00551A44" w:rsidRDefault="00551A44" w:rsidP="00551A44">
      <w:pPr>
        <w:pStyle w:val="ListParagraph"/>
        <w:numPr>
          <w:ilvl w:val="0"/>
          <w:numId w:val="34"/>
        </w:numPr>
        <w:rPr>
          <w:rFonts w:ascii="Avenir Next" w:hAnsi="Avenir Next"/>
          <w:sz w:val="20"/>
          <w:szCs w:val="20"/>
        </w:rPr>
      </w:pPr>
      <w:r w:rsidRPr="009E6C12">
        <w:rPr>
          <w:rFonts w:ascii="Avenir Next" w:hAnsi="Avenir Next"/>
          <w:b/>
          <w:bCs/>
          <w:sz w:val="20"/>
          <w:szCs w:val="20"/>
        </w:rPr>
        <w:t>X-ray:</w:t>
      </w:r>
      <w:r w:rsidRPr="00551A44">
        <w:rPr>
          <w:rFonts w:ascii="Avenir Next" w:hAnsi="Avenir Next"/>
          <w:sz w:val="20"/>
          <w:szCs w:val="20"/>
        </w:rPr>
        <w:t xml:space="preserve"> Uses radiation; best for dense structures (bones); fast, inexpensive; poor soft tissue contrast</w:t>
      </w:r>
    </w:p>
    <w:p w14:paraId="564491F3" w14:textId="77777777" w:rsidR="00551A44" w:rsidRPr="00551A44" w:rsidRDefault="00551A44" w:rsidP="00551A44">
      <w:pPr>
        <w:pStyle w:val="ListParagraph"/>
        <w:numPr>
          <w:ilvl w:val="0"/>
          <w:numId w:val="34"/>
        </w:numPr>
        <w:rPr>
          <w:rFonts w:ascii="Avenir Next" w:hAnsi="Avenir Next"/>
          <w:sz w:val="20"/>
          <w:szCs w:val="20"/>
        </w:rPr>
      </w:pPr>
      <w:proofErr w:type="gramStart"/>
      <w:r w:rsidRPr="009E6C12">
        <w:rPr>
          <w:rFonts w:ascii="Avenir Next" w:hAnsi="Avenir Next"/>
          <w:b/>
          <w:bCs/>
          <w:sz w:val="20"/>
          <w:szCs w:val="20"/>
        </w:rPr>
        <w:t>CT Scan</w:t>
      </w:r>
      <w:proofErr w:type="gramEnd"/>
      <w:r w:rsidRPr="009E6C12">
        <w:rPr>
          <w:rFonts w:ascii="Avenir Next" w:hAnsi="Avenir Next"/>
          <w:b/>
          <w:bCs/>
          <w:sz w:val="20"/>
          <w:szCs w:val="20"/>
        </w:rPr>
        <w:t>:</w:t>
      </w:r>
      <w:r w:rsidRPr="00551A44">
        <w:rPr>
          <w:rFonts w:ascii="Avenir Next" w:hAnsi="Avenir Next"/>
          <w:sz w:val="20"/>
          <w:szCs w:val="20"/>
        </w:rPr>
        <w:t xml:space="preserve"> Multiple X-ray angles create 3D image; good detail; more radiation than X-ray; expensive</w:t>
      </w:r>
    </w:p>
    <w:p w14:paraId="1F9FEDAC" w14:textId="77777777" w:rsidR="00551A44" w:rsidRPr="00551A44" w:rsidRDefault="00551A44" w:rsidP="00551A44">
      <w:pPr>
        <w:pStyle w:val="ListParagraph"/>
        <w:numPr>
          <w:ilvl w:val="0"/>
          <w:numId w:val="34"/>
        </w:numPr>
        <w:rPr>
          <w:rFonts w:ascii="Avenir Next" w:hAnsi="Avenir Next"/>
          <w:sz w:val="20"/>
          <w:szCs w:val="20"/>
        </w:rPr>
      </w:pPr>
      <w:r w:rsidRPr="009E6C12">
        <w:rPr>
          <w:rFonts w:ascii="Avenir Next" w:hAnsi="Avenir Next"/>
          <w:b/>
          <w:bCs/>
          <w:sz w:val="20"/>
          <w:szCs w:val="20"/>
        </w:rPr>
        <w:t>MRI:</w:t>
      </w:r>
      <w:r w:rsidRPr="00551A44">
        <w:rPr>
          <w:rFonts w:ascii="Avenir Next" w:hAnsi="Avenir Next"/>
          <w:sz w:val="20"/>
          <w:szCs w:val="20"/>
        </w:rPr>
        <w:t xml:space="preserve"> Uses magnetic fields and radio waves; excellent soft tissue contrast; no radiation; expensive, slow, contraindicated with metal implants</w:t>
      </w:r>
    </w:p>
    <w:p w14:paraId="556DA385" w14:textId="77777777" w:rsidR="00551A44" w:rsidRPr="00551A44" w:rsidRDefault="00551A44" w:rsidP="00551A44">
      <w:pPr>
        <w:pStyle w:val="ListParagraph"/>
        <w:numPr>
          <w:ilvl w:val="0"/>
          <w:numId w:val="34"/>
        </w:numPr>
        <w:rPr>
          <w:rFonts w:ascii="Avenir Next" w:hAnsi="Avenir Next"/>
          <w:sz w:val="20"/>
          <w:szCs w:val="20"/>
        </w:rPr>
      </w:pPr>
      <w:r w:rsidRPr="009E6C12">
        <w:rPr>
          <w:rFonts w:ascii="Avenir Next" w:hAnsi="Avenir Next"/>
          <w:b/>
          <w:bCs/>
          <w:sz w:val="20"/>
          <w:szCs w:val="20"/>
        </w:rPr>
        <w:t>PET Scan:</w:t>
      </w:r>
      <w:r w:rsidRPr="00551A44">
        <w:rPr>
          <w:rFonts w:ascii="Avenir Next" w:hAnsi="Avenir Next"/>
          <w:sz w:val="20"/>
          <w:szCs w:val="20"/>
        </w:rPr>
        <w:t xml:space="preserve"> Uses radioactive tracers showing metabolic activity; detects cancer, brain function; expensive; provides function not structure</w:t>
      </w:r>
    </w:p>
    <w:p w14:paraId="344A70AB" w14:textId="6A26FC75" w:rsidR="00551A44" w:rsidRPr="00551A44" w:rsidRDefault="00551A44" w:rsidP="00551A44">
      <w:pPr>
        <w:pStyle w:val="ListParagraph"/>
        <w:numPr>
          <w:ilvl w:val="0"/>
          <w:numId w:val="34"/>
        </w:numPr>
        <w:rPr>
          <w:rFonts w:ascii="Avenir Next" w:hAnsi="Avenir Next"/>
          <w:sz w:val="20"/>
          <w:szCs w:val="20"/>
        </w:rPr>
      </w:pPr>
      <w:r w:rsidRPr="009E6C12">
        <w:rPr>
          <w:rFonts w:ascii="Avenir Next" w:hAnsi="Avenir Next"/>
          <w:b/>
          <w:bCs/>
          <w:sz w:val="20"/>
          <w:szCs w:val="20"/>
        </w:rPr>
        <w:t>Ultrasound:</w:t>
      </w:r>
      <w:r w:rsidRPr="00551A44">
        <w:rPr>
          <w:rFonts w:ascii="Avenir Next" w:hAnsi="Avenir Next"/>
          <w:sz w:val="20"/>
          <w:szCs w:val="20"/>
        </w:rPr>
        <w:t xml:space="preserve"> Uses sound waves; real-time imaging; safe (no radiation); good for soft tissues, pregnancy; operator-dependent; poor bone/air imaging</w:t>
      </w:r>
    </w:p>
    <w:p w14:paraId="0EE8EC88" w14:textId="77777777" w:rsidR="00551A44" w:rsidRDefault="00551A44" w:rsidP="007702AE">
      <w:pPr>
        <w:rPr>
          <w:rFonts w:ascii="Avenir Next" w:hAnsi="Avenir Next"/>
          <w:sz w:val="20"/>
          <w:szCs w:val="20"/>
        </w:rPr>
      </w:pPr>
    </w:p>
    <w:p w14:paraId="3D9716AB" w14:textId="54AC10D0" w:rsidR="00551A44" w:rsidRPr="00551A44" w:rsidRDefault="00551A44" w:rsidP="00551A44">
      <w:pPr>
        <w:rPr>
          <w:rFonts w:ascii="Avenir Next" w:hAnsi="Avenir Next"/>
          <w:b/>
          <w:bCs/>
          <w:sz w:val="20"/>
          <w:szCs w:val="20"/>
        </w:rPr>
      </w:pPr>
      <w:r>
        <w:rPr>
          <w:rFonts w:ascii="Avenir Next" w:hAnsi="Avenir Next"/>
          <w:b/>
          <w:bCs/>
          <w:sz w:val="20"/>
          <w:szCs w:val="20"/>
        </w:rPr>
        <w:t>Instructor Key</w:t>
      </w:r>
      <w:r w:rsidRPr="00551A44">
        <w:rPr>
          <w:rFonts w:ascii="Avenir Next" w:hAnsi="Avenir Next"/>
          <w:b/>
          <w:bCs/>
          <w:sz w:val="20"/>
          <w:szCs w:val="20"/>
        </w:rPr>
        <w:t>:</w:t>
      </w:r>
    </w:p>
    <w:p w14:paraId="7D36DE99" w14:textId="77777777" w:rsidR="00551A44" w:rsidRPr="00551A44" w:rsidRDefault="00551A44" w:rsidP="00551A44">
      <w:pPr>
        <w:pStyle w:val="ListParagraph"/>
        <w:numPr>
          <w:ilvl w:val="0"/>
          <w:numId w:val="3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551A44">
        <w:rPr>
          <w:rFonts w:ascii="Avenir Next" w:hAnsi="Avenir Next"/>
          <w:b/>
          <w:bCs/>
          <w:color w:val="A02B93" w:themeColor="accent5"/>
          <w:sz w:val="20"/>
          <w:szCs w:val="20"/>
        </w:rPr>
        <w:t>Suspected broken arm</w:t>
      </w:r>
      <w:r w:rsidRPr="00551A44">
        <w:rPr>
          <w:rFonts w:ascii="Avenir Next" w:hAnsi="Avenir Next"/>
          <w:color w:val="A02B93" w:themeColor="accent5"/>
          <w:sz w:val="20"/>
          <w:szCs w:val="20"/>
        </w:rPr>
        <w:t xml:space="preserve"> </w:t>
      </w:r>
      <w:r w:rsidRPr="00551A44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551A44">
        <w:rPr>
          <w:rFonts w:ascii="Avenir Next" w:hAnsi="Avenir Next"/>
          <w:color w:val="A02B93" w:themeColor="accent5"/>
          <w:sz w:val="20"/>
          <w:szCs w:val="20"/>
        </w:rPr>
        <w:t xml:space="preserve"> X-ray (fast, cheap, excellent for bone)</w:t>
      </w:r>
    </w:p>
    <w:p w14:paraId="3D069668" w14:textId="77777777" w:rsidR="00551A44" w:rsidRPr="00551A44" w:rsidRDefault="00551A44" w:rsidP="00551A44">
      <w:pPr>
        <w:pStyle w:val="ListParagraph"/>
        <w:numPr>
          <w:ilvl w:val="0"/>
          <w:numId w:val="3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551A44">
        <w:rPr>
          <w:rFonts w:ascii="Avenir Next" w:hAnsi="Avenir Next"/>
          <w:b/>
          <w:bCs/>
          <w:color w:val="A02B93" w:themeColor="accent5"/>
          <w:sz w:val="20"/>
          <w:szCs w:val="20"/>
        </w:rPr>
        <w:t>Monitoring fetal development</w:t>
      </w:r>
      <w:r w:rsidRPr="00551A44">
        <w:rPr>
          <w:rFonts w:ascii="Avenir Next" w:hAnsi="Avenir Next"/>
          <w:color w:val="A02B93" w:themeColor="accent5"/>
          <w:sz w:val="20"/>
          <w:szCs w:val="20"/>
        </w:rPr>
        <w:t xml:space="preserve"> </w:t>
      </w:r>
      <w:r w:rsidRPr="00551A44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551A44">
        <w:rPr>
          <w:rFonts w:ascii="Avenir Next" w:hAnsi="Avenir Next"/>
          <w:color w:val="A02B93" w:themeColor="accent5"/>
          <w:sz w:val="20"/>
          <w:szCs w:val="20"/>
        </w:rPr>
        <w:t xml:space="preserve"> Ultrasound (safe, no radiation, real-time)</w:t>
      </w:r>
    </w:p>
    <w:p w14:paraId="40C4F351" w14:textId="77777777" w:rsidR="00551A44" w:rsidRPr="00551A44" w:rsidRDefault="00551A44" w:rsidP="00551A44">
      <w:pPr>
        <w:pStyle w:val="ListParagraph"/>
        <w:numPr>
          <w:ilvl w:val="0"/>
          <w:numId w:val="3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551A44">
        <w:rPr>
          <w:rFonts w:ascii="Avenir Next" w:hAnsi="Avenir Next"/>
          <w:b/>
          <w:bCs/>
          <w:color w:val="A02B93" w:themeColor="accent5"/>
          <w:sz w:val="20"/>
          <w:szCs w:val="20"/>
        </w:rPr>
        <w:t>Suspected stroke/brain bleed</w:t>
      </w:r>
      <w:r w:rsidRPr="00551A44">
        <w:rPr>
          <w:rFonts w:ascii="Avenir Next" w:hAnsi="Avenir Next"/>
          <w:color w:val="A02B93" w:themeColor="accent5"/>
          <w:sz w:val="20"/>
          <w:szCs w:val="20"/>
        </w:rPr>
        <w:t xml:space="preserve"> </w:t>
      </w:r>
      <w:r w:rsidRPr="00551A44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551A44">
        <w:rPr>
          <w:rFonts w:ascii="Avenir Next" w:hAnsi="Avenir Next"/>
          <w:color w:val="A02B93" w:themeColor="accent5"/>
          <w:sz w:val="20"/>
          <w:szCs w:val="20"/>
        </w:rPr>
        <w:t xml:space="preserve"> CT (fast, good emergency imaging for brain)</w:t>
      </w:r>
    </w:p>
    <w:p w14:paraId="5EB7349A" w14:textId="77777777" w:rsidR="00551A44" w:rsidRPr="00551A44" w:rsidRDefault="00551A44" w:rsidP="00551A44">
      <w:pPr>
        <w:pStyle w:val="ListParagraph"/>
        <w:numPr>
          <w:ilvl w:val="0"/>
          <w:numId w:val="3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551A44">
        <w:rPr>
          <w:rFonts w:ascii="Avenir Next" w:hAnsi="Avenir Next"/>
          <w:b/>
          <w:bCs/>
          <w:color w:val="A02B93" w:themeColor="accent5"/>
          <w:sz w:val="20"/>
          <w:szCs w:val="20"/>
        </w:rPr>
        <w:t>Torn knee ligament (ACL)</w:t>
      </w:r>
      <w:r w:rsidRPr="00551A44">
        <w:rPr>
          <w:rFonts w:ascii="Avenir Next" w:hAnsi="Avenir Next"/>
          <w:color w:val="A02B93" w:themeColor="accent5"/>
          <w:sz w:val="20"/>
          <w:szCs w:val="20"/>
        </w:rPr>
        <w:t xml:space="preserve"> </w:t>
      </w:r>
      <w:r w:rsidRPr="00551A44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551A44">
        <w:rPr>
          <w:rFonts w:ascii="Avenir Next" w:hAnsi="Avenir Next"/>
          <w:color w:val="A02B93" w:themeColor="accent5"/>
          <w:sz w:val="20"/>
          <w:szCs w:val="20"/>
        </w:rPr>
        <w:t xml:space="preserve"> MRI (excellent soft tissue detail)</w:t>
      </w:r>
    </w:p>
    <w:p w14:paraId="5C6C9386" w14:textId="3569F168" w:rsidR="00551A44" w:rsidRPr="00551A44" w:rsidRDefault="00551A44" w:rsidP="00551A44">
      <w:pPr>
        <w:pStyle w:val="ListParagraph"/>
        <w:numPr>
          <w:ilvl w:val="0"/>
          <w:numId w:val="3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551A44">
        <w:rPr>
          <w:rFonts w:ascii="Avenir Next" w:hAnsi="Avenir Next"/>
          <w:b/>
          <w:bCs/>
          <w:color w:val="A02B93" w:themeColor="accent5"/>
          <w:sz w:val="20"/>
          <w:szCs w:val="20"/>
        </w:rPr>
        <w:t>Detecting metastatic cancer</w:t>
      </w:r>
      <w:r w:rsidRPr="00551A44">
        <w:rPr>
          <w:rFonts w:ascii="Avenir Next" w:hAnsi="Avenir Next"/>
          <w:color w:val="A02B93" w:themeColor="accent5"/>
          <w:sz w:val="20"/>
          <w:szCs w:val="20"/>
        </w:rPr>
        <w:t xml:space="preserve"> </w:t>
      </w:r>
      <w:r w:rsidRPr="00551A44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551A44">
        <w:rPr>
          <w:rFonts w:ascii="Avenir Next" w:hAnsi="Avenir Next"/>
          <w:color w:val="A02B93" w:themeColor="accent5"/>
          <w:sz w:val="20"/>
          <w:szCs w:val="20"/>
        </w:rPr>
        <w:t xml:space="preserve"> PET scan (shows metabolic activity of cancer cells)</w:t>
      </w:r>
    </w:p>
    <w:p w14:paraId="3ED015D7" w14:textId="5CA57596" w:rsidR="00BB5876" w:rsidRDefault="00BB5876">
      <w:pPr>
        <w:rPr>
          <w:rFonts w:ascii="Avenir Next" w:eastAsia="Times New Roman" w:hAnsi="Avenir Next" w:cs="Times New Roman"/>
          <w:b/>
          <w:bCs/>
          <w:color w:val="156082" w:themeColor="accent1"/>
          <w:kern w:val="0"/>
          <w14:ligatures w14:val="none"/>
        </w:rPr>
      </w:pPr>
    </w:p>
    <w:p w14:paraId="210817A1" w14:textId="0AAD8B92" w:rsidR="009E6C12" w:rsidRPr="006707FE" w:rsidRDefault="009E6C12" w:rsidP="009E6C12">
      <w:pPr>
        <w:pStyle w:val="Heading1"/>
      </w:pPr>
      <w:r>
        <w:t>12</w:t>
      </w:r>
      <w:r w:rsidRPr="006707FE">
        <w:t xml:space="preserve">. </w:t>
      </w:r>
      <w:r>
        <w:t>Feedback Loop Sorting</w:t>
      </w:r>
    </w:p>
    <w:p w14:paraId="4E7F43B8" w14:textId="0AC21DFB" w:rsidR="009E6C12" w:rsidRPr="006707FE" w:rsidRDefault="009E6C12" w:rsidP="009E6C12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Learning Objective(s):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Pr="009E6C12">
        <w:rPr>
          <w:rFonts w:ascii="Avenir Next" w:hAnsi="Avenir Next"/>
          <w:sz w:val="20"/>
          <w:szCs w:val="20"/>
        </w:rPr>
        <w:t xml:space="preserve">Differentiate between negative and positive feedback; Identify feedback type </w:t>
      </w:r>
    </w:p>
    <w:p w14:paraId="0355C795" w14:textId="77777777" w:rsidR="009E6C12" w:rsidRPr="006707FE" w:rsidRDefault="009E6C12" w:rsidP="009E6C12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Bloom's Level(s):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Pr="00551A44">
        <w:rPr>
          <w:rFonts w:ascii="Avenir Next" w:hAnsi="Avenir Next"/>
          <w:sz w:val="20"/>
          <w:szCs w:val="20"/>
        </w:rPr>
        <w:t>Understand, Analyze, Evaluate</w:t>
      </w:r>
    </w:p>
    <w:p w14:paraId="0CD65B86" w14:textId="56159ED3" w:rsidR="009E6C12" w:rsidRPr="006707FE" w:rsidRDefault="009E6C12" w:rsidP="009E6C12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Format: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Pr="009E6C12">
        <w:rPr>
          <w:rFonts w:ascii="Avenir Next" w:hAnsi="Avenir Next"/>
          <w:sz w:val="20"/>
          <w:szCs w:val="20"/>
        </w:rPr>
        <w:t xml:space="preserve">Individual </w:t>
      </w:r>
      <w:r w:rsidRPr="009E6C12">
        <w:rPr>
          <w:rFonts w:ascii="Arial" w:hAnsi="Arial" w:cs="Arial"/>
          <w:sz w:val="20"/>
          <w:szCs w:val="20"/>
        </w:rPr>
        <w:t>→</w:t>
      </w:r>
      <w:r w:rsidRPr="009E6C12">
        <w:rPr>
          <w:rFonts w:ascii="Avenir Next" w:hAnsi="Avenir Next"/>
          <w:sz w:val="20"/>
          <w:szCs w:val="20"/>
        </w:rPr>
        <w:t xml:space="preserve"> Small Groups (4-6 students) with </w:t>
      </w:r>
      <w:r>
        <w:rPr>
          <w:rFonts w:ascii="Avenir Next" w:hAnsi="Avenir Next"/>
          <w:sz w:val="20"/>
          <w:szCs w:val="20"/>
        </w:rPr>
        <w:t>m</w:t>
      </w:r>
      <w:r w:rsidRPr="009E6C12">
        <w:rPr>
          <w:rFonts w:ascii="Avenir Next" w:hAnsi="Avenir Next"/>
          <w:sz w:val="20"/>
          <w:szCs w:val="20"/>
        </w:rPr>
        <w:t xml:space="preserve">iniature </w:t>
      </w:r>
      <w:r>
        <w:rPr>
          <w:rFonts w:ascii="Avenir Next" w:hAnsi="Avenir Next"/>
          <w:sz w:val="20"/>
          <w:szCs w:val="20"/>
        </w:rPr>
        <w:t>w</w:t>
      </w:r>
      <w:r w:rsidRPr="009E6C12">
        <w:rPr>
          <w:rFonts w:ascii="Avenir Next" w:hAnsi="Avenir Next"/>
          <w:sz w:val="20"/>
          <w:szCs w:val="20"/>
        </w:rPr>
        <w:t>hiteboards</w:t>
      </w:r>
    </w:p>
    <w:p w14:paraId="1681E698" w14:textId="77777777" w:rsidR="009E6C12" w:rsidRPr="006707FE" w:rsidRDefault="009E6C12" w:rsidP="009E6C12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6707FE">
        <w:rPr>
          <w:rStyle w:val="Strong"/>
          <w:rFonts w:ascii="Avenir Next" w:hAnsi="Avenir Next"/>
          <w:sz w:val="20"/>
          <w:szCs w:val="20"/>
        </w:rPr>
        <w:t>Duration:</w:t>
      </w:r>
      <w:r w:rsidRPr="006707FE">
        <w:rPr>
          <w:rFonts w:ascii="Avenir Next" w:hAnsi="Avenir Next"/>
          <w:sz w:val="20"/>
          <w:szCs w:val="20"/>
        </w:rPr>
        <w:t xml:space="preserve"> </w:t>
      </w:r>
      <w:r>
        <w:rPr>
          <w:rFonts w:ascii="Avenir Next" w:hAnsi="Avenir Next"/>
          <w:sz w:val="20"/>
          <w:szCs w:val="20"/>
        </w:rPr>
        <w:t>10 minutes</w:t>
      </w:r>
    </w:p>
    <w:p w14:paraId="056DFA27" w14:textId="77777777" w:rsidR="009E6C12" w:rsidRPr="009E6C12" w:rsidRDefault="009E6C12">
      <w:pPr>
        <w:rPr>
          <w:rFonts w:ascii="Avenir Next" w:hAnsi="Avenir Next"/>
          <w:sz w:val="20"/>
          <w:szCs w:val="20"/>
        </w:rPr>
      </w:pPr>
    </w:p>
    <w:p w14:paraId="12F437F7" w14:textId="77777777" w:rsidR="009E6C12" w:rsidRDefault="009E6C12">
      <w:pPr>
        <w:rPr>
          <w:rFonts w:ascii="Avenir Next" w:hAnsi="Avenir Next"/>
          <w:sz w:val="20"/>
          <w:szCs w:val="20"/>
        </w:rPr>
      </w:pPr>
      <w:r w:rsidRPr="009E6C12">
        <w:rPr>
          <w:rFonts w:ascii="Avenir Next" w:hAnsi="Avenir Next"/>
          <w:b/>
          <w:bCs/>
          <w:sz w:val="20"/>
          <w:szCs w:val="20"/>
        </w:rPr>
        <w:t>Description:</w:t>
      </w:r>
      <w:r w:rsidRPr="009E6C12">
        <w:rPr>
          <w:rFonts w:ascii="Avenir Next" w:hAnsi="Avenir Next"/>
          <w:sz w:val="20"/>
          <w:szCs w:val="20"/>
        </w:rPr>
        <w:t xml:space="preserve"> Provide 6-8 physiological scenarios on the board. Individually, students classify each as negative or positive feedback (3 min). Groups discuss answers and draw a simple diagram of one negative and one positive feedback loop on whiteboards (5 min). Whole class review (2 min).</w:t>
      </w:r>
    </w:p>
    <w:p w14:paraId="147D4EDE" w14:textId="77777777" w:rsidR="009E6C12" w:rsidRPr="009E6C12" w:rsidRDefault="009E6C12">
      <w:pPr>
        <w:rPr>
          <w:rFonts w:ascii="Avenir Next" w:hAnsi="Avenir Next"/>
          <w:sz w:val="20"/>
          <w:szCs w:val="20"/>
        </w:rPr>
      </w:pPr>
    </w:p>
    <w:p w14:paraId="4BCE50B9" w14:textId="77777777" w:rsidR="009E6C12" w:rsidRPr="009E6C12" w:rsidRDefault="009E6C12" w:rsidP="009E6C12">
      <w:pPr>
        <w:rPr>
          <w:rFonts w:ascii="Avenir Next" w:hAnsi="Avenir Next"/>
          <w:sz w:val="20"/>
          <w:szCs w:val="20"/>
        </w:rPr>
      </w:pPr>
      <w:r w:rsidRPr="009E6C12">
        <w:rPr>
          <w:rFonts w:ascii="Avenir Next" w:hAnsi="Avenir Next"/>
          <w:b/>
          <w:bCs/>
          <w:sz w:val="20"/>
          <w:szCs w:val="20"/>
        </w:rPr>
        <w:t>Instructor Key:</w:t>
      </w:r>
    </w:p>
    <w:p w14:paraId="44FB97CF" w14:textId="77777777" w:rsidR="009E6C12" w:rsidRPr="009E6C12" w:rsidRDefault="009E6C12" w:rsidP="009E6C12">
      <w:pPr>
        <w:rPr>
          <w:rFonts w:ascii="Avenir Next" w:hAnsi="Avenir Next"/>
          <w:color w:val="A02B93" w:themeColor="accent5"/>
          <w:sz w:val="20"/>
          <w:szCs w:val="20"/>
        </w:rPr>
      </w:pPr>
      <w:r w:rsidRPr="009E6C12">
        <w:rPr>
          <w:rFonts w:ascii="Avenir Next" w:hAnsi="Avenir Next"/>
          <w:b/>
          <w:bCs/>
          <w:color w:val="A02B93" w:themeColor="accent5"/>
          <w:sz w:val="20"/>
          <w:szCs w:val="20"/>
        </w:rPr>
        <w:t>Negative Feedback</w:t>
      </w:r>
      <w:r w:rsidRPr="009E6C12">
        <w:rPr>
          <w:rFonts w:ascii="Avenir Next" w:hAnsi="Avenir Next"/>
          <w:color w:val="A02B93" w:themeColor="accent5"/>
          <w:sz w:val="20"/>
          <w:szCs w:val="20"/>
        </w:rPr>
        <w:t xml:space="preserve"> (Response opposes/reverses change; maintains stability; MOST common):</w:t>
      </w:r>
    </w:p>
    <w:p w14:paraId="02FBA86F" w14:textId="77777777" w:rsidR="009E6C12" w:rsidRPr="009E6C12" w:rsidRDefault="009E6C12" w:rsidP="009E6C12">
      <w:pPr>
        <w:numPr>
          <w:ilvl w:val="0"/>
          <w:numId w:val="3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9E6C12">
        <w:rPr>
          <w:rFonts w:ascii="Avenir Next" w:hAnsi="Avenir Next"/>
          <w:b/>
          <w:bCs/>
          <w:color w:val="A02B93" w:themeColor="accent5"/>
          <w:sz w:val="20"/>
          <w:szCs w:val="20"/>
        </w:rPr>
        <w:t>Body temperature regulation</w:t>
      </w:r>
      <w:r w:rsidRPr="009E6C12">
        <w:rPr>
          <w:rFonts w:ascii="Avenir Next" w:hAnsi="Avenir Next"/>
          <w:color w:val="A02B93" w:themeColor="accent5"/>
          <w:sz w:val="20"/>
          <w:szCs w:val="20"/>
        </w:rPr>
        <w:t xml:space="preserve">: Too hot </w:t>
      </w:r>
      <w:r w:rsidRPr="009E6C12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9E6C12">
        <w:rPr>
          <w:rFonts w:ascii="Avenir Next" w:hAnsi="Avenir Next"/>
          <w:color w:val="A02B93" w:themeColor="accent5"/>
          <w:sz w:val="20"/>
          <w:szCs w:val="20"/>
        </w:rPr>
        <w:t xml:space="preserve"> sweating/vasodilation </w:t>
      </w:r>
      <w:r w:rsidRPr="009E6C12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9E6C12">
        <w:rPr>
          <w:rFonts w:ascii="Avenir Next" w:hAnsi="Avenir Next"/>
          <w:color w:val="A02B93" w:themeColor="accent5"/>
          <w:sz w:val="20"/>
          <w:szCs w:val="20"/>
        </w:rPr>
        <w:t xml:space="preserve"> cooling</w:t>
      </w:r>
    </w:p>
    <w:p w14:paraId="0B7961B3" w14:textId="77777777" w:rsidR="009E6C12" w:rsidRPr="009E6C12" w:rsidRDefault="009E6C12" w:rsidP="009E6C12">
      <w:pPr>
        <w:numPr>
          <w:ilvl w:val="0"/>
          <w:numId w:val="3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9E6C12">
        <w:rPr>
          <w:rFonts w:ascii="Avenir Next" w:hAnsi="Avenir Next"/>
          <w:b/>
          <w:bCs/>
          <w:color w:val="A02B93" w:themeColor="accent5"/>
          <w:sz w:val="20"/>
          <w:szCs w:val="20"/>
        </w:rPr>
        <w:t>Blood glucose regulation</w:t>
      </w:r>
      <w:r w:rsidRPr="009E6C12">
        <w:rPr>
          <w:rFonts w:ascii="Avenir Next" w:hAnsi="Avenir Next"/>
          <w:color w:val="A02B93" w:themeColor="accent5"/>
          <w:sz w:val="20"/>
          <w:szCs w:val="20"/>
        </w:rPr>
        <w:t xml:space="preserve">: High glucose </w:t>
      </w:r>
      <w:r w:rsidRPr="009E6C12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9E6C12">
        <w:rPr>
          <w:rFonts w:ascii="Avenir Next" w:hAnsi="Avenir Next"/>
          <w:color w:val="A02B93" w:themeColor="accent5"/>
          <w:sz w:val="20"/>
          <w:szCs w:val="20"/>
        </w:rPr>
        <w:t xml:space="preserve"> insulin release </w:t>
      </w:r>
      <w:r w:rsidRPr="009E6C12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9E6C12">
        <w:rPr>
          <w:rFonts w:ascii="Avenir Next" w:hAnsi="Avenir Next"/>
          <w:color w:val="A02B93" w:themeColor="accent5"/>
          <w:sz w:val="20"/>
          <w:szCs w:val="20"/>
        </w:rPr>
        <w:t xml:space="preserve"> glucose uptake </w:t>
      </w:r>
      <w:r w:rsidRPr="009E6C12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9E6C12">
        <w:rPr>
          <w:rFonts w:ascii="Avenir Next" w:hAnsi="Avenir Next"/>
          <w:color w:val="A02B93" w:themeColor="accent5"/>
          <w:sz w:val="20"/>
          <w:szCs w:val="20"/>
        </w:rPr>
        <w:t xml:space="preserve"> lower glucose</w:t>
      </w:r>
    </w:p>
    <w:p w14:paraId="4AA5CC6C" w14:textId="77777777" w:rsidR="009E6C12" w:rsidRPr="009E6C12" w:rsidRDefault="009E6C12" w:rsidP="009E6C12">
      <w:pPr>
        <w:numPr>
          <w:ilvl w:val="0"/>
          <w:numId w:val="3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9E6C12">
        <w:rPr>
          <w:rFonts w:ascii="Avenir Next" w:hAnsi="Avenir Next"/>
          <w:b/>
          <w:bCs/>
          <w:color w:val="A02B93" w:themeColor="accent5"/>
          <w:sz w:val="20"/>
          <w:szCs w:val="20"/>
        </w:rPr>
        <w:t>Blood pressure regulation</w:t>
      </w:r>
      <w:r w:rsidRPr="009E6C12">
        <w:rPr>
          <w:rFonts w:ascii="Avenir Next" w:hAnsi="Avenir Next"/>
          <w:color w:val="A02B93" w:themeColor="accent5"/>
          <w:sz w:val="20"/>
          <w:szCs w:val="20"/>
        </w:rPr>
        <w:t xml:space="preserve">: High BP </w:t>
      </w:r>
      <w:r w:rsidRPr="009E6C12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9E6C12">
        <w:rPr>
          <w:rFonts w:ascii="Avenir Next" w:hAnsi="Avenir Next"/>
          <w:color w:val="A02B93" w:themeColor="accent5"/>
          <w:sz w:val="20"/>
          <w:szCs w:val="20"/>
        </w:rPr>
        <w:t xml:space="preserve"> baroreceptors detect </w:t>
      </w:r>
      <w:r w:rsidRPr="009E6C12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9E6C12">
        <w:rPr>
          <w:rFonts w:ascii="Avenir Next" w:hAnsi="Avenir Next"/>
          <w:color w:val="A02B93" w:themeColor="accent5"/>
          <w:sz w:val="20"/>
          <w:szCs w:val="20"/>
        </w:rPr>
        <w:t xml:space="preserve"> heart rate decreases </w:t>
      </w:r>
      <w:r w:rsidRPr="009E6C12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9E6C12">
        <w:rPr>
          <w:rFonts w:ascii="Avenir Next" w:hAnsi="Avenir Next"/>
          <w:color w:val="A02B93" w:themeColor="accent5"/>
          <w:sz w:val="20"/>
          <w:szCs w:val="20"/>
        </w:rPr>
        <w:t xml:space="preserve"> BP drops</w:t>
      </w:r>
    </w:p>
    <w:p w14:paraId="55A02523" w14:textId="77777777" w:rsidR="009E6C12" w:rsidRPr="009E6C12" w:rsidRDefault="009E6C12" w:rsidP="009E6C12">
      <w:pPr>
        <w:numPr>
          <w:ilvl w:val="0"/>
          <w:numId w:val="3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9E6C12">
        <w:rPr>
          <w:rFonts w:ascii="Avenir Next" w:hAnsi="Avenir Next"/>
          <w:b/>
          <w:bCs/>
          <w:color w:val="A02B93" w:themeColor="accent5"/>
          <w:sz w:val="20"/>
          <w:szCs w:val="20"/>
        </w:rPr>
        <w:t>Breathing rate</w:t>
      </w:r>
      <w:r w:rsidRPr="009E6C12">
        <w:rPr>
          <w:rFonts w:ascii="Avenir Next" w:hAnsi="Avenir Next"/>
          <w:color w:val="A02B93" w:themeColor="accent5"/>
          <w:sz w:val="20"/>
          <w:szCs w:val="20"/>
        </w:rPr>
        <w:t>: High CO</w:t>
      </w:r>
      <w:r w:rsidRPr="009E6C12">
        <w:rPr>
          <w:rFonts w:ascii="Cambria Math" w:hAnsi="Cambria Math" w:cs="Cambria Math"/>
          <w:color w:val="A02B93" w:themeColor="accent5"/>
          <w:sz w:val="20"/>
          <w:szCs w:val="20"/>
        </w:rPr>
        <w:t>₂</w:t>
      </w:r>
      <w:r w:rsidRPr="009E6C12">
        <w:rPr>
          <w:rFonts w:ascii="Avenir Next" w:hAnsi="Avenir Next"/>
          <w:color w:val="A02B93" w:themeColor="accent5"/>
          <w:sz w:val="20"/>
          <w:szCs w:val="20"/>
        </w:rPr>
        <w:t xml:space="preserve"> </w:t>
      </w:r>
      <w:r w:rsidRPr="009E6C12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9E6C12">
        <w:rPr>
          <w:rFonts w:ascii="Avenir Next" w:hAnsi="Avenir Next"/>
          <w:color w:val="A02B93" w:themeColor="accent5"/>
          <w:sz w:val="20"/>
          <w:szCs w:val="20"/>
        </w:rPr>
        <w:t xml:space="preserve"> increased breathing </w:t>
      </w:r>
      <w:r w:rsidRPr="009E6C12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9E6C12">
        <w:rPr>
          <w:rFonts w:ascii="Avenir Next" w:hAnsi="Avenir Next"/>
          <w:color w:val="A02B93" w:themeColor="accent5"/>
          <w:sz w:val="20"/>
          <w:szCs w:val="20"/>
        </w:rPr>
        <w:t xml:space="preserve"> CO</w:t>
      </w:r>
      <w:r w:rsidRPr="009E6C12">
        <w:rPr>
          <w:rFonts w:ascii="Cambria Math" w:hAnsi="Cambria Math" w:cs="Cambria Math"/>
          <w:color w:val="A02B93" w:themeColor="accent5"/>
          <w:sz w:val="20"/>
          <w:szCs w:val="20"/>
        </w:rPr>
        <w:t>₂</w:t>
      </w:r>
      <w:r w:rsidRPr="009E6C12">
        <w:rPr>
          <w:rFonts w:ascii="Avenir Next" w:hAnsi="Avenir Next"/>
          <w:color w:val="A02B93" w:themeColor="accent5"/>
          <w:sz w:val="20"/>
          <w:szCs w:val="20"/>
        </w:rPr>
        <w:t xml:space="preserve"> expelled </w:t>
      </w:r>
      <w:r w:rsidRPr="009E6C12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9E6C12">
        <w:rPr>
          <w:rFonts w:ascii="Avenir Next" w:hAnsi="Avenir Next"/>
          <w:color w:val="A02B93" w:themeColor="accent5"/>
          <w:sz w:val="20"/>
          <w:szCs w:val="20"/>
        </w:rPr>
        <w:t xml:space="preserve"> CO</w:t>
      </w:r>
      <w:r w:rsidRPr="009E6C12">
        <w:rPr>
          <w:rFonts w:ascii="Cambria Math" w:hAnsi="Cambria Math" w:cs="Cambria Math"/>
          <w:color w:val="A02B93" w:themeColor="accent5"/>
          <w:sz w:val="20"/>
          <w:szCs w:val="20"/>
        </w:rPr>
        <w:t>₂</w:t>
      </w:r>
      <w:r w:rsidRPr="009E6C12">
        <w:rPr>
          <w:rFonts w:ascii="Avenir Next" w:hAnsi="Avenir Next"/>
          <w:color w:val="A02B93" w:themeColor="accent5"/>
          <w:sz w:val="20"/>
          <w:szCs w:val="20"/>
        </w:rPr>
        <w:t xml:space="preserve"> normalizes</w:t>
      </w:r>
    </w:p>
    <w:p w14:paraId="7BBD9F6E" w14:textId="77777777" w:rsidR="009E6C12" w:rsidRPr="009E6C12" w:rsidRDefault="009E6C12" w:rsidP="009E6C12">
      <w:pPr>
        <w:rPr>
          <w:rFonts w:ascii="Avenir Next" w:hAnsi="Avenir Next"/>
          <w:color w:val="A02B93" w:themeColor="accent5"/>
          <w:sz w:val="20"/>
          <w:szCs w:val="20"/>
        </w:rPr>
      </w:pPr>
      <w:r w:rsidRPr="009E6C12">
        <w:rPr>
          <w:rFonts w:ascii="Avenir Next" w:hAnsi="Avenir Next"/>
          <w:b/>
          <w:bCs/>
          <w:color w:val="A02B93" w:themeColor="accent5"/>
          <w:sz w:val="20"/>
          <w:szCs w:val="20"/>
        </w:rPr>
        <w:t>Positive Feedback</w:t>
      </w:r>
      <w:r w:rsidRPr="009E6C12">
        <w:rPr>
          <w:rFonts w:ascii="Avenir Next" w:hAnsi="Avenir Next"/>
          <w:color w:val="A02B93" w:themeColor="accent5"/>
          <w:sz w:val="20"/>
          <w:szCs w:val="20"/>
        </w:rPr>
        <w:t xml:space="preserve"> (Response amplifies/enhances change; less common; has endpoint):</w:t>
      </w:r>
    </w:p>
    <w:p w14:paraId="349A387F" w14:textId="77777777" w:rsidR="009E6C12" w:rsidRPr="009E6C12" w:rsidRDefault="009E6C12" w:rsidP="009E6C12">
      <w:pPr>
        <w:numPr>
          <w:ilvl w:val="0"/>
          <w:numId w:val="3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9E6C12">
        <w:rPr>
          <w:rFonts w:ascii="Avenir Next" w:hAnsi="Avenir Next"/>
          <w:b/>
          <w:bCs/>
          <w:color w:val="A02B93" w:themeColor="accent5"/>
          <w:sz w:val="20"/>
          <w:szCs w:val="20"/>
        </w:rPr>
        <w:t>Blood clotting</w:t>
      </w:r>
      <w:r w:rsidRPr="009E6C12">
        <w:rPr>
          <w:rFonts w:ascii="Avenir Next" w:hAnsi="Avenir Next"/>
          <w:color w:val="A02B93" w:themeColor="accent5"/>
          <w:sz w:val="20"/>
          <w:szCs w:val="20"/>
        </w:rPr>
        <w:t xml:space="preserve">: Injury </w:t>
      </w:r>
      <w:r w:rsidRPr="009E6C12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9E6C12">
        <w:rPr>
          <w:rFonts w:ascii="Avenir Next" w:hAnsi="Avenir Next"/>
          <w:color w:val="A02B93" w:themeColor="accent5"/>
          <w:sz w:val="20"/>
          <w:szCs w:val="20"/>
        </w:rPr>
        <w:t xml:space="preserve"> platelet activation </w:t>
      </w:r>
      <w:r w:rsidRPr="009E6C12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9E6C12">
        <w:rPr>
          <w:rFonts w:ascii="Avenir Next" w:hAnsi="Avenir Next"/>
          <w:color w:val="A02B93" w:themeColor="accent5"/>
          <w:sz w:val="20"/>
          <w:szCs w:val="20"/>
        </w:rPr>
        <w:t xml:space="preserve"> more platelets activated </w:t>
      </w:r>
      <w:r w:rsidRPr="009E6C12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9E6C12">
        <w:rPr>
          <w:rFonts w:ascii="Avenir Next" w:hAnsi="Avenir Next"/>
          <w:color w:val="A02B93" w:themeColor="accent5"/>
          <w:sz w:val="20"/>
          <w:szCs w:val="20"/>
        </w:rPr>
        <w:t xml:space="preserve"> clot forms (stops when vessel sealed)</w:t>
      </w:r>
    </w:p>
    <w:p w14:paraId="1B762B98" w14:textId="77777777" w:rsidR="009E6C12" w:rsidRPr="009E6C12" w:rsidRDefault="009E6C12" w:rsidP="009E6C12">
      <w:pPr>
        <w:numPr>
          <w:ilvl w:val="0"/>
          <w:numId w:val="3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9E6C12">
        <w:rPr>
          <w:rFonts w:ascii="Avenir Next" w:hAnsi="Avenir Next"/>
          <w:b/>
          <w:bCs/>
          <w:color w:val="A02B93" w:themeColor="accent5"/>
          <w:sz w:val="20"/>
          <w:szCs w:val="20"/>
        </w:rPr>
        <w:t>Childbirth</w:t>
      </w:r>
      <w:r w:rsidRPr="009E6C12">
        <w:rPr>
          <w:rFonts w:ascii="Avenir Next" w:hAnsi="Avenir Next"/>
          <w:color w:val="A02B93" w:themeColor="accent5"/>
          <w:sz w:val="20"/>
          <w:szCs w:val="20"/>
        </w:rPr>
        <w:t xml:space="preserve">: Contractions </w:t>
      </w:r>
      <w:r w:rsidRPr="009E6C12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9E6C12">
        <w:rPr>
          <w:rFonts w:ascii="Avenir Next" w:hAnsi="Avenir Next"/>
          <w:color w:val="A02B93" w:themeColor="accent5"/>
          <w:sz w:val="20"/>
          <w:szCs w:val="20"/>
        </w:rPr>
        <w:t xml:space="preserve"> oxytocin release </w:t>
      </w:r>
      <w:r w:rsidRPr="009E6C12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9E6C12">
        <w:rPr>
          <w:rFonts w:ascii="Avenir Next" w:hAnsi="Avenir Next"/>
          <w:color w:val="A02B93" w:themeColor="accent5"/>
          <w:sz w:val="20"/>
          <w:szCs w:val="20"/>
        </w:rPr>
        <w:t xml:space="preserve"> stronger contractions </w:t>
      </w:r>
      <w:r w:rsidRPr="009E6C12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9E6C12">
        <w:rPr>
          <w:rFonts w:ascii="Avenir Next" w:hAnsi="Avenir Next"/>
          <w:color w:val="A02B93" w:themeColor="accent5"/>
          <w:sz w:val="20"/>
          <w:szCs w:val="20"/>
        </w:rPr>
        <w:t xml:space="preserve"> more oxytocin (stops when baby delivered)</w:t>
      </w:r>
    </w:p>
    <w:p w14:paraId="1F731653" w14:textId="77777777" w:rsidR="009E6C12" w:rsidRPr="009E6C12" w:rsidRDefault="009E6C12" w:rsidP="009E6C12">
      <w:pPr>
        <w:numPr>
          <w:ilvl w:val="0"/>
          <w:numId w:val="3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9E6C12">
        <w:rPr>
          <w:rFonts w:ascii="Avenir Next" w:hAnsi="Avenir Next"/>
          <w:b/>
          <w:bCs/>
          <w:color w:val="A02B93" w:themeColor="accent5"/>
          <w:sz w:val="20"/>
          <w:szCs w:val="20"/>
        </w:rPr>
        <w:t>Breastfeeding</w:t>
      </w:r>
      <w:r w:rsidRPr="009E6C12">
        <w:rPr>
          <w:rFonts w:ascii="Avenir Next" w:hAnsi="Avenir Next"/>
          <w:color w:val="A02B93" w:themeColor="accent5"/>
          <w:sz w:val="20"/>
          <w:szCs w:val="20"/>
        </w:rPr>
        <w:t xml:space="preserve">: Suckling </w:t>
      </w:r>
      <w:r w:rsidRPr="009E6C12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9E6C12">
        <w:rPr>
          <w:rFonts w:ascii="Avenir Next" w:hAnsi="Avenir Next"/>
          <w:color w:val="A02B93" w:themeColor="accent5"/>
          <w:sz w:val="20"/>
          <w:szCs w:val="20"/>
        </w:rPr>
        <w:t xml:space="preserve"> prolactin release </w:t>
      </w:r>
      <w:r w:rsidRPr="009E6C12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9E6C12">
        <w:rPr>
          <w:rFonts w:ascii="Avenir Next" w:hAnsi="Avenir Next"/>
          <w:color w:val="A02B93" w:themeColor="accent5"/>
          <w:sz w:val="20"/>
          <w:szCs w:val="20"/>
        </w:rPr>
        <w:t xml:space="preserve"> milk production </w:t>
      </w:r>
      <w:r w:rsidRPr="009E6C12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9E6C12">
        <w:rPr>
          <w:rFonts w:ascii="Avenir Next" w:hAnsi="Avenir Next"/>
          <w:color w:val="A02B93" w:themeColor="accent5"/>
          <w:sz w:val="20"/>
          <w:szCs w:val="20"/>
        </w:rPr>
        <w:t xml:space="preserve"> more suckling</w:t>
      </w:r>
    </w:p>
    <w:p w14:paraId="1D2C3928" w14:textId="77777777" w:rsidR="009E6C12" w:rsidRPr="009E6C12" w:rsidRDefault="009E6C12" w:rsidP="009E6C12">
      <w:pPr>
        <w:numPr>
          <w:ilvl w:val="0"/>
          <w:numId w:val="3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9E6C12">
        <w:rPr>
          <w:rFonts w:ascii="Avenir Next" w:hAnsi="Avenir Next"/>
          <w:b/>
          <w:bCs/>
          <w:color w:val="A02B93" w:themeColor="accent5"/>
          <w:sz w:val="20"/>
          <w:szCs w:val="20"/>
        </w:rPr>
        <w:t>Ovulation</w:t>
      </w:r>
      <w:r w:rsidRPr="009E6C12">
        <w:rPr>
          <w:rFonts w:ascii="Avenir Next" w:hAnsi="Avenir Next"/>
          <w:color w:val="A02B93" w:themeColor="accent5"/>
          <w:sz w:val="20"/>
          <w:szCs w:val="20"/>
        </w:rPr>
        <w:t xml:space="preserve">: Estrogen rises </w:t>
      </w:r>
      <w:r w:rsidRPr="009E6C12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9E6C12">
        <w:rPr>
          <w:rFonts w:ascii="Avenir Next" w:hAnsi="Avenir Next"/>
          <w:color w:val="A02B93" w:themeColor="accent5"/>
          <w:sz w:val="20"/>
          <w:szCs w:val="20"/>
        </w:rPr>
        <w:t xml:space="preserve"> LH surge </w:t>
      </w:r>
      <w:r w:rsidRPr="009E6C12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9E6C12">
        <w:rPr>
          <w:rFonts w:ascii="Avenir Next" w:hAnsi="Avenir Next"/>
          <w:color w:val="A02B93" w:themeColor="accent5"/>
          <w:sz w:val="20"/>
          <w:szCs w:val="20"/>
        </w:rPr>
        <w:t xml:space="preserve"> ovulation</w:t>
      </w:r>
    </w:p>
    <w:p w14:paraId="146FD137" w14:textId="70208E16" w:rsidR="006707FE" w:rsidRPr="006707FE" w:rsidRDefault="009C5308" w:rsidP="00BF441F">
      <w:pPr>
        <w:pStyle w:val="Heading1"/>
      </w:pPr>
      <w:r>
        <w:lastRenderedPageBreak/>
        <w:t>1</w:t>
      </w:r>
      <w:r w:rsidR="009E6C12">
        <w:t>3</w:t>
      </w:r>
      <w:r w:rsidR="006707FE" w:rsidRPr="006707FE">
        <w:t xml:space="preserve">. </w:t>
      </w:r>
      <w:r w:rsidR="00E04BA5">
        <w:t>Homeostatic Disruption Detective</w:t>
      </w:r>
    </w:p>
    <w:p w14:paraId="20B9F7DC" w14:textId="00ACBE8F" w:rsidR="006707FE" w:rsidRPr="006707FE" w:rsidRDefault="006707FE" w:rsidP="006707FE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Learning Objective(s):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="009C5308" w:rsidRPr="009C5308">
        <w:rPr>
          <w:rFonts w:ascii="Avenir Next" w:hAnsi="Avenir Next"/>
          <w:sz w:val="20"/>
          <w:szCs w:val="20"/>
        </w:rPr>
        <w:t>Evaluate scenarios for homeostatic disruption; Determine feedback mechanism involved</w:t>
      </w:r>
    </w:p>
    <w:p w14:paraId="19667456" w14:textId="11B6D73A" w:rsidR="006707FE" w:rsidRPr="009C5308" w:rsidRDefault="006707FE" w:rsidP="006707FE">
      <w:pPr>
        <w:rPr>
          <w:rStyle w:val="IntenseEmphasis"/>
        </w:rPr>
      </w:pPr>
      <w:r w:rsidRPr="006707FE">
        <w:rPr>
          <w:rStyle w:val="Strong"/>
          <w:rFonts w:ascii="Avenir Next" w:hAnsi="Avenir Next"/>
          <w:sz w:val="20"/>
          <w:szCs w:val="20"/>
        </w:rPr>
        <w:t>Bloom's Level(s):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="009C5308" w:rsidRPr="009C5308">
        <w:rPr>
          <w:rFonts w:ascii="Avenir Next" w:hAnsi="Avenir Next"/>
          <w:sz w:val="20"/>
          <w:szCs w:val="20"/>
        </w:rPr>
        <w:t>Analyze, Evaluate</w:t>
      </w:r>
    </w:p>
    <w:p w14:paraId="0A89D0AD" w14:textId="41C69874" w:rsidR="006707FE" w:rsidRPr="006707FE" w:rsidRDefault="006707FE" w:rsidP="006707FE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Format: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="002D5C69">
        <w:rPr>
          <w:rFonts w:ascii="Avenir Next" w:hAnsi="Avenir Next"/>
          <w:sz w:val="20"/>
          <w:szCs w:val="20"/>
        </w:rPr>
        <w:t xml:space="preserve">Small Groups </w:t>
      </w:r>
      <w:r w:rsidR="009C5308" w:rsidRPr="009C5308">
        <w:rPr>
          <w:rFonts w:ascii="Avenir Next" w:hAnsi="Avenir Next"/>
          <w:sz w:val="20"/>
          <w:szCs w:val="20"/>
        </w:rPr>
        <w:t>(4-6 students)</w:t>
      </w:r>
    </w:p>
    <w:p w14:paraId="6417309F" w14:textId="1438D660" w:rsidR="006707FE" w:rsidRDefault="006707FE" w:rsidP="006707FE">
      <w:pPr>
        <w:rPr>
          <w:rFonts w:ascii="Avenir Next" w:hAnsi="Avenir Next"/>
          <w:sz w:val="20"/>
          <w:szCs w:val="20"/>
        </w:rPr>
      </w:pPr>
      <w:r w:rsidRPr="006707FE">
        <w:rPr>
          <w:rStyle w:val="Strong"/>
          <w:rFonts w:ascii="Avenir Next" w:hAnsi="Avenir Next"/>
          <w:sz w:val="20"/>
          <w:szCs w:val="20"/>
        </w:rPr>
        <w:t>Duration:</w:t>
      </w:r>
      <w:r w:rsidRPr="006707FE">
        <w:rPr>
          <w:rFonts w:ascii="Avenir Next" w:hAnsi="Avenir Next"/>
          <w:sz w:val="20"/>
          <w:szCs w:val="20"/>
        </w:rPr>
        <w:t xml:space="preserve"> </w:t>
      </w:r>
      <w:r w:rsidR="009C5308" w:rsidRPr="009C5308">
        <w:rPr>
          <w:rFonts w:ascii="Avenir Next" w:hAnsi="Avenir Next"/>
          <w:sz w:val="20"/>
          <w:szCs w:val="20"/>
        </w:rPr>
        <w:t>12 minutes</w:t>
      </w:r>
    </w:p>
    <w:p w14:paraId="7CD5AFB4" w14:textId="77777777" w:rsidR="009C5308" w:rsidRDefault="009C5308" w:rsidP="006707FE">
      <w:pPr>
        <w:rPr>
          <w:rFonts w:ascii="Avenir Next" w:hAnsi="Avenir Next"/>
          <w:sz w:val="20"/>
          <w:szCs w:val="20"/>
        </w:rPr>
      </w:pPr>
    </w:p>
    <w:p w14:paraId="3FBDA7C6" w14:textId="1C7FBC95" w:rsidR="009C5308" w:rsidRDefault="009C5308" w:rsidP="006707FE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9C5308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 xml:space="preserve">Description: </w:t>
      </w:r>
      <w:r w:rsidRPr="002D5C69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P</w:t>
      </w:r>
      <w:r w:rsidRPr="009C5308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resent </w:t>
      </w:r>
      <w:r w:rsidR="002D5C69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2</w:t>
      </w:r>
      <w:r w:rsidRPr="009C5308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complex clinical scenarios involving homeostatic disruption. Groups must: (1) identify the disrupted variable, (2) predict body's response, (3) identify if negative or positive feedback, (4) explain what happens if compensation fails.</w:t>
      </w:r>
    </w:p>
    <w:p w14:paraId="2E398268" w14:textId="77777777" w:rsidR="009C5308" w:rsidRDefault="009C5308" w:rsidP="006707FE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0E2A7567" w14:textId="00AECEC4" w:rsidR="009C5308" w:rsidRPr="009C5308" w:rsidRDefault="009C5308" w:rsidP="009C5308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I</w:t>
      </w:r>
      <w:r w:rsidRPr="009C5308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nstructor Key:</w:t>
      </w:r>
    </w:p>
    <w:p w14:paraId="1B33AD47" w14:textId="1F510CB4" w:rsidR="009C5308" w:rsidRPr="005233AF" w:rsidRDefault="009C5308" w:rsidP="009C5308">
      <w:pPr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  <w:r w:rsidRPr="005233AF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 xml:space="preserve">Scenario </w:t>
      </w:r>
      <w:r w:rsidR="002D5C69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1</w:t>
      </w:r>
      <w:r w:rsidRPr="005233AF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: Severe bleeding from injury</w:t>
      </w:r>
    </w:p>
    <w:p w14:paraId="288B3657" w14:textId="4DC8E1C7" w:rsidR="009C5308" w:rsidRPr="005233AF" w:rsidRDefault="009C5308" w:rsidP="009C5308">
      <w:pPr>
        <w:numPr>
          <w:ilvl w:val="0"/>
          <w:numId w:val="36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5233AF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Disrupted variable:</w:t>
      </w:r>
      <w:r w:rsidRPr="005233A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Decreased blood volume</w:t>
      </w:r>
      <w:r w:rsidR="005233A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/</w:t>
      </w:r>
      <w:r w:rsidRPr="005233A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pressure</w:t>
      </w:r>
    </w:p>
    <w:p w14:paraId="7FB06E42" w14:textId="77777777" w:rsidR="009C5308" w:rsidRPr="005233AF" w:rsidRDefault="009C5308" w:rsidP="009C5308">
      <w:pPr>
        <w:numPr>
          <w:ilvl w:val="0"/>
          <w:numId w:val="36"/>
        </w:numPr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  <w:r w:rsidRPr="005233AF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 xml:space="preserve">Body's response: </w:t>
      </w:r>
    </w:p>
    <w:p w14:paraId="2E82E532" w14:textId="77777777" w:rsidR="009C5308" w:rsidRPr="005233AF" w:rsidRDefault="009C5308" w:rsidP="009C5308">
      <w:pPr>
        <w:numPr>
          <w:ilvl w:val="1"/>
          <w:numId w:val="36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5233A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Negative feedback: Vasoconstriction, increased heart rate, ADH release</w:t>
      </w:r>
    </w:p>
    <w:p w14:paraId="6E9F7585" w14:textId="77777777" w:rsidR="009C5308" w:rsidRPr="005233AF" w:rsidRDefault="009C5308" w:rsidP="009C5308">
      <w:pPr>
        <w:numPr>
          <w:ilvl w:val="1"/>
          <w:numId w:val="36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5233A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Positive feedback: Blood clotting cascade activated</w:t>
      </w:r>
    </w:p>
    <w:p w14:paraId="766C5EA8" w14:textId="4D70FC5B" w:rsidR="009C5308" w:rsidRPr="005233AF" w:rsidRDefault="009C5308" w:rsidP="009C5308">
      <w:pPr>
        <w:numPr>
          <w:ilvl w:val="0"/>
          <w:numId w:val="36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5233AF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Type:</w:t>
      </w:r>
      <w:r w:rsidRPr="005233A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BOTH mechanisms working simultaneously</w:t>
      </w:r>
      <w:r w:rsidR="005233A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(students should at least identify positive feedback)</w:t>
      </w:r>
    </w:p>
    <w:p w14:paraId="3678503D" w14:textId="77777777" w:rsidR="009C5308" w:rsidRPr="005233AF" w:rsidRDefault="009C5308" w:rsidP="009C5308">
      <w:pPr>
        <w:numPr>
          <w:ilvl w:val="0"/>
          <w:numId w:val="36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5233A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If compensation fails: Hemorrhagic shock, death</w:t>
      </w:r>
    </w:p>
    <w:p w14:paraId="6CA2D76E" w14:textId="77777777" w:rsidR="005233AF" w:rsidRPr="005233AF" w:rsidRDefault="005233AF" w:rsidP="009C5308">
      <w:pPr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</w:p>
    <w:p w14:paraId="40AAFBB8" w14:textId="13D11F65" w:rsidR="009C5308" w:rsidRPr="005233AF" w:rsidRDefault="009C5308" w:rsidP="009C5308">
      <w:pPr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  <w:r w:rsidRPr="005233AF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 xml:space="preserve">Scenario </w:t>
      </w:r>
      <w:r w:rsidR="002D5C69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2</w:t>
      </w:r>
      <w:r w:rsidRPr="005233AF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 xml:space="preserve">: </w:t>
      </w:r>
      <w:r w:rsidR="00EC0C19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Increased blood sugar</w:t>
      </w:r>
    </w:p>
    <w:p w14:paraId="7A878739" w14:textId="77777777" w:rsidR="009C5308" w:rsidRPr="005233AF" w:rsidRDefault="009C5308" w:rsidP="009C5308">
      <w:pPr>
        <w:numPr>
          <w:ilvl w:val="0"/>
          <w:numId w:val="37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5233AF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Disrupted variable:</w:t>
      </w:r>
      <w:r w:rsidRPr="005233A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Elevated blood glucose</w:t>
      </w:r>
    </w:p>
    <w:p w14:paraId="3C5B9D8D" w14:textId="77777777" w:rsidR="009C5308" w:rsidRPr="005233AF" w:rsidRDefault="009C5308" w:rsidP="009C5308">
      <w:pPr>
        <w:numPr>
          <w:ilvl w:val="0"/>
          <w:numId w:val="37"/>
        </w:numPr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  <w:r w:rsidRPr="005233AF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 xml:space="preserve">Body's response: </w:t>
      </w:r>
    </w:p>
    <w:p w14:paraId="21B81034" w14:textId="318C9B79" w:rsidR="009C5308" w:rsidRPr="005233AF" w:rsidRDefault="00EC0C19" w:rsidP="009C5308">
      <w:pPr>
        <w:numPr>
          <w:ilvl w:val="1"/>
          <w:numId w:val="37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N</w:t>
      </w:r>
      <w:r w:rsidR="009C5308" w:rsidRPr="005233A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egative feedback</w:t>
      </w:r>
    </w:p>
    <w:p w14:paraId="2D525689" w14:textId="6C2611B5" w:rsidR="009C5308" w:rsidRPr="005233AF" w:rsidRDefault="00EC0C19" w:rsidP="009C5308">
      <w:pPr>
        <w:numPr>
          <w:ilvl w:val="1"/>
          <w:numId w:val="37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Excess g</w:t>
      </w:r>
      <w:r w:rsidR="009C5308" w:rsidRPr="005233A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lucose excreted in urine, increased urination, thirst</w:t>
      </w:r>
    </w:p>
    <w:p w14:paraId="4ACE8FB9" w14:textId="77777777" w:rsidR="009C5308" w:rsidRDefault="009C5308" w:rsidP="009C5308">
      <w:pPr>
        <w:numPr>
          <w:ilvl w:val="1"/>
          <w:numId w:val="37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5233A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Body breaks down fats and proteins for energy</w:t>
      </w:r>
    </w:p>
    <w:p w14:paraId="04FD157C" w14:textId="4F51344D" w:rsidR="00EC0C19" w:rsidRPr="005233AF" w:rsidRDefault="00EC0C19" w:rsidP="00EC0C19">
      <w:pPr>
        <w:numPr>
          <w:ilvl w:val="2"/>
          <w:numId w:val="37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If signaling from insulin is impaired </w:t>
      </w:r>
    </w:p>
    <w:p w14:paraId="716C90C2" w14:textId="21397FE5" w:rsidR="009C5308" w:rsidRPr="005233AF" w:rsidRDefault="009C5308" w:rsidP="009C5308">
      <w:pPr>
        <w:numPr>
          <w:ilvl w:val="0"/>
          <w:numId w:val="37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5233AF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Type:</w:t>
      </w:r>
      <w:r w:rsidRPr="005233A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Negative feedback mechanism</w:t>
      </w:r>
    </w:p>
    <w:p w14:paraId="6CFA5989" w14:textId="6FC73E18" w:rsidR="009C5308" w:rsidRPr="005233AF" w:rsidRDefault="009C5308" w:rsidP="009C5308">
      <w:pPr>
        <w:numPr>
          <w:ilvl w:val="0"/>
          <w:numId w:val="37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5233A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If compensation</w:t>
      </w:r>
      <w:r w:rsidR="002D5C69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</w:t>
      </w:r>
      <w:r w:rsidRPr="005233AF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fails: Diabetic ketoacidosis, coma, death</w:t>
      </w:r>
    </w:p>
    <w:p w14:paraId="6AE60C80" w14:textId="77777777" w:rsidR="009C5308" w:rsidRPr="006707FE" w:rsidRDefault="009C5308" w:rsidP="006707FE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</w:p>
    <w:p w14:paraId="3CB56AAF" w14:textId="7BB521D5" w:rsidR="006707FE" w:rsidRPr="009E6C12" w:rsidRDefault="006707FE" w:rsidP="007702AE">
      <w:pPr>
        <w:rPr>
          <w:rFonts w:ascii="Avenir Next" w:eastAsia="Times New Roman" w:hAnsi="Avenir Next" w:cs="Times New Roman"/>
          <w:b/>
          <w:bCs/>
          <w:color w:val="156082" w:themeColor="accent1"/>
          <w:kern w:val="0"/>
          <w14:ligatures w14:val="none"/>
        </w:rPr>
      </w:pPr>
    </w:p>
    <w:sectPr w:rsidR="006707FE" w:rsidRPr="009E6C12" w:rsidSect="00551A44">
      <w:headerReference w:type="default" r:id="rId7"/>
      <w:footerReference w:type="even" r:id="rId8"/>
      <w:footerReference w:type="default" r:id="rId9"/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33007" w14:textId="77777777" w:rsidR="0009517C" w:rsidRDefault="0009517C" w:rsidP="007702AE">
      <w:r>
        <w:separator/>
      </w:r>
    </w:p>
  </w:endnote>
  <w:endnote w:type="continuationSeparator" w:id="0">
    <w:p w14:paraId="3222B4EE" w14:textId="77777777" w:rsidR="0009517C" w:rsidRDefault="0009517C" w:rsidP="00770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30043491"/>
      <w:docPartObj>
        <w:docPartGallery w:val="Page Numbers (Bottom of Page)"/>
        <w:docPartUnique/>
      </w:docPartObj>
    </w:sdtPr>
    <w:sdtContent>
      <w:p w14:paraId="6AEB293C" w14:textId="5A2B0567" w:rsidR="00C66871" w:rsidRDefault="00C66871" w:rsidP="00B211E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99A210" w14:textId="77777777" w:rsidR="00C66871" w:rsidRDefault="00C66871" w:rsidP="00C6687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35446587"/>
      <w:docPartObj>
        <w:docPartGallery w:val="Page Numbers (Bottom of Page)"/>
        <w:docPartUnique/>
      </w:docPartObj>
    </w:sdtPr>
    <w:sdtContent>
      <w:p w14:paraId="4C2CD6EC" w14:textId="5E81E13F" w:rsidR="00C66871" w:rsidRDefault="00C66871" w:rsidP="00B211EA">
        <w:pPr>
          <w:pStyle w:val="Footer"/>
          <w:framePr w:wrap="none" w:vAnchor="text" w:hAnchor="margin" w:xAlign="right" w:y="1"/>
          <w:rPr>
            <w:rStyle w:val="PageNumber"/>
          </w:rPr>
        </w:pPr>
        <w:r w:rsidRPr="00C66871">
          <w:rPr>
            <w:rStyle w:val="PageNumber"/>
            <w:rFonts w:ascii="Avenir Next" w:hAnsi="Avenir Next"/>
            <w:color w:val="156082" w:themeColor="accent1"/>
            <w:sz w:val="20"/>
            <w:szCs w:val="20"/>
          </w:rPr>
          <w:fldChar w:fldCharType="begin"/>
        </w:r>
        <w:r w:rsidRPr="00C66871">
          <w:rPr>
            <w:rStyle w:val="PageNumber"/>
            <w:rFonts w:ascii="Avenir Next" w:hAnsi="Avenir Next"/>
            <w:color w:val="156082" w:themeColor="accent1"/>
            <w:sz w:val="20"/>
            <w:szCs w:val="20"/>
          </w:rPr>
          <w:instrText xml:space="preserve"> PAGE </w:instrText>
        </w:r>
        <w:r w:rsidRPr="00C66871">
          <w:rPr>
            <w:rStyle w:val="PageNumber"/>
            <w:rFonts w:ascii="Avenir Next" w:hAnsi="Avenir Next"/>
            <w:color w:val="156082" w:themeColor="accent1"/>
            <w:sz w:val="20"/>
            <w:szCs w:val="20"/>
          </w:rPr>
          <w:fldChar w:fldCharType="separate"/>
        </w:r>
        <w:r w:rsidRPr="00C66871">
          <w:rPr>
            <w:rStyle w:val="PageNumber"/>
            <w:rFonts w:ascii="Avenir Next" w:hAnsi="Avenir Next"/>
            <w:noProof/>
            <w:color w:val="156082" w:themeColor="accent1"/>
            <w:sz w:val="20"/>
            <w:szCs w:val="20"/>
          </w:rPr>
          <w:t>1</w:t>
        </w:r>
        <w:r w:rsidRPr="00C66871">
          <w:rPr>
            <w:rStyle w:val="PageNumber"/>
            <w:rFonts w:ascii="Avenir Next" w:hAnsi="Avenir Next"/>
            <w:color w:val="156082" w:themeColor="accent1"/>
            <w:sz w:val="20"/>
            <w:szCs w:val="20"/>
          </w:rPr>
          <w:fldChar w:fldCharType="end"/>
        </w:r>
      </w:p>
    </w:sdtContent>
  </w:sdt>
  <w:p w14:paraId="1781086C" w14:textId="77777777" w:rsidR="00C66871" w:rsidRDefault="00C66871" w:rsidP="00C6687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66AF1" w14:textId="77777777" w:rsidR="0009517C" w:rsidRDefault="0009517C" w:rsidP="007702AE">
      <w:r>
        <w:separator/>
      </w:r>
    </w:p>
  </w:footnote>
  <w:footnote w:type="continuationSeparator" w:id="0">
    <w:p w14:paraId="11685F83" w14:textId="77777777" w:rsidR="0009517C" w:rsidRDefault="0009517C" w:rsidP="007702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93C48" w14:textId="6A19846E" w:rsidR="007702AE" w:rsidRDefault="00C66871">
    <w:pPr>
      <w:pStyle w:val="Header"/>
      <w:rPr>
        <w:rFonts w:ascii="Avenir Next" w:hAnsi="Avenir Next"/>
        <w:color w:val="156082" w:themeColor="accent1"/>
        <w:sz w:val="20"/>
        <w:szCs w:val="20"/>
      </w:rPr>
    </w:pPr>
    <w:r>
      <w:rPr>
        <w:rFonts w:ascii="Avenir Next" w:hAnsi="Avenir Next"/>
        <w:color w:val="156082" w:themeColor="accent1"/>
        <w:sz w:val="20"/>
        <w:szCs w:val="20"/>
      </w:rPr>
      <w:t>BIOL2251</w:t>
    </w:r>
    <w:r w:rsidR="007702AE" w:rsidRPr="007702AE">
      <w:rPr>
        <w:rFonts w:ascii="Avenir Next" w:hAnsi="Avenir Next"/>
        <w:color w:val="156082" w:themeColor="accent1"/>
        <w:sz w:val="20"/>
        <w:szCs w:val="20"/>
      </w:rPr>
      <w:ptab w:relativeTo="margin" w:alignment="center" w:leader="none"/>
    </w:r>
    <w:r w:rsidR="007702AE" w:rsidRPr="007702AE">
      <w:rPr>
        <w:rFonts w:ascii="Avenir Next" w:hAnsi="Avenir Next"/>
        <w:color w:val="156082" w:themeColor="accent1"/>
        <w:sz w:val="20"/>
        <w:szCs w:val="20"/>
      </w:rPr>
      <w:t>Lecture Activities</w:t>
    </w:r>
    <w:r w:rsidR="007702AE" w:rsidRPr="007702AE">
      <w:rPr>
        <w:rFonts w:ascii="Avenir Next" w:hAnsi="Avenir Next"/>
        <w:color w:val="156082" w:themeColor="accent1"/>
        <w:sz w:val="20"/>
        <w:szCs w:val="20"/>
      </w:rPr>
      <w:ptab w:relativeTo="margin" w:alignment="right" w:leader="none"/>
    </w:r>
    <w:r>
      <w:rPr>
        <w:rFonts w:ascii="Avenir Next" w:hAnsi="Avenir Next"/>
        <w:color w:val="156082" w:themeColor="accent1"/>
        <w:sz w:val="20"/>
        <w:szCs w:val="20"/>
      </w:rPr>
      <w:t>Chapter 1</w:t>
    </w:r>
  </w:p>
  <w:p w14:paraId="4F9E7E44" w14:textId="77777777" w:rsidR="00BF441F" w:rsidRPr="007702AE" w:rsidRDefault="00BF441F">
    <w:pPr>
      <w:pStyle w:val="Header"/>
      <w:rPr>
        <w:rFonts w:ascii="Avenir Next" w:hAnsi="Avenir Next"/>
        <w:color w:val="156082" w:themeColor="accent1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7617"/>
    <w:multiLevelType w:val="multilevel"/>
    <w:tmpl w:val="341A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D0469"/>
    <w:multiLevelType w:val="multilevel"/>
    <w:tmpl w:val="C74C5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0251E"/>
    <w:multiLevelType w:val="multilevel"/>
    <w:tmpl w:val="E2C42F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BF6E15"/>
    <w:multiLevelType w:val="multilevel"/>
    <w:tmpl w:val="FAA2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76ACF"/>
    <w:multiLevelType w:val="multilevel"/>
    <w:tmpl w:val="9330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67FFB"/>
    <w:multiLevelType w:val="multilevel"/>
    <w:tmpl w:val="4A306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EA2A75"/>
    <w:multiLevelType w:val="multilevel"/>
    <w:tmpl w:val="F3F22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AE34A0"/>
    <w:multiLevelType w:val="multilevel"/>
    <w:tmpl w:val="3906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435BD"/>
    <w:multiLevelType w:val="hybridMultilevel"/>
    <w:tmpl w:val="C1406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EB3523"/>
    <w:multiLevelType w:val="multilevel"/>
    <w:tmpl w:val="74BE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C0400"/>
    <w:multiLevelType w:val="multilevel"/>
    <w:tmpl w:val="62FA8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4F1B3B"/>
    <w:multiLevelType w:val="hybridMultilevel"/>
    <w:tmpl w:val="93C6B9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65795E"/>
    <w:multiLevelType w:val="multilevel"/>
    <w:tmpl w:val="AA20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761122"/>
    <w:multiLevelType w:val="multilevel"/>
    <w:tmpl w:val="FA70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36621"/>
    <w:multiLevelType w:val="multilevel"/>
    <w:tmpl w:val="FFF01D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DC2778"/>
    <w:multiLevelType w:val="multilevel"/>
    <w:tmpl w:val="FFF01D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5C79AF"/>
    <w:multiLevelType w:val="multilevel"/>
    <w:tmpl w:val="1758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6C13B0"/>
    <w:multiLevelType w:val="hybridMultilevel"/>
    <w:tmpl w:val="E77E6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C0C0E"/>
    <w:multiLevelType w:val="multilevel"/>
    <w:tmpl w:val="6E16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D57F37"/>
    <w:multiLevelType w:val="multilevel"/>
    <w:tmpl w:val="4C6A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86DCD"/>
    <w:multiLevelType w:val="multilevel"/>
    <w:tmpl w:val="FFF01D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2E25B9"/>
    <w:multiLevelType w:val="multilevel"/>
    <w:tmpl w:val="CCE4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1713C8"/>
    <w:multiLevelType w:val="multilevel"/>
    <w:tmpl w:val="086C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5A2937"/>
    <w:multiLevelType w:val="multilevel"/>
    <w:tmpl w:val="BCA0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FE46F6"/>
    <w:multiLevelType w:val="multilevel"/>
    <w:tmpl w:val="FFF01D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8206BD"/>
    <w:multiLevelType w:val="hybridMultilevel"/>
    <w:tmpl w:val="797E4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7328B4"/>
    <w:multiLevelType w:val="multilevel"/>
    <w:tmpl w:val="FFF01D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283E6A"/>
    <w:multiLevelType w:val="multilevel"/>
    <w:tmpl w:val="3072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B51260"/>
    <w:multiLevelType w:val="multilevel"/>
    <w:tmpl w:val="3328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572816"/>
    <w:multiLevelType w:val="multilevel"/>
    <w:tmpl w:val="1076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3A4935"/>
    <w:multiLevelType w:val="multilevel"/>
    <w:tmpl w:val="878C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3F6891"/>
    <w:multiLevelType w:val="multilevel"/>
    <w:tmpl w:val="8C7E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471F49"/>
    <w:multiLevelType w:val="multilevel"/>
    <w:tmpl w:val="C0564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D93729"/>
    <w:multiLevelType w:val="multilevel"/>
    <w:tmpl w:val="C064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055C16"/>
    <w:multiLevelType w:val="multilevel"/>
    <w:tmpl w:val="12DE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8C5AB6"/>
    <w:multiLevelType w:val="multilevel"/>
    <w:tmpl w:val="865C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C13582"/>
    <w:multiLevelType w:val="multilevel"/>
    <w:tmpl w:val="0224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4723D4"/>
    <w:multiLevelType w:val="multilevel"/>
    <w:tmpl w:val="5266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5E3848"/>
    <w:multiLevelType w:val="hybridMultilevel"/>
    <w:tmpl w:val="B56A5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869447">
    <w:abstractNumId w:val="18"/>
  </w:num>
  <w:num w:numId="2" w16cid:durableId="1227301851">
    <w:abstractNumId w:val="23"/>
  </w:num>
  <w:num w:numId="3" w16cid:durableId="163665604">
    <w:abstractNumId w:val="27"/>
  </w:num>
  <w:num w:numId="4" w16cid:durableId="354620668">
    <w:abstractNumId w:val="35"/>
  </w:num>
  <w:num w:numId="5" w16cid:durableId="1858228801">
    <w:abstractNumId w:val="22"/>
  </w:num>
  <w:num w:numId="6" w16cid:durableId="1211771136">
    <w:abstractNumId w:val="30"/>
  </w:num>
  <w:num w:numId="7" w16cid:durableId="1270285120">
    <w:abstractNumId w:val="12"/>
  </w:num>
  <w:num w:numId="8" w16cid:durableId="905841881">
    <w:abstractNumId w:val="28"/>
  </w:num>
  <w:num w:numId="9" w16cid:durableId="170411723">
    <w:abstractNumId w:val="0"/>
  </w:num>
  <w:num w:numId="10" w16cid:durableId="1986545580">
    <w:abstractNumId w:val="7"/>
  </w:num>
  <w:num w:numId="11" w16cid:durableId="2114350834">
    <w:abstractNumId w:val="21"/>
  </w:num>
  <w:num w:numId="12" w16cid:durableId="406221488">
    <w:abstractNumId w:val="11"/>
  </w:num>
  <w:num w:numId="13" w16cid:durableId="1778065173">
    <w:abstractNumId w:val="16"/>
  </w:num>
  <w:num w:numId="14" w16cid:durableId="2116172746">
    <w:abstractNumId w:val="38"/>
  </w:num>
  <w:num w:numId="15" w16cid:durableId="368260104">
    <w:abstractNumId w:val="25"/>
  </w:num>
  <w:num w:numId="16" w16cid:durableId="1354263326">
    <w:abstractNumId w:val="17"/>
  </w:num>
  <w:num w:numId="17" w16cid:durableId="796337448">
    <w:abstractNumId w:val="8"/>
  </w:num>
  <w:num w:numId="18" w16cid:durableId="651787851">
    <w:abstractNumId w:val="13"/>
  </w:num>
  <w:num w:numId="19" w16cid:durableId="1800025345">
    <w:abstractNumId w:val="5"/>
  </w:num>
  <w:num w:numId="20" w16cid:durableId="1897933494">
    <w:abstractNumId w:val="36"/>
  </w:num>
  <w:num w:numId="21" w16cid:durableId="2010599044">
    <w:abstractNumId w:val="19"/>
  </w:num>
  <w:num w:numId="22" w16cid:durableId="1942300487">
    <w:abstractNumId w:val="34"/>
  </w:num>
  <w:num w:numId="23" w16cid:durableId="1964925538">
    <w:abstractNumId w:val="3"/>
  </w:num>
  <w:num w:numId="24" w16cid:durableId="1331329690">
    <w:abstractNumId w:val="1"/>
  </w:num>
  <w:num w:numId="25" w16cid:durableId="964118181">
    <w:abstractNumId w:val="2"/>
  </w:num>
  <w:num w:numId="26" w16cid:durableId="259919450">
    <w:abstractNumId w:val="15"/>
  </w:num>
  <w:num w:numId="27" w16cid:durableId="2011790526">
    <w:abstractNumId w:val="26"/>
  </w:num>
  <w:num w:numId="28" w16cid:durableId="1736201657">
    <w:abstractNumId w:val="10"/>
  </w:num>
  <w:num w:numId="29" w16cid:durableId="1440485496">
    <w:abstractNumId w:val="29"/>
  </w:num>
  <w:num w:numId="30" w16cid:durableId="484318443">
    <w:abstractNumId w:val="24"/>
  </w:num>
  <w:num w:numId="31" w16cid:durableId="1288312630">
    <w:abstractNumId w:val="31"/>
  </w:num>
  <w:num w:numId="32" w16cid:durableId="203828735">
    <w:abstractNumId w:val="4"/>
  </w:num>
  <w:num w:numId="33" w16cid:durableId="173034669">
    <w:abstractNumId w:val="20"/>
  </w:num>
  <w:num w:numId="34" w16cid:durableId="556627399">
    <w:abstractNumId w:val="14"/>
  </w:num>
  <w:num w:numId="35" w16cid:durableId="1958246457">
    <w:abstractNumId w:val="9"/>
  </w:num>
  <w:num w:numId="36" w16cid:durableId="1372028088">
    <w:abstractNumId w:val="37"/>
  </w:num>
  <w:num w:numId="37" w16cid:durableId="2096197046">
    <w:abstractNumId w:val="33"/>
  </w:num>
  <w:num w:numId="38" w16cid:durableId="2026665003">
    <w:abstractNumId w:val="6"/>
  </w:num>
  <w:num w:numId="39" w16cid:durableId="67777468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04C"/>
    <w:rsid w:val="0009517C"/>
    <w:rsid w:val="001135AE"/>
    <w:rsid w:val="001828A5"/>
    <w:rsid w:val="001A4053"/>
    <w:rsid w:val="001D7AA3"/>
    <w:rsid w:val="0026529E"/>
    <w:rsid w:val="002D5C69"/>
    <w:rsid w:val="002E53BF"/>
    <w:rsid w:val="00370A3A"/>
    <w:rsid w:val="0048042A"/>
    <w:rsid w:val="004B3FAC"/>
    <w:rsid w:val="005233AF"/>
    <w:rsid w:val="00551A44"/>
    <w:rsid w:val="005E3B54"/>
    <w:rsid w:val="006707FE"/>
    <w:rsid w:val="006B45CD"/>
    <w:rsid w:val="007702AE"/>
    <w:rsid w:val="007F5709"/>
    <w:rsid w:val="008A504C"/>
    <w:rsid w:val="0094613A"/>
    <w:rsid w:val="009C5308"/>
    <w:rsid w:val="009D7199"/>
    <w:rsid w:val="009E6C12"/>
    <w:rsid w:val="00B21994"/>
    <w:rsid w:val="00BB5876"/>
    <w:rsid w:val="00BF441F"/>
    <w:rsid w:val="00C1765A"/>
    <w:rsid w:val="00C66871"/>
    <w:rsid w:val="00D06B16"/>
    <w:rsid w:val="00D10C6D"/>
    <w:rsid w:val="00D707E5"/>
    <w:rsid w:val="00E04BA5"/>
    <w:rsid w:val="00EC0C19"/>
    <w:rsid w:val="00FA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CF758"/>
  <w15:chartTrackingRefBased/>
  <w15:docId w15:val="{F1820944-5D21-B648-A259-DB5CB8142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F441F"/>
    <w:pPr>
      <w:tabs>
        <w:tab w:val="left" w:pos="6560"/>
      </w:tabs>
      <w:outlineLvl w:val="0"/>
    </w:pPr>
    <w:rPr>
      <w:rFonts w:ascii="Avenir Next" w:eastAsia="Times New Roman" w:hAnsi="Avenir Next" w:cs="Times New Roman"/>
      <w:b/>
      <w:bCs/>
      <w:color w:val="156082" w:themeColor="accent1"/>
      <w:kern w:val="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50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0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0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04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04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04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04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41F"/>
    <w:rPr>
      <w:rFonts w:ascii="Avenir Next" w:eastAsia="Times New Roman" w:hAnsi="Avenir Next" w:cs="Times New Roman"/>
      <w:b/>
      <w:bCs/>
      <w:color w:val="156082" w:themeColor="accent1"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504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0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0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0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0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0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0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0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04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0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0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04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A50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A504C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A504C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7702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02AE"/>
  </w:style>
  <w:style w:type="paragraph" w:styleId="Footer">
    <w:name w:val="footer"/>
    <w:basedOn w:val="Normal"/>
    <w:link w:val="FooterChar"/>
    <w:uiPriority w:val="99"/>
    <w:unhideWhenUsed/>
    <w:rsid w:val="007702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02AE"/>
  </w:style>
  <w:style w:type="character" w:styleId="PageNumber">
    <w:name w:val="page number"/>
    <w:basedOn w:val="DefaultParagraphFont"/>
    <w:uiPriority w:val="99"/>
    <w:semiHidden/>
    <w:unhideWhenUsed/>
    <w:rsid w:val="00C668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7</Pages>
  <Words>2131</Words>
  <Characters>12148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Murray-Stoker</dc:creator>
  <cp:keywords/>
  <dc:description/>
  <cp:lastModifiedBy>David Murray-Stoker</cp:lastModifiedBy>
  <cp:revision>17</cp:revision>
  <dcterms:created xsi:type="dcterms:W3CDTF">2025-08-18T14:10:00Z</dcterms:created>
  <dcterms:modified xsi:type="dcterms:W3CDTF">2026-01-19T19:01:00Z</dcterms:modified>
</cp:coreProperties>
</file>