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CB3F" w14:textId="770545D2" w:rsidR="00A052A3" w:rsidRPr="00A052A3" w:rsidRDefault="00A052A3" w:rsidP="00A052A3">
      <w:pPr>
        <w:rPr>
          <w:rFonts w:ascii="Avenir Next" w:hAnsi="Avenir Next"/>
          <w:b/>
          <w:bCs/>
          <w:color w:val="156082" w:themeColor="accent1"/>
        </w:rPr>
      </w:pPr>
      <w:r w:rsidRPr="00A052A3">
        <w:rPr>
          <w:rFonts w:ascii="Avenir Next" w:hAnsi="Avenir Next"/>
          <w:b/>
          <w:bCs/>
          <w:color w:val="156082" w:themeColor="accent1"/>
        </w:rPr>
        <w:t xml:space="preserve">1. </w:t>
      </w:r>
      <w:r w:rsidRPr="00A052A3">
        <w:rPr>
          <w:rFonts w:ascii="Avenir Next" w:hAnsi="Avenir Next"/>
          <w:b/>
          <w:bCs/>
          <w:color w:val="156082" w:themeColor="accent1"/>
        </w:rPr>
        <w:t>Skeletal System Functions Brainstorm &amp; Categorize</w:t>
      </w:r>
    </w:p>
    <w:p w14:paraId="6AFAFDCF"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Learning Objective(s):</w:t>
      </w:r>
      <w:r w:rsidRPr="00A052A3">
        <w:rPr>
          <w:rFonts w:ascii="Avenir Next" w:hAnsi="Avenir Next"/>
          <w:color w:val="000000" w:themeColor="text1"/>
          <w:sz w:val="20"/>
          <w:szCs w:val="20"/>
        </w:rPr>
        <w:t xml:space="preserve"> List the major functions of the skeletal system</w:t>
      </w:r>
    </w:p>
    <w:p w14:paraId="39E7EAC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Bloom's Level:</w:t>
      </w:r>
      <w:r w:rsidRPr="00A052A3">
        <w:rPr>
          <w:rFonts w:ascii="Avenir Next" w:hAnsi="Avenir Next"/>
          <w:color w:val="000000" w:themeColor="text1"/>
          <w:sz w:val="20"/>
          <w:szCs w:val="20"/>
        </w:rPr>
        <w:t xml:space="preserve"> Remember, Understand</w:t>
      </w:r>
    </w:p>
    <w:p w14:paraId="1127BD60"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Format:</w:t>
      </w:r>
      <w:r w:rsidRPr="00A052A3">
        <w:rPr>
          <w:rFonts w:ascii="Avenir Next" w:hAnsi="Avenir Next"/>
          <w:color w:val="000000" w:themeColor="text1"/>
          <w:sz w:val="20"/>
          <w:szCs w:val="20"/>
        </w:rPr>
        <w:t xml:space="preserve"> Think-Pair-Share </w:t>
      </w:r>
      <w:r w:rsidRPr="00A052A3">
        <w:rPr>
          <w:rFonts w:ascii="Arial" w:hAnsi="Arial" w:cs="Arial"/>
          <w:color w:val="000000" w:themeColor="text1"/>
          <w:sz w:val="20"/>
          <w:szCs w:val="20"/>
        </w:rPr>
        <w:t>→</w:t>
      </w:r>
      <w:r w:rsidRPr="00A052A3">
        <w:rPr>
          <w:rFonts w:ascii="Avenir Next" w:hAnsi="Avenir Next"/>
          <w:color w:val="000000" w:themeColor="text1"/>
          <w:sz w:val="20"/>
          <w:szCs w:val="20"/>
        </w:rPr>
        <w:t xml:space="preserve"> Whole Class</w:t>
      </w:r>
    </w:p>
    <w:p w14:paraId="3C98CBD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Duration:</w:t>
      </w:r>
      <w:r w:rsidRPr="00A052A3">
        <w:rPr>
          <w:rFonts w:ascii="Avenir Next" w:hAnsi="Avenir Next"/>
          <w:color w:val="000000" w:themeColor="text1"/>
          <w:sz w:val="20"/>
          <w:szCs w:val="20"/>
        </w:rPr>
        <w:t xml:space="preserve"> 8-10 minutes</w:t>
      </w:r>
    </w:p>
    <w:p w14:paraId="4CD1BBC5"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Description:</w:t>
      </w:r>
      <w:r w:rsidRPr="00A052A3">
        <w:rPr>
          <w:rFonts w:ascii="Avenir Next" w:hAnsi="Avenir Next"/>
          <w:color w:val="000000" w:themeColor="text1"/>
          <w:sz w:val="20"/>
          <w:szCs w:val="20"/>
        </w:rPr>
        <w:t xml:space="preserve"> Students individually brainstorm functions of the skeletal system (2 min), pair up to share and refine their lists (3 min), then contribute to a class master list that you organize into categories (protection, support, movement, mineral storage, blood cell production, energy storage).</w:t>
      </w:r>
    </w:p>
    <w:p w14:paraId="251D504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Instructor Key:</w:t>
      </w:r>
    </w:p>
    <w:p w14:paraId="709D9A38" w14:textId="77777777" w:rsidR="00A052A3" w:rsidRPr="00A052A3" w:rsidRDefault="00A052A3" w:rsidP="00A052A3">
      <w:pPr>
        <w:numPr>
          <w:ilvl w:val="0"/>
          <w:numId w:val="218"/>
        </w:numPr>
        <w:rPr>
          <w:rFonts w:ascii="Avenir Next" w:hAnsi="Avenir Next"/>
          <w:color w:val="000000" w:themeColor="text1"/>
          <w:sz w:val="20"/>
          <w:szCs w:val="20"/>
        </w:rPr>
      </w:pPr>
      <w:r w:rsidRPr="00A052A3">
        <w:rPr>
          <w:rFonts w:ascii="Avenir Next" w:hAnsi="Avenir Next"/>
          <w:b/>
          <w:bCs/>
          <w:color w:val="000000" w:themeColor="text1"/>
          <w:sz w:val="20"/>
          <w:szCs w:val="20"/>
        </w:rPr>
        <w:t>Protection:</w:t>
      </w:r>
      <w:r w:rsidRPr="00A052A3">
        <w:rPr>
          <w:rFonts w:ascii="Avenir Next" w:hAnsi="Avenir Next"/>
          <w:color w:val="000000" w:themeColor="text1"/>
          <w:sz w:val="20"/>
          <w:szCs w:val="20"/>
        </w:rPr>
        <w:t xml:space="preserve"> Shields vital organs (skull protects brain; ribcage protects heart and lungs; vertebrae protect spinal cord)</w:t>
      </w:r>
    </w:p>
    <w:p w14:paraId="69323BCB" w14:textId="77777777" w:rsidR="00A052A3" w:rsidRPr="00A052A3" w:rsidRDefault="00A052A3" w:rsidP="00A052A3">
      <w:pPr>
        <w:numPr>
          <w:ilvl w:val="0"/>
          <w:numId w:val="218"/>
        </w:numPr>
        <w:rPr>
          <w:rFonts w:ascii="Avenir Next" w:hAnsi="Avenir Next"/>
          <w:color w:val="000000" w:themeColor="text1"/>
          <w:sz w:val="20"/>
          <w:szCs w:val="20"/>
        </w:rPr>
      </w:pPr>
      <w:r w:rsidRPr="00A052A3">
        <w:rPr>
          <w:rFonts w:ascii="Avenir Next" w:hAnsi="Avenir Next"/>
          <w:b/>
          <w:bCs/>
          <w:color w:val="000000" w:themeColor="text1"/>
          <w:sz w:val="20"/>
          <w:szCs w:val="20"/>
        </w:rPr>
        <w:t>Support:</w:t>
      </w:r>
      <w:r w:rsidRPr="00A052A3">
        <w:rPr>
          <w:rFonts w:ascii="Avenir Next" w:hAnsi="Avenir Next"/>
          <w:color w:val="000000" w:themeColor="text1"/>
          <w:sz w:val="20"/>
          <w:szCs w:val="20"/>
        </w:rPr>
        <w:t xml:space="preserve"> Provides framework for body; maintains posture and shape</w:t>
      </w:r>
    </w:p>
    <w:p w14:paraId="472CD8DA" w14:textId="77777777" w:rsidR="00A052A3" w:rsidRPr="00A052A3" w:rsidRDefault="00A052A3" w:rsidP="00A052A3">
      <w:pPr>
        <w:numPr>
          <w:ilvl w:val="0"/>
          <w:numId w:val="218"/>
        </w:numPr>
        <w:rPr>
          <w:rFonts w:ascii="Avenir Next" w:hAnsi="Avenir Next"/>
          <w:color w:val="000000" w:themeColor="text1"/>
          <w:sz w:val="20"/>
          <w:szCs w:val="20"/>
        </w:rPr>
      </w:pPr>
      <w:r w:rsidRPr="00A052A3">
        <w:rPr>
          <w:rFonts w:ascii="Avenir Next" w:hAnsi="Avenir Next"/>
          <w:b/>
          <w:bCs/>
          <w:color w:val="000000" w:themeColor="text1"/>
          <w:sz w:val="20"/>
          <w:szCs w:val="20"/>
        </w:rPr>
        <w:t>Movement:</w:t>
      </w:r>
      <w:r w:rsidRPr="00A052A3">
        <w:rPr>
          <w:rFonts w:ascii="Avenir Next" w:hAnsi="Avenir Next"/>
          <w:color w:val="000000" w:themeColor="text1"/>
          <w:sz w:val="20"/>
          <w:szCs w:val="20"/>
        </w:rPr>
        <w:t xml:space="preserve"> Bones act as levers; muscles pull on bones to create movement</w:t>
      </w:r>
    </w:p>
    <w:p w14:paraId="1E87F193" w14:textId="77777777" w:rsidR="00A052A3" w:rsidRPr="00A052A3" w:rsidRDefault="00A052A3" w:rsidP="00A052A3">
      <w:pPr>
        <w:numPr>
          <w:ilvl w:val="0"/>
          <w:numId w:val="218"/>
        </w:numPr>
        <w:rPr>
          <w:rFonts w:ascii="Avenir Next" w:hAnsi="Avenir Next"/>
          <w:color w:val="000000" w:themeColor="text1"/>
          <w:sz w:val="20"/>
          <w:szCs w:val="20"/>
        </w:rPr>
      </w:pPr>
      <w:r w:rsidRPr="00A052A3">
        <w:rPr>
          <w:rFonts w:ascii="Avenir Next" w:hAnsi="Avenir Next"/>
          <w:b/>
          <w:bCs/>
          <w:color w:val="000000" w:themeColor="text1"/>
          <w:sz w:val="20"/>
          <w:szCs w:val="20"/>
        </w:rPr>
        <w:t>Mineral storage:</w:t>
      </w:r>
      <w:r w:rsidRPr="00A052A3">
        <w:rPr>
          <w:rFonts w:ascii="Avenir Next" w:hAnsi="Avenir Next"/>
          <w:color w:val="000000" w:themeColor="text1"/>
          <w:sz w:val="20"/>
          <w:szCs w:val="20"/>
        </w:rPr>
        <w:t xml:space="preserve"> Stores calcium and phosphorus; releases them when blood levels drop</w:t>
      </w:r>
    </w:p>
    <w:p w14:paraId="604B47BA" w14:textId="77777777" w:rsidR="00A052A3" w:rsidRPr="00A052A3" w:rsidRDefault="00A052A3" w:rsidP="00A052A3">
      <w:pPr>
        <w:numPr>
          <w:ilvl w:val="0"/>
          <w:numId w:val="218"/>
        </w:numPr>
        <w:rPr>
          <w:rFonts w:ascii="Avenir Next" w:hAnsi="Avenir Next"/>
          <w:color w:val="000000" w:themeColor="text1"/>
          <w:sz w:val="20"/>
          <w:szCs w:val="20"/>
        </w:rPr>
      </w:pPr>
      <w:r w:rsidRPr="00A052A3">
        <w:rPr>
          <w:rFonts w:ascii="Avenir Next" w:hAnsi="Avenir Next"/>
          <w:b/>
          <w:bCs/>
          <w:color w:val="000000" w:themeColor="text1"/>
          <w:sz w:val="20"/>
          <w:szCs w:val="20"/>
        </w:rPr>
        <w:t>Blood cell production:</w:t>
      </w:r>
      <w:r w:rsidRPr="00A052A3">
        <w:rPr>
          <w:rFonts w:ascii="Avenir Next" w:hAnsi="Avenir Next"/>
          <w:color w:val="000000" w:themeColor="text1"/>
          <w:sz w:val="20"/>
          <w:szCs w:val="20"/>
        </w:rPr>
        <w:t xml:space="preserve"> Red bone marrow makes red blood cells, white blood cells, and platelets</w:t>
      </w:r>
    </w:p>
    <w:p w14:paraId="430B94AB" w14:textId="77777777" w:rsidR="00A052A3" w:rsidRPr="00A052A3" w:rsidRDefault="00A052A3" w:rsidP="00A052A3">
      <w:pPr>
        <w:numPr>
          <w:ilvl w:val="0"/>
          <w:numId w:val="218"/>
        </w:numPr>
        <w:rPr>
          <w:rFonts w:ascii="Avenir Next" w:hAnsi="Avenir Next"/>
          <w:color w:val="000000" w:themeColor="text1"/>
          <w:sz w:val="20"/>
          <w:szCs w:val="20"/>
        </w:rPr>
      </w:pPr>
      <w:r w:rsidRPr="00A052A3">
        <w:rPr>
          <w:rFonts w:ascii="Avenir Next" w:hAnsi="Avenir Next"/>
          <w:b/>
          <w:bCs/>
          <w:color w:val="000000" w:themeColor="text1"/>
          <w:sz w:val="20"/>
          <w:szCs w:val="20"/>
        </w:rPr>
        <w:t>Energy storage:</w:t>
      </w:r>
      <w:r w:rsidRPr="00A052A3">
        <w:rPr>
          <w:rFonts w:ascii="Avenir Next" w:hAnsi="Avenir Next"/>
          <w:color w:val="000000" w:themeColor="text1"/>
          <w:sz w:val="20"/>
          <w:szCs w:val="20"/>
        </w:rPr>
        <w:t xml:space="preserve"> Yellow bone marrow stores fat for energy</w:t>
      </w:r>
    </w:p>
    <w:p w14:paraId="2E5345C1" w14:textId="77777777" w:rsidR="00A052A3" w:rsidRPr="00A052A3" w:rsidRDefault="00BA3157" w:rsidP="00A052A3">
      <w:pPr>
        <w:rPr>
          <w:rFonts w:ascii="Avenir Next" w:hAnsi="Avenir Next"/>
          <w:color w:val="000000" w:themeColor="text1"/>
          <w:sz w:val="20"/>
          <w:szCs w:val="20"/>
        </w:rPr>
      </w:pPr>
      <w:r w:rsidRPr="00BA3157">
        <w:rPr>
          <w:rFonts w:ascii="Avenir Next" w:hAnsi="Avenir Next"/>
          <w:noProof/>
          <w:color w:val="000000" w:themeColor="text1"/>
          <w:sz w:val="20"/>
          <w:szCs w:val="20"/>
        </w:rPr>
        <w:pict w14:anchorId="1F0A7FEA">
          <v:rect id="_x0000_i1152" alt="" style="width:468pt;height:.05pt;mso-width-percent:0;mso-height-percent:0;mso-width-percent:0;mso-height-percent:0" o:hralign="center" o:hrstd="t" o:hr="t" fillcolor="#a0a0a0" stroked="f"/>
        </w:pict>
      </w:r>
    </w:p>
    <w:p w14:paraId="4BA7CA97"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Activity 2: Bone Shape Classification Challenge</w:t>
      </w:r>
    </w:p>
    <w:p w14:paraId="7F13D5A6"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Learning Objective(s):</w:t>
      </w:r>
      <w:r w:rsidRPr="00A052A3">
        <w:rPr>
          <w:rFonts w:ascii="Avenir Next" w:hAnsi="Avenir Next"/>
          <w:color w:val="000000" w:themeColor="text1"/>
          <w:sz w:val="20"/>
          <w:szCs w:val="20"/>
        </w:rPr>
        <w:t xml:space="preserve"> Classify bones by each of the six primary shapes; Know examples of each type of bone</w:t>
      </w:r>
    </w:p>
    <w:p w14:paraId="36F8367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Bloom's Level:</w:t>
      </w:r>
      <w:r w:rsidRPr="00A052A3">
        <w:rPr>
          <w:rFonts w:ascii="Avenir Next" w:hAnsi="Avenir Next"/>
          <w:color w:val="000000" w:themeColor="text1"/>
          <w:sz w:val="20"/>
          <w:szCs w:val="20"/>
        </w:rPr>
        <w:t xml:space="preserve"> Remember, Apply</w:t>
      </w:r>
    </w:p>
    <w:p w14:paraId="6B4F5CE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Format:</w:t>
      </w:r>
      <w:r w:rsidRPr="00A052A3">
        <w:rPr>
          <w:rFonts w:ascii="Avenir Next" w:hAnsi="Avenir Next"/>
          <w:color w:val="000000" w:themeColor="text1"/>
          <w:sz w:val="20"/>
          <w:szCs w:val="20"/>
        </w:rPr>
        <w:t xml:space="preserve"> Small Groups (4-6 students)</w:t>
      </w:r>
    </w:p>
    <w:p w14:paraId="5EAC2804"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Duration:</w:t>
      </w:r>
      <w:r w:rsidRPr="00A052A3">
        <w:rPr>
          <w:rFonts w:ascii="Avenir Next" w:hAnsi="Avenir Next"/>
          <w:color w:val="000000" w:themeColor="text1"/>
          <w:sz w:val="20"/>
          <w:szCs w:val="20"/>
        </w:rPr>
        <w:t xml:space="preserve"> 12-15 minutes</w:t>
      </w:r>
    </w:p>
    <w:p w14:paraId="0D88057C"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Description:</w:t>
      </w:r>
      <w:r w:rsidRPr="00A052A3">
        <w:rPr>
          <w:rFonts w:ascii="Avenir Next" w:hAnsi="Avenir Next"/>
          <w:color w:val="000000" w:themeColor="text1"/>
          <w:sz w:val="20"/>
          <w:szCs w:val="20"/>
        </w:rPr>
        <w:t xml:space="preserve"> Provide groups with a list of 18-20 bone names. Groups must classify each bone into one of six categories (sutural, irregular, short, long, flat, sesamoid) and identify the defining characteristic of each category. Groups write answers on paper and submit.</w:t>
      </w:r>
    </w:p>
    <w:p w14:paraId="36472C55"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Bone List for Students:</w:t>
      </w:r>
    </w:p>
    <w:p w14:paraId="637C7AE4"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Femur</w:t>
      </w:r>
    </w:p>
    <w:p w14:paraId="398357A4"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Patella</w:t>
      </w:r>
    </w:p>
    <w:p w14:paraId="7EC60E1C"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Vertebra</w:t>
      </w:r>
    </w:p>
    <w:p w14:paraId="0F1838B8"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Carpal bones (wrist)</w:t>
      </w:r>
    </w:p>
    <w:p w14:paraId="2F4497BA"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Sternum</w:t>
      </w:r>
    </w:p>
    <w:p w14:paraId="757D8CD7"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Humerus</w:t>
      </w:r>
    </w:p>
    <w:p w14:paraId="6C90FEE0"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Parietal bone (skull)</w:t>
      </w:r>
    </w:p>
    <w:p w14:paraId="118ED170"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Wormian bones (skull sutures)</w:t>
      </w:r>
    </w:p>
    <w:p w14:paraId="2F05651E"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Tarsal bones (ankle)</w:t>
      </w:r>
    </w:p>
    <w:p w14:paraId="7D0508E9"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Scapula</w:t>
      </w:r>
    </w:p>
    <w:p w14:paraId="4533CAC1"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Tibia</w:t>
      </w:r>
    </w:p>
    <w:p w14:paraId="6EF62E8B"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Sphenoid bone (skull)</w:t>
      </w:r>
    </w:p>
    <w:p w14:paraId="756481EE"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Ribs</w:t>
      </w:r>
    </w:p>
    <w:p w14:paraId="2BD975FB"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Radius</w:t>
      </w:r>
    </w:p>
    <w:p w14:paraId="508FF506"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Sesamoid bones in hand tendons</w:t>
      </w:r>
    </w:p>
    <w:p w14:paraId="3DB7D506"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Frontal bone (skull)</w:t>
      </w:r>
    </w:p>
    <w:p w14:paraId="50742BF5"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Calcaneus (heel)</w:t>
      </w:r>
    </w:p>
    <w:p w14:paraId="13C73B9C" w14:textId="77777777" w:rsidR="00A052A3" w:rsidRPr="00A052A3" w:rsidRDefault="00A052A3" w:rsidP="00A052A3">
      <w:pPr>
        <w:numPr>
          <w:ilvl w:val="0"/>
          <w:numId w:val="219"/>
        </w:numPr>
        <w:rPr>
          <w:rFonts w:ascii="Avenir Next" w:hAnsi="Avenir Next"/>
          <w:color w:val="000000" w:themeColor="text1"/>
          <w:sz w:val="20"/>
          <w:szCs w:val="20"/>
        </w:rPr>
      </w:pPr>
      <w:r w:rsidRPr="00A052A3">
        <w:rPr>
          <w:rFonts w:ascii="Avenir Next" w:hAnsi="Avenir Next"/>
          <w:color w:val="000000" w:themeColor="text1"/>
          <w:sz w:val="20"/>
          <w:szCs w:val="20"/>
        </w:rPr>
        <w:t>Sacrum</w:t>
      </w:r>
    </w:p>
    <w:p w14:paraId="5D468ED6"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Instructor Key:</w:t>
      </w:r>
    </w:p>
    <w:p w14:paraId="76E2864C"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Long bones:</w:t>
      </w:r>
      <w:r w:rsidRPr="00A052A3">
        <w:rPr>
          <w:rFonts w:ascii="Avenir Next" w:hAnsi="Avenir Next"/>
          <w:color w:val="000000" w:themeColor="text1"/>
          <w:sz w:val="20"/>
          <w:szCs w:val="20"/>
        </w:rPr>
        <w:t xml:space="preserve"> Femur, Humerus, Tibia, Radius</w:t>
      </w:r>
    </w:p>
    <w:p w14:paraId="6B471AA7" w14:textId="77777777" w:rsidR="00A052A3" w:rsidRPr="00A052A3" w:rsidRDefault="00A052A3" w:rsidP="00A052A3">
      <w:pPr>
        <w:numPr>
          <w:ilvl w:val="0"/>
          <w:numId w:val="220"/>
        </w:numPr>
        <w:rPr>
          <w:rFonts w:ascii="Avenir Next" w:hAnsi="Avenir Next"/>
          <w:color w:val="000000" w:themeColor="text1"/>
          <w:sz w:val="20"/>
          <w:szCs w:val="20"/>
        </w:rPr>
      </w:pPr>
      <w:r w:rsidRPr="00A052A3">
        <w:rPr>
          <w:rFonts w:ascii="Avenir Next" w:hAnsi="Avenir Next"/>
          <w:color w:val="000000" w:themeColor="text1"/>
          <w:sz w:val="20"/>
          <w:szCs w:val="20"/>
        </w:rPr>
        <w:t>Longer than they are wide; have a shaft with two ends</w:t>
      </w:r>
    </w:p>
    <w:p w14:paraId="21D65B0D" w14:textId="77777777" w:rsidR="00A052A3" w:rsidRPr="00A052A3" w:rsidRDefault="00A052A3" w:rsidP="00A052A3">
      <w:pPr>
        <w:numPr>
          <w:ilvl w:val="0"/>
          <w:numId w:val="220"/>
        </w:numPr>
        <w:rPr>
          <w:rFonts w:ascii="Avenir Next" w:hAnsi="Avenir Next"/>
          <w:color w:val="000000" w:themeColor="text1"/>
          <w:sz w:val="20"/>
          <w:szCs w:val="20"/>
        </w:rPr>
      </w:pPr>
      <w:r w:rsidRPr="00A052A3">
        <w:rPr>
          <w:rFonts w:ascii="Avenir Next" w:hAnsi="Avenir Next"/>
          <w:color w:val="000000" w:themeColor="text1"/>
          <w:sz w:val="20"/>
          <w:szCs w:val="20"/>
        </w:rPr>
        <w:t>Function: Levers for movement; support body weight</w:t>
      </w:r>
    </w:p>
    <w:p w14:paraId="376FC83B" w14:textId="77777777" w:rsidR="00A052A3" w:rsidRPr="00A052A3" w:rsidRDefault="00A052A3" w:rsidP="00A052A3">
      <w:pPr>
        <w:numPr>
          <w:ilvl w:val="0"/>
          <w:numId w:val="220"/>
        </w:numPr>
        <w:rPr>
          <w:rFonts w:ascii="Avenir Next" w:hAnsi="Avenir Next"/>
          <w:color w:val="000000" w:themeColor="text1"/>
          <w:sz w:val="20"/>
          <w:szCs w:val="20"/>
        </w:rPr>
      </w:pPr>
      <w:r w:rsidRPr="00A052A3">
        <w:rPr>
          <w:rFonts w:ascii="Avenir Next" w:hAnsi="Avenir Next"/>
          <w:color w:val="000000" w:themeColor="text1"/>
          <w:sz w:val="20"/>
          <w:szCs w:val="20"/>
        </w:rPr>
        <w:t>Found in arms and legs</w:t>
      </w:r>
    </w:p>
    <w:p w14:paraId="5661565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lastRenderedPageBreak/>
        <w:t>Short bones:</w:t>
      </w:r>
      <w:r w:rsidRPr="00A052A3">
        <w:rPr>
          <w:rFonts w:ascii="Avenir Next" w:hAnsi="Avenir Next"/>
          <w:color w:val="000000" w:themeColor="text1"/>
          <w:sz w:val="20"/>
          <w:szCs w:val="20"/>
        </w:rPr>
        <w:t xml:space="preserve"> Carpal bones, Tarsal bones, Calcaneus</w:t>
      </w:r>
    </w:p>
    <w:p w14:paraId="6F3A8925" w14:textId="77777777" w:rsidR="00A052A3" w:rsidRPr="00A052A3" w:rsidRDefault="00A052A3" w:rsidP="00A052A3">
      <w:pPr>
        <w:numPr>
          <w:ilvl w:val="0"/>
          <w:numId w:val="221"/>
        </w:numPr>
        <w:rPr>
          <w:rFonts w:ascii="Avenir Next" w:hAnsi="Avenir Next"/>
          <w:color w:val="000000" w:themeColor="text1"/>
          <w:sz w:val="20"/>
          <w:szCs w:val="20"/>
        </w:rPr>
      </w:pPr>
      <w:r w:rsidRPr="00A052A3">
        <w:rPr>
          <w:rFonts w:ascii="Avenir Next" w:hAnsi="Avenir Next"/>
          <w:color w:val="000000" w:themeColor="text1"/>
          <w:sz w:val="20"/>
          <w:szCs w:val="20"/>
        </w:rPr>
        <w:t>Cube-shaped; about equal in all dimensions</w:t>
      </w:r>
    </w:p>
    <w:p w14:paraId="33AC311A" w14:textId="77777777" w:rsidR="00A052A3" w:rsidRPr="00A052A3" w:rsidRDefault="00A052A3" w:rsidP="00A052A3">
      <w:pPr>
        <w:numPr>
          <w:ilvl w:val="0"/>
          <w:numId w:val="221"/>
        </w:numPr>
        <w:rPr>
          <w:rFonts w:ascii="Avenir Next" w:hAnsi="Avenir Next"/>
          <w:color w:val="000000" w:themeColor="text1"/>
          <w:sz w:val="20"/>
          <w:szCs w:val="20"/>
        </w:rPr>
      </w:pPr>
      <w:r w:rsidRPr="00A052A3">
        <w:rPr>
          <w:rFonts w:ascii="Avenir Next" w:hAnsi="Avenir Next"/>
          <w:color w:val="000000" w:themeColor="text1"/>
          <w:sz w:val="20"/>
          <w:szCs w:val="20"/>
        </w:rPr>
        <w:t>Function: Provide stability; absorb shock</w:t>
      </w:r>
    </w:p>
    <w:p w14:paraId="6FE47235" w14:textId="77777777" w:rsidR="00A052A3" w:rsidRPr="00A052A3" w:rsidRDefault="00A052A3" w:rsidP="00A052A3">
      <w:pPr>
        <w:numPr>
          <w:ilvl w:val="0"/>
          <w:numId w:val="221"/>
        </w:numPr>
        <w:rPr>
          <w:rFonts w:ascii="Avenir Next" w:hAnsi="Avenir Next"/>
          <w:color w:val="000000" w:themeColor="text1"/>
          <w:sz w:val="20"/>
          <w:szCs w:val="20"/>
        </w:rPr>
      </w:pPr>
      <w:r w:rsidRPr="00A052A3">
        <w:rPr>
          <w:rFonts w:ascii="Avenir Next" w:hAnsi="Avenir Next"/>
          <w:color w:val="000000" w:themeColor="text1"/>
          <w:sz w:val="20"/>
          <w:szCs w:val="20"/>
        </w:rPr>
        <w:t>Found in wrists and ankles</w:t>
      </w:r>
    </w:p>
    <w:p w14:paraId="29FE4B33"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Flat bones:</w:t>
      </w:r>
      <w:r w:rsidRPr="00A052A3">
        <w:rPr>
          <w:rFonts w:ascii="Avenir Next" w:hAnsi="Avenir Next"/>
          <w:color w:val="000000" w:themeColor="text1"/>
          <w:sz w:val="20"/>
          <w:szCs w:val="20"/>
        </w:rPr>
        <w:t xml:space="preserve"> Sternum, Parietal bone, Scapula, Ribs, Frontal bone</w:t>
      </w:r>
    </w:p>
    <w:p w14:paraId="1B97A564" w14:textId="77777777" w:rsidR="00A052A3" w:rsidRPr="00A052A3" w:rsidRDefault="00A052A3" w:rsidP="00A052A3">
      <w:pPr>
        <w:numPr>
          <w:ilvl w:val="0"/>
          <w:numId w:val="222"/>
        </w:numPr>
        <w:rPr>
          <w:rFonts w:ascii="Avenir Next" w:hAnsi="Avenir Next"/>
          <w:color w:val="000000" w:themeColor="text1"/>
          <w:sz w:val="20"/>
          <w:szCs w:val="20"/>
        </w:rPr>
      </w:pPr>
      <w:r w:rsidRPr="00A052A3">
        <w:rPr>
          <w:rFonts w:ascii="Avenir Next" w:hAnsi="Avenir Next"/>
          <w:color w:val="000000" w:themeColor="text1"/>
          <w:sz w:val="20"/>
          <w:szCs w:val="20"/>
        </w:rPr>
        <w:t>Thin, flattened, often curved</w:t>
      </w:r>
    </w:p>
    <w:p w14:paraId="23B0BA35" w14:textId="77777777" w:rsidR="00A052A3" w:rsidRPr="00A052A3" w:rsidRDefault="00A052A3" w:rsidP="00A052A3">
      <w:pPr>
        <w:numPr>
          <w:ilvl w:val="0"/>
          <w:numId w:val="222"/>
        </w:numPr>
        <w:rPr>
          <w:rFonts w:ascii="Avenir Next" w:hAnsi="Avenir Next"/>
          <w:color w:val="000000" w:themeColor="text1"/>
          <w:sz w:val="20"/>
          <w:szCs w:val="20"/>
        </w:rPr>
      </w:pPr>
      <w:r w:rsidRPr="00A052A3">
        <w:rPr>
          <w:rFonts w:ascii="Avenir Next" w:hAnsi="Avenir Next"/>
          <w:color w:val="000000" w:themeColor="text1"/>
          <w:sz w:val="20"/>
          <w:szCs w:val="20"/>
        </w:rPr>
        <w:t>Function: Protect organs; provide large surface for muscle attachment</w:t>
      </w:r>
    </w:p>
    <w:p w14:paraId="4DE444AA" w14:textId="77777777" w:rsidR="00A052A3" w:rsidRPr="00A052A3" w:rsidRDefault="00A052A3" w:rsidP="00A052A3">
      <w:pPr>
        <w:numPr>
          <w:ilvl w:val="0"/>
          <w:numId w:val="222"/>
        </w:numPr>
        <w:rPr>
          <w:rFonts w:ascii="Avenir Next" w:hAnsi="Avenir Next"/>
          <w:color w:val="000000" w:themeColor="text1"/>
          <w:sz w:val="20"/>
          <w:szCs w:val="20"/>
        </w:rPr>
      </w:pPr>
      <w:r w:rsidRPr="00A052A3">
        <w:rPr>
          <w:rFonts w:ascii="Avenir Next" w:hAnsi="Avenir Next"/>
          <w:color w:val="000000" w:themeColor="text1"/>
          <w:sz w:val="20"/>
          <w:szCs w:val="20"/>
        </w:rPr>
        <w:t>Examples: Skull bones, ribs, shoulder blades</w:t>
      </w:r>
    </w:p>
    <w:p w14:paraId="492B1D8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Irregular bones:</w:t>
      </w:r>
      <w:r w:rsidRPr="00A052A3">
        <w:rPr>
          <w:rFonts w:ascii="Avenir Next" w:hAnsi="Avenir Next"/>
          <w:color w:val="000000" w:themeColor="text1"/>
          <w:sz w:val="20"/>
          <w:szCs w:val="20"/>
        </w:rPr>
        <w:t xml:space="preserve"> Vertebra, Sphenoid bone, Sacrum</w:t>
      </w:r>
    </w:p>
    <w:p w14:paraId="1619845D" w14:textId="77777777" w:rsidR="00A052A3" w:rsidRPr="00A052A3" w:rsidRDefault="00A052A3" w:rsidP="00A052A3">
      <w:pPr>
        <w:numPr>
          <w:ilvl w:val="0"/>
          <w:numId w:val="223"/>
        </w:numPr>
        <w:rPr>
          <w:rFonts w:ascii="Avenir Next" w:hAnsi="Avenir Next"/>
          <w:color w:val="000000" w:themeColor="text1"/>
          <w:sz w:val="20"/>
          <w:szCs w:val="20"/>
        </w:rPr>
      </w:pPr>
      <w:r w:rsidRPr="00A052A3">
        <w:rPr>
          <w:rFonts w:ascii="Avenir Next" w:hAnsi="Avenir Next"/>
          <w:color w:val="000000" w:themeColor="text1"/>
          <w:sz w:val="20"/>
          <w:szCs w:val="20"/>
        </w:rPr>
        <w:t>Complex shapes that don't fit other categories</w:t>
      </w:r>
    </w:p>
    <w:p w14:paraId="6BF7AAF7" w14:textId="77777777" w:rsidR="00A052A3" w:rsidRPr="00A052A3" w:rsidRDefault="00A052A3" w:rsidP="00A052A3">
      <w:pPr>
        <w:numPr>
          <w:ilvl w:val="0"/>
          <w:numId w:val="223"/>
        </w:numPr>
        <w:rPr>
          <w:rFonts w:ascii="Avenir Next" w:hAnsi="Avenir Next"/>
          <w:color w:val="000000" w:themeColor="text1"/>
          <w:sz w:val="20"/>
          <w:szCs w:val="20"/>
        </w:rPr>
      </w:pPr>
      <w:r w:rsidRPr="00A052A3">
        <w:rPr>
          <w:rFonts w:ascii="Avenir Next" w:hAnsi="Avenir Next"/>
          <w:color w:val="000000" w:themeColor="text1"/>
          <w:sz w:val="20"/>
          <w:szCs w:val="20"/>
        </w:rPr>
        <w:t>Function: Protect and support (vertebrae protect spinal cord)</w:t>
      </w:r>
    </w:p>
    <w:p w14:paraId="1766B500"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Sesamoid bones:</w:t>
      </w:r>
      <w:r w:rsidRPr="00A052A3">
        <w:rPr>
          <w:rFonts w:ascii="Avenir Next" w:hAnsi="Avenir Next"/>
          <w:color w:val="000000" w:themeColor="text1"/>
          <w:sz w:val="20"/>
          <w:szCs w:val="20"/>
        </w:rPr>
        <w:t xml:space="preserve"> Patella, Sesamoid bones in hand tendons</w:t>
      </w:r>
    </w:p>
    <w:p w14:paraId="5A3A90CC" w14:textId="77777777" w:rsidR="00A052A3" w:rsidRPr="00A052A3" w:rsidRDefault="00A052A3" w:rsidP="00A052A3">
      <w:pPr>
        <w:numPr>
          <w:ilvl w:val="0"/>
          <w:numId w:val="224"/>
        </w:numPr>
        <w:rPr>
          <w:rFonts w:ascii="Avenir Next" w:hAnsi="Avenir Next"/>
          <w:color w:val="000000" w:themeColor="text1"/>
          <w:sz w:val="20"/>
          <w:szCs w:val="20"/>
        </w:rPr>
      </w:pPr>
      <w:r w:rsidRPr="00A052A3">
        <w:rPr>
          <w:rFonts w:ascii="Avenir Next" w:hAnsi="Avenir Next"/>
          <w:color w:val="000000" w:themeColor="text1"/>
          <w:sz w:val="20"/>
          <w:szCs w:val="20"/>
        </w:rPr>
        <w:t>Small, round bones within tendons</w:t>
      </w:r>
    </w:p>
    <w:p w14:paraId="13D1CD1C" w14:textId="77777777" w:rsidR="00A052A3" w:rsidRPr="00A052A3" w:rsidRDefault="00A052A3" w:rsidP="00A052A3">
      <w:pPr>
        <w:numPr>
          <w:ilvl w:val="0"/>
          <w:numId w:val="224"/>
        </w:numPr>
        <w:rPr>
          <w:rFonts w:ascii="Avenir Next" w:hAnsi="Avenir Next"/>
          <w:color w:val="000000" w:themeColor="text1"/>
          <w:sz w:val="20"/>
          <w:szCs w:val="20"/>
        </w:rPr>
      </w:pPr>
      <w:r w:rsidRPr="00A052A3">
        <w:rPr>
          <w:rFonts w:ascii="Avenir Next" w:hAnsi="Avenir Next"/>
          <w:color w:val="000000" w:themeColor="text1"/>
          <w:sz w:val="20"/>
          <w:szCs w:val="20"/>
        </w:rPr>
        <w:t>Function: Protect tendons; improve leverage</w:t>
      </w:r>
    </w:p>
    <w:p w14:paraId="72B66D55" w14:textId="77777777" w:rsidR="00A052A3" w:rsidRPr="00A052A3" w:rsidRDefault="00A052A3" w:rsidP="00A052A3">
      <w:pPr>
        <w:numPr>
          <w:ilvl w:val="0"/>
          <w:numId w:val="224"/>
        </w:numPr>
        <w:rPr>
          <w:rFonts w:ascii="Avenir Next" w:hAnsi="Avenir Next"/>
          <w:color w:val="000000" w:themeColor="text1"/>
          <w:sz w:val="20"/>
          <w:szCs w:val="20"/>
        </w:rPr>
      </w:pPr>
      <w:r w:rsidRPr="00A052A3">
        <w:rPr>
          <w:rFonts w:ascii="Avenir Next" w:hAnsi="Avenir Next"/>
          <w:color w:val="000000" w:themeColor="text1"/>
          <w:sz w:val="20"/>
          <w:szCs w:val="20"/>
        </w:rPr>
        <w:t>Patella (kneecap) is the largest</w:t>
      </w:r>
    </w:p>
    <w:p w14:paraId="5B8D3EA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Sutural (Wormian) bones:</w:t>
      </w:r>
      <w:r w:rsidRPr="00A052A3">
        <w:rPr>
          <w:rFonts w:ascii="Avenir Next" w:hAnsi="Avenir Next"/>
          <w:color w:val="000000" w:themeColor="text1"/>
          <w:sz w:val="20"/>
          <w:szCs w:val="20"/>
        </w:rPr>
        <w:t xml:space="preserve"> Wormian bones</w:t>
      </w:r>
    </w:p>
    <w:p w14:paraId="54A87DEE" w14:textId="77777777" w:rsidR="00A052A3" w:rsidRPr="00A052A3" w:rsidRDefault="00A052A3" w:rsidP="00A052A3">
      <w:pPr>
        <w:numPr>
          <w:ilvl w:val="0"/>
          <w:numId w:val="225"/>
        </w:numPr>
        <w:rPr>
          <w:rFonts w:ascii="Avenir Next" w:hAnsi="Avenir Next"/>
          <w:color w:val="000000" w:themeColor="text1"/>
          <w:sz w:val="20"/>
          <w:szCs w:val="20"/>
        </w:rPr>
      </w:pPr>
      <w:r w:rsidRPr="00A052A3">
        <w:rPr>
          <w:rFonts w:ascii="Avenir Next" w:hAnsi="Avenir Next"/>
          <w:color w:val="000000" w:themeColor="text1"/>
          <w:sz w:val="20"/>
          <w:szCs w:val="20"/>
        </w:rPr>
        <w:t>Small bones in skull sutures (joints between skull bones)</w:t>
      </w:r>
    </w:p>
    <w:p w14:paraId="5EF3EC53" w14:textId="77777777" w:rsidR="00A052A3" w:rsidRPr="00A052A3" w:rsidRDefault="00A052A3" w:rsidP="00A052A3">
      <w:pPr>
        <w:numPr>
          <w:ilvl w:val="0"/>
          <w:numId w:val="225"/>
        </w:numPr>
        <w:rPr>
          <w:rFonts w:ascii="Avenir Next" w:hAnsi="Avenir Next"/>
          <w:color w:val="000000" w:themeColor="text1"/>
          <w:sz w:val="20"/>
          <w:szCs w:val="20"/>
        </w:rPr>
      </w:pPr>
      <w:r w:rsidRPr="00A052A3">
        <w:rPr>
          <w:rFonts w:ascii="Avenir Next" w:hAnsi="Avenir Next"/>
          <w:color w:val="000000" w:themeColor="text1"/>
          <w:sz w:val="20"/>
          <w:szCs w:val="20"/>
        </w:rPr>
        <w:t>Function: Extra support during skull development</w:t>
      </w:r>
    </w:p>
    <w:p w14:paraId="4EBE1653" w14:textId="77777777" w:rsidR="00A052A3" w:rsidRPr="00A052A3" w:rsidRDefault="00A052A3" w:rsidP="00A052A3">
      <w:pPr>
        <w:numPr>
          <w:ilvl w:val="0"/>
          <w:numId w:val="225"/>
        </w:numPr>
        <w:rPr>
          <w:rFonts w:ascii="Avenir Next" w:hAnsi="Avenir Next"/>
          <w:color w:val="000000" w:themeColor="text1"/>
          <w:sz w:val="20"/>
          <w:szCs w:val="20"/>
        </w:rPr>
      </w:pPr>
      <w:r w:rsidRPr="00A052A3">
        <w:rPr>
          <w:rFonts w:ascii="Avenir Next" w:hAnsi="Avenir Next"/>
          <w:color w:val="000000" w:themeColor="text1"/>
          <w:sz w:val="20"/>
          <w:szCs w:val="20"/>
        </w:rPr>
        <w:t>Vary from person to person</w:t>
      </w:r>
    </w:p>
    <w:p w14:paraId="6D6B56C0" w14:textId="77777777" w:rsidR="00A052A3" w:rsidRPr="00A052A3" w:rsidRDefault="00BA3157" w:rsidP="00A052A3">
      <w:pPr>
        <w:rPr>
          <w:rFonts w:ascii="Avenir Next" w:hAnsi="Avenir Next"/>
          <w:color w:val="000000" w:themeColor="text1"/>
          <w:sz w:val="20"/>
          <w:szCs w:val="20"/>
        </w:rPr>
      </w:pPr>
      <w:r w:rsidRPr="00A052A3">
        <w:rPr>
          <w:rFonts w:ascii="Avenir Next" w:hAnsi="Avenir Next"/>
          <w:noProof/>
          <w:color w:val="000000" w:themeColor="text1"/>
          <w:sz w:val="20"/>
          <w:szCs w:val="20"/>
        </w:rPr>
        <w:pict w14:anchorId="2DE03170">
          <v:rect id="_x0000_i1151" alt="" style="width:468pt;height:.05pt;mso-width-percent:0;mso-height-percent:0;mso-width-percent:0;mso-height-percent:0" o:hralign="center" o:hrstd="t" o:hr="t" fillcolor="#a0a0a0" stroked="f"/>
        </w:pict>
      </w:r>
    </w:p>
    <w:p w14:paraId="49EBF378"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Activity 3: Long Bone vs. Flat Bone Structure Comparison</w:t>
      </w:r>
    </w:p>
    <w:p w14:paraId="7BE815D6"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Learning Objective(s):</w:t>
      </w:r>
      <w:r w:rsidRPr="00A052A3">
        <w:rPr>
          <w:rFonts w:ascii="Avenir Next" w:hAnsi="Avenir Next"/>
          <w:color w:val="000000" w:themeColor="text1"/>
          <w:sz w:val="20"/>
          <w:szCs w:val="20"/>
        </w:rPr>
        <w:t xml:space="preserve"> Identify the main structures of long and flat bones</w:t>
      </w:r>
    </w:p>
    <w:p w14:paraId="119AAB6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Bloom's Level:</w:t>
      </w:r>
      <w:r w:rsidRPr="00A052A3">
        <w:rPr>
          <w:rFonts w:ascii="Avenir Next" w:hAnsi="Avenir Next"/>
          <w:color w:val="000000" w:themeColor="text1"/>
          <w:sz w:val="20"/>
          <w:szCs w:val="20"/>
        </w:rPr>
        <w:t xml:space="preserve"> Remember, Understand</w:t>
      </w:r>
    </w:p>
    <w:p w14:paraId="75AD6CCB"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Format:</w:t>
      </w:r>
      <w:r w:rsidRPr="00A052A3">
        <w:rPr>
          <w:rFonts w:ascii="Avenir Next" w:hAnsi="Avenir Next"/>
          <w:color w:val="000000" w:themeColor="text1"/>
          <w:sz w:val="20"/>
          <w:szCs w:val="20"/>
        </w:rPr>
        <w:t xml:space="preserve"> Individual </w:t>
      </w:r>
      <w:r w:rsidRPr="00A052A3">
        <w:rPr>
          <w:rFonts w:ascii="Arial" w:hAnsi="Arial" w:cs="Arial"/>
          <w:color w:val="000000" w:themeColor="text1"/>
          <w:sz w:val="20"/>
          <w:szCs w:val="20"/>
        </w:rPr>
        <w:t>→</w:t>
      </w:r>
      <w:r w:rsidRPr="00A052A3">
        <w:rPr>
          <w:rFonts w:ascii="Avenir Next" w:hAnsi="Avenir Next"/>
          <w:color w:val="000000" w:themeColor="text1"/>
          <w:sz w:val="20"/>
          <w:szCs w:val="20"/>
        </w:rPr>
        <w:t xml:space="preserve"> Pair Check</w:t>
      </w:r>
    </w:p>
    <w:p w14:paraId="1933AFAB"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Duration:</w:t>
      </w:r>
      <w:r w:rsidRPr="00A052A3">
        <w:rPr>
          <w:rFonts w:ascii="Avenir Next" w:hAnsi="Avenir Next"/>
          <w:color w:val="000000" w:themeColor="text1"/>
          <w:sz w:val="20"/>
          <w:szCs w:val="20"/>
        </w:rPr>
        <w:t xml:space="preserve"> 10-12 minutes</w:t>
      </w:r>
    </w:p>
    <w:p w14:paraId="6EE6F9C7"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Description:</w:t>
      </w:r>
      <w:r w:rsidRPr="00A052A3">
        <w:rPr>
          <w:rFonts w:ascii="Avenir Next" w:hAnsi="Avenir Next"/>
          <w:color w:val="000000" w:themeColor="text1"/>
          <w:sz w:val="20"/>
          <w:szCs w:val="20"/>
        </w:rPr>
        <w:t xml:space="preserve"> Students draw and label a long bone and a flat bone cross-section (5-7 min), identifying key structures. Then pair up to compare and correct their diagrams (3-5 min).</w:t>
      </w:r>
    </w:p>
    <w:p w14:paraId="2E092C26"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Structures to Include:</w:t>
      </w:r>
    </w:p>
    <w:p w14:paraId="30EF742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Long Bone:</w:t>
      </w:r>
    </w:p>
    <w:p w14:paraId="6D48383C" w14:textId="77777777" w:rsidR="00A052A3" w:rsidRPr="00A052A3" w:rsidRDefault="00A052A3" w:rsidP="00A052A3">
      <w:pPr>
        <w:numPr>
          <w:ilvl w:val="0"/>
          <w:numId w:val="226"/>
        </w:numPr>
        <w:rPr>
          <w:rFonts w:ascii="Avenir Next" w:hAnsi="Avenir Next"/>
          <w:color w:val="000000" w:themeColor="text1"/>
          <w:sz w:val="20"/>
          <w:szCs w:val="20"/>
        </w:rPr>
      </w:pPr>
      <w:r w:rsidRPr="00A052A3">
        <w:rPr>
          <w:rFonts w:ascii="Avenir Next" w:hAnsi="Avenir Next"/>
          <w:color w:val="000000" w:themeColor="text1"/>
          <w:sz w:val="20"/>
          <w:szCs w:val="20"/>
        </w:rPr>
        <w:t>Diaphysis (shaft/middle part)</w:t>
      </w:r>
    </w:p>
    <w:p w14:paraId="06A252DB" w14:textId="77777777" w:rsidR="00A052A3" w:rsidRPr="00A052A3" w:rsidRDefault="00A052A3" w:rsidP="00A052A3">
      <w:pPr>
        <w:numPr>
          <w:ilvl w:val="0"/>
          <w:numId w:val="226"/>
        </w:numPr>
        <w:rPr>
          <w:rFonts w:ascii="Avenir Next" w:hAnsi="Avenir Next"/>
          <w:color w:val="000000" w:themeColor="text1"/>
          <w:sz w:val="20"/>
          <w:szCs w:val="20"/>
        </w:rPr>
      </w:pPr>
      <w:r w:rsidRPr="00A052A3">
        <w:rPr>
          <w:rFonts w:ascii="Avenir Next" w:hAnsi="Avenir Next"/>
          <w:color w:val="000000" w:themeColor="text1"/>
          <w:sz w:val="20"/>
          <w:szCs w:val="20"/>
        </w:rPr>
        <w:t>Epiphysis (ends of bone)</w:t>
      </w:r>
    </w:p>
    <w:p w14:paraId="1C51552E" w14:textId="77777777" w:rsidR="00A052A3" w:rsidRPr="00A052A3" w:rsidRDefault="00A052A3" w:rsidP="00A052A3">
      <w:pPr>
        <w:numPr>
          <w:ilvl w:val="0"/>
          <w:numId w:val="226"/>
        </w:numPr>
        <w:rPr>
          <w:rFonts w:ascii="Avenir Next" w:hAnsi="Avenir Next"/>
          <w:color w:val="000000" w:themeColor="text1"/>
          <w:sz w:val="20"/>
          <w:szCs w:val="20"/>
        </w:rPr>
      </w:pPr>
      <w:r w:rsidRPr="00A052A3">
        <w:rPr>
          <w:rFonts w:ascii="Avenir Next" w:hAnsi="Avenir Next"/>
          <w:color w:val="000000" w:themeColor="text1"/>
          <w:sz w:val="20"/>
          <w:szCs w:val="20"/>
        </w:rPr>
        <w:t>Articular cartilage (covers joint surfaces)</w:t>
      </w:r>
    </w:p>
    <w:p w14:paraId="773D9355" w14:textId="77777777" w:rsidR="00A052A3" w:rsidRPr="00A052A3" w:rsidRDefault="00A052A3" w:rsidP="00A052A3">
      <w:pPr>
        <w:numPr>
          <w:ilvl w:val="0"/>
          <w:numId w:val="226"/>
        </w:numPr>
        <w:rPr>
          <w:rFonts w:ascii="Avenir Next" w:hAnsi="Avenir Next"/>
          <w:color w:val="000000" w:themeColor="text1"/>
          <w:sz w:val="20"/>
          <w:szCs w:val="20"/>
        </w:rPr>
      </w:pPr>
      <w:r w:rsidRPr="00A052A3">
        <w:rPr>
          <w:rFonts w:ascii="Avenir Next" w:hAnsi="Avenir Next"/>
          <w:color w:val="000000" w:themeColor="text1"/>
          <w:sz w:val="20"/>
          <w:szCs w:val="20"/>
        </w:rPr>
        <w:t>Periosteum (outer covering)</w:t>
      </w:r>
    </w:p>
    <w:p w14:paraId="104A2AFA" w14:textId="77777777" w:rsidR="00A052A3" w:rsidRPr="00A052A3" w:rsidRDefault="00A052A3" w:rsidP="00A052A3">
      <w:pPr>
        <w:numPr>
          <w:ilvl w:val="0"/>
          <w:numId w:val="226"/>
        </w:numPr>
        <w:rPr>
          <w:rFonts w:ascii="Avenir Next" w:hAnsi="Avenir Next"/>
          <w:color w:val="000000" w:themeColor="text1"/>
          <w:sz w:val="20"/>
          <w:szCs w:val="20"/>
        </w:rPr>
      </w:pPr>
      <w:r w:rsidRPr="00A052A3">
        <w:rPr>
          <w:rFonts w:ascii="Avenir Next" w:hAnsi="Avenir Next"/>
          <w:color w:val="000000" w:themeColor="text1"/>
          <w:sz w:val="20"/>
          <w:szCs w:val="20"/>
        </w:rPr>
        <w:t>Medullary cavity (hollow center of shaft)</w:t>
      </w:r>
    </w:p>
    <w:p w14:paraId="085F7F7B" w14:textId="77777777" w:rsidR="00A052A3" w:rsidRPr="00A052A3" w:rsidRDefault="00A052A3" w:rsidP="00A052A3">
      <w:pPr>
        <w:numPr>
          <w:ilvl w:val="0"/>
          <w:numId w:val="226"/>
        </w:numPr>
        <w:rPr>
          <w:rFonts w:ascii="Avenir Next" w:hAnsi="Avenir Next"/>
          <w:color w:val="000000" w:themeColor="text1"/>
          <w:sz w:val="20"/>
          <w:szCs w:val="20"/>
        </w:rPr>
      </w:pPr>
      <w:r w:rsidRPr="00A052A3">
        <w:rPr>
          <w:rFonts w:ascii="Avenir Next" w:hAnsi="Avenir Next"/>
          <w:color w:val="000000" w:themeColor="text1"/>
          <w:sz w:val="20"/>
          <w:szCs w:val="20"/>
        </w:rPr>
        <w:t>Endosteum (lines internal surfaces)</w:t>
      </w:r>
    </w:p>
    <w:p w14:paraId="52AA502C" w14:textId="77777777" w:rsidR="00A052A3" w:rsidRPr="00A052A3" w:rsidRDefault="00A052A3" w:rsidP="00A052A3">
      <w:pPr>
        <w:numPr>
          <w:ilvl w:val="0"/>
          <w:numId w:val="226"/>
        </w:numPr>
        <w:rPr>
          <w:rFonts w:ascii="Avenir Next" w:hAnsi="Avenir Next"/>
          <w:color w:val="000000" w:themeColor="text1"/>
          <w:sz w:val="20"/>
          <w:szCs w:val="20"/>
        </w:rPr>
      </w:pPr>
      <w:r w:rsidRPr="00A052A3">
        <w:rPr>
          <w:rFonts w:ascii="Avenir Next" w:hAnsi="Avenir Next"/>
          <w:color w:val="000000" w:themeColor="text1"/>
          <w:sz w:val="20"/>
          <w:szCs w:val="20"/>
        </w:rPr>
        <w:t>Compact bone (dense outer layer)</w:t>
      </w:r>
    </w:p>
    <w:p w14:paraId="6AD2948E" w14:textId="77777777" w:rsidR="00A052A3" w:rsidRPr="00A052A3" w:rsidRDefault="00A052A3" w:rsidP="00A052A3">
      <w:pPr>
        <w:numPr>
          <w:ilvl w:val="0"/>
          <w:numId w:val="226"/>
        </w:numPr>
        <w:rPr>
          <w:rFonts w:ascii="Avenir Next" w:hAnsi="Avenir Next"/>
          <w:color w:val="000000" w:themeColor="text1"/>
          <w:sz w:val="20"/>
          <w:szCs w:val="20"/>
        </w:rPr>
      </w:pPr>
      <w:r w:rsidRPr="00A052A3">
        <w:rPr>
          <w:rFonts w:ascii="Avenir Next" w:hAnsi="Avenir Next"/>
          <w:color w:val="000000" w:themeColor="text1"/>
          <w:sz w:val="20"/>
          <w:szCs w:val="20"/>
        </w:rPr>
        <w:t>Spongy bone (inside ends)</w:t>
      </w:r>
    </w:p>
    <w:p w14:paraId="2B99ECFF" w14:textId="77777777" w:rsidR="00A052A3" w:rsidRPr="00A052A3" w:rsidRDefault="00A052A3" w:rsidP="00A052A3">
      <w:pPr>
        <w:numPr>
          <w:ilvl w:val="0"/>
          <w:numId w:val="226"/>
        </w:numPr>
        <w:rPr>
          <w:rFonts w:ascii="Avenir Next" w:hAnsi="Avenir Next"/>
          <w:color w:val="000000" w:themeColor="text1"/>
          <w:sz w:val="20"/>
          <w:szCs w:val="20"/>
        </w:rPr>
      </w:pPr>
      <w:r w:rsidRPr="00A052A3">
        <w:rPr>
          <w:rFonts w:ascii="Avenir Next" w:hAnsi="Avenir Next"/>
          <w:color w:val="000000" w:themeColor="text1"/>
          <w:sz w:val="20"/>
          <w:szCs w:val="20"/>
        </w:rPr>
        <w:t>Yellow bone marrow (in medullary cavity of adults)</w:t>
      </w:r>
    </w:p>
    <w:p w14:paraId="4B25AB35" w14:textId="77777777" w:rsidR="00A052A3" w:rsidRPr="00A052A3" w:rsidRDefault="00A052A3" w:rsidP="00A052A3">
      <w:pPr>
        <w:numPr>
          <w:ilvl w:val="0"/>
          <w:numId w:val="226"/>
        </w:numPr>
        <w:rPr>
          <w:rFonts w:ascii="Avenir Next" w:hAnsi="Avenir Next"/>
          <w:color w:val="000000" w:themeColor="text1"/>
          <w:sz w:val="20"/>
          <w:szCs w:val="20"/>
        </w:rPr>
      </w:pPr>
      <w:r w:rsidRPr="00A052A3">
        <w:rPr>
          <w:rFonts w:ascii="Avenir Next" w:hAnsi="Avenir Next"/>
          <w:color w:val="000000" w:themeColor="text1"/>
          <w:sz w:val="20"/>
          <w:szCs w:val="20"/>
        </w:rPr>
        <w:t>Red bone marrow (in spongy bone of ends)</w:t>
      </w:r>
    </w:p>
    <w:p w14:paraId="7F25EF6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Flat Bone:</w:t>
      </w:r>
    </w:p>
    <w:p w14:paraId="6D5E8335" w14:textId="77777777" w:rsidR="00A052A3" w:rsidRPr="00A052A3" w:rsidRDefault="00A052A3" w:rsidP="00A052A3">
      <w:pPr>
        <w:numPr>
          <w:ilvl w:val="0"/>
          <w:numId w:val="227"/>
        </w:numPr>
        <w:rPr>
          <w:rFonts w:ascii="Avenir Next" w:hAnsi="Avenir Next"/>
          <w:color w:val="000000" w:themeColor="text1"/>
          <w:sz w:val="20"/>
          <w:szCs w:val="20"/>
        </w:rPr>
      </w:pPr>
      <w:r w:rsidRPr="00A052A3">
        <w:rPr>
          <w:rFonts w:ascii="Avenir Next" w:hAnsi="Avenir Next"/>
          <w:color w:val="000000" w:themeColor="text1"/>
          <w:sz w:val="20"/>
          <w:szCs w:val="20"/>
        </w:rPr>
        <w:t>Two layers of compact bone (outer and inner tables)</w:t>
      </w:r>
    </w:p>
    <w:p w14:paraId="5DDC7007" w14:textId="77777777" w:rsidR="00A052A3" w:rsidRPr="00A052A3" w:rsidRDefault="00A052A3" w:rsidP="00A052A3">
      <w:pPr>
        <w:numPr>
          <w:ilvl w:val="0"/>
          <w:numId w:val="227"/>
        </w:numPr>
        <w:rPr>
          <w:rFonts w:ascii="Avenir Next" w:hAnsi="Avenir Next"/>
          <w:color w:val="000000" w:themeColor="text1"/>
          <w:sz w:val="20"/>
          <w:szCs w:val="20"/>
        </w:rPr>
      </w:pPr>
      <w:r w:rsidRPr="00A052A3">
        <w:rPr>
          <w:rFonts w:ascii="Avenir Next" w:hAnsi="Avenir Next"/>
          <w:color w:val="000000" w:themeColor="text1"/>
          <w:sz w:val="20"/>
          <w:szCs w:val="20"/>
        </w:rPr>
        <w:t>Spongy bone in between (called diploe in skull bones)</w:t>
      </w:r>
    </w:p>
    <w:p w14:paraId="6CC2AC69" w14:textId="77777777" w:rsidR="00A052A3" w:rsidRPr="00A052A3" w:rsidRDefault="00A052A3" w:rsidP="00A052A3">
      <w:pPr>
        <w:numPr>
          <w:ilvl w:val="0"/>
          <w:numId w:val="227"/>
        </w:numPr>
        <w:rPr>
          <w:rFonts w:ascii="Avenir Next" w:hAnsi="Avenir Next"/>
          <w:color w:val="000000" w:themeColor="text1"/>
          <w:sz w:val="20"/>
          <w:szCs w:val="20"/>
        </w:rPr>
      </w:pPr>
      <w:r w:rsidRPr="00A052A3">
        <w:rPr>
          <w:rFonts w:ascii="Avenir Next" w:hAnsi="Avenir Next"/>
          <w:color w:val="000000" w:themeColor="text1"/>
          <w:sz w:val="20"/>
          <w:szCs w:val="20"/>
        </w:rPr>
        <w:t>Periosteum (outer covering)</w:t>
      </w:r>
    </w:p>
    <w:p w14:paraId="035D1941" w14:textId="77777777" w:rsidR="00A052A3" w:rsidRPr="00A052A3" w:rsidRDefault="00A052A3" w:rsidP="00A052A3">
      <w:pPr>
        <w:numPr>
          <w:ilvl w:val="0"/>
          <w:numId w:val="227"/>
        </w:numPr>
        <w:rPr>
          <w:rFonts w:ascii="Avenir Next" w:hAnsi="Avenir Next"/>
          <w:color w:val="000000" w:themeColor="text1"/>
          <w:sz w:val="20"/>
          <w:szCs w:val="20"/>
        </w:rPr>
      </w:pPr>
      <w:r w:rsidRPr="00A052A3">
        <w:rPr>
          <w:rFonts w:ascii="Avenir Next" w:hAnsi="Avenir Next"/>
          <w:color w:val="000000" w:themeColor="text1"/>
          <w:sz w:val="20"/>
          <w:szCs w:val="20"/>
        </w:rPr>
        <w:t>Red bone marrow (in spongy bone spaces)</w:t>
      </w:r>
    </w:p>
    <w:p w14:paraId="259E95A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Instructor Key - Why These Structures Matter:</w:t>
      </w:r>
    </w:p>
    <w:p w14:paraId="4FE0D720"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Long Bone:</w:t>
      </w:r>
    </w:p>
    <w:p w14:paraId="7FA9D930" w14:textId="77777777" w:rsidR="00A052A3" w:rsidRPr="00A052A3" w:rsidRDefault="00A052A3" w:rsidP="00A052A3">
      <w:pPr>
        <w:numPr>
          <w:ilvl w:val="0"/>
          <w:numId w:val="228"/>
        </w:numPr>
        <w:rPr>
          <w:rFonts w:ascii="Avenir Next" w:hAnsi="Avenir Next"/>
          <w:color w:val="000000" w:themeColor="text1"/>
          <w:sz w:val="20"/>
          <w:szCs w:val="20"/>
        </w:rPr>
      </w:pPr>
      <w:r w:rsidRPr="00A052A3">
        <w:rPr>
          <w:rFonts w:ascii="Avenir Next" w:hAnsi="Avenir Next"/>
          <w:b/>
          <w:bCs/>
          <w:color w:val="000000" w:themeColor="text1"/>
          <w:sz w:val="20"/>
          <w:szCs w:val="20"/>
        </w:rPr>
        <w:t>Diaphysis (shaft):</w:t>
      </w:r>
      <w:r w:rsidRPr="00A052A3">
        <w:rPr>
          <w:rFonts w:ascii="Avenir Next" w:hAnsi="Avenir Next"/>
          <w:color w:val="000000" w:themeColor="text1"/>
          <w:sz w:val="20"/>
          <w:szCs w:val="20"/>
        </w:rPr>
        <w:t xml:space="preserve"> Hollow tube is strong but lightweight</w:t>
      </w:r>
    </w:p>
    <w:p w14:paraId="31FDFC3A" w14:textId="77777777" w:rsidR="00A052A3" w:rsidRPr="00A052A3" w:rsidRDefault="00A052A3" w:rsidP="00A052A3">
      <w:pPr>
        <w:numPr>
          <w:ilvl w:val="0"/>
          <w:numId w:val="228"/>
        </w:numPr>
        <w:rPr>
          <w:rFonts w:ascii="Avenir Next" w:hAnsi="Avenir Next"/>
          <w:color w:val="000000" w:themeColor="text1"/>
          <w:sz w:val="20"/>
          <w:szCs w:val="20"/>
        </w:rPr>
      </w:pPr>
      <w:r w:rsidRPr="00A052A3">
        <w:rPr>
          <w:rFonts w:ascii="Avenir Next" w:hAnsi="Avenir Next"/>
          <w:b/>
          <w:bCs/>
          <w:color w:val="000000" w:themeColor="text1"/>
          <w:sz w:val="20"/>
          <w:szCs w:val="20"/>
        </w:rPr>
        <w:t>Epiphyses (ends):</w:t>
      </w:r>
      <w:r w:rsidRPr="00A052A3">
        <w:rPr>
          <w:rFonts w:ascii="Avenir Next" w:hAnsi="Avenir Next"/>
          <w:color w:val="000000" w:themeColor="text1"/>
          <w:sz w:val="20"/>
          <w:szCs w:val="20"/>
        </w:rPr>
        <w:t xml:space="preserve"> Wider to distribute force from joints</w:t>
      </w:r>
    </w:p>
    <w:p w14:paraId="77C20539" w14:textId="77777777" w:rsidR="00A052A3" w:rsidRPr="00A052A3" w:rsidRDefault="00A052A3" w:rsidP="00A052A3">
      <w:pPr>
        <w:numPr>
          <w:ilvl w:val="0"/>
          <w:numId w:val="228"/>
        </w:numPr>
        <w:rPr>
          <w:rFonts w:ascii="Avenir Next" w:hAnsi="Avenir Next"/>
          <w:color w:val="000000" w:themeColor="text1"/>
          <w:sz w:val="20"/>
          <w:szCs w:val="20"/>
        </w:rPr>
      </w:pPr>
      <w:r w:rsidRPr="00A052A3">
        <w:rPr>
          <w:rFonts w:ascii="Avenir Next" w:hAnsi="Avenir Next"/>
          <w:b/>
          <w:bCs/>
          <w:color w:val="000000" w:themeColor="text1"/>
          <w:sz w:val="20"/>
          <w:szCs w:val="20"/>
        </w:rPr>
        <w:t>Articular cartilage:</w:t>
      </w:r>
      <w:r w:rsidRPr="00A052A3">
        <w:rPr>
          <w:rFonts w:ascii="Avenir Next" w:hAnsi="Avenir Next"/>
          <w:color w:val="000000" w:themeColor="text1"/>
          <w:sz w:val="20"/>
          <w:szCs w:val="20"/>
        </w:rPr>
        <w:t xml:space="preserve"> Reduces friction at joints</w:t>
      </w:r>
    </w:p>
    <w:p w14:paraId="694F58D6" w14:textId="77777777" w:rsidR="00A052A3" w:rsidRPr="00A052A3" w:rsidRDefault="00A052A3" w:rsidP="00A052A3">
      <w:pPr>
        <w:numPr>
          <w:ilvl w:val="0"/>
          <w:numId w:val="228"/>
        </w:numPr>
        <w:rPr>
          <w:rFonts w:ascii="Avenir Next" w:hAnsi="Avenir Next"/>
          <w:color w:val="000000" w:themeColor="text1"/>
          <w:sz w:val="20"/>
          <w:szCs w:val="20"/>
        </w:rPr>
      </w:pPr>
      <w:r w:rsidRPr="00A052A3">
        <w:rPr>
          <w:rFonts w:ascii="Avenir Next" w:hAnsi="Avenir Next"/>
          <w:b/>
          <w:bCs/>
          <w:color w:val="000000" w:themeColor="text1"/>
          <w:sz w:val="20"/>
          <w:szCs w:val="20"/>
        </w:rPr>
        <w:t>Periosteum:</w:t>
      </w:r>
      <w:r w:rsidRPr="00A052A3">
        <w:rPr>
          <w:rFonts w:ascii="Avenir Next" w:hAnsi="Avenir Next"/>
          <w:color w:val="000000" w:themeColor="text1"/>
          <w:sz w:val="20"/>
          <w:szCs w:val="20"/>
        </w:rPr>
        <w:t xml:space="preserve"> Provides blood vessels and contains cells that can repair bone</w:t>
      </w:r>
    </w:p>
    <w:p w14:paraId="240FF0C5" w14:textId="77777777" w:rsidR="00A052A3" w:rsidRPr="00A052A3" w:rsidRDefault="00A052A3" w:rsidP="00A052A3">
      <w:pPr>
        <w:numPr>
          <w:ilvl w:val="0"/>
          <w:numId w:val="228"/>
        </w:numPr>
        <w:rPr>
          <w:rFonts w:ascii="Avenir Next" w:hAnsi="Avenir Next"/>
          <w:color w:val="000000" w:themeColor="text1"/>
          <w:sz w:val="20"/>
          <w:szCs w:val="20"/>
        </w:rPr>
      </w:pPr>
      <w:r w:rsidRPr="00A052A3">
        <w:rPr>
          <w:rFonts w:ascii="Avenir Next" w:hAnsi="Avenir Next"/>
          <w:b/>
          <w:bCs/>
          <w:color w:val="000000" w:themeColor="text1"/>
          <w:sz w:val="20"/>
          <w:szCs w:val="20"/>
        </w:rPr>
        <w:lastRenderedPageBreak/>
        <w:t>Medullary cavity:</w:t>
      </w:r>
      <w:r w:rsidRPr="00A052A3">
        <w:rPr>
          <w:rFonts w:ascii="Avenir Next" w:hAnsi="Avenir Next"/>
          <w:color w:val="000000" w:themeColor="text1"/>
          <w:sz w:val="20"/>
          <w:szCs w:val="20"/>
        </w:rPr>
        <w:t xml:space="preserve"> Stores yellow marrow (fat); reduces weight</w:t>
      </w:r>
    </w:p>
    <w:p w14:paraId="1294860B" w14:textId="77777777" w:rsidR="00A052A3" w:rsidRPr="00A052A3" w:rsidRDefault="00A052A3" w:rsidP="00A052A3">
      <w:pPr>
        <w:numPr>
          <w:ilvl w:val="0"/>
          <w:numId w:val="228"/>
        </w:numPr>
        <w:rPr>
          <w:rFonts w:ascii="Avenir Next" w:hAnsi="Avenir Next"/>
          <w:color w:val="000000" w:themeColor="text1"/>
          <w:sz w:val="20"/>
          <w:szCs w:val="20"/>
        </w:rPr>
      </w:pPr>
      <w:r w:rsidRPr="00A052A3">
        <w:rPr>
          <w:rFonts w:ascii="Avenir Next" w:hAnsi="Avenir Next"/>
          <w:b/>
          <w:bCs/>
          <w:color w:val="000000" w:themeColor="text1"/>
          <w:sz w:val="20"/>
          <w:szCs w:val="20"/>
        </w:rPr>
        <w:t>Compact bone:</w:t>
      </w:r>
      <w:r w:rsidRPr="00A052A3">
        <w:rPr>
          <w:rFonts w:ascii="Avenir Next" w:hAnsi="Avenir Next"/>
          <w:color w:val="000000" w:themeColor="text1"/>
          <w:sz w:val="20"/>
          <w:szCs w:val="20"/>
        </w:rPr>
        <w:t xml:space="preserve"> Hard outer layer provides strength</w:t>
      </w:r>
    </w:p>
    <w:p w14:paraId="66E70A9E" w14:textId="77777777" w:rsidR="00A052A3" w:rsidRPr="00A052A3" w:rsidRDefault="00A052A3" w:rsidP="00A052A3">
      <w:pPr>
        <w:numPr>
          <w:ilvl w:val="0"/>
          <w:numId w:val="228"/>
        </w:numPr>
        <w:rPr>
          <w:rFonts w:ascii="Avenir Next" w:hAnsi="Avenir Next"/>
          <w:color w:val="000000" w:themeColor="text1"/>
          <w:sz w:val="20"/>
          <w:szCs w:val="20"/>
        </w:rPr>
      </w:pPr>
      <w:r w:rsidRPr="00A052A3">
        <w:rPr>
          <w:rFonts w:ascii="Avenir Next" w:hAnsi="Avenir Next"/>
          <w:b/>
          <w:bCs/>
          <w:color w:val="000000" w:themeColor="text1"/>
          <w:sz w:val="20"/>
          <w:szCs w:val="20"/>
        </w:rPr>
        <w:t>Spongy bone:</w:t>
      </w:r>
      <w:r w:rsidRPr="00A052A3">
        <w:rPr>
          <w:rFonts w:ascii="Avenir Next" w:hAnsi="Avenir Next"/>
          <w:color w:val="000000" w:themeColor="text1"/>
          <w:sz w:val="20"/>
          <w:szCs w:val="20"/>
        </w:rPr>
        <w:t xml:space="preserve"> Lighter weight; contains red marrow for making blood cells</w:t>
      </w:r>
    </w:p>
    <w:p w14:paraId="488F393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Flat Bone:</w:t>
      </w:r>
    </w:p>
    <w:p w14:paraId="39921F49" w14:textId="77777777" w:rsidR="00A052A3" w:rsidRPr="00A052A3" w:rsidRDefault="00A052A3" w:rsidP="00A052A3">
      <w:pPr>
        <w:numPr>
          <w:ilvl w:val="0"/>
          <w:numId w:val="229"/>
        </w:numPr>
        <w:rPr>
          <w:rFonts w:ascii="Avenir Next" w:hAnsi="Avenir Next"/>
          <w:color w:val="000000" w:themeColor="text1"/>
          <w:sz w:val="20"/>
          <w:szCs w:val="20"/>
        </w:rPr>
      </w:pPr>
      <w:r w:rsidRPr="00A052A3">
        <w:rPr>
          <w:rFonts w:ascii="Avenir Next" w:hAnsi="Avenir Next"/>
          <w:b/>
          <w:bCs/>
          <w:color w:val="000000" w:themeColor="text1"/>
          <w:sz w:val="20"/>
          <w:szCs w:val="20"/>
        </w:rPr>
        <w:t>Compact bone sandwich:</w:t>
      </w:r>
      <w:r w:rsidRPr="00A052A3">
        <w:rPr>
          <w:rFonts w:ascii="Avenir Next" w:hAnsi="Avenir Next"/>
          <w:color w:val="000000" w:themeColor="text1"/>
          <w:sz w:val="20"/>
          <w:szCs w:val="20"/>
        </w:rPr>
        <w:t xml:space="preserve"> Two hard layers protect what's inside</w:t>
      </w:r>
    </w:p>
    <w:p w14:paraId="35C7117B" w14:textId="77777777" w:rsidR="00A052A3" w:rsidRPr="00A052A3" w:rsidRDefault="00A052A3" w:rsidP="00A052A3">
      <w:pPr>
        <w:numPr>
          <w:ilvl w:val="0"/>
          <w:numId w:val="229"/>
        </w:numPr>
        <w:rPr>
          <w:rFonts w:ascii="Avenir Next" w:hAnsi="Avenir Next"/>
          <w:color w:val="000000" w:themeColor="text1"/>
          <w:sz w:val="20"/>
          <w:szCs w:val="20"/>
        </w:rPr>
      </w:pPr>
      <w:r w:rsidRPr="00A052A3">
        <w:rPr>
          <w:rFonts w:ascii="Avenir Next" w:hAnsi="Avenir Next"/>
          <w:b/>
          <w:bCs/>
          <w:color w:val="000000" w:themeColor="text1"/>
          <w:sz w:val="20"/>
          <w:szCs w:val="20"/>
        </w:rPr>
        <w:t>Spongy bone middle (diploe):</w:t>
      </w:r>
      <w:r w:rsidRPr="00A052A3">
        <w:rPr>
          <w:rFonts w:ascii="Avenir Next" w:hAnsi="Avenir Next"/>
          <w:color w:val="000000" w:themeColor="text1"/>
          <w:sz w:val="20"/>
          <w:szCs w:val="20"/>
        </w:rPr>
        <w:t xml:space="preserve"> Makes bone lighter while keeping it strong; houses red marrow</w:t>
      </w:r>
    </w:p>
    <w:p w14:paraId="30F66CFB" w14:textId="77777777" w:rsidR="00A052A3" w:rsidRPr="00A052A3" w:rsidRDefault="00A052A3" w:rsidP="00A052A3">
      <w:pPr>
        <w:numPr>
          <w:ilvl w:val="0"/>
          <w:numId w:val="229"/>
        </w:numPr>
        <w:rPr>
          <w:rFonts w:ascii="Avenir Next" w:hAnsi="Avenir Next"/>
          <w:color w:val="000000" w:themeColor="text1"/>
          <w:sz w:val="20"/>
          <w:szCs w:val="20"/>
        </w:rPr>
      </w:pPr>
      <w:r w:rsidRPr="00A052A3">
        <w:rPr>
          <w:rFonts w:ascii="Avenir Next" w:hAnsi="Avenir Next"/>
          <w:color w:val="000000" w:themeColor="text1"/>
          <w:sz w:val="20"/>
          <w:szCs w:val="20"/>
        </w:rPr>
        <w:t>This design is like a protective helmet - strong but not too heavy</w:t>
      </w:r>
    </w:p>
    <w:p w14:paraId="78BFB617" w14:textId="77777777" w:rsidR="00A052A3" w:rsidRPr="00A052A3" w:rsidRDefault="00BA3157" w:rsidP="00A052A3">
      <w:pPr>
        <w:rPr>
          <w:rFonts w:ascii="Avenir Next" w:hAnsi="Avenir Next"/>
          <w:color w:val="000000" w:themeColor="text1"/>
          <w:sz w:val="20"/>
          <w:szCs w:val="20"/>
        </w:rPr>
      </w:pPr>
      <w:r w:rsidRPr="00A052A3">
        <w:rPr>
          <w:rFonts w:ascii="Avenir Next" w:hAnsi="Avenir Next"/>
          <w:noProof/>
          <w:color w:val="000000" w:themeColor="text1"/>
          <w:sz w:val="20"/>
          <w:szCs w:val="20"/>
        </w:rPr>
        <w:pict w14:anchorId="4C13AAE1">
          <v:rect id="_x0000_i1150" alt="" style="width:468pt;height:.05pt;mso-width-percent:0;mso-height-percent:0;mso-width-percent:0;mso-height-percent:0" o:hralign="center" o:hrstd="t" o:hr="t" fillcolor="#a0a0a0" stroked="f"/>
        </w:pict>
      </w:r>
    </w:p>
    <w:p w14:paraId="6DB9998C"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Activity 4: Bone Marking Terminology Speed Match</w:t>
      </w:r>
    </w:p>
    <w:p w14:paraId="0444802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Learning Objective(s):</w:t>
      </w:r>
      <w:r w:rsidRPr="00A052A3">
        <w:rPr>
          <w:rFonts w:ascii="Avenir Next" w:hAnsi="Avenir Next"/>
          <w:color w:val="000000" w:themeColor="text1"/>
          <w:sz w:val="20"/>
          <w:szCs w:val="20"/>
        </w:rPr>
        <w:t xml:space="preserve"> Define common bone marking terms</w:t>
      </w:r>
    </w:p>
    <w:p w14:paraId="52F622F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Bloom's Level:</w:t>
      </w:r>
      <w:r w:rsidRPr="00A052A3">
        <w:rPr>
          <w:rFonts w:ascii="Avenir Next" w:hAnsi="Avenir Next"/>
          <w:color w:val="000000" w:themeColor="text1"/>
          <w:sz w:val="20"/>
          <w:szCs w:val="20"/>
        </w:rPr>
        <w:t xml:space="preserve"> Remember, Understand</w:t>
      </w:r>
    </w:p>
    <w:p w14:paraId="47A8A87C"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Format:</w:t>
      </w:r>
      <w:r w:rsidRPr="00A052A3">
        <w:rPr>
          <w:rFonts w:ascii="Avenir Next" w:hAnsi="Avenir Next"/>
          <w:color w:val="000000" w:themeColor="text1"/>
          <w:sz w:val="20"/>
          <w:szCs w:val="20"/>
        </w:rPr>
        <w:t xml:space="preserve"> Individual Competition</w:t>
      </w:r>
    </w:p>
    <w:p w14:paraId="2C548AD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Duration:</w:t>
      </w:r>
      <w:r w:rsidRPr="00A052A3">
        <w:rPr>
          <w:rFonts w:ascii="Avenir Next" w:hAnsi="Avenir Next"/>
          <w:color w:val="000000" w:themeColor="text1"/>
          <w:sz w:val="20"/>
          <w:szCs w:val="20"/>
        </w:rPr>
        <w:t xml:space="preserve"> 8-10 minutes</w:t>
      </w:r>
    </w:p>
    <w:p w14:paraId="425E51BC"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Description:</w:t>
      </w:r>
      <w:r w:rsidRPr="00A052A3">
        <w:rPr>
          <w:rFonts w:ascii="Avenir Next" w:hAnsi="Avenir Next"/>
          <w:color w:val="000000" w:themeColor="text1"/>
          <w:sz w:val="20"/>
          <w:szCs w:val="20"/>
        </w:rPr>
        <w:t xml:space="preserve"> Create a two-column matching activity. Column A lists bone marking terms; Column B lists definitions (scrambled). Students match as many as possible in 5 minutes. Review answers as class, awarding points for most correct.</w:t>
      </w:r>
    </w:p>
    <w:p w14:paraId="37728306"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Matching Activity:</w:t>
      </w:r>
    </w:p>
    <w:p w14:paraId="3F193BF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Column A (Terms):</w:t>
      </w:r>
    </w:p>
    <w:p w14:paraId="461E7B2D"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Head</w:t>
      </w:r>
    </w:p>
    <w:p w14:paraId="1A683E46"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Neck</w:t>
      </w:r>
    </w:p>
    <w:p w14:paraId="2C29BD80"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Process</w:t>
      </w:r>
    </w:p>
    <w:p w14:paraId="5857A892"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Fossa</w:t>
      </w:r>
    </w:p>
    <w:p w14:paraId="35EAD769"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Sinus</w:t>
      </w:r>
    </w:p>
    <w:p w14:paraId="0D569FFA"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Foramen</w:t>
      </w:r>
    </w:p>
    <w:p w14:paraId="4F440293"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Meatus</w:t>
      </w:r>
    </w:p>
    <w:p w14:paraId="7F23A98D"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Canal</w:t>
      </w:r>
    </w:p>
    <w:p w14:paraId="162C727F"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Trochanter</w:t>
      </w:r>
    </w:p>
    <w:p w14:paraId="423137BF"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Crest</w:t>
      </w:r>
    </w:p>
    <w:p w14:paraId="75346A68"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Spine</w:t>
      </w:r>
    </w:p>
    <w:p w14:paraId="76E317AE"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lastRenderedPageBreak/>
        <w:t>Tuberosity</w:t>
      </w:r>
    </w:p>
    <w:p w14:paraId="011070D1"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Facet</w:t>
      </w:r>
    </w:p>
    <w:p w14:paraId="6EC4A61D"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Trochlea</w:t>
      </w:r>
    </w:p>
    <w:p w14:paraId="09259C7A" w14:textId="77777777" w:rsidR="00A052A3" w:rsidRPr="00A052A3" w:rsidRDefault="00A052A3" w:rsidP="00A052A3">
      <w:pPr>
        <w:numPr>
          <w:ilvl w:val="0"/>
          <w:numId w:val="230"/>
        </w:numPr>
        <w:rPr>
          <w:rFonts w:ascii="Avenir Next" w:hAnsi="Avenir Next"/>
          <w:color w:val="000000" w:themeColor="text1"/>
          <w:sz w:val="20"/>
          <w:szCs w:val="20"/>
        </w:rPr>
      </w:pPr>
      <w:r w:rsidRPr="00A052A3">
        <w:rPr>
          <w:rFonts w:ascii="Avenir Next" w:hAnsi="Avenir Next"/>
          <w:color w:val="000000" w:themeColor="text1"/>
          <w:sz w:val="20"/>
          <w:szCs w:val="20"/>
        </w:rPr>
        <w:t>Condyle</w:t>
      </w:r>
    </w:p>
    <w:p w14:paraId="02F0AF9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Column B (Definitions - scrambled):</w:t>
      </w:r>
      <w:r w:rsidRPr="00A052A3">
        <w:rPr>
          <w:rFonts w:ascii="Avenir Next" w:hAnsi="Avenir Next"/>
          <w:color w:val="000000" w:themeColor="text1"/>
          <w:sz w:val="20"/>
          <w:szCs w:val="20"/>
        </w:rPr>
        <w:t xml:space="preserve"> A. Large, rough bump for muscle attachment B. Round hole through bone C. Sharp, narrow ridge D. Very large projection (only on femur) E. Narrow ridge F. Cavity within bone G. Rounded end of bone that forms a joint H. Any bony bump or projection I. Air-filled space in bone J. Smooth, flat joint surface K. Passageway through bone L. Rounded part that sticks out beyond a narrow neck M. Narrow area between head and shaft N. Pulley-shaped groove O. Shallow depression or dip</w:t>
      </w:r>
    </w:p>
    <w:p w14:paraId="668D0154"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Instructor Key (Correct Matches):</w:t>
      </w:r>
    </w:p>
    <w:p w14:paraId="4A78ECAD"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Head = L (Rounded part that sticks out beyond a narrow neck) </w:t>
      </w:r>
    </w:p>
    <w:p w14:paraId="1C1C8EAD"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Example: Head of femur fits into hip socket</w:t>
      </w:r>
    </w:p>
    <w:p w14:paraId="0E9A56EC"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Neck = M (Narrow area between head and shaft) </w:t>
      </w:r>
    </w:p>
    <w:p w14:paraId="52054791"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Example: Neck of femur connects head to shaft</w:t>
      </w:r>
    </w:p>
    <w:p w14:paraId="2F97697B"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Common fracture site</w:t>
      </w:r>
    </w:p>
    <w:p w14:paraId="5EB66B6C"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Process = H (Any bony bump or projection) </w:t>
      </w:r>
    </w:p>
    <w:p w14:paraId="174402FA"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General term for any part that sticks out</w:t>
      </w:r>
    </w:p>
    <w:p w14:paraId="2732E426"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Fossa = O (Shallow depression or dip) </w:t>
      </w:r>
    </w:p>
    <w:p w14:paraId="6667498A"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Example: Where muscles sit or bones articulate</w:t>
      </w:r>
    </w:p>
    <w:p w14:paraId="237D14C4"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Sinus = I (Air-filled space in bone) </w:t>
      </w:r>
    </w:p>
    <w:p w14:paraId="109270AF"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Example: Sinuses in skull bones</w:t>
      </w:r>
    </w:p>
    <w:p w14:paraId="5CF99601"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Makes skull lighter; warms air you breathe</w:t>
      </w:r>
    </w:p>
    <w:p w14:paraId="6DFC998C"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Foramen = B (Round hole through bone) </w:t>
      </w:r>
    </w:p>
    <w:p w14:paraId="0E9B935D"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Example: Foramen magnum (big hole in skull base)</w:t>
      </w:r>
    </w:p>
    <w:p w14:paraId="017101E0"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Allows nerves and blood vessels to pass through</w:t>
      </w:r>
    </w:p>
    <w:p w14:paraId="67618C7E"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Meatus = F (Cavity within bone) </w:t>
      </w:r>
    </w:p>
    <w:p w14:paraId="2457BEBA"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Example: Ear canal</w:t>
      </w:r>
    </w:p>
    <w:p w14:paraId="553CBBA9"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Tube-like opening</w:t>
      </w:r>
    </w:p>
    <w:p w14:paraId="15F83749"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Canal = K (Passageway through bone) </w:t>
      </w:r>
    </w:p>
    <w:p w14:paraId="6E6DACC8"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Similar to foramen but longer tunnel</w:t>
      </w:r>
    </w:p>
    <w:p w14:paraId="008A5684"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Nerves and blood vessels pass through</w:t>
      </w:r>
    </w:p>
    <w:p w14:paraId="5625C21F"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Trochanter = D (Very large projection, only on femur) </w:t>
      </w:r>
    </w:p>
    <w:p w14:paraId="0194F3A3"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Example: Greater trochanter (bump you can feel on hip)</w:t>
      </w:r>
    </w:p>
    <w:p w14:paraId="4A536106"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Major muscle attachment sites</w:t>
      </w:r>
    </w:p>
    <w:p w14:paraId="7BBDEE7B"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Crest = E (Narrow ridge) </w:t>
      </w:r>
    </w:p>
    <w:p w14:paraId="4072DF0B"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Example: Iliac crest (top of hip bone)</w:t>
      </w:r>
    </w:p>
    <w:p w14:paraId="11E3744D"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Muscles attach along the ridge</w:t>
      </w:r>
    </w:p>
    <w:p w14:paraId="5DF17680"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Spine = C (Sharp, narrow ridge) </w:t>
      </w:r>
    </w:p>
    <w:p w14:paraId="135C061D"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More pointed than a crest</w:t>
      </w:r>
    </w:p>
    <w:p w14:paraId="4C633271"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Example: Spine of scapula (shoulder blade)</w:t>
      </w:r>
    </w:p>
    <w:p w14:paraId="149303D4"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Tuberosity = A (Large, rough bump for muscle attachment) </w:t>
      </w:r>
    </w:p>
    <w:p w14:paraId="67068945"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Rough texture gives muscles good grip</w:t>
      </w:r>
    </w:p>
    <w:p w14:paraId="00CD112F"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Example: Tibial tuberosity (below kneecap)</w:t>
      </w:r>
    </w:p>
    <w:p w14:paraId="5618E7E1"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Facet = J (Smooth, flat joint surface) </w:t>
      </w:r>
    </w:p>
    <w:p w14:paraId="1484783C"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Example: Vertebrae have facets where they stack together</w:t>
      </w:r>
    </w:p>
    <w:p w14:paraId="39055E67"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Allows smooth gliding movement</w:t>
      </w:r>
    </w:p>
    <w:p w14:paraId="1E036FA2"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Trochlea = N (Pulley-shaped groove) </w:t>
      </w:r>
    </w:p>
    <w:p w14:paraId="04DE6801"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Example: At elbow</w:t>
      </w:r>
    </w:p>
    <w:p w14:paraId="6348B325"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Guides bone movement like a pulley</w:t>
      </w:r>
    </w:p>
    <w:p w14:paraId="770D88E6" w14:textId="77777777" w:rsidR="00A052A3" w:rsidRPr="00A052A3" w:rsidRDefault="00A052A3" w:rsidP="00A052A3">
      <w:pPr>
        <w:numPr>
          <w:ilvl w:val="0"/>
          <w:numId w:val="231"/>
        </w:numPr>
        <w:rPr>
          <w:rFonts w:ascii="Avenir Next" w:hAnsi="Avenir Next"/>
          <w:color w:val="000000" w:themeColor="text1"/>
          <w:sz w:val="20"/>
          <w:szCs w:val="20"/>
        </w:rPr>
      </w:pPr>
      <w:r w:rsidRPr="00A052A3">
        <w:rPr>
          <w:rFonts w:ascii="Avenir Next" w:hAnsi="Avenir Next"/>
          <w:color w:val="000000" w:themeColor="text1"/>
          <w:sz w:val="20"/>
          <w:szCs w:val="20"/>
        </w:rPr>
        <w:t xml:space="preserve">Condyle = G (Rounded end of bone that forms a joint) </w:t>
      </w:r>
    </w:p>
    <w:p w14:paraId="5D49E66D"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lastRenderedPageBreak/>
        <w:t>Example: Condyles of femur at knee</w:t>
      </w:r>
    </w:p>
    <w:p w14:paraId="7719BBA3" w14:textId="77777777" w:rsidR="00A052A3" w:rsidRPr="00A052A3" w:rsidRDefault="00A052A3" w:rsidP="00A052A3">
      <w:pPr>
        <w:numPr>
          <w:ilvl w:val="1"/>
          <w:numId w:val="231"/>
        </w:numPr>
        <w:rPr>
          <w:rFonts w:ascii="Avenir Next" w:hAnsi="Avenir Next"/>
          <w:color w:val="000000" w:themeColor="text1"/>
          <w:sz w:val="20"/>
          <w:szCs w:val="20"/>
        </w:rPr>
      </w:pPr>
      <w:r w:rsidRPr="00A052A3">
        <w:rPr>
          <w:rFonts w:ascii="Avenir Next" w:hAnsi="Avenir Next"/>
          <w:color w:val="000000" w:themeColor="text1"/>
          <w:sz w:val="20"/>
          <w:szCs w:val="20"/>
        </w:rPr>
        <w:t>Rounded surface for joint movement</w:t>
      </w:r>
    </w:p>
    <w:p w14:paraId="31404677"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Why These Matter:</w:t>
      </w:r>
      <w:r w:rsidRPr="00A052A3">
        <w:rPr>
          <w:rFonts w:ascii="Avenir Next" w:hAnsi="Avenir Next"/>
          <w:color w:val="000000" w:themeColor="text1"/>
          <w:sz w:val="20"/>
          <w:szCs w:val="20"/>
        </w:rPr>
        <w:t xml:space="preserve"> Bone markings show where muscles attach, where nerves and blood vessels pass through, and where bones form joints with each other.</w:t>
      </w:r>
    </w:p>
    <w:p w14:paraId="09DC0C97"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pict w14:anchorId="023F206A">
          <v:rect id="_x0000_i1135" style="width:0;height:1.5pt" o:hralign="center" o:hrstd="t" o:hr="t" fillcolor="#a0a0a0" stroked="f"/>
        </w:pict>
      </w:r>
    </w:p>
    <w:p w14:paraId="59DBA9A9"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Activity 5: Bone Matrix and Cell Types Jigsaw</w:t>
      </w:r>
    </w:p>
    <w:p w14:paraId="5B08AA0F"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Learning Objective(s):</w:t>
      </w:r>
      <w:r w:rsidRPr="00A052A3">
        <w:rPr>
          <w:rFonts w:ascii="Avenir Next" w:hAnsi="Avenir Next"/>
          <w:color w:val="000000" w:themeColor="text1"/>
          <w:sz w:val="20"/>
          <w:szCs w:val="20"/>
        </w:rPr>
        <w:t xml:space="preserve"> Describe the bone matrix and each of the four types of bone cells; Know the primary minerals and fibers in the matrix; Name a function for each type of bone cell</w:t>
      </w:r>
    </w:p>
    <w:p w14:paraId="7670F057"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Bloom's Level:</w:t>
      </w:r>
      <w:r w:rsidRPr="00A052A3">
        <w:rPr>
          <w:rFonts w:ascii="Avenir Next" w:hAnsi="Avenir Next"/>
          <w:color w:val="000000" w:themeColor="text1"/>
          <w:sz w:val="20"/>
          <w:szCs w:val="20"/>
        </w:rPr>
        <w:t xml:space="preserve"> Remember, Understand, Analyze</w:t>
      </w:r>
    </w:p>
    <w:p w14:paraId="65C13336"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Format:</w:t>
      </w:r>
      <w:r w:rsidRPr="00A052A3">
        <w:rPr>
          <w:rFonts w:ascii="Avenir Next" w:hAnsi="Avenir Next"/>
          <w:color w:val="000000" w:themeColor="text1"/>
          <w:sz w:val="20"/>
          <w:szCs w:val="20"/>
        </w:rPr>
        <w:t xml:space="preserve"> Small Groups (4-6 students) - Jigsaw</w:t>
      </w:r>
    </w:p>
    <w:p w14:paraId="3FD69754"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Duration:</w:t>
      </w:r>
      <w:r w:rsidRPr="00A052A3">
        <w:rPr>
          <w:rFonts w:ascii="Avenir Next" w:hAnsi="Avenir Next"/>
          <w:color w:val="000000" w:themeColor="text1"/>
          <w:sz w:val="20"/>
          <w:szCs w:val="20"/>
        </w:rPr>
        <w:t xml:space="preserve"> 15-18 minutes</w:t>
      </w:r>
    </w:p>
    <w:p w14:paraId="26783CE5"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Description:</w:t>
      </w:r>
      <w:r w:rsidRPr="00A052A3">
        <w:rPr>
          <w:rFonts w:ascii="Avenir Next" w:hAnsi="Avenir Next"/>
          <w:color w:val="000000" w:themeColor="text1"/>
          <w:sz w:val="20"/>
          <w:szCs w:val="20"/>
        </w:rPr>
        <w:t xml:space="preserve"> Divide class into "expert groups" (4 students each). Each group becomes expert on one topic: (1) Bone matrix, (2) Osteogenic cells, (3) Osteoblasts, (4) Osteocytes, (5) Osteoclasts. After 7-8 minutes, students return to mixed "home groups" where they teach their expertise to others (8-10 min).</w:t>
      </w:r>
    </w:p>
    <w:p w14:paraId="6DC4ECB0"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Expert Group Topics &amp; Key Points:</w:t>
      </w:r>
    </w:p>
    <w:p w14:paraId="36B9116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Group 1 - Bone Matrix (what bone is made of):</w:t>
      </w:r>
    </w:p>
    <w:p w14:paraId="74DE553E" w14:textId="77777777" w:rsidR="00A052A3" w:rsidRPr="00A052A3" w:rsidRDefault="00A052A3" w:rsidP="00A052A3">
      <w:pPr>
        <w:numPr>
          <w:ilvl w:val="0"/>
          <w:numId w:val="232"/>
        </w:numPr>
        <w:rPr>
          <w:rFonts w:ascii="Avenir Next" w:hAnsi="Avenir Next"/>
          <w:color w:val="000000" w:themeColor="text1"/>
          <w:sz w:val="20"/>
          <w:szCs w:val="20"/>
        </w:rPr>
      </w:pPr>
      <w:r w:rsidRPr="00A052A3">
        <w:rPr>
          <w:rFonts w:ascii="Avenir Next" w:hAnsi="Avenir Next"/>
          <w:b/>
          <w:bCs/>
          <w:color w:val="000000" w:themeColor="text1"/>
          <w:sz w:val="20"/>
          <w:szCs w:val="20"/>
        </w:rPr>
        <w:t>Organic part (about 1/3):</w:t>
      </w:r>
      <w:r w:rsidRPr="00A052A3">
        <w:rPr>
          <w:rFonts w:ascii="Avenir Next" w:hAnsi="Avenir Next"/>
          <w:color w:val="000000" w:themeColor="text1"/>
          <w:sz w:val="20"/>
          <w:szCs w:val="20"/>
        </w:rPr>
        <w:t xml:space="preserve"> Collagen fibers - provide flexibility</w:t>
      </w:r>
    </w:p>
    <w:p w14:paraId="107912C7" w14:textId="77777777" w:rsidR="00A052A3" w:rsidRPr="00A052A3" w:rsidRDefault="00A052A3" w:rsidP="00A052A3">
      <w:pPr>
        <w:numPr>
          <w:ilvl w:val="0"/>
          <w:numId w:val="232"/>
        </w:numPr>
        <w:rPr>
          <w:rFonts w:ascii="Avenir Next" w:hAnsi="Avenir Next"/>
          <w:color w:val="000000" w:themeColor="text1"/>
          <w:sz w:val="20"/>
          <w:szCs w:val="20"/>
        </w:rPr>
      </w:pPr>
      <w:r w:rsidRPr="00A052A3">
        <w:rPr>
          <w:rFonts w:ascii="Avenir Next" w:hAnsi="Avenir Next"/>
          <w:b/>
          <w:bCs/>
          <w:color w:val="000000" w:themeColor="text1"/>
          <w:sz w:val="20"/>
          <w:szCs w:val="20"/>
        </w:rPr>
        <w:t>Inorganic part (about 2/3):</w:t>
      </w:r>
      <w:r w:rsidRPr="00A052A3">
        <w:rPr>
          <w:rFonts w:ascii="Avenir Next" w:hAnsi="Avenir Next"/>
          <w:color w:val="000000" w:themeColor="text1"/>
          <w:sz w:val="20"/>
          <w:szCs w:val="20"/>
        </w:rPr>
        <w:t xml:space="preserve"> Calcium and phosphate minerals (hydroxyapatite) - provide hardness</w:t>
      </w:r>
    </w:p>
    <w:p w14:paraId="0FD21B76" w14:textId="77777777" w:rsidR="00A052A3" w:rsidRPr="00A052A3" w:rsidRDefault="00A052A3" w:rsidP="00A052A3">
      <w:pPr>
        <w:numPr>
          <w:ilvl w:val="0"/>
          <w:numId w:val="232"/>
        </w:numPr>
        <w:rPr>
          <w:rFonts w:ascii="Avenir Next" w:hAnsi="Avenir Next"/>
          <w:color w:val="000000" w:themeColor="text1"/>
          <w:sz w:val="20"/>
          <w:szCs w:val="20"/>
        </w:rPr>
      </w:pPr>
      <w:r w:rsidRPr="00A052A3">
        <w:rPr>
          <w:rFonts w:ascii="Avenir Next" w:hAnsi="Avenir Next"/>
          <w:b/>
          <w:bCs/>
          <w:color w:val="000000" w:themeColor="text1"/>
          <w:sz w:val="20"/>
          <w:szCs w:val="20"/>
        </w:rPr>
        <w:t>Together:</w:t>
      </w:r>
      <w:r w:rsidRPr="00A052A3">
        <w:rPr>
          <w:rFonts w:ascii="Avenir Next" w:hAnsi="Avenir Next"/>
          <w:color w:val="000000" w:themeColor="text1"/>
          <w:sz w:val="20"/>
          <w:szCs w:val="20"/>
        </w:rPr>
        <w:t xml:space="preserve"> Make bone strong AND slightly flexible (won't shatter easily)</w:t>
      </w:r>
    </w:p>
    <w:p w14:paraId="0A74361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Group 2 - Osteogenic Cells (stem cells):</w:t>
      </w:r>
    </w:p>
    <w:p w14:paraId="274AE67F" w14:textId="77777777" w:rsidR="00A052A3" w:rsidRPr="00A052A3" w:rsidRDefault="00A052A3" w:rsidP="00A052A3">
      <w:pPr>
        <w:numPr>
          <w:ilvl w:val="0"/>
          <w:numId w:val="233"/>
        </w:numPr>
        <w:rPr>
          <w:rFonts w:ascii="Avenir Next" w:hAnsi="Avenir Next"/>
          <w:color w:val="000000" w:themeColor="text1"/>
          <w:sz w:val="20"/>
          <w:szCs w:val="20"/>
        </w:rPr>
      </w:pPr>
      <w:r w:rsidRPr="00A052A3">
        <w:rPr>
          <w:rFonts w:ascii="Avenir Next" w:hAnsi="Avenir Next"/>
          <w:b/>
          <w:bCs/>
          <w:color w:val="000000" w:themeColor="text1"/>
          <w:sz w:val="20"/>
          <w:szCs w:val="20"/>
        </w:rPr>
        <w:t>Location:</w:t>
      </w:r>
      <w:r w:rsidRPr="00A052A3">
        <w:rPr>
          <w:rFonts w:ascii="Avenir Next" w:hAnsi="Avenir Next"/>
          <w:color w:val="000000" w:themeColor="text1"/>
          <w:sz w:val="20"/>
          <w:szCs w:val="20"/>
        </w:rPr>
        <w:t xml:space="preserve"> Periosteum and endosteum (bone coverings)</w:t>
      </w:r>
    </w:p>
    <w:p w14:paraId="7F795213" w14:textId="77777777" w:rsidR="00A052A3" w:rsidRPr="00A052A3" w:rsidRDefault="00A052A3" w:rsidP="00A052A3">
      <w:pPr>
        <w:numPr>
          <w:ilvl w:val="0"/>
          <w:numId w:val="233"/>
        </w:numPr>
        <w:rPr>
          <w:rFonts w:ascii="Avenir Next" w:hAnsi="Avenir Next"/>
          <w:color w:val="000000" w:themeColor="text1"/>
          <w:sz w:val="20"/>
          <w:szCs w:val="20"/>
        </w:rPr>
      </w:pPr>
      <w:r w:rsidRPr="00A052A3">
        <w:rPr>
          <w:rFonts w:ascii="Avenir Next" w:hAnsi="Avenir Next"/>
          <w:b/>
          <w:bCs/>
          <w:color w:val="000000" w:themeColor="text1"/>
          <w:sz w:val="20"/>
          <w:szCs w:val="20"/>
        </w:rPr>
        <w:t>Function:</w:t>
      </w:r>
      <w:r w:rsidRPr="00A052A3">
        <w:rPr>
          <w:rFonts w:ascii="Avenir Next" w:hAnsi="Avenir Next"/>
          <w:color w:val="000000" w:themeColor="text1"/>
          <w:sz w:val="20"/>
          <w:szCs w:val="20"/>
        </w:rPr>
        <w:t xml:space="preserve"> Bone stem cells; divide to make new osteoblasts</w:t>
      </w:r>
    </w:p>
    <w:p w14:paraId="6C4EAF17" w14:textId="77777777" w:rsidR="00A052A3" w:rsidRPr="00A052A3" w:rsidRDefault="00A052A3" w:rsidP="00A052A3">
      <w:pPr>
        <w:numPr>
          <w:ilvl w:val="0"/>
          <w:numId w:val="233"/>
        </w:numPr>
        <w:rPr>
          <w:rFonts w:ascii="Avenir Next" w:hAnsi="Avenir Next"/>
          <w:color w:val="000000" w:themeColor="text1"/>
          <w:sz w:val="20"/>
          <w:szCs w:val="20"/>
        </w:rPr>
      </w:pPr>
      <w:r w:rsidRPr="00A052A3">
        <w:rPr>
          <w:rFonts w:ascii="Avenir Next" w:hAnsi="Avenir Next"/>
          <w:b/>
          <w:bCs/>
          <w:color w:val="000000" w:themeColor="text1"/>
          <w:sz w:val="20"/>
          <w:szCs w:val="20"/>
        </w:rPr>
        <w:t>Importance:</w:t>
      </w:r>
      <w:r w:rsidRPr="00A052A3">
        <w:rPr>
          <w:rFonts w:ascii="Avenir Next" w:hAnsi="Avenir Next"/>
          <w:color w:val="000000" w:themeColor="text1"/>
          <w:sz w:val="20"/>
          <w:szCs w:val="20"/>
        </w:rPr>
        <w:t xml:space="preserve"> Needed for bone growth and fracture repair</w:t>
      </w:r>
    </w:p>
    <w:p w14:paraId="219FFFD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Group 3 - Osteoblasts (bone builders):</w:t>
      </w:r>
    </w:p>
    <w:p w14:paraId="12279A87" w14:textId="77777777" w:rsidR="00A052A3" w:rsidRPr="00A052A3" w:rsidRDefault="00A052A3" w:rsidP="00A052A3">
      <w:pPr>
        <w:numPr>
          <w:ilvl w:val="0"/>
          <w:numId w:val="234"/>
        </w:numPr>
        <w:rPr>
          <w:rFonts w:ascii="Avenir Next" w:hAnsi="Avenir Next"/>
          <w:color w:val="000000" w:themeColor="text1"/>
          <w:sz w:val="20"/>
          <w:szCs w:val="20"/>
        </w:rPr>
      </w:pPr>
      <w:r w:rsidRPr="00A052A3">
        <w:rPr>
          <w:rFonts w:ascii="Avenir Next" w:hAnsi="Avenir Next"/>
          <w:b/>
          <w:bCs/>
          <w:color w:val="000000" w:themeColor="text1"/>
          <w:sz w:val="20"/>
          <w:szCs w:val="20"/>
        </w:rPr>
        <w:t>Function:</w:t>
      </w:r>
      <w:r w:rsidRPr="00A052A3">
        <w:rPr>
          <w:rFonts w:ascii="Avenir Next" w:hAnsi="Avenir Next"/>
          <w:color w:val="000000" w:themeColor="text1"/>
          <w:sz w:val="20"/>
          <w:szCs w:val="20"/>
        </w:rPr>
        <w:t xml:space="preserve"> BUILD bone; make new bone matrix</w:t>
      </w:r>
    </w:p>
    <w:p w14:paraId="145FED56" w14:textId="77777777" w:rsidR="00A052A3" w:rsidRPr="00A052A3" w:rsidRDefault="00A052A3" w:rsidP="00A052A3">
      <w:pPr>
        <w:numPr>
          <w:ilvl w:val="0"/>
          <w:numId w:val="234"/>
        </w:numPr>
        <w:rPr>
          <w:rFonts w:ascii="Avenir Next" w:hAnsi="Avenir Next"/>
          <w:color w:val="000000" w:themeColor="text1"/>
          <w:sz w:val="20"/>
          <w:szCs w:val="20"/>
        </w:rPr>
      </w:pPr>
      <w:r w:rsidRPr="00A052A3">
        <w:rPr>
          <w:rFonts w:ascii="Avenir Next" w:hAnsi="Avenir Next"/>
          <w:b/>
          <w:bCs/>
          <w:color w:val="000000" w:themeColor="text1"/>
          <w:sz w:val="20"/>
          <w:szCs w:val="20"/>
        </w:rPr>
        <w:t>Activity:</w:t>
      </w:r>
      <w:r w:rsidRPr="00A052A3">
        <w:rPr>
          <w:rFonts w:ascii="Avenir Next" w:hAnsi="Avenir Next"/>
          <w:color w:val="000000" w:themeColor="text1"/>
          <w:sz w:val="20"/>
          <w:szCs w:val="20"/>
        </w:rPr>
        <w:t xml:space="preserve"> Secrete collagen and ground substance; control mineral deposition</w:t>
      </w:r>
    </w:p>
    <w:p w14:paraId="3F20A9E0" w14:textId="77777777" w:rsidR="00A052A3" w:rsidRPr="00A052A3" w:rsidRDefault="00A052A3" w:rsidP="00A052A3">
      <w:pPr>
        <w:numPr>
          <w:ilvl w:val="0"/>
          <w:numId w:val="234"/>
        </w:numPr>
        <w:rPr>
          <w:rFonts w:ascii="Avenir Next" w:hAnsi="Avenir Next"/>
          <w:color w:val="000000" w:themeColor="text1"/>
          <w:sz w:val="20"/>
          <w:szCs w:val="20"/>
        </w:rPr>
      </w:pPr>
      <w:r w:rsidRPr="00A052A3">
        <w:rPr>
          <w:rFonts w:ascii="Avenir Next" w:hAnsi="Avenir Next"/>
          <w:b/>
          <w:bCs/>
          <w:color w:val="000000" w:themeColor="text1"/>
          <w:sz w:val="20"/>
          <w:szCs w:val="20"/>
        </w:rPr>
        <w:t>What happens to them:</w:t>
      </w:r>
      <w:r w:rsidRPr="00A052A3">
        <w:rPr>
          <w:rFonts w:ascii="Avenir Next" w:hAnsi="Avenir Next"/>
          <w:color w:val="000000" w:themeColor="text1"/>
          <w:sz w:val="20"/>
          <w:szCs w:val="20"/>
        </w:rPr>
        <w:t xml:space="preserve"> Some get trapped in the bone they make and become osteocytes</w:t>
      </w:r>
    </w:p>
    <w:p w14:paraId="6321C19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Group 4 - Osteocytes (mature bone cells):</w:t>
      </w:r>
    </w:p>
    <w:p w14:paraId="210D18E0" w14:textId="77777777" w:rsidR="00A052A3" w:rsidRPr="00A052A3" w:rsidRDefault="00A052A3" w:rsidP="00A052A3">
      <w:pPr>
        <w:numPr>
          <w:ilvl w:val="0"/>
          <w:numId w:val="235"/>
        </w:numPr>
        <w:rPr>
          <w:rFonts w:ascii="Avenir Next" w:hAnsi="Avenir Next"/>
          <w:color w:val="000000" w:themeColor="text1"/>
          <w:sz w:val="20"/>
          <w:szCs w:val="20"/>
        </w:rPr>
      </w:pPr>
      <w:r w:rsidRPr="00A052A3">
        <w:rPr>
          <w:rFonts w:ascii="Avenir Next" w:hAnsi="Avenir Next"/>
          <w:b/>
          <w:bCs/>
          <w:color w:val="000000" w:themeColor="text1"/>
          <w:sz w:val="20"/>
          <w:szCs w:val="20"/>
        </w:rPr>
        <w:t>Location:</w:t>
      </w:r>
      <w:r w:rsidRPr="00A052A3">
        <w:rPr>
          <w:rFonts w:ascii="Avenir Next" w:hAnsi="Avenir Next"/>
          <w:color w:val="000000" w:themeColor="text1"/>
          <w:sz w:val="20"/>
          <w:szCs w:val="20"/>
        </w:rPr>
        <w:t xml:space="preserve"> Trapped in small spaces (lacunae) within hard bone</w:t>
      </w:r>
    </w:p>
    <w:p w14:paraId="0E7FFA62" w14:textId="77777777" w:rsidR="00A052A3" w:rsidRPr="00A052A3" w:rsidRDefault="00A052A3" w:rsidP="00A052A3">
      <w:pPr>
        <w:numPr>
          <w:ilvl w:val="0"/>
          <w:numId w:val="235"/>
        </w:numPr>
        <w:rPr>
          <w:rFonts w:ascii="Avenir Next" w:hAnsi="Avenir Next"/>
          <w:color w:val="000000" w:themeColor="text1"/>
          <w:sz w:val="20"/>
          <w:szCs w:val="20"/>
        </w:rPr>
      </w:pPr>
      <w:r w:rsidRPr="00A052A3">
        <w:rPr>
          <w:rFonts w:ascii="Avenir Next" w:hAnsi="Avenir Next"/>
          <w:b/>
          <w:bCs/>
          <w:color w:val="000000" w:themeColor="text1"/>
          <w:sz w:val="20"/>
          <w:szCs w:val="20"/>
        </w:rPr>
        <w:t>Function:</w:t>
      </w:r>
      <w:r w:rsidRPr="00A052A3">
        <w:rPr>
          <w:rFonts w:ascii="Avenir Next" w:hAnsi="Avenir Next"/>
          <w:color w:val="000000" w:themeColor="text1"/>
          <w:sz w:val="20"/>
          <w:szCs w:val="20"/>
        </w:rPr>
        <w:t xml:space="preserve"> Maintain bone tissue; sense stress on bone; communicate with other bone cells</w:t>
      </w:r>
    </w:p>
    <w:p w14:paraId="5EB52D22" w14:textId="77777777" w:rsidR="00A052A3" w:rsidRPr="00A052A3" w:rsidRDefault="00A052A3" w:rsidP="00A052A3">
      <w:pPr>
        <w:numPr>
          <w:ilvl w:val="0"/>
          <w:numId w:val="235"/>
        </w:numPr>
        <w:rPr>
          <w:rFonts w:ascii="Avenir Next" w:hAnsi="Avenir Next"/>
          <w:color w:val="000000" w:themeColor="text1"/>
          <w:sz w:val="20"/>
          <w:szCs w:val="20"/>
        </w:rPr>
      </w:pPr>
      <w:r w:rsidRPr="00A052A3">
        <w:rPr>
          <w:rFonts w:ascii="Avenir Next" w:hAnsi="Avenir Next"/>
          <w:b/>
          <w:bCs/>
          <w:color w:val="000000" w:themeColor="text1"/>
          <w:sz w:val="20"/>
          <w:szCs w:val="20"/>
        </w:rPr>
        <w:t>Importance:</w:t>
      </w:r>
      <w:r w:rsidRPr="00A052A3">
        <w:rPr>
          <w:rFonts w:ascii="Avenir Next" w:hAnsi="Avenir Next"/>
          <w:color w:val="000000" w:themeColor="text1"/>
          <w:sz w:val="20"/>
          <w:szCs w:val="20"/>
        </w:rPr>
        <w:t xml:space="preserve"> Most common bone cell; keep bone healthy</w:t>
      </w:r>
    </w:p>
    <w:p w14:paraId="67915FA5"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Group 5 - Osteoclasts (bone breakers):</w:t>
      </w:r>
    </w:p>
    <w:p w14:paraId="4F0F252B" w14:textId="77777777" w:rsidR="00A052A3" w:rsidRPr="00A052A3" w:rsidRDefault="00A052A3" w:rsidP="00A052A3">
      <w:pPr>
        <w:numPr>
          <w:ilvl w:val="0"/>
          <w:numId w:val="236"/>
        </w:numPr>
        <w:rPr>
          <w:rFonts w:ascii="Avenir Next" w:hAnsi="Avenir Next"/>
          <w:color w:val="000000" w:themeColor="text1"/>
          <w:sz w:val="20"/>
          <w:szCs w:val="20"/>
        </w:rPr>
      </w:pPr>
      <w:r w:rsidRPr="00A052A3">
        <w:rPr>
          <w:rFonts w:ascii="Avenir Next" w:hAnsi="Avenir Next"/>
          <w:b/>
          <w:bCs/>
          <w:color w:val="000000" w:themeColor="text1"/>
          <w:sz w:val="20"/>
          <w:szCs w:val="20"/>
        </w:rPr>
        <w:t>Appearance:</w:t>
      </w:r>
      <w:r w:rsidRPr="00A052A3">
        <w:rPr>
          <w:rFonts w:ascii="Avenir Next" w:hAnsi="Avenir Next"/>
          <w:color w:val="000000" w:themeColor="text1"/>
          <w:sz w:val="20"/>
          <w:szCs w:val="20"/>
        </w:rPr>
        <w:t xml:space="preserve"> Very large cells with many nuclei (multiple cells fused together)</w:t>
      </w:r>
    </w:p>
    <w:p w14:paraId="1311AF80" w14:textId="77777777" w:rsidR="00A052A3" w:rsidRPr="00A052A3" w:rsidRDefault="00A052A3" w:rsidP="00A052A3">
      <w:pPr>
        <w:numPr>
          <w:ilvl w:val="0"/>
          <w:numId w:val="236"/>
        </w:numPr>
        <w:rPr>
          <w:rFonts w:ascii="Avenir Next" w:hAnsi="Avenir Next"/>
          <w:color w:val="000000" w:themeColor="text1"/>
          <w:sz w:val="20"/>
          <w:szCs w:val="20"/>
        </w:rPr>
      </w:pPr>
      <w:r w:rsidRPr="00A052A3">
        <w:rPr>
          <w:rFonts w:ascii="Avenir Next" w:hAnsi="Avenir Next"/>
          <w:b/>
          <w:bCs/>
          <w:color w:val="000000" w:themeColor="text1"/>
          <w:sz w:val="20"/>
          <w:szCs w:val="20"/>
        </w:rPr>
        <w:t>Function:</w:t>
      </w:r>
      <w:r w:rsidRPr="00A052A3">
        <w:rPr>
          <w:rFonts w:ascii="Avenir Next" w:hAnsi="Avenir Next"/>
          <w:color w:val="000000" w:themeColor="text1"/>
          <w:sz w:val="20"/>
          <w:szCs w:val="20"/>
        </w:rPr>
        <w:t xml:space="preserve"> BREAK DOWN bone; release calcium into blood</w:t>
      </w:r>
    </w:p>
    <w:p w14:paraId="288682EA" w14:textId="77777777" w:rsidR="00A052A3" w:rsidRPr="00A052A3" w:rsidRDefault="00A052A3" w:rsidP="00A052A3">
      <w:pPr>
        <w:numPr>
          <w:ilvl w:val="0"/>
          <w:numId w:val="236"/>
        </w:numPr>
        <w:rPr>
          <w:rFonts w:ascii="Avenir Next" w:hAnsi="Avenir Next"/>
          <w:color w:val="000000" w:themeColor="text1"/>
          <w:sz w:val="20"/>
          <w:szCs w:val="20"/>
        </w:rPr>
      </w:pPr>
      <w:r w:rsidRPr="00A052A3">
        <w:rPr>
          <w:rFonts w:ascii="Avenir Next" w:hAnsi="Avenir Next"/>
          <w:b/>
          <w:bCs/>
          <w:color w:val="000000" w:themeColor="text1"/>
          <w:sz w:val="20"/>
          <w:szCs w:val="20"/>
        </w:rPr>
        <w:t>Activity:</w:t>
      </w:r>
      <w:r w:rsidRPr="00A052A3">
        <w:rPr>
          <w:rFonts w:ascii="Avenir Next" w:hAnsi="Avenir Next"/>
          <w:color w:val="000000" w:themeColor="text1"/>
          <w:sz w:val="20"/>
          <w:szCs w:val="20"/>
        </w:rPr>
        <w:t xml:space="preserve"> Secrete acid to dissolve minerals; secrete enzymes to break down collagen</w:t>
      </w:r>
    </w:p>
    <w:p w14:paraId="4B591470" w14:textId="77777777" w:rsidR="00A052A3" w:rsidRPr="00A052A3" w:rsidRDefault="00A052A3" w:rsidP="00A052A3">
      <w:pPr>
        <w:numPr>
          <w:ilvl w:val="0"/>
          <w:numId w:val="236"/>
        </w:numPr>
        <w:rPr>
          <w:rFonts w:ascii="Avenir Next" w:hAnsi="Avenir Next"/>
          <w:color w:val="000000" w:themeColor="text1"/>
          <w:sz w:val="20"/>
          <w:szCs w:val="20"/>
        </w:rPr>
      </w:pPr>
      <w:r w:rsidRPr="00A052A3">
        <w:rPr>
          <w:rFonts w:ascii="Avenir Next" w:hAnsi="Avenir Next"/>
          <w:b/>
          <w:bCs/>
          <w:color w:val="000000" w:themeColor="text1"/>
          <w:sz w:val="20"/>
          <w:szCs w:val="20"/>
        </w:rPr>
        <w:t>Importance:</w:t>
      </w:r>
      <w:r w:rsidRPr="00A052A3">
        <w:rPr>
          <w:rFonts w:ascii="Avenir Next" w:hAnsi="Avenir Next"/>
          <w:color w:val="000000" w:themeColor="text1"/>
          <w:sz w:val="20"/>
          <w:szCs w:val="20"/>
        </w:rPr>
        <w:t xml:space="preserve"> Work opposite of osteoblasts; remodel bone; maintain blood calcium levels</w:t>
      </w:r>
    </w:p>
    <w:p w14:paraId="3371E6D4"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Instructor Key - Complete Summary:</w:t>
      </w:r>
    </w:p>
    <w:p w14:paraId="33B11A33"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Matrix = What Bone Tissue Is Made Of:</w:t>
      </w:r>
    </w:p>
    <w:p w14:paraId="2C46DF6F" w14:textId="77777777" w:rsidR="00A052A3" w:rsidRPr="00A052A3" w:rsidRDefault="00A052A3" w:rsidP="00A052A3">
      <w:pPr>
        <w:numPr>
          <w:ilvl w:val="0"/>
          <w:numId w:val="237"/>
        </w:numPr>
        <w:rPr>
          <w:rFonts w:ascii="Avenir Next" w:hAnsi="Avenir Next"/>
          <w:color w:val="000000" w:themeColor="text1"/>
          <w:sz w:val="20"/>
          <w:szCs w:val="20"/>
        </w:rPr>
      </w:pPr>
      <w:r w:rsidRPr="00A052A3">
        <w:rPr>
          <w:rFonts w:ascii="Avenir Next" w:hAnsi="Avenir Next"/>
          <w:b/>
          <w:bCs/>
          <w:color w:val="000000" w:themeColor="text1"/>
          <w:sz w:val="20"/>
          <w:szCs w:val="20"/>
        </w:rPr>
        <w:t>Collagen fibers (organic):</w:t>
      </w:r>
      <w:r w:rsidRPr="00A052A3">
        <w:rPr>
          <w:rFonts w:ascii="Avenir Next" w:hAnsi="Avenir Next"/>
          <w:color w:val="000000" w:themeColor="text1"/>
          <w:sz w:val="20"/>
          <w:szCs w:val="20"/>
        </w:rPr>
        <w:t xml:space="preserve"> Like ropes that give bone flexibility and tensile strength (resist pulling)</w:t>
      </w:r>
    </w:p>
    <w:p w14:paraId="35F6750D" w14:textId="77777777" w:rsidR="00A052A3" w:rsidRPr="00A052A3" w:rsidRDefault="00A052A3" w:rsidP="00A052A3">
      <w:pPr>
        <w:numPr>
          <w:ilvl w:val="0"/>
          <w:numId w:val="237"/>
        </w:numPr>
        <w:rPr>
          <w:rFonts w:ascii="Avenir Next" w:hAnsi="Avenir Next"/>
          <w:color w:val="000000" w:themeColor="text1"/>
          <w:sz w:val="20"/>
          <w:szCs w:val="20"/>
        </w:rPr>
      </w:pPr>
      <w:r w:rsidRPr="00A052A3">
        <w:rPr>
          <w:rFonts w:ascii="Avenir Next" w:hAnsi="Avenir Next"/>
          <w:b/>
          <w:bCs/>
          <w:color w:val="000000" w:themeColor="text1"/>
          <w:sz w:val="20"/>
          <w:szCs w:val="20"/>
        </w:rPr>
        <w:t>Mineral crystals (inorganic):</w:t>
      </w:r>
      <w:r w:rsidRPr="00A052A3">
        <w:rPr>
          <w:rFonts w:ascii="Avenir Next" w:hAnsi="Avenir Next"/>
          <w:color w:val="000000" w:themeColor="text1"/>
          <w:sz w:val="20"/>
          <w:szCs w:val="20"/>
        </w:rPr>
        <w:t xml:space="preserve"> Calcium + phosphate = hydroxyapatite; makes bone hard and resist compression</w:t>
      </w:r>
    </w:p>
    <w:p w14:paraId="4AF53163" w14:textId="77777777" w:rsidR="00A052A3" w:rsidRPr="00A052A3" w:rsidRDefault="00A052A3" w:rsidP="00A052A3">
      <w:pPr>
        <w:numPr>
          <w:ilvl w:val="0"/>
          <w:numId w:val="237"/>
        </w:numPr>
        <w:rPr>
          <w:rFonts w:ascii="Avenir Next" w:hAnsi="Avenir Next"/>
          <w:color w:val="000000" w:themeColor="text1"/>
          <w:sz w:val="20"/>
          <w:szCs w:val="20"/>
        </w:rPr>
      </w:pPr>
      <w:r w:rsidRPr="00A052A3">
        <w:rPr>
          <w:rFonts w:ascii="Avenir Next" w:hAnsi="Avenir Next"/>
          <w:b/>
          <w:bCs/>
          <w:color w:val="000000" w:themeColor="text1"/>
          <w:sz w:val="20"/>
          <w:szCs w:val="20"/>
        </w:rPr>
        <w:t>Why both matter:</w:t>
      </w:r>
      <w:r w:rsidRPr="00A052A3">
        <w:rPr>
          <w:rFonts w:ascii="Avenir Next" w:hAnsi="Avenir Next"/>
          <w:color w:val="000000" w:themeColor="text1"/>
          <w:sz w:val="20"/>
          <w:szCs w:val="20"/>
        </w:rPr>
        <w:t xml:space="preserve"> Collagen alone = too flexible (like rubber); minerals alone = too brittle (like chalk); together = strong!</w:t>
      </w:r>
    </w:p>
    <w:p w14:paraId="3B748F9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The Four Bone Cell Types:</w:t>
      </w:r>
    </w:p>
    <w:p w14:paraId="01B63C0D" w14:textId="77777777" w:rsidR="00A052A3" w:rsidRPr="00A052A3" w:rsidRDefault="00A052A3" w:rsidP="00A052A3">
      <w:pPr>
        <w:numPr>
          <w:ilvl w:val="0"/>
          <w:numId w:val="238"/>
        </w:numPr>
        <w:rPr>
          <w:rFonts w:ascii="Avenir Next" w:hAnsi="Avenir Next"/>
          <w:color w:val="000000" w:themeColor="text1"/>
          <w:sz w:val="20"/>
          <w:szCs w:val="20"/>
        </w:rPr>
      </w:pPr>
      <w:r w:rsidRPr="00A052A3">
        <w:rPr>
          <w:rFonts w:ascii="Avenir Next" w:hAnsi="Avenir Next"/>
          <w:b/>
          <w:bCs/>
          <w:color w:val="000000" w:themeColor="text1"/>
          <w:sz w:val="20"/>
          <w:szCs w:val="20"/>
        </w:rPr>
        <w:t>Osteogenic cells (osteoprogenitor cells):</w:t>
      </w:r>
      <w:r w:rsidRPr="00A052A3">
        <w:rPr>
          <w:rFonts w:ascii="Avenir Next" w:hAnsi="Avenir Next"/>
          <w:color w:val="000000" w:themeColor="text1"/>
          <w:sz w:val="20"/>
          <w:szCs w:val="20"/>
        </w:rPr>
        <w:t xml:space="preserve"> </w:t>
      </w:r>
    </w:p>
    <w:p w14:paraId="472A732C"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Think: Bone "stem cells"</w:t>
      </w:r>
    </w:p>
    <w:p w14:paraId="42913E85"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Can divide and become osteoblasts when needed</w:t>
      </w:r>
    </w:p>
    <w:p w14:paraId="5918557F"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Found in bone coverings (periosteum and endosteum)</w:t>
      </w:r>
    </w:p>
    <w:p w14:paraId="1594D988"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Essential for: Growth, repair, remodeling</w:t>
      </w:r>
    </w:p>
    <w:p w14:paraId="0A69FB92" w14:textId="77777777" w:rsidR="00A052A3" w:rsidRPr="00A052A3" w:rsidRDefault="00A052A3" w:rsidP="00A052A3">
      <w:pPr>
        <w:numPr>
          <w:ilvl w:val="0"/>
          <w:numId w:val="238"/>
        </w:numPr>
        <w:rPr>
          <w:rFonts w:ascii="Avenir Next" w:hAnsi="Avenir Next"/>
          <w:color w:val="000000" w:themeColor="text1"/>
          <w:sz w:val="20"/>
          <w:szCs w:val="20"/>
        </w:rPr>
      </w:pPr>
      <w:r w:rsidRPr="00A052A3">
        <w:rPr>
          <w:rFonts w:ascii="Avenir Next" w:hAnsi="Avenir Next"/>
          <w:b/>
          <w:bCs/>
          <w:color w:val="000000" w:themeColor="text1"/>
          <w:sz w:val="20"/>
          <w:szCs w:val="20"/>
        </w:rPr>
        <w:lastRenderedPageBreak/>
        <w:t>Osteoblasts:</w:t>
      </w:r>
      <w:r w:rsidRPr="00A052A3">
        <w:rPr>
          <w:rFonts w:ascii="Avenir Next" w:hAnsi="Avenir Next"/>
          <w:color w:val="000000" w:themeColor="text1"/>
          <w:sz w:val="20"/>
          <w:szCs w:val="20"/>
        </w:rPr>
        <w:t xml:space="preserve"> </w:t>
      </w:r>
    </w:p>
    <w:p w14:paraId="1EE4B641"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Think: Bone "builders" or "construction workers"</w:t>
      </w:r>
    </w:p>
    <w:p w14:paraId="4730A784"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Secrete new bone matrix (osteoid = unmineralized bone)</w:t>
      </w:r>
    </w:p>
    <w:p w14:paraId="30974CDE"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Control mineralization (hardening)</w:t>
      </w:r>
    </w:p>
    <w:p w14:paraId="376CB94A"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 xml:space="preserve">Some become trapped </w:t>
      </w:r>
      <w:r w:rsidRPr="00A052A3">
        <w:rPr>
          <w:rFonts w:ascii="Arial" w:hAnsi="Arial" w:cs="Arial"/>
          <w:color w:val="000000" w:themeColor="text1"/>
          <w:sz w:val="20"/>
          <w:szCs w:val="20"/>
        </w:rPr>
        <w:t>→</w:t>
      </w:r>
      <w:r w:rsidRPr="00A052A3">
        <w:rPr>
          <w:rFonts w:ascii="Avenir Next" w:hAnsi="Avenir Next"/>
          <w:color w:val="000000" w:themeColor="text1"/>
          <w:sz w:val="20"/>
          <w:szCs w:val="20"/>
        </w:rPr>
        <w:t xml:space="preserve"> turn into osteocytes</w:t>
      </w:r>
    </w:p>
    <w:p w14:paraId="610D2126"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Important for: Building bone, healing fractures, bone growth</w:t>
      </w:r>
    </w:p>
    <w:p w14:paraId="4FBDA3C4" w14:textId="77777777" w:rsidR="00A052A3" w:rsidRPr="00A052A3" w:rsidRDefault="00A052A3" w:rsidP="00A052A3">
      <w:pPr>
        <w:numPr>
          <w:ilvl w:val="0"/>
          <w:numId w:val="238"/>
        </w:numPr>
        <w:rPr>
          <w:rFonts w:ascii="Avenir Next" w:hAnsi="Avenir Next"/>
          <w:color w:val="000000" w:themeColor="text1"/>
          <w:sz w:val="20"/>
          <w:szCs w:val="20"/>
        </w:rPr>
      </w:pPr>
      <w:r w:rsidRPr="00A052A3">
        <w:rPr>
          <w:rFonts w:ascii="Avenir Next" w:hAnsi="Avenir Next"/>
          <w:b/>
          <w:bCs/>
          <w:color w:val="000000" w:themeColor="text1"/>
          <w:sz w:val="20"/>
          <w:szCs w:val="20"/>
        </w:rPr>
        <w:t>Osteocytes:</w:t>
      </w:r>
      <w:r w:rsidRPr="00A052A3">
        <w:rPr>
          <w:rFonts w:ascii="Avenir Next" w:hAnsi="Avenir Next"/>
          <w:color w:val="000000" w:themeColor="text1"/>
          <w:sz w:val="20"/>
          <w:szCs w:val="20"/>
        </w:rPr>
        <w:t xml:space="preserve"> </w:t>
      </w:r>
    </w:p>
    <w:p w14:paraId="394084CC"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Think: Bone "maintenance crew" and "sensors"</w:t>
      </w:r>
    </w:p>
    <w:p w14:paraId="7B3363D7"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Mature bone cells living in small spaces (lacunae)</w:t>
      </w:r>
    </w:p>
    <w:p w14:paraId="7D8A3839"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Most numerous bone cells (90-95%)</w:t>
      </w:r>
    </w:p>
    <w:p w14:paraId="3A9BCC22"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Connected to each other through tiny channels (canaliculi)</w:t>
      </w:r>
    </w:p>
    <w:p w14:paraId="05F2FDB6"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Sense: Mechanical stress, damage</w:t>
      </w:r>
    </w:p>
    <w:p w14:paraId="55FBDBEC"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Signal: Other cells when bone needs repair or remodeling</w:t>
      </w:r>
    </w:p>
    <w:p w14:paraId="3A30DE67"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Maintain: Day-to-day bone health</w:t>
      </w:r>
    </w:p>
    <w:p w14:paraId="7FD0DDF2" w14:textId="77777777" w:rsidR="00A052A3" w:rsidRPr="00A052A3" w:rsidRDefault="00A052A3" w:rsidP="00A052A3">
      <w:pPr>
        <w:numPr>
          <w:ilvl w:val="0"/>
          <w:numId w:val="238"/>
        </w:numPr>
        <w:rPr>
          <w:rFonts w:ascii="Avenir Next" w:hAnsi="Avenir Next"/>
          <w:color w:val="000000" w:themeColor="text1"/>
          <w:sz w:val="20"/>
          <w:szCs w:val="20"/>
        </w:rPr>
      </w:pPr>
      <w:r w:rsidRPr="00A052A3">
        <w:rPr>
          <w:rFonts w:ascii="Avenir Next" w:hAnsi="Avenir Next"/>
          <w:b/>
          <w:bCs/>
          <w:color w:val="000000" w:themeColor="text1"/>
          <w:sz w:val="20"/>
          <w:szCs w:val="20"/>
        </w:rPr>
        <w:t>Osteoclasts:</w:t>
      </w:r>
      <w:r w:rsidRPr="00A052A3">
        <w:rPr>
          <w:rFonts w:ascii="Avenir Next" w:hAnsi="Avenir Next"/>
          <w:color w:val="000000" w:themeColor="text1"/>
          <w:sz w:val="20"/>
          <w:szCs w:val="20"/>
        </w:rPr>
        <w:t xml:space="preserve"> </w:t>
      </w:r>
    </w:p>
    <w:p w14:paraId="0ADF8687"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Think: Bone "demolition crew"</w:t>
      </w:r>
    </w:p>
    <w:p w14:paraId="3C389507"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LARGE cells (can have 50 nuclei!)</w:t>
      </w:r>
    </w:p>
    <w:p w14:paraId="61B9F8EB"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Break down bone matrix</w:t>
      </w:r>
    </w:p>
    <w:p w14:paraId="368F453C"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Release calcium and phosphate into blood</w:t>
      </w:r>
    </w:p>
    <w:p w14:paraId="315FDDEC"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Create pits in bone surface</w:t>
      </w:r>
    </w:p>
    <w:p w14:paraId="45D17961" w14:textId="77777777" w:rsidR="00A052A3" w:rsidRPr="00A052A3" w:rsidRDefault="00A052A3" w:rsidP="00A052A3">
      <w:pPr>
        <w:numPr>
          <w:ilvl w:val="1"/>
          <w:numId w:val="238"/>
        </w:numPr>
        <w:rPr>
          <w:rFonts w:ascii="Avenir Next" w:hAnsi="Avenir Next"/>
          <w:color w:val="000000" w:themeColor="text1"/>
          <w:sz w:val="20"/>
          <w:szCs w:val="20"/>
        </w:rPr>
      </w:pPr>
      <w:r w:rsidRPr="00A052A3">
        <w:rPr>
          <w:rFonts w:ascii="Avenir Next" w:hAnsi="Avenir Next"/>
          <w:color w:val="000000" w:themeColor="text1"/>
          <w:sz w:val="20"/>
          <w:szCs w:val="20"/>
        </w:rPr>
        <w:t>Important for: Bone remodeling, maintaining blood calcium levels, reshaping bones</w:t>
      </w:r>
    </w:p>
    <w:p w14:paraId="102A657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How They Work Together:</w:t>
      </w:r>
    </w:p>
    <w:p w14:paraId="458451CA" w14:textId="77777777" w:rsidR="00A052A3" w:rsidRPr="00A052A3" w:rsidRDefault="00A052A3" w:rsidP="00A052A3">
      <w:pPr>
        <w:numPr>
          <w:ilvl w:val="0"/>
          <w:numId w:val="239"/>
        </w:numPr>
        <w:rPr>
          <w:rFonts w:ascii="Avenir Next" w:hAnsi="Avenir Next"/>
          <w:color w:val="000000" w:themeColor="text1"/>
          <w:sz w:val="20"/>
          <w:szCs w:val="20"/>
        </w:rPr>
      </w:pPr>
      <w:r w:rsidRPr="00A052A3">
        <w:rPr>
          <w:rFonts w:ascii="Avenir Next" w:hAnsi="Avenir Next"/>
          <w:color w:val="000000" w:themeColor="text1"/>
          <w:sz w:val="20"/>
          <w:szCs w:val="20"/>
        </w:rPr>
        <w:t xml:space="preserve">Osteogenic cells </w:t>
      </w:r>
      <w:r w:rsidRPr="00A052A3">
        <w:rPr>
          <w:rFonts w:ascii="Arial" w:hAnsi="Arial" w:cs="Arial"/>
          <w:color w:val="000000" w:themeColor="text1"/>
          <w:sz w:val="20"/>
          <w:szCs w:val="20"/>
        </w:rPr>
        <w:t>→</w:t>
      </w:r>
      <w:r w:rsidRPr="00A052A3">
        <w:rPr>
          <w:rFonts w:ascii="Avenir Next" w:hAnsi="Avenir Next"/>
          <w:color w:val="000000" w:themeColor="text1"/>
          <w:sz w:val="20"/>
          <w:szCs w:val="20"/>
        </w:rPr>
        <w:t xml:space="preserve"> become osteoblasts when needed</w:t>
      </w:r>
    </w:p>
    <w:p w14:paraId="00428303" w14:textId="77777777" w:rsidR="00A052A3" w:rsidRPr="00A052A3" w:rsidRDefault="00A052A3" w:rsidP="00A052A3">
      <w:pPr>
        <w:numPr>
          <w:ilvl w:val="0"/>
          <w:numId w:val="239"/>
        </w:numPr>
        <w:rPr>
          <w:rFonts w:ascii="Avenir Next" w:hAnsi="Avenir Next"/>
          <w:color w:val="000000" w:themeColor="text1"/>
          <w:sz w:val="20"/>
          <w:szCs w:val="20"/>
        </w:rPr>
      </w:pPr>
      <w:r w:rsidRPr="00A052A3">
        <w:rPr>
          <w:rFonts w:ascii="Avenir Next" w:hAnsi="Avenir Next"/>
          <w:color w:val="000000" w:themeColor="text1"/>
          <w:sz w:val="20"/>
          <w:szCs w:val="20"/>
        </w:rPr>
        <w:t xml:space="preserve">Osteoblasts </w:t>
      </w:r>
      <w:r w:rsidRPr="00A052A3">
        <w:rPr>
          <w:rFonts w:ascii="Arial" w:hAnsi="Arial" w:cs="Arial"/>
          <w:color w:val="000000" w:themeColor="text1"/>
          <w:sz w:val="20"/>
          <w:szCs w:val="20"/>
        </w:rPr>
        <w:t>→</w:t>
      </w:r>
      <w:r w:rsidRPr="00A052A3">
        <w:rPr>
          <w:rFonts w:ascii="Avenir Next" w:hAnsi="Avenir Next"/>
          <w:color w:val="000000" w:themeColor="text1"/>
          <w:sz w:val="20"/>
          <w:szCs w:val="20"/>
        </w:rPr>
        <w:t xml:space="preserve"> build bone; some become osteocytes</w:t>
      </w:r>
    </w:p>
    <w:p w14:paraId="12A8A84A" w14:textId="77777777" w:rsidR="00A052A3" w:rsidRPr="00A052A3" w:rsidRDefault="00A052A3" w:rsidP="00A052A3">
      <w:pPr>
        <w:numPr>
          <w:ilvl w:val="0"/>
          <w:numId w:val="239"/>
        </w:numPr>
        <w:rPr>
          <w:rFonts w:ascii="Avenir Next" w:hAnsi="Avenir Next"/>
          <w:color w:val="000000" w:themeColor="text1"/>
          <w:sz w:val="20"/>
          <w:szCs w:val="20"/>
        </w:rPr>
      </w:pPr>
      <w:r w:rsidRPr="00A052A3">
        <w:rPr>
          <w:rFonts w:ascii="Avenir Next" w:hAnsi="Avenir Next"/>
          <w:color w:val="000000" w:themeColor="text1"/>
          <w:sz w:val="20"/>
          <w:szCs w:val="20"/>
        </w:rPr>
        <w:t xml:space="preserve">Osteocytes </w:t>
      </w:r>
      <w:r w:rsidRPr="00A052A3">
        <w:rPr>
          <w:rFonts w:ascii="Arial" w:hAnsi="Arial" w:cs="Arial"/>
          <w:color w:val="000000" w:themeColor="text1"/>
          <w:sz w:val="20"/>
          <w:szCs w:val="20"/>
        </w:rPr>
        <w:t>→</w:t>
      </w:r>
      <w:r w:rsidRPr="00A052A3">
        <w:rPr>
          <w:rFonts w:ascii="Avenir Next" w:hAnsi="Avenir Next"/>
          <w:color w:val="000000" w:themeColor="text1"/>
          <w:sz w:val="20"/>
          <w:szCs w:val="20"/>
        </w:rPr>
        <w:t xml:space="preserve"> monitor bone health; tell osteoblasts and osteoclasts what to do</w:t>
      </w:r>
    </w:p>
    <w:p w14:paraId="6B4CDA13" w14:textId="77777777" w:rsidR="00A052A3" w:rsidRPr="00A052A3" w:rsidRDefault="00A052A3" w:rsidP="00A052A3">
      <w:pPr>
        <w:numPr>
          <w:ilvl w:val="0"/>
          <w:numId w:val="239"/>
        </w:numPr>
        <w:rPr>
          <w:rFonts w:ascii="Avenir Next" w:hAnsi="Avenir Next"/>
          <w:color w:val="000000" w:themeColor="text1"/>
          <w:sz w:val="20"/>
          <w:szCs w:val="20"/>
        </w:rPr>
      </w:pPr>
      <w:r w:rsidRPr="00A052A3">
        <w:rPr>
          <w:rFonts w:ascii="Avenir Next" w:hAnsi="Avenir Next"/>
          <w:color w:val="000000" w:themeColor="text1"/>
          <w:sz w:val="20"/>
          <w:szCs w:val="20"/>
        </w:rPr>
        <w:t xml:space="preserve">Osteoclasts </w:t>
      </w:r>
      <w:r w:rsidRPr="00A052A3">
        <w:rPr>
          <w:rFonts w:ascii="Arial" w:hAnsi="Arial" w:cs="Arial"/>
          <w:color w:val="000000" w:themeColor="text1"/>
          <w:sz w:val="20"/>
          <w:szCs w:val="20"/>
        </w:rPr>
        <w:t>→</w:t>
      </w:r>
      <w:r w:rsidRPr="00A052A3">
        <w:rPr>
          <w:rFonts w:ascii="Avenir Next" w:hAnsi="Avenir Next"/>
          <w:color w:val="000000" w:themeColor="text1"/>
          <w:sz w:val="20"/>
          <w:szCs w:val="20"/>
        </w:rPr>
        <w:t xml:space="preserve"> break down bone where needed</w:t>
      </w:r>
    </w:p>
    <w:p w14:paraId="7E570623" w14:textId="77777777" w:rsidR="00A052A3" w:rsidRPr="00A052A3" w:rsidRDefault="00A052A3" w:rsidP="00A052A3">
      <w:pPr>
        <w:numPr>
          <w:ilvl w:val="0"/>
          <w:numId w:val="239"/>
        </w:numPr>
        <w:rPr>
          <w:rFonts w:ascii="Avenir Next" w:hAnsi="Avenir Next"/>
          <w:color w:val="000000" w:themeColor="text1"/>
          <w:sz w:val="20"/>
          <w:szCs w:val="20"/>
        </w:rPr>
      </w:pPr>
      <w:r w:rsidRPr="00A052A3">
        <w:rPr>
          <w:rFonts w:ascii="Avenir Next" w:hAnsi="Avenir Next"/>
          <w:color w:val="000000" w:themeColor="text1"/>
          <w:sz w:val="20"/>
          <w:szCs w:val="20"/>
        </w:rPr>
        <w:t>Balance between building (osteoblasts) and breaking down (osteoclasts) keeps bones healthy</w:t>
      </w:r>
    </w:p>
    <w:p w14:paraId="6B936D1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pict w14:anchorId="4ACB2F77">
          <v:rect id="_x0000_i1136" style="width:0;height:1.5pt" o:hralign="center" o:hrstd="t" o:hr="t" fillcolor="#a0a0a0" stroked="f"/>
        </w:pict>
      </w:r>
    </w:p>
    <w:p w14:paraId="11CC04DD"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Activity 6: Compact vs. Spongy Bone Venn Diagram</w:t>
      </w:r>
    </w:p>
    <w:p w14:paraId="5AE3441C"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Learning Objective(s):</w:t>
      </w:r>
      <w:r w:rsidRPr="00A052A3">
        <w:rPr>
          <w:rFonts w:ascii="Avenir Next" w:hAnsi="Avenir Next"/>
          <w:color w:val="000000" w:themeColor="text1"/>
          <w:sz w:val="20"/>
          <w:szCs w:val="20"/>
        </w:rPr>
        <w:t xml:space="preserve"> Compare and contrast compact and spongy bone (structure and function)</w:t>
      </w:r>
    </w:p>
    <w:p w14:paraId="5BB8DE5B"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Bloom's Level:</w:t>
      </w:r>
      <w:r w:rsidRPr="00A052A3">
        <w:rPr>
          <w:rFonts w:ascii="Avenir Next" w:hAnsi="Avenir Next"/>
          <w:color w:val="000000" w:themeColor="text1"/>
          <w:sz w:val="20"/>
          <w:szCs w:val="20"/>
        </w:rPr>
        <w:t xml:space="preserve"> Understand, Analyze</w:t>
      </w:r>
    </w:p>
    <w:p w14:paraId="5E37306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Format:</w:t>
      </w:r>
      <w:r w:rsidRPr="00A052A3">
        <w:rPr>
          <w:rFonts w:ascii="Avenir Next" w:hAnsi="Avenir Next"/>
          <w:color w:val="000000" w:themeColor="text1"/>
          <w:sz w:val="20"/>
          <w:szCs w:val="20"/>
        </w:rPr>
        <w:t xml:space="preserve"> Think-Pair-Share</w:t>
      </w:r>
    </w:p>
    <w:p w14:paraId="06480BF4"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Duration:</w:t>
      </w:r>
      <w:r w:rsidRPr="00A052A3">
        <w:rPr>
          <w:rFonts w:ascii="Avenir Next" w:hAnsi="Avenir Next"/>
          <w:color w:val="000000" w:themeColor="text1"/>
          <w:sz w:val="20"/>
          <w:szCs w:val="20"/>
        </w:rPr>
        <w:t xml:space="preserve"> 10-12 minutes</w:t>
      </w:r>
    </w:p>
    <w:p w14:paraId="14FF35C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Description:</w:t>
      </w:r>
      <w:r w:rsidRPr="00A052A3">
        <w:rPr>
          <w:rFonts w:ascii="Avenir Next" w:hAnsi="Avenir Next"/>
          <w:color w:val="000000" w:themeColor="text1"/>
          <w:sz w:val="20"/>
          <w:szCs w:val="20"/>
        </w:rPr>
        <w:t xml:space="preserve"> Students individually create a Venn diagram comparing compact and spongy bone (4-5 min), focusing on structural features and functional advantages. Pair up to compare and refine (3-4 min). Debrief key points as whole class (3 min).</w:t>
      </w:r>
    </w:p>
    <w:p w14:paraId="1DBEFE9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Instructor Key:</w:t>
      </w:r>
    </w:p>
    <w:p w14:paraId="4339C4E4"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COMPACT BONE (Unique Features):</w:t>
      </w:r>
    </w:p>
    <w:p w14:paraId="1A43371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t>Structure:</w:t>
      </w:r>
    </w:p>
    <w:p w14:paraId="1FA56C83" w14:textId="77777777" w:rsidR="00A052A3" w:rsidRPr="00A052A3" w:rsidRDefault="00A052A3" w:rsidP="00A052A3">
      <w:pPr>
        <w:numPr>
          <w:ilvl w:val="0"/>
          <w:numId w:val="240"/>
        </w:numPr>
        <w:rPr>
          <w:rFonts w:ascii="Avenir Next" w:hAnsi="Avenir Next"/>
          <w:color w:val="000000" w:themeColor="text1"/>
          <w:sz w:val="20"/>
          <w:szCs w:val="20"/>
        </w:rPr>
      </w:pPr>
      <w:r w:rsidRPr="00A052A3">
        <w:rPr>
          <w:rFonts w:ascii="Avenir Next" w:hAnsi="Avenir Next"/>
          <w:color w:val="000000" w:themeColor="text1"/>
          <w:sz w:val="20"/>
          <w:szCs w:val="20"/>
        </w:rPr>
        <w:t>Dense and solid</w:t>
      </w:r>
    </w:p>
    <w:p w14:paraId="28409A6F" w14:textId="77777777" w:rsidR="00A052A3" w:rsidRPr="00A052A3" w:rsidRDefault="00A052A3" w:rsidP="00A052A3">
      <w:pPr>
        <w:numPr>
          <w:ilvl w:val="0"/>
          <w:numId w:val="240"/>
        </w:numPr>
        <w:rPr>
          <w:rFonts w:ascii="Avenir Next" w:hAnsi="Avenir Next"/>
          <w:color w:val="000000" w:themeColor="text1"/>
          <w:sz w:val="20"/>
          <w:szCs w:val="20"/>
        </w:rPr>
      </w:pPr>
      <w:r w:rsidRPr="00A052A3">
        <w:rPr>
          <w:rFonts w:ascii="Avenir Next" w:hAnsi="Avenir Next"/>
          <w:color w:val="000000" w:themeColor="text1"/>
          <w:sz w:val="20"/>
          <w:szCs w:val="20"/>
        </w:rPr>
        <w:t>Organized into osteons (Haversian systems) - circular units</w:t>
      </w:r>
    </w:p>
    <w:p w14:paraId="51715AAE" w14:textId="77777777" w:rsidR="00A052A3" w:rsidRPr="00A052A3" w:rsidRDefault="00A052A3" w:rsidP="00A052A3">
      <w:pPr>
        <w:numPr>
          <w:ilvl w:val="0"/>
          <w:numId w:val="240"/>
        </w:numPr>
        <w:rPr>
          <w:rFonts w:ascii="Avenir Next" w:hAnsi="Avenir Next"/>
          <w:color w:val="000000" w:themeColor="text1"/>
          <w:sz w:val="20"/>
          <w:szCs w:val="20"/>
        </w:rPr>
      </w:pPr>
      <w:r w:rsidRPr="00A052A3">
        <w:rPr>
          <w:rFonts w:ascii="Avenir Next" w:hAnsi="Avenir Next"/>
          <w:color w:val="000000" w:themeColor="text1"/>
          <w:sz w:val="20"/>
          <w:szCs w:val="20"/>
        </w:rPr>
        <w:t>Central canal in each osteon contains blood vessels</w:t>
      </w:r>
    </w:p>
    <w:p w14:paraId="04B0B48F" w14:textId="77777777" w:rsidR="00A052A3" w:rsidRPr="00A052A3" w:rsidRDefault="00A052A3" w:rsidP="00A052A3">
      <w:pPr>
        <w:numPr>
          <w:ilvl w:val="0"/>
          <w:numId w:val="240"/>
        </w:numPr>
        <w:rPr>
          <w:rFonts w:ascii="Avenir Next" w:hAnsi="Avenir Next"/>
          <w:color w:val="000000" w:themeColor="text1"/>
          <w:sz w:val="20"/>
          <w:szCs w:val="20"/>
        </w:rPr>
      </w:pPr>
      <w:r w:rsidRPr="00A052A3">
        <w:rPr>
          <w:rFonts w:ascii="Avenir Next" w:hAnsi="Avenir Next"/>
          <w:color w:val="000000" w:themeColor="text1"/>
          <w:sz w:val="20"/>
          <w:szCs w:val="20"/>
        </w:rPr>
        <w:t>Layers (lamellae) arranged in circles around central canal</w:t>
      </w:r>
    </w:p>
    <w:p w14:paraId="0A0B8248" w14:textId="77777777" w:rsidR="00A052A3" w:rsidRPr="00A052A3" w:rsidRDefault="00A052A3" w:rsidP="00A052A3">
      <w:pPr>
        <w:numPr>
          <w:ilvl w:val="0"/>
          <w:numId w:val="240"/>
        </w:numPr>
        <w:rPr>
          <w:rFonts w:ascii="Avenir Next" w:hAnsi="Avenir Next"/>
          <w:color w:val="000000" w:themeColor="text1"/>
          <w:sz w:val="20"/>
          <w:szCs w:val="20"/>
        </w:rPr>
      </w:pPr>
      <w:r w:rsidRPr="00A052A3">
        <w:rPr>
          <w:rFonts w:ascii="Avenir Next" w:hAnsi="Avenir Next"/>
          <w:color w:val="000000" w:themeColor="text1"/>
          <w:sz w:val="20"/>
          <w:szCs w:val="20"/>
        </w:rPr>
        <w:t>Forms outer shell of all bones</w:t>
      </w:r>
    </w:p>
    <w:p w14:paraId="7691BDB3" w14:textId="77777777" w:rsidR="00A052A3" w:rsidRPr="00A052A3" w:rsidRDefault="00A052A3" w:rsidP="00A052A3">
      <w:pPr>
        <w:numPr>
          <w:ilvl w:val="0"/>
          <w:numId w:val="240"/>
        </w:numPr>
        <w:rPr>
          <w:rFonts w:ascii="Avenir Next" w:hAnsi="Avenir Next"/>
          <w:color w:val="000000" w:themeColor="text1"/>
          <w:sz w:val="20"/>
          <w:szCs w:val="20"/>
        </w:rPr>
      </w:pPr>
      <w:r w:rsidRPr="00A052A3">
        <w:rPr>
          <w:rFonts w:ascii="Avenir Next" w:hAnsi="Avenir Next"/>
          <w:color w:val="000000" w:themeColor="text1"/>
          <w:sz w:val="20"/>
          <w:szCs w:val="20"/>
        </w:rPr>
        <w:t>Makes up about 80% of skeleton's weight</w:t>
      </w:r>
    </w:p>
    <w:p w14:paraId="5027690C"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t>Function:</w:t>
      </w:r>
    </w:p>
    <w:p w14:paraId="12F5D64A" w14:textId="77777777" w:rsidR="00A052A3" w:rsidRPr="00A052A3" w:rsidRDefault="00A052A3" w:rsidP="00A052A3">
      <w:pPr>
        <w:numPr>
          <w:ilvl w:val="0"/>
          <w:numId w:val="241"/>
        </w:numPr>
        <w:rPr>
          <w:rFonts w:ascii="Avenir Next" w:hAnsi="Avenir Next"/>
          <w:color w:val="000000" w:themeColor="text1"/>
          <w:sz w:val="20"/>
          <w:szCs w:val="20"/>
        </w:rPr>
      </w:pPr>
      <w:r w:rsidRPr="00A052A3">
        <w:rPr>
          <w:rFonts w:ascii="Avenir Next" w:hAnsi="Avenir Next"/>
          <w:color w:val="000000" w:themeColor="text1"/>
          <w:sz w:val="20"/>
          <w:szCs w:val="20"/>
        </w:rPr>
        <w:t>Provides strength and protection</w:t>
      </w:r>
    </w:p>
    <w:p w14:paraId="7C2AA20E" w14:textId="77777777" w:rsidR="00A052A3" w:rsidRPr="00A052A3" w:rsidRDefault="00A052A3" w:rsidP="00A052A3">
      <w:pPr>
        <w:numPr>
          <w:ilvl w:val="0"/>
          <w:numId w:val="241"/>
        </w:numPr>
        <w:rPr>
          <w:rFonts w:ascii="Avenir Next" w:hAnsi="Avenir Next"/>
          <w:color w:val="000000" w:themeColor="text1"/>
          <w:sz w:val="20"/>
          <w:szCs w:val="20"/>
        </w:rPr>
      </w:pPr>
      <w:r w:rsidRPr="00A052A3">
        <w:rPr>
          <w:rFonts w:ascii="Avenir Next" w:hAnsi="Avenir Next"/>
          <w:color w:val="000000" w:themeColor="text1"/>
          <w:sz w:val="20"/>
          <w:szCs w:val="20"/>
        </w:rPr>
        <w:t>Resists stress from weight and movement</w:t>
      </w:r>
    </w:p>
    <w:p w14:paraId="0A97F6BD" w14:textId="77777777" w:rsidR="00A052A3" w:rsidRPr="00A052A3" w:rsidRDefault="00A052A3" w:rsidP="00A052A3">
      <w:pPr>
        <w:numPr>
          <w:ilvl w:val="0"/>
          <w:numId w:val="241"/>
        </w:numPr>
        <w:rPr>
          <w:rFonts w:ascii="Avenir Next" w:hAnsi="Avenir Next"/>
          <w:color w:val="000000" w:themeColor="text1"/>
          <w:sz w:val="20"/>
          <w:szCs w:val="20"/>
        </w:rPr>
      </w:pPr>
      <w:r w:rsidRPr="00A052A3">
        <w:rPr>
          <w:rFonts w:ascii="Avenir Next" w:hAnsi="Avenir Next"/>
          <w:color w:val="000000" w:themeColor="text1"/>
          <w:sz w:val="20"/>
          <w:szCs w:val="20"/>
        </w:rPr>
        <w:t>Smooth outer surface</w:t>
      </w:r>
    </w:p>
    <w:p w14:paraId="02E169AF"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SPONGY BONE (Unique Features):</w:t>
      </w:r>
    </w:p>
    <w:p w14:paraId="1CA01AD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lastRenderedPageBreak/>
        <w:t>Structure:</w:t>
      </w:r>
    </w:p>
    <w:p w14:paraId="45319F44" w14:textId="77777777" w:rsidR="00A052A3" w:rsidRPr="00A052A3" w:rsidRDefault="00A052A3" w:rsidP="00A052A3">
      <w:pPr>
        <w:numPr>
          <w:ilvl w:val="0"/>
          <w:numId w:val="242"/>
        </w:numPr>
        <w:rPr>
          <w:rFonts w:ascii="Avenir Next" w:hAnsi="Avenir Next"/>
          <w:color w:val="000000" w:themeColor="text1"/>
          <w:sz w:val="20"/>
          <w:szCs w:val="20"/>
        </w:rPr>
      </w:pPr>
      <w:r w:rsidRPr="00A052A3">
        <w:rPr>
          <w:rFonts w:ascii="Avenir Next" w:hAnsi="Avenir Next"/>
          <w:color w:val="000000" w:themeColor="text1"/>
          <w:sz w:val="20"/>
          <w:szCs w:val="20"/>
        </w:rPr>
        <w:t>Looks like a sponge with many open spaces</w:t>
      </w:r>
    </w:p>
    <w:p w14:paraId="1BB7CE4B" w14:textId="77777777" w:rsidR="00A052A3" w:rsidRPr="00A052A3" w:rsidRDefault="00A052A3" w:rsidP="00A052A3">
      <w:pPr>
        <w:numPr>
          <w:ilvl w:val="0"/>
          <w:numId w:val="242"/>
        </w:numPr>
        <w:rPr>
          <w:rFonts w:ascii="Avenir Next" w:hAnsi="Avenir Next"/>
          <w:color w:val="000000" w:themeColor="text1"/>
          <w:sz w:val="20"/>
          <w:szCs w:val="20"/>
        </w:rPr>
      </w:pPr>
      <w:r w:rsidRPr="00A052A3">
        <w:rPr>
          <w:rFonts w:ascii="Avenir Next" w:hAnsi="Avenir Next"/>
          <w:color w:val="000000" w:themeColor="text1"/>
          <w:sz w:val="20"/>
          <w:szCs w:val="20"/>
        </w:rPr>
        <w:t>Made of thin pieces (trabeculae) arranged in a network</w:t>
      </w:r>
    </w:p>
    <w:p w14:paraId="7571DDDF" w14:textId="77777777" w:rsidR="00A052A3" w:rsidRPr="00A052A3" w:rsidRDefault="00A052A3" w:rsidP="00A052A3">
      <w:pPr>
        <w:numPr>
          <w:ilvl w:val="0"/>
          <w:numId w:val="242"/>
        </w:numPr>
        <w:rPr>
          <w:rFonts w:ascii="Avenir Next" w:hAnsi="Avenir Next"/>
          <w:color w:val="000000" w:themeColor="text1"/>
          <w:sz w:val="20"/>
          <w:szCs w:val="20"/>
        </w:rPr>
      </w:pPr>
      <w:r w:rsidRPr="00A052A3">
        <w:rPr>
          <w:rFonts w:ascii="Avenir Next" w:hAnsi="Avenir Next"/>
          <w:color w:val="000000" w:themeColor="text1"/>
          <w:sz w:val="20"/>
          <w:szCs w:val="20"/>
        </w:rPr>
        <w:t>No osteons</w:t>
      </w:r>
    </w:p>
    <w:p w14:paraId="2C59B0EB" w14:textId="77777777" w:rsidR="00A052A3" w:rsidRPr="00A052A3" w:rsidRDefault="00A052A3" w:rsidP="00A052A3">
      <w:pPr>
        <w:numPr>
          <w:ilvl w:val="0"/>
          <w:numId w:val="242"/>
        </w:numPr>
        <w:rPr>
          <w:rFonts w:ascii="Avenir Next" w:hAnsi="Avenir Next"/>
          <w:color w:val="000000" w:themeColor="text1"/>
          <w:sz w:val="20"/>
          <w:szCs w:val="20"/>
        </w:rPr>
      </w:pPr>
      <w:r w:rsidRPr="00A052A3">
        <w:rPr>
          <w:rFonts w:ascii="Avenir Next" w:hAnsi="Avenir Next"/>
          <w:color w:val="000000" w:themeColor="text1"/>
          <w:sz w:val="20"/>
          <w:szCs w:val="20"/>
        </w:rPr>
        <w:t>Spaces filled with red bone marrow</w:t>
      </w:r>
    </w:p>
    <w:p w14:paraId="07E4F96C" w14:textId="77777777" w:rsidR="00A052A3" w:rsidRPr="00A052A3" w:rsidRDefault="00A052A3" w:rsidP="00A052A3">
      <w:pPr>
        <w:numPr>
          <w:ilvl w:val="0"/>
          <w:numId w:val="242"/>
        </w:numPr>
        <w:rPr>
          <w:rFonts w:ascii="Avenir Next" w:hAnsi="Avenir Next"/>
          <w:color w:val="000000" w:themeColor="text1"/>
          <w:sz w:val="20"/>
          <w:szCs w:val="20"/>
        </w:rPr>
      </w:pPr>
      <w:r w:rsidRPr="00A052A3">
        <w:rPr>
          <w:rFonts w:ascii="Avenir Next" w:hAnsi="Avenir Next"/>
          <w:color w:val="000000" w:themeColor="text1"/>
          <w:sz w:val="20"/>
          <w:szCs w:val="20"/>
        </w:rPr>
        <w:t>Found inside bones at the ends (epiphyses) and in flat bones</w:t>
      </w:r>
    </w:p>
    <w:p w14:paraId="764153BC" w14:textId="77777777" w:rsidR="00A052A3" w:rsidRPr="00A052A3" w:rsidRDefault="00A052A3" w:rsidP="00A052A3">
      <w:pPr>
        <w:numPr>
          <w:ilvl w:val="0"/>
          <w:numId w:val="242"/>
        </w:numPr>
        <w:rPr>
          <w:rFonts w:ascii="Avenir Next" w:hAnsi="Avenir Next"/>
          <w:color w:val="000000" w:themeColor="text1"/>
          <w:sz w:val="20"/>
          <w:szCs w:val="20"/>
        </w:rPr>
      </w:pPr>
      <w:r w:rsidRPr="00A052A3">
        <w:rPr>
          <w:rFonts w:ascii="Avenir Next" w:hAnsi="Avenir Next"/>
          <w:color w:val="000000" w:themeColor="text1"/>
          <w:sz w:val="20"/>
          <w:szCs w:val="20"/>
        </w:rPr>
        <w:t>Makes up about 20% of skeleton's weight</w:t>
      </w:r>
    </w:p>
    <w:p w14:paraId="433659A5"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t>Function:</w:t>
      </w:r>
    </w:p>
    <w:p w14:paraId="1719DCA5" w14:textId="77777777" w:rsidR="00A052A3" w:rsidRPr="00A052A3" w:rsidRDefault="00A052A3" w:rsidP="00A052A3">
      <w:pPr>
        <w:numPr>
          <w:ilvl w:val="0"/>
          <w:numId w:val="243"/>
        </w:numPr>
        <w:rPr>
          <w:rFonts w:ascii="Avenir Next" w:hAnsi="Avenir Next"/>
          <w:color w:val="000000" w:themeColor="text1"/>
          <w:sz w:val="20"/>
          <w:szCs w:val="20"/>
        </w:rPr>
      </w:pPr>
      <w:r w:rsidRPr="00A052A3">
        <w:rPr>
          <w:rFonts w:ascii="Avenir Next" w:hAnsi="Avenir Next"/>
          <w:color w:val="000000" w:themeColor="text1"/>
          <w:sz w:val="20"/>
          <w:szCs w:val="20"/>
        </w:rPr>
        <w:t>Lightweight (open spaces reduce weight)</w:t>
      </w:r>
    </w:p>
    <w:p w14:paraId="56326747" w14:textId="77777777" w:rsidR="00A052A3" w:rsidRPr="00A052A3" w:rsidRDefault="00A052A3" w:rsidP="00A052A3">
      <w:pPr>
        <w:numPr>
          <w:ilvl w:val="0"/>
          <w:numId w:val="243"/>
        </w:numPr>
        <w:rPr>
          <w:rFonts w:ascii="Avenir Next" w:hAnsi="Avenir Next"/>
          <w:color w:val="000000" w:themeColor="text1"/>
          <w:sz w:val="20"/>
          <w:szCs w:val="20"/>
        </w:rPr>
      </w:pPr>
      <w:r w:rsidRPr="00A052A3">
        <w:rPr>
          <w:rFonts w:ascii="Avenir Next" w:hAnsi="Avenir Next"/>
          <w:color w:val="000000" w:themeColor="text1"/>
          <w:sz w:val="20"/>
          <w:szCs w:val="20"/>
        </w:rPr>
        <w:t>Houses red bone marrow (makes blood cells)</w:t>
      </w:r>
    </w:p>
    <w:p w14:paraId="66B0F79E" w14:textId="77777777" w:rsidR="00A052A3" w:rsidRPr="00A052A3" w:rsidRDefault="00A052A3" w:rsidP="00A052A3">
      <w:pPr>
        <w:numPr>
          <w:ilvl w:val="0"/>
          <w:numId w:val="243"/>
        </w:numPr>
        <w:rPr>
          <w:rFonts w:ascii="Avenir Next" w:hAnsi="Avenir Next"/>
          <w:color w:val="000000" w:themeColor="text1"/>
          <w:sz w:val="20"/>
          <w:szCs w:val="20"/>
        </w:rPr>
      </w:pPr>
      <w:r w:rsidRPr="00A052A3">
        <w:rPr>
          <w:rFonts w:ascii="Avenir Next" w:hAnsi="Avenir Next"/>
          <w:color w:val="000000" w:themeColor="text1"/>
          <w:sz w:val="20"/>
          <w:szCs w:val="20"/>
        </w:rPr>
        <w:t>Trabeculae arranged along stress lines (strong where needed)</w:t>
      </w:r>
    </w:p>
    <w:p w14:paraId="2E1846A9" w14:textId="77777777" w:rsidR="00A052A3" w:rsidRPr="00A052A3" w:rsidRDefault="00A052A3" w:rsidP="00A052A3">
      <w:pPr>
        <w:numPr>
          <w:ilvl w:val="0"/>
          <w:numId w:val="243"/>
        </w:numPr>
        <w:rPr>
          <w:rFonts w:ascii="Avenir Next" w:hAnsi="Avenir Next"/>
          <w:color w:val="000000" w:themeColor="text1"/>
          <w:sz w:val="20"/>
          <w:szCs w:val="20"/>
        </w:rPr>
      </w:pPr>
      <w:r w:rsidRPr="00A052A3">
        <w:rPr>
          <w:rFonts w:ascii="Avenir Next" w:hAnsi="Avenir Next"/>
          <w:color w:val="000000" w:themeColor="text1"/>
          <w:sz w:val="20"/>
          <w:szCs w:val="20"/>
        </w:rPr>
        <w:t>Reduces weight while maintaining strength</w:t>
      </w:r>
    </w:p>
    <w:p w14:paraId="745B8833"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SHARED FEATURES (Overlap):</w:t>
      </w:r>
    </w:p>
    <w:p w14:paraId="7684FF51" w14:textId="77777777" w:rsidR="00A052A3" w:rsidRPr="00A052A3" w:rsidRDefault="00A052A3" w:rsidP="00A052A3">
      <w:pPr>
        <w:numPr>
          <w:ilvl w:val="0"/>
          <w:numId w:val="244"/>
        </w:numPr>
        <w:rPr>
          <w:rFonts w:ascii="Avenir Next" w:hAnsi="Avenir Next"/>
          <w:color w:val="000000" w:themeColor="text1"/>
          <w:sz w:val="20"/>
          <w:szCs w:val="20"/>
        </w:rPr>
      </w:pPr>
      <w:r w:rsidRPr="00A052A3">
        <w:rPr>
          <w:rFonts w:ascii="Avenir Next" w:hAnsi="Avenir Next"/>
          <w:color w:val="000000" w:themeColor="text1"/>
          <w:sz w:val="20"/>
          <w:szCs w:val="20"/>
        </w:rPr>
        <w:t>Both contain bone cells (osteocytes, osteoblasts, osteoclasts)</w:t>
      </w:r>
    </w:p>
    <w:p w14:paraId="6743AAC1" w14:textId="77777777" w:rsidR="00A052A3" w:rsidRPr="00A052A3" w:rsidRDefault="00A052A3" w:rsidP="00A052A3">
      <w:pPr>
        <w:numPr>
          <w:ilvl w:val="0"/>
          <w:numId w:val="244"/>
        </w:numPr>
        <w:rPr>
          <w:rFonts w:ascii="Avenir Next" w:hAnsi="Avenir Next"/>
          <w:color w:val="000000" w:themeColor="text1"/>
          <w:sz w:val="20"/>
          <w:szCs w:val="20"/>
        </w:rPr>
      </w:pPr>
      <w:r w:rsidRPr="00A052A3">
        <w:rPr>
          <w:rFonts w:ascii="Avenir Next" w:hAnsi="Avenir Next"/>
          <w:color w:val="000000" w:themeColor="text1"/>
          <w:sz w:val="20"/>
          <w:szCs w:val="20"/>
        </w:rPr>
        <w:t>Both have bone matrix (collagen + minerals)</w:t>
      </w:r>
    </w:p>
    <w:p w14:paraId="29FA9059" w14:textId="77777777" w:rsidR="00A052A3" w:rsidRPr="00A052A3" w:rsidRDefault="00A052A3" w:rsidP="00A052A3">
      <w:pPr>
        <w:numPr>
          <w:ilvl w:val="0"/>
          <w:numId w:val="244"/>
        </w:numPr>
        <w:rPr>
          <w:rFonts w:ascii="Avenir Next" w:hAnsi="Avenir Next"/>
          <w:color w:val="000000" w:themeColor="text1"/>
          <w:sz w:val="20"/>
          <w:szCs w:val="20"/>
        </w:rPr>
      </w:pPr>
      <w:r w:rsidRPr="00A052A3">
        <w:rPr>
          <w:rFonts w:ascii="Avenir Next" w:hAnsi="Avenir Next"/>
          <w:color w:val="000000" w:themeColor="text1"/>
          <w:sz w:val="20"/>
          <w:szCs w:val="20"/>
        </w:rPr>
        <w:t>Both are living tissue with blood supply</w:t>
      </w:r>
    </w:p>
    <w:p w14:paraId="0C805ED5" w14:textId="77777777" w:rsidR="00A052A3" w:rsidRPr="00A052A3" w:rsidRDefault="00A052A3" w:rsidP="00A052A3">
      <w:pPr>
        <w:numPr>
          <w:ilvl w:val="0"/>
          <w:numId w:val="244"/>
        </w:numPr>
        <w:rPr>
          <w:rFonts w:ascii="Avenir Next" w:hAnsi="Avenir Next"/>
          <w:color w:val="000000" w:themeColor="text1"/>
          <w:sz w:val="20"/>
          <w:szCs w:val="20"/>
        </w:rPr>
      </w:pPr>
      <w:r w:rsidRPr="00A052A3">
        <w:rPr>
          <w:rFonts w:ascii="Avenir Next" w:hAnsi="Avenir Next"/>
          <w:color w:val="000000" w:themeColor="text1"/>
          <w:sz w:val="20"/>
          <w:szCs w:val="20"/>
        </w:rPr>
        <w:t>Both can be remodeled</w:t>
      </w:r>
    </w:p>
    <w:p w14:paraId="33C2C335" w14:textId="77777777" w:rsidR="00A052A3" w:rsidRPr="00A052A3" w:rsidRDefault="00A052A3" w:rsidP="00A052A3">
      <w:pPr>
        <w:numPr>
          <w:ilvl w:val="0"/>
          <w:numId w:val="244"/>
        </w:numPr>
        <w:rPr>
          <w:rFonts w:ascii="Avenir Next" w:hAnsi="Avenir Next"/>
          <w:color w:val="000000" w:themeColor="text1"/>
          <w:sz w:val="20"/>
          <w:szCs w:val="20"/>
        </w:rPr>
      </w:pPr>
      <w:r w:rsidRPr="00A052A3">
        <w:rPr>
          <w:rFonts w:ascii="Avenir Next" w:hAnsi="Avenir Next"/>
          <w:color w:val="000000" w:themeColor="text1"/>
          <w:sz w:val="20"/>
          <w:szCs w:val="20"/>
        </w:rPr>
        <w:t>Both contribute to skeleton's functions</w:t>
      </w:r>
    </w:p>
    <w:p w14:paraId="51C79A13"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Why the Difference Matters:</w:t>
      </w:r>
    </w:p>
    <w:p w14:paraId="716EB23A" w14:textId="77777777" w:rsidR="00A052A3" w:rsidRPr="00A052A3" w:rsidRDefault="00A052A3" w:rsidP="00A052A3">
      <w:pPr>
        <w:numPr>
          <w:ilvl w:val="0"/>
          <w:numId w:val="245"/>
        </w:numPr>
        <w:rPr>
          <w:rFonts w:ascii="Avenir Next" w:hAnsi="Avenir Next"/>
          <w:color w:val="000000" w:themeColor="text1"/>
          <w:sz w:val="20"/>
          <w:szCs w:val="20"/>
        </w:rPr>
      </w:pPr>
      <w:r w:rsidRPr="00A052A3">
        <w:rPr>
          <w:rFonts w:ascii="Avenir Next" w:hAnsi="Avenir Next"/>
          <w:b/>
          <w:bCs/>
          <w:color w:val="000000" w:themeColor="text1"/>
          <w:sz w:val="20"/>
          <w:szCs w:val="20"/>
        </w:rPr>
        <w:t>Compact bone</w:t>
      </w:r>
      <w:r w:rsidRPr="00A052A3">
        <w:rPr>
          <w:rFonts w:ascii="Avenir Next" w:hAnsi="Avenir Next"/>
          <w:color w:val="000000" w:themeColor="text1"/>
          <w:sz w:val="20"/>
          <w:szCs w:val="20"/>
        </w:rPr>
        <w:t xml:space="preserve"> on outside = strong protective shell</w:t>
      </w:r>
    </w:p>
    <w:p w14:paraId="3EB8476B" w14:textId="77777777" w:rsidR="00A052A3" w:rsidRPr="00A052A3" w:rsidRDefault="00A052A3" w:rsidP="00A052A3">
      <w:pPr>
        <w:numPr>
          <w:ilvl w:val="0"/>
          <w:numId w:val="245"/>
        </w:numPr>
        <w:rPr>
          <w:rFonts w:ascii="Avenir Next" w:hAnsi="Avenir Next"/>
          <w:color w:val="000000" w:themeColor="text1"/>
          <w:sz w:val="20"/>
          <w:szCs w:val="20"/>
        </w:rPr>
      </w:pPr>
      <w:r w:rsidRPr="00A052A3">
        <w:rPr>
          <w:rFonts w:ascii="Avenir Next" w:hAnsi="Avenir Next"/>
          <w:b/>
          <w:bCs/>
          <w:color w:val="000000" w:themeColor="text1"/>
          <w:sz w:val="20"/>
          <w:szCs w:val="20"/>
        </w:rPr>
        <w:t>Spongy bone</w:t>
      </w:r>
      <w:r w:rsidRPr="00A052A3">
        <w:rPr>
          <w:rFonts w:ascii="Avenir Next" w:hAnsi="Avenir Next"/>
          <w:color w:val="000000" w:themeColor="text1"/>
          <w:sz w:val="20"/>
          <w:szCs w:val="20"/>
        </w:rPr>
        <w:t xml:space="preserve"> on inside = lightweight support + blood cell production</w:t>
      </w:r>
    </w:p>
    <w:p w14:paraId="3E98A086" w14:textId="77777777" w:rsidR="00A052A3" w:rsidRPr="00A052A3" w:rsidRDefault="00A052A3" w:rsidP="00A052A3">
      <w:pPr>
        <w:numPr>
          <w:ilvl w:val="0"/>
          <w:numId w:val="245"/>
        </w:numPr>
        <w:rPr>
          <w:rFonts w:ascii="Avenir Next" w:hAnsi="Avenir Next"/>
          <w:color w:val="000000" w:themeColor="text1"/>
          <w:sz w:val="20"/>
          <w:szCs w:val="20"/>
        </w:rPr>
      </w:pPr>
      <w:r w:rsidRPr="00A052A3">
        <w:rPr>
          <w:rFonts w:ascii="Avenir Next" w:hAnsi="Avenir Next"/>
          <w:b/>
          <w:bCs/>
          <w:color w:val="000000" w:themeColor="text1"/>
          <w:sz w:val="20"/>
          <w:szCs w:val="20"/>
        </w:rPr>
        <w:t>Together</w:t>
      </w:r>
      <w:r w:rsidRPr="00A052A3">
        <w:rPr>
          <w:rFonts w:ascii="Avenir Next" w:hAnsi="Avenir Next"/>
          <w:color w:val="000000" w:themeColor="text1"/>
          <w:sz w:val="20"/>
          <w:szCs w:val="20"/>
        </w:rPr>
        <w:t xml:space="preserve"> = bones are strong but not too heavy to move</w:t>
      </w:r>
    </w:p>
    <w:p w14:paraId="0053078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pict w14:anchorId="6FE8C178">
          <v:rect id="_x0000_i1137" style="width:0;height:1.5pt" o:hralign="center" o:hrstd="t" o:hr="t" fillcolor="#a0a0a0" stroked="f"/>
        </w:pict>
      </w:r>
    </w:p>
    <w:p w14:paraId="0C558205"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Activity 7: Periosteum and Endosteum Structure &amp; Function</w:t>
      </w:r>
    </w:p>
    <w:p w14:paraId="4769AC7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Learning Objective(s):</w:t>
      </w:r>
      <w:r w:rsidRPr="00A052A3">
        <w:rPr>
          <w:rFonts w:ascii="Avenir Next" w:hAnsi="Avenir Next"/>
          <w:color w:val="000000" w:themeColor="text1"/>
          <w:sz w:val="20"/>
          <w:szCs w:val="20"/>
        </w:rPr>
        <w:t xml:space="preserve"> Describe the structure of the periosteum and endosteum</w:t>
      </w:r>
    </w:p>
    <w:p w14:paraId="3C0A57B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Bloom's Level:</w:t>
      </w:r>
      <w:r w:rsidRPr="00A052A3">
        <w:rPr>
          <w:rFonts w:ascii="Avenir Next" w:hAnsi="Avenir Next"/>
          <w:color w:val="000000" w:themeColor="text1"/>
          <w:sz w:val="20"/>
          <w:szCs w:val="20"/>
        </w:rPr>
        <w:t xml:space="preserve"> Remember, Understand, Apply</w:t>
      </w:r>
    </w:p>
    <w:p w14:paraId="73D3FA1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Format:</w:t>
      </w:r>
      <w:r w:rsidRPr="00A052A3">
        <w:rPr>
          <w:rFonts w:ascii="Avenir Next" w:hAnsi="Avenir Next"/>
          <w:color w:val="000000" w:themeColor="text1"/>
          <w:sz w:val="20"/>
          <w:szCs w:val="20"/>
        </w:rPr>
        <w:t xml:space="preserve"> Small Groups with Mini Whiteboards</w:t>
      </w:r>
    </w:p>
    <w:p w14:paraId="262F4DA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Duration:</w:t>
      </w:r>
      <w:r w:rsidRPr="00A052A3">
        <w:rPr>
          <w:rFonts w:ascii="Avenir Next" w:hAnsi="Avenir Next"/>
          <w:color w:val="000000" w:themeColor="text1"/>
          <w:sz w:val="20"/>
          <w:szCs w:val="20"/>
        </w:rPr>
        <w:t xml:space="preserve"> 8-10 minutes</w:t>
      </w:r>
    </w:p>
    <w:p w14:paraId="7FC2EA23"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Description:</w:t>
      </w:r>
      <w:r w:rsidRPr="00A052A3">
        <w:rPr>
          <w:rFonts w:ascii="Avenir Next" w:hAnsi="Avenir Next"/>
          <w:color w:val="000000" w:themeColor="text1"/>
          <w:sz w:val="20"/>
          <w:szCs w:val="20"/>
        </w:rPr>
        <w:t xml:space="preserve"> Groups receive scenario cards describing bone situations (fracture, growth, remodeling). Groups identify whether periosteum or endosteum (or both) are primarily involved and explain why, writing answers on whiteboards. Hold up simultaneously for review.</w:t>
      </w:r>
    </w:p>
    <w:p w14:paraId="739D452F"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Scenario Cards:</w:t>
      </w:r>
    </w:p>
    <w:p w14:paraId="737421AB" w14:textId="77777777" w:rsidR="00A052A3" w:rsidRPr="00A052A3" w:rsidRDefault="00A052A3" w:rsidP="00A052A3">
      <w:pPr>
        <w:numPr>
          <w:ilvl w:val="0"/>
          <w:numId w:val="246"/>
        </w:numPr>
        <w:rPr>
          <w:rFonts w:ascii="Avenir Next" w:hAnsi="Avenir Next"/>
          <w:color w:val="000000" w:themeColor="text1"/>
          <w:sz w:val="20"/>
          <w:szCs w:val="20"/>
        </w:rPr>
      </w:pPr>
      <w:r w:rsidRPr="00A052A3">
        <w:rPr>
          <w:rFonts w:ascii="Avenir Next" w:hAnsi="Avenir Next"/>
          <w:color w:val="000000" w:themeColor="text1"/>
          <w:sz w:val="20"/>
          <w:szCs w:val="20"/>
        </w:rPr>
        <w:t>A 10-year-old child breaks their arm. Which membrane will be most important for healing?</w:t>
      </w:r>
    </w:p>
    <w:p w14:paraId="493C983A" w14:textId="77777777" w:rsidR="00A052A3" w:rsidRPr="00A052A3" w:rsidRDefault="00A052A3" w:rsidP="00A052A3">
      <w:pPr>
        <w:numPr>
          <w:ilvl w:val="0"/>
          <w:numId w:val="246"/>
        </w:numPr>
        <w:rPr>
          <w:rFonts w:ascii="Avenir Next" w:hAnsi="Avenir Next"/>
          <w:color w:val="000000" w:themeColor="text1"/>
          <w:sz w:val="20"/>
          <w:szCs w:val="20"/>
        </w:rPr>
      </w:pPr>
      <w:r w:rsidRPr="00A052A3">
        <w:rPr>
          <w:rFonts w:ascii="Avenir Next" w:hAnsi="Avenir Next"/>
          <w:color w:val="000000" w:themeColor="text1"/>
          <w:sz w:val="20"/>
          <w:szCs w:val="20"/>
        </w:rPr>
        <w:t>A teenager's bones are getting wider as they grow. Where does this growth come from?</w:t>
      </w:r>
    </w:p>
    <w:p w14:paraId="34A8D3B2" w14:textId="77777777" w:rsidR="00A052A3" w:rsidRPr="00A052A3" w:rsidRDefault="00A052A3" w:rsidP="00A052A3">
      <w:pPr>
        <w:numPr>
          <w:ilvl w:val="0"/>
          <w:numId w:val="246"/>
        </w:numPr>
        <w:rPr>
          <w:rFonts w:ascii="Avenir Next" w:hAnsi="Avenir Next"/>
          <w:color w:val="000000" w:themeColor="text1"/>
          <w:sz w:val="20"/>
          <w:szCs w:val="20"/>
        </w:rPr>
      </w:pPr>
      <w:r w:rsidRPr="00A052A3">
        <w:rPr>
          <w:rFonts w:ascii="Avenir Next" w:hAnsi="Avenir Next"/>
          <w:color w:val="000000" w:themeColor="text1"/>
          <w:sz w:val="20"/>
          <w:szCs w:val="20"/>
        </w:rPr>
        <w:t>Tendons attach muscles to bones. Which membrane provides the attachment point?</w:t>
      </w:r>
    </w:p>
    <w:p w14:paraId="4BCE1959" w14:textId="77777777" w:rsidR="00A052A3" w:rsidRPr="00A052A3" w:rsidRDefault="00A052A3" w:rsidP="00A052A3">
      <w:pPr>
        <w:numPr>
          <w:ilvl w:val="0"/>
          <w:numId w:val="246"/>
        </w:numPr>
        <w:rPr>
          <w:rFonts w:ascii="Avenir Next" w:hAnsi="Avenir Next"/>
          <w:color w:val="000000" w:themeColor="text1"/>
          <w:sz w:val="20"/>
          <w:szCs w:val="20"/>
        </w:rPr>
      </w:pPr>
      <w:r w:rsidRPr="00A052A3">
        <w:rPr>
          <w:rFonts w:ascii="Avenir Next" w:hAnsi="Avenir Next"/>
          <w:color w:val="000000" w:themeColor="text1"/>
          <w:sz w:val="20"/>
          <w:szCs w:val="20"/>
        </w:rPr>
        <w:t>Inside the hollow part of a bone, cells need to repair and maintain the bone. Which membrane provides these cells?</w:t>
      </w:r>
    </w:p>
    <w:p w14:paraId="3CAF4253" w14:textId="77777777" w:rsidR="00A052A3" w:rsidRPr="00A052A3" w:rsidRDefault="00A052A3" w:rsidP="00A052A3">
      <w:pPr>
        <w:numPr>
          <w:ilvl w:val="0"/>
          <w:numId w:val="246"/>
        </w:numPr>
        <w:rPr>
          <w:rFonts w:ascii="Avenir Next" w:hAnsi="Avenir Next"/>
          <w:color w:val="000000" w:themeColor="text1"/>
          <w:sz w:val="20"/>
          <w:szCs w:val="20"/>
        </w:rPr>
      </w:pPr>
      <w:r w:rsidRPr="00A052A3">
        <w:rPr>
          <w:rFonts w:ascii="Avenir Next" w:hAnsi="Avenir Next"/>
          <w:color w:val="000000" w:themeColor="text1"/>
          <w:sz w:val="20"/>
          <w:szCs w:val="20"/>
        </w:rPr>
        <w:t>Blood vessels bring nutrients to bone. Which membrane contains most of these blood vessels?</w:t>
      </w:r>
    </w:p>
    <w:p w14:paraId="2A903F9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Instructor Key:</w:t>
      </w:r>
    </w:p>
    <w:p w14:paraId="7AE3A09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Periosteum Structure:</w:t>
      </w:r>
    </w:p>
    <w:p w14:paraId="09940DC2" w14:textId="77777777" w:rsidR="00A052A3" w:rsidRPr="00A052A3" w:rsidRDefault="00A052A3" w:rsidP="00A052A3">
      <w:pPr>
        <w:numPr>
          <w:ilvl w:val="0"/>
          <w:numId w:val="247"/>
        </w:numPr>
        <w:rPr>
          <w:rFonts w:ascii="Avenir Next" w:hAnsi="Avenir Next"/>
          <w:color w:val="000000" w:themeColor="text1"/>
          <w:sz w:val="20"/>
          <w:szCs w:val="20"/>
        </w:rPr>
      </w:pPr>
      <w:r w:rsidRPr="00A052A3">
        <w:rPr>
          <w:rFonts w:ascii="Avenir Next" w:hAnsi="Avenir Next"/>
          <w:b/>
          <w:bCs/>
          <w:color w:val="000000" w:themeColor="text1"/>
          <w:sz w:val="20"/>
          <w:szCs w:val="20"/>
        </w:rPr>
        <w:t>Outer layer (fibrous):</w:t>
      </w:r>
      <w:r w:rsidRPr="00A052A3">
        <w:rPr>
          <w:rFonts w:ascii="Avenir Next" w:hAnsi="Avenir Next"/>
          <w:color w:val="000000" w:themeColor="text1"/>
          <w:sz w:val="20"/>
          <w:szCs w:val="20"/>
        </w:rPr>
        <w:t xml:space="preserve"> Tough, dense connective tissue </w:t>
      </w:r>
    </w:p>
    <w:p w14:paraId="0FE083C0" w14:textId="77777777" w:rsidR="00A052A3" w:rsidRPr="00A052A3" w:rsidRDefault="00A052A3" w:rsidP="00A052A3">
      <w:pPr>
        <w:numPr>
          <w:ilvl w:val="1"/>
          <w:numId w:val="247"/>
        </w:numPr>
        <w:rPr>
          <w:rFonts w:ascii="Avenir Next" w:hAnsi="Avenir Next"/>
          <w:color w:val="000000" w:themeColor="text1"/>
          <w:sz w:val="20"/>
          <w:szCs w:val="20"/>
        </w:rPr>
      </w:pPr>
      <w:r w:rsidRPr="00A052A3">
        <w:rPr>
          <w:rFonts w:ascii="Avenir Next" w:hAnsi="Avenir Next"/>
          <w:color w:val="000000" w:themeColor="text1"/>
          <w:sz w:val="20"/>
          <w:szCs w:val="20"/>
        </w:rPr>
        <w:t>Contains collagen fibers that penetrate into bone (anchors periosteum tightly)</w:t>
      </w:r>
    </w:p>
    <w:p w14:paraId="332B2009" w14:textId="77777777" w:rsidR="00A052A3" w:rsidRPr="00A052A3" w:rsidRDefault="00A052A3" w:rsidP="00A052A3">
      <w:pPr>
        <w:numPr>
          <w:ilvl w:val="1"/>
          <w:numId w:val="247"/>
        </w:numPr>
        <w:rPr>
          <w:rFonts w:ascii="Avenir Next" w:hAnsi="Avenir Next"/>
          <w:color w:val="000000" w:themeColor="text1"/>
          <w:sz w:val="20"/>
          <w:szCs w:val="20"/>
        </w:rPr>
      </w:pPr>
      <w:r w:rsidRPr="00A052A3">
        <w:rPr>
          <w:rFonts w:ascii="Avenir Next" w:hAnsi="Avenir Next"/>
          <w:color w:val="000000" w:themeColor="text1"/>
          <w:sz w:val="20"/>
          <w:szCs w:val="20"/>
        </w:rPr>
        <w:t>Tendons and ligaments attach here</w:t>
      </w:r>
    </w:p>
    <w:p w14:paraId="1878D775" w14:textId="77777777" w:rsidR="00A052A3" w:rsidRPr="00A052A3" w:rsidRDefault="00A052A3" w:rsidP="00A052A3">
      <w:pPr>
        <w:numPr>
          <w:ilvl w:val="0"/>
          <w:numId w:val="247"/>
        </w:numPr>
        <w:rPr>
          <w:rFonts w:ascii="Avenir Next" w:hAnsi="Avenir Next"/>
          <w:color w:val="000000" w:themeColor="text1"/>
          <w:sz w:val="20"/>
          <w:szCs w:val="20"/>
        </w:rPr>
      </w:pPr>
      <w:r w:rsidRPr="00A052A3">
        <w:rPr>
          <w:rFonts w:ascii="Avenir Next" w:hAnsi="Avenir Next"/>
          <w:b/>
          <w:bCs/>
          <w:color w:val="000000" w:themeColor="text1"/>
          <w:sz w:val="20"/>
          <w:szCs w:val="20"/>
        </w:rPr>
        <w:t>Inner layer (cellular):</w:t>
      </w:r>
      <w:r w:rsidRPr="00A052A3">
        <w:rPr>
          <w:rFonts w:ascii="Avenir Next" w:hAnsi="Avenir Next"/>
          <w:color w:val="000000" w:themeColor="text1"/>
          <w:sz w:val="20"/>
          <w:szCs w:val="20"/>
        </w:rPr>
        <w:t xml:space="preserve"> Contains bone-forming cells </w:t>
      </w:r>
    </w:p>
    <w:p w14:paraId="6EEE6357" w14:textId="77777777" w:rsidR="00A052A3" w:rsidRPr="00A052A3" w:rsidRDefault="00A052A3" w:rsidP="00A052A3">
      <w:pPr>
        <w:numPr>
          <w:ilvl w:val="1"/>
          <w:numId w:val="247"/>
        </w:numPr>
        <w:rPr>
          <w:rFonts w:ascii="Avenir Next" w:hAnsi="Avenir Next"/>
          <w:color w:val="000000" w:themeColor="text1"/>
          <w:sz w:val="20"/>
          <w:szCs w:val="20"/>
        </w:rPr>
      </w:pPr>
      <w:r w:rsidRPr="00A052A3">
        <w:rPr>
          <w:rFonts w:ascii="Avenir Next" w:hAnsi="Avenir Next"/>
          <w:color w:val="000000" w:themeColor="text1"/>
          <w:sz w:val="20"/>
          <w:szCs w:val="20"/>
        </w:rPr>
        <w:t>Has osteoblasts and osteogenic cells</w:t>
      </w:r>
    </w:p>
    <w:p w14:paraId="4A65F784" w14:textId="77777777" w:rsidR="00A052A3" w:rsidRPr="00A052A3" w:rsidRDefault="00A052A3" w:rsidP="00A052A3">
      <w:pPr>
        <w:numPr>
          <w:ilvl w:val="1"/>
          <w:numId w:val="247"/>
        </w:numPr>
        <w:rPr>
          <w:rFonts w:ascii="Avenir Next" w:hAnsi="Avenir Next"/>
          <w:color w:val="000000" w:themeColor="text1"/>
          <w:sz w:val="20"/>
          <w:szCs w:val="20"/>
        </w:rPr>
      </w:pPr>
      <w:r w:rsidRPr="00A052A3">
        <w:rPr>
          <w:rFonts w:ascii="Avenir Next" w:hAnsi="Avenir Next"/>
          <w:color w:val="000000" w:themeColor="text1"/>
          <w:sz w:val="20"/>
          <w:szCs w:val="20"/>
        </w:rPr>
        <w:t>Rich in blood vessels and nerves</w:t>
      </w:r>
    </w:p>
    <w:p w14:paraId="44D566FC" w14:textId="77777777" w:rsidR="00A052A3" w:rsidRPr="00A052A3" w:rsidRDefault="00A052A3" w:rsidP="00A052A3">
      <w:pPr>
        <w:numPr>
          <w:ilvl w:val="0"/>
          <w:numId w:val="247"/>
        </w:numPr>
        <w:rPr>
          <w:rFonts w:ascii="Avenir Next" w:hAnsi="Avenir Next"/>
          <w:color w:val="000000" w:themeColor="text1"/>
          <w:sz w:val="20"/>
          <w:szCs w:val="20"/>
        </w:rPr>
      </w:pPr>
      <w:r w:rsidRPr="00A052A3">
        <w:rPr>
          <w:rFonts w:ascii="Avenir Next" w:hAnsi="Avenir Next"/>
          <w:b/>
          <w:bCs/>
          <w:color w:val="000000" w:themeColor="text1"/>
          <w:sz w:val="20"/>
          <w:szCs w:val="20"/>
        </w:rPr>
        <w:t>Location:</w:t>
      </w:r>
      <w:r w:rsidRPr="00A052A3">
        <w:rPr>
          <w:rFonts w:ascii="Avenir Next" w:hAnsi="Avenir Next"/>
          <w:color w:val="000000" w:themeColor="text1"/>
          <w:sz w:val="20"/>
          <w:szCs w:val="20"/>
        </w:rPr>
        <w:t xml:space="preserve"> Covers entire outer surface of bone EXCEPT at joints (where cartilage is)</w:t>
      </w:r>
    </w:p>
    <w:p w14:paraId="49DC97D4"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Endosteum Structure:</w:t>
      </w:r>
    </w:p>
    <w:p w14:paraId="2EB98864" w14:textId="77777777" w:rsidR="00A052A3" w:rsidRPr="00A052A3" w:rsidRDefault="00A052A3" w:rsidP="00A052A3">
      <w:pPr>
        <w:numPr>
          <w:ilvl w:val="0"/>
          <w:numId w:val="248"/>
        </w:numPr>
        <w:rPr>
          <w:rFonts w:ascii="Avenir Next" w:hAnsi="Avenir Next"/>
          <w:color w:val="000000" w:themeColor="text1"/>
          <w:sz w:val="20"/>
          <w:szCs w:val="20"/>
        </w:rPr>
      </w:pPr>
      <w:r w:rsidRPr="00A052A3">
        <w:rPr>
          <w:rFonts w:ascii="Avenir Next" w:hAnsi="Avenir Next"/>
          <w:color w:val="000000" w:themeColor="text1"/>
          <w:sz w:val="20"/>
          <w:szCs w:val="20"/>
        </w:rPr>
        <w:t>Thin membrane (thinner than periosteum)</w:t>
      </w:r>
    </w:p>
    <w:p w14:paraId="1EB23F25" w14:textId="77777777" w:rsidR="00A052A3" w:rsidRPr="00A052A3" w:rsidRDefault="00A052A3" w:rsidP="00A052A3">
      <w:pPr>
        <w:numPr>
          <w:ilvl w:val="0"/>
          <w:numId w:val="248"/>
        </w:numPr>
        <w:rPr>
          <w:rFonts w:ascii="Avenir Next" w:hAnsi="Avenir Next"/>
          <w:color w:val="000000" w:themeColor="text1"/>
          <w:sz w:val="20"/>
          <w:szCs w:val="20"/>
        </w:rPr>
      </w:pPr>
      <w:r w:rsidRPr="00A052A3">
        <w:rPr>
          <w:rFonts w:ascii="Avenir Next" w:hAnsi="Avenir Next"/>
          <w:color w:val="000000" w:themeColor="text1"/>
          <w:sz w:val="20"/>
          <w:szCs w:val="20"/>
        </w:rPr>
        <w:lastRenderedPageBreak/>
        <w:t>Contains osteoblasts and osteogenic cells</w:t>
      </w:r>
    </w:p>
    <w:p w14:paraId="372D279D" w14:textId="77777777" w:rsidR="00A052A3" w:rsidRPr="00A052A3" w:rsidRDefault="00A052A3" w:rsidP="00A052A3">
      <w:pPr>
        <w:numPr>
          <w:ilvl w:val="0"/>
          <w:numId w:val="248"/>
        </w:numPr>
        <w:rPr>
          <w:rFonts w:ascii="Avenir Next" w:hAnsi="Avenir Next"/>
          <w:color w:val="000000" w:themeColor="text1"/>
          <w:sz w:val="20"/>
          <w:szCs w:val="20"/>
        </w:rPr>
      </w:pPr>
      <w:r w:rsidRPr="00A052A3">
        <w:rPr>
          <w:rFonts w:ascii="Avenir Next" w:hAnsi="Avenir Next"/>
          <w:b/>
          <w:bCs/>
          <w:color w:val="000000" w:themeColor="text1"/>
          <w:sz w:val="20"/>
          <w:szCs w:val="20"/>
        </w:rPr>
        <w:t>Location:</w:t>
      </w:r>
      <w:r w:rsidRPr="00A052A3">
        <w:rPr>
          <w:rFonts w:ascii="Avenir Next" w:hAnsi="Avenir Next"/>
          <w:color w:val="000000" w:themeColor="text1"/>
          <w:sz w:val="20"/>
          <w:szCs w:val="20"/>
        </w:rPr>
        <w:t xml:space="preserve"> Lines internal surfaces </w:t>
      </w:r>
    </w:p>
    <w:p w14:paraId="5A557C36" w14:textId="77777777" w:rsidR="00A052A3" w:rsidRPr="00A052A3" w:rsidRDefault="00A052A3" w:rsidP="00A052A3">
      <w:pPr>
        <w:numPr>
          <w:ilvl w:val="1"/>
          <w:numId w:val="248"/>
        </w:numPr>
        <w:rPr>
          <w:rFonts w:ascii="Avenir Next" w:hAnsi="Avenir Next"/>
          <w:color w:val="000000" w:themeColor="text1"/>
          <w:sz w:val="20"/>
          <w:szCs w:val="20"/>
        </w:rPr>
      </w:pPr>
      <w:r w:rsidRPr="00A052A3">
        <w:rPr>
          <w:rFonts w:ascii="Avenir Next" w:hAnsi="Avenir Next"/>
          <w:color w:val="000000" w:themeColor="text1"/>
          <w:sz w:val="20"/>
          <w:szCs w:val="20"/>
        </w:rPr>
        <w:t>Lines medullary cavity (hollow center of bone)</w:t>
      </w:r>
    </w:p>
    <w:p w14:paraId="1C8B1D14" w14:textId="77777777" w:rsidR="00A052A3" w:rsidRPr="00A052A3" w:rsidRDefault="00A052A3" w:rsidP="00A052A3">
      <w:pPr>
        <w:numPr>
          <w:ilvl w:val="1"/>
          <w:numId w:val="248"/>
        </w:numPr>
        <w:rPr>
          <w:rFonts w:ascii="Avenir Next" w:hAnsi="Avenir Next"/>
          <w:color w:val="000000" w:themeColor="text1"/>
          <w:sz w:val="20"/>
          <w:szCs w:val="20"/>
        </w:rPr>
      </w:pPr>
      <w:r w:rsidRPr="00A052A3">
        <w:rPr>
          <w:rFonts w:ascii="Avenir Next" w:hAnsi="Avenir Next"/>
          <w:color w:val="000000" w:themeColor="text1"/>
          <w:sz w:val="20"/>
          <w:szCs w:val="20"/>
        </w:rPr>
        <w:t>Covers trabeculae of spongy bone</w:t>
      </w:r>
    </w:p>
    <w:p w14:paraId="1FE74C9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Scenario Answers:</w:t>
      </w:r>
    </w:p>
    <w:p w14:paraId="07727C9A" w14:textId="77777777" w:rsidR="00A052A3" w:rsidRPr="00A052A3" w:rsidRDefault="00A052A3" w:rsidP="00A052A3">
      <w:pPr>
        <w:numPr>
          <w:ilvl w:val="0"/>
          <w:numId w:val="249"/>
        </w:numPr>
        <w:rPr>
          <w:rFonts w:ascii="Avenir Next" w:hAnsi="Avenir Next"/>
          <w:color w:val="000000" w:themeColor="text1"/>
          <w:sz w:val="20"/>
          <w:szCs w:val="20"/>
        </w:rPr>
      </w:pPr>
      <w:r w:rsidRPr="00A052A3">
        <w:rPr>
          <w:rFonts w:ascii="Avenir Next" w:hAnsi="Avenir Next"/>
          <w:b/>
          <w:bCs/>
          <w:color w:val="000000" w:themeColor="text1"/>
          <w:sz w:val="20"/>
          <w:szCs w:val="20"/>
        </w:rPr>
        <w:t>Periosteum</w:t>
      </w:r>
      <w:r w:rsidRPr="00A052A3">
        <w:rPr>
          <w:rFonts w:ascii="Avenir Next" w:hAnsi="Avenir Next"/>
          <w:color w:val="000000" w:themeColor="text1"/>
          <w:sz w:val="20"/>
          <w:szCs w:val="20"/>
        </w:rPr>
        <w:t xml:space="preserve"> is most important for fracture healing </w:t>
      </w:r>
    </w:p>
    <w:p w14:paraId="4E22CC74"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Contains many bone-forming cells (osteoblasts)</w:t>
      </w:r>
    </w:p>
    <w:p w14:paraId="280A53EF"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Rich blood supply brings nutrients and cells to fracture site</w:t>
      </w:r>
    </w:p>
    <w:p w14:paraId="2F42D0D7"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Forms "external callus" (bridge) around broken bone</w:t>
      </w:r>
    </w:p>
    <w:p w14:paraId="315299DA" w14:textId="77777777" w:rsidR="00A052A3" w:rsidRPr="00A052A3" w:rsidRDefault="00A052A3" w:rsidP="00A052A3">
      <w:pPr>
        <w:numPr>
          <w:ilvl w:val="0"/>
          <w:numId w:val="249"/>
        </w:numPr>
        <w:rPr>
          <w:rFonts w:ascii="Avenir Next" w:hAnsi="Avenir Next"/>
          <w:color w:val="000000" w:themeColor="text1"/>
          <w:sz w:val="20"/>
          <w:szCs w:val="20"/>
        </w:rPr>
      </w:pPr>
      <w:r w:rsidRPr="00A052A3">
        <w:rPr>
          <w:rFonts w:ascii="Avenir Next" w:hAnsi="Avenir Next"/>
          <w:b/>
          <w:bCs/>
          <w:color w:val="000000" w:themeColor="text1"/>
          <w:sz w:val="20"/>
          <w:szCs w:val="20"/>
        </w:rPr>
        <w:t>Periosteum</w:t>
      </w:r>
      <w:r w:rsidRPr="00A052A3">
        <w:rPr>
          <w:rFonts w:ascii="Avenir Next" w:hAnsi="Avenir Next"/>
          <w:color w:val="000000" w:themeColor="text1"/>
          <w:sz w:val="20"/>
          <w:szCs w:val="20"/>
        </w:rPr>
        <w:t xml:space="preserve"> makes bones wider </w:t>
      </w:r>
    </w:p>
    <w:p w14:paraId="48E5208E"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Osteoblasts in inner layer add new bone to outer surface</w:t>
      </w:r>
    </w:p>
    <w:p w14:paraId="191EB1B1"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This is called appositional growth (adding to the surface)</w:t>
      </w:r>
    </w:p>
    <w:p w14:paraId="49939F6D" w14:textId="77777777" w:rsidR="00A052A3" w:rsidRPr="00A052A3" w:rsidRDefault="00A052A3" w:rsidP="00A052A3">
      <w:pPr>
        <w:numPr>
          <w:ilvl w:val="0"/>
          <w:numId w:val="249"/>
        </w:numPr>
        <w:rPr>
          <w:rFonts w:ascii="Avenir Next" w:hAnsi="Avenir Next"/>
          <w:color w:val="000000" w:themeColor="text1"/>
          <w:sz w:val="20"/>
          <w:szCs w:val="20"/>
        </w:rPr>
      </w:pPr>
      <w:r w:rsidRPr="00A052A3">
        <w:rPr>
          <w:rFonts w:ascii="Avenir Next" w:hAnsi="Avenir Next"/>
          <w:b/>
          <w:bCs/>
          <w:color w:val="000000" w:themeColor="text1"/>
          <w:sz w:val="20"/>
          <w:szCs w:val="20"/>
        </w:rPr>
        <w:t>Periosteum</w:t>
      </w:r>
      <w:r w:rsidRPr="00A052A3">
        <w:rPr>
          <w:rFonts w:ascii="Avenir Next" w:hAnsi="Avenir Next"/>
          <w:color w:val="000000" w:themeColor="text1"/>
          <w:sz w:val="20"/>
          <w:szCs w:val="20"/>
        </w:rPr>
        <w:t xml:space="preserve"> (outer fibrous layer) </w:t>
      </w:r>
    </w:p>
    <w:p w14:paraId="3F58076B"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Tough collagen fibers from tendons weave into periosteum</w:t>
      </w:r>
    </w:p>
    <w:p w14:paraId="2F216026"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Anchors tendons/ligaments firmly to bone</w:t>
      </w:r>
    </w:p>
    <w:p w14:paraId="2E726833" w14:textId="77777777" w:rsidR="00A052A3" w:rsidRPr="00A052A3" w:rsidRDefault="00A052A3" w:rsidP="00A052A3">
      <w:pPr>
        <w:numPr>
          <w:ilvl w:val="0"/>
          <w:numId w:val="249"/>
        </w:numPr>
        <w:rPr>
          <w:rFonts w:ascii="Avenir Next" w:hAnsi="Avenir Next"/>
          <w:color w:val="000000" w:themeColor="text1"/>
          <w:sz w:val="20"/>
          <w:szCs w:val="20"/>
        </w:rPr>
      </w:pPr>
      <w:r w:rsidRPr="00A052A3">
        <w:rPr>
          <w:rFonts w:ascii="Avenir Next" w:hAnsi="Avenir Next"/>
          <w:b/>
          <w:bCs/>
          <w:color w:val="000000" w:themeColor="text1"/>
          <w:sz w:val="20"/>
          <w:szCs w:val="20"/>
        </w:rPr>
        <w:t>Endosteum</w:t>
      </w:r>
      <w:r w:rsidRPr="00A052A3">
        <w:rPr>
          <w:rFonts w:ascii="Avenir Next" w:hAnsi="Avenir Next"/>
          <w:color w:val="000000" w:themeColor="text1"/>
          <w:sz w:val="20"/>
          <w:szCs w:val="20"/>
        </w:rPr>
        <w:t xml:space="preserve"> provides cells for internal surfaces </w:t>
      </w:r>
    </w:p>
    <w:p w14:paraId="7614308F"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Lines inside of bone</w:t>
      </w:r>
    </w:p>
    <w:p w14:paraId="7F97DB73"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Contains osteoblasts for maintenance and remodeling</w:t>
      </w:r>
    </w:p>
    <w:p w14:paraId="7FCAD491"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Provides cells to expand medullary cavity as bone grows</w:t>
      </w:r>
    </w:p>
    <w:p w14:paraId="2349C061" w14:textId="77777777" w:rsidR="00A052A3" w:rsidRPr="00A052A3" w:rsidRDefault="00A052A3" w:rsidP="00A052A3">
      <w:pPr>
        <w:numPr>
          <w:ilvl w:val="0"/>
          <w:numId w:val="249"/>
        </w:numPr>
        <w:rPr>
          <w:rFonts w:ascii="Avenir Next" w:hAnsi="Avenir Next"/>
          <w:color w:val="000000" w:themeColor="text1"/>
          <w:sz w:val="20"/>
          <w:szCs w:val="20"/>
        </w:rPr>
      </w:pPr>
      <w:r w:rsidRPr="00A052A3">
        <w:rPr>
          <w:rFonts w:ascii="Avenir Next" w:hAnsi="Avenir Next"/>
          <w:b/>
          <w:bCs/>
          <w:color w:val="000000" w:themeColor="text1"/>
          <w:sz w:val="20"/>
          <w:szCs w:val="20"/>
        </w:rPr>
        <w:t>Periosteum</w:t>
      </w:r>
      <w:r w:rsidRPr="00A052A3">
        <w:rPr>
          <w:rFonts w:ascii="Avenir Next" w:hAnsi="Avenir Next"/>
          <w:color w:val="000000" w:themeColor="text1"/>
          <w:sz w:val="20"/>
          <w:szCs w:val="20"/>
        </w:rPr>
        <w:t xml:space="preserve"> contains most blood vessels </w:t>
      </w:r>
    </w:p>
    <w:p w14:paraId="5F660CE6"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Very rich blood supply</w:t>
      </w:r>
    </w:p>
    <w:p w14:paraId="6909AE37"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Blood vessels penetrate from periosteum into bone</w:t>
      </w:r>
    </w:p>
    <w:p w14:paraId="336D6BF1" w14:textId="77777777" w:rsidR="00A052A3" w:rsidRPr="00A052A3" w:rsidRDefault="00A052A3" w:rsidP="00A052A3">
      <w:pPr>
        <w:numPr>
          <w:ilvl w:val="1"/>
          <w:numId w:val="249"/>
        </w:numPr>
        <w:rPr>
          <w:rFonts w:ascii="Avenir Next" w:hAnsi="Avenir Next"/>
          <w:color w:val="000000" w:themeColor="text1"/>
          <w:sz w:val="20"/>
          <w:szCs w:val="20"/>
        </w:rPr>
      </w:pPr>
      <w:r w:rsidRPr="00A052A3">
        <w:rPr>
          <w:rFonts w:ascii="Avenir Next" w:hAnsi="Avenir Next"/>
          <w:color w:val="000000" w:themeColor="text1"/>
          <w:sz w:val="20"/>
          <w:szCs w:val="20"/>
        </w:rPr>
        <w:t>Provides oxygen and nutrients; removes waste</w:t>
      </w:r>
    </w:p>
    <w:p w14:paraId="07D2CEF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Key Differences:</w:t>
      </w:r>
    </w:p>
    <w:p w14:paraId="3D5AF8CE" w14:textId="77777777" w:rsidR="00A052A3" w:rsidRPr="00A052A3" w:rsidRDefault="00A052A3" w:rsidP="00A052A3">
      <w:pPr>
        <w:numPr>
          <w:ilvl w:val="0"/>
          <w:numId w:val="250"/>
        </w:numPr>
        <w:rPr>
          <w:rFonts w:ascii="Avenir Next" w:hAnsi="Avenir Next"/>
          <w:color w:val="000000" w:themeColor="text1"/>
          <w:sz w:val="20"/>
          <w:szCs w:val="20"/>
        </w:rPr>
      </w:pPr>
      <w:r w:rsidRPr="00A052A3">
        <w:rPr>
          <w:rFonts w:ascii="Avenir Next" w:hAnsi="Avenir Next"/>
          <w:b/>
          <w:bCs/>
          <w:color w:val="000000" w:themeColor="text1"/>
          <w:sz w:val="20"/>
          <w:szCs w:val="20"/>
        </w:rPr>
        <w:t>Periosteum = Outer covering:</w:t>
      </w:r>
      <w:r w:rsidRPr="00A052A3">
        <w:rPr>
          <w:rFonts w:ascii="Avenir Next" w:hAnsi="Avenir Next"/>
          <w:color w:val="000000" w:themeColor="text1"/>
          <w:sz w:val="20"/>
          <w:szCs w:val="20"/>
        </w:rPr>
        <w:t xml:space="preserve"> Thicker, more blood vessels, anchors tendons, major role in healing and growth</w:t>
      </w:r>
    </w:p>
    <w:p w14:paraId="6607C236" w14:textId="77777777" w:rsidR="00A052A3" w:rsidRPr="00A052A3" w:rsidRDefault="00A052A3" w:rsidP="00A052A3">
      <w:pPr>
        <w:numPr>
          <w:ilvl w:val="0"/>
          <w:numId w:val="250"/>
        </w:numPr>
        <w:rPr>
          <w:rFonts w:ascii="Avenir Next" w:hAnsi="Avenir Next"/>
          <w:color w:val="000000" w:themeColor="text1"/>
          <w:sz w:val="20"/>
          <w:szCs w:val="20"/>
        </w:rPr>
      </w:pPr>
      <w:r w:rsidRPr="00A052A3">
        <w:rPr>
          <w:rFonts w:ascii="Avenir Next" w:hAnsi="Avenir Next"/>
          <w:b/>
          <w:bCs/>
          <w:color w:val="000000" w:themeColor="text1"/>
          <w:sz w:val="20"/>
          <w:szCs w:val="20"/>
        </w:rPr>
        <w:t>Endosteum = Inner lining:</w:t>
      </w:r>
      <w:r w:rsidRPr="00A052A3">
        <w:rPr>
          <w:rFonts w:ascii="Avenir Next" w:hAnsi="Avenir Next"/>
          <w:color w:val="000000" w:themeColor="text1"/>
          <w:sz w:val="20"/>
          <w:szCs w:val="20"/>
        </w:rPr>
        <w:t xml:space="preserve"> Thinner, lines internal spaces, remodels internal surfaces</w:t>
      </w:r>
    </w:p>
    <w:p w14:paraId="52B2877B"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Both contain:</w:t>
      </w:r>
    </w:p>
    <w:p w14:paraId="260448CF" w14:textId="77777777" w:rsidR="00A052A3" w:rsidRPr="00A052A3" w:rsidRDefault="00A052A3" w:rsidP="00A052A3">
      <w:pPr>
        <w:numPr>
          <w:ilvl w:val="0"/>
          <w:numId w:val="251"/>
        </w:numPr>
        <w:rPr>
          <w:rFonts w:ascii="Avenir Next" w:hAnsi="Avenir Next"/>
          <w:color w:val="000000" w:themeColor="text1"/>
          <w:sz w:val="20"/>
          <w:szCs w:val="20"/>
        </w:rPr>
      </w:pPr>
      <w:r w:rsidRPr="00A052A3">
        <w:rPr>
          <w:rFonts w:ascii="Avenir Next" w:hAnsi="Avenir Next"/>
          <w:color w:val="000000" w:themeColor="text1"/>
          <w:sz w:val="20"/>
          <w:szCs w:val="20"/>
        </w:rPr>
        <w:t>Bone-forming cells (osteoblasts and osteogenic cells)</w:t>
      </w:r>
    </w:p>
    <w:p w14:paraId="0D69FFD9" w14:textId="77777777" w:rsidR="00A052A3" w:rsidRPr="00A052A3" w:rsidRDefault="00A052A3" w:rsidP="00A052A3">
      <w:pPr>
        <w:numPr>
          <w:ilvl w:val="0"/>
          <w:numId w:val="251"/>
        </w:numPr>
        <w:rPr>
          <w:rFonts w:ascii="Avenir Next" w:hAnsi="Avenir Next"/>
          <w:color w:val="000000" w:themeColor="text1"/>
          <w:sz w:val="20"/>
          <w:szCs w:val="20"/>
        </w:rPr>
      </w:pPr>
      <w:r w:rsidRPr="00A052A3">
        <w:rPr>
          <w:rFonts w:ascii="Avenir Next" w:hAnsi="Avenir Next"/>
          <w:color w:val="000000" w:themeColor="text1"/>
          <w:sz w:val="20"/>
          <w:szCs w:val="20"/>
        </w:rPr>
        <w:t>Blood vessels (though periosteum has more)</w:t>
      </w:r>
    </w:p>
    <w:p w14:paraId="3688E8B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pict w14:anchorId="4F53163F">
          <v:rect id="_x0000_i1138" style="width:0;height:1.5pt" o:hralign="center" o:hrstd="t" o:hr="t" fillcolor="#a0a0a0" stroked="f"/>
        </w:pict>
      </w:r>
    </w:p>
    <w:p w14:paraId="3D54C039"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Activity 8: Ossification Process Flowchart Challenge</w:t>
      </w:r>
    </w:p>
    <w:p w14:paraId="775F1B54"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Learning Objective(s):</w:t>
      </w:r>
      <w:r w:rsidRPr="00A052A3">
        <w:rPr>
          <w:rFonts w:ascii="Avenir Next" w:hAnsi="Avenir Next"/>
          <w:color w:val="000000" w:themeColor="text1"/>
          <w:sz w:val="20"/>
          <w:szCs w:val="20"/>
        </w:rPr>
        <w:t xml:space="preserve"> Differentiate between bone formation and growth; Explain the processes of endochondral and intramembranous ossification</w:t>
      </w:r>
    </w:p>
    <w:p w14:paraId="16A8507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Bloom's Level:</w:t>
      </w:r>
      <w:r w:rsidRPr="00A052A3">
        <w:rPr>
          <w:rFonts w:ascii="Avenir Next" w:hAnsi="Avenir Next"/>
          <w:color w:val="000000" w:themeColor="text1"/>
          <w:sz w:val="20"/>
          <w:szCs w:val="20"/>
        </w:rPr>
        <w:t xml:space="preserve"> Remember, Understand, Analyze</w:t>
      </w:r>
    </w:p>
    <w:p w14:paraId="5222BA5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Format:</w:t>
      </w:r>
      <w:r w:rsidRPr="00A052A3">
        <w:rPr>
          <w:rFonts w:ascii="Avenir Next" w:hAnsi="Avenir Next"/>
          <w:color w:val="000000" w:themeColor="text1"/>
          <w:sz w:val="20"/>
          <w:szCs w:val="20"/>
        </w:rPr>
        <w:t xml:space="preserve"> Small Groups (4-6 students)</w:t>
      </w:r>
    </w:p>
    <w:p w14:paraId="1952A945"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Duration:</w:t>
      </w:r>
      <w:r w:rsidRPr="00A052A3">
        <w:rPr>
          <w:rFonts w:ascii="Avenir Next" w:hAnsi="Avenir Next"/>
          <w:color w:val="000000" w:themeColor="text1"/>
          <w:sz w:val="20"/>
          <w:szCs w:val="20"/>
        </w:rPr>
        <w:t xml:space="preserve"> 15-18 minutes</w:t>
      </w:r>
    </w:p>
    <w:p w14:paraId="13346880"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Description:</w:t>
      </w:r>
      <w:r w:rsidRPr="00A052A3">
        <w:rPr>
          <w:rFonts w:ascii="Avenir Next" w:hAnsi="Avenir Next"/>
          <w:color w:val="000000" w:themeColor="text1"/>
          <w:sz w:val="20"/>
          <w:szCs w:val="20"/>
        </w:rPr>
        <w:t xml:space="preserve"> Provide groups with scrambled steps for both endochondral and intramembranous ossification on cut-up paper strips. Groups must organize steps in correct sequence for each process and identify key differences. Groups can organize on desk/table.</w:t>
      </w:r>
    </w:p>
    <w:p w14:paraId="5C99C553"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Endochondral Ossification Steps (scrambled):</w:t>
      </w:r>
    </w:p>
    <w:p w14:paraId="1233DE4B" w14:textId="77777777" w:rsidR="00A052A3" w:rsidRPr="00A052A3" w:rsidRDefault="00A052A3" w:rsidP="00A052A3">
      <w:pPr>
        <w:numPr>
          <w:ilvl w:val="0"/>
          <w:numId w:val="252"/>
        </w:numPr>
        <w:rPr>
          <w:rFonts w:ascii="Avenir Next" w:hAnsi="Avenir Next"/>
          <w:color w:val="000000" w:themeColor="text1"/>
          <w:sz w:val="20"/>
          <w:szCs w:val="20"/>
        </w:rPr>
      </w:pPr>
      <w:r w:rsidRPr="00A052A3">
        <w:rPr>
          <w:rFonts w:ascii="Avenir Next" w:hAnsi="Avenir Next"/>
          <w:color w:val="000000" w:themeColor="text1"/>
          <w:sz w:val="20"/>
          <w:szCs w:val="20"/>
        </w:rPr>
        <w:t>A. Cartilage model forms in embryo</w:t>
      </w:r>
    </w:p>
    <w:p w14:paraId="6AE38E41" w14:textId="77777777" w:rsidR="00A052A3" w:rsidRPr="00A052A3" w:rsidRDefault="00A052A3" w:rsidP="00A052A3">
      <w:pPr>
        <w:numPr>
          <w:ilvl w:val="0"/>
          <w:numId w:val="252"/>
        </w:numPr>
        <w:rPr>
          <w:rFonts w:ascii="Avenir Next" w:hAnsi="Avenir Next"/>
          <w:color w:val="000000" w:themeColor="text1"/>
          <w:sz w:val="20"/>
          <w:szCs w:val="20"/>
        </w:rPr>
      </w:pPr>
      <w:r w:rsidRPr="00A052A3">
        <w:rPr>
          <w:rFonts w:ascii="Avenir Next" w:hAnsi="Avenir Next"/>
          <w:color w:val="000000" w:themeColor="text1"/>
          <w:sz w:val="20"/>
          <w:szCs w:val="20"/>
        </w:rPr>
        <w:t>B. Center cartilage cells die, creating spaces</w:t>
      </w:r>
    </w:p>
    <w:p w14:paraId="36D5377E" w14:textId="77777777" w:rsidR="00A052A3" w:rsidRPr="00A052A3" w:rsidRDefault="00A052A3" w:rsidP="00A052A3">
      <w:pPr>
        <w:numPr>
          <w:ilvl w:val="0"/>
          <w:numId w:val="252"/>
        </w:numPr>
        <w:rPr>
          <w:rFonts w:ascii="Avenir Next" w:hAnsi="Avenir Next"/>
          <w:color w:val="000000" w:themeColor="text1"/>
          <w:sz w:val="20"/>
          <w:szCs w:val="20"/>
        </w:rPr>
      </w:pPr>
      <w:r w:rsidRPr="00A052A3">
        <w:rPr>
          <w:rFonts w:ascii="Avenir Next" w:hAnsi="Avenir Next"/>
          <w:color w:val="000000" w:themeColor="text1"/>
          <w:sz w:val="20"/>
          <w:szCs w:val="20"/>
        </w:rPr>
        <w:t>C. Bone collar forms around cartilage</w:t>
      </w:r>
    </w:p>
    <w:p w14:paraId="2CBEBB8F" w14:textId="77777777" w:rsidR="00A052A3" w:rsidRPr="00A052A3" w:rsidRDefault="00A052A3" w:rsidP="00A052A3">
      <w:pPr>
        <w:numPr>
          <w:ilvl w:val="0"/>
          <w:numId w:val="252"/>
        </w:numPr>
        <w:rPr>
          <w:rFonts w:ascii="Avenir Next" w:hAnsi="Avenir Next"/>
          <w:color w:val="000000" w:themeColor="text1"/>
          <w:sz w:val="20"/>
          <w:szCs w:val="20"/>
        </w:rPr>
      </w:pPr>
      <w:r w:rsidRPr="00A052A3">
        <w:rPr>
          <w:rFonts w:ascii="Avenir Next" w:hAnsi="Avenir Next"/>
          <w:color w:val="000000" w:themeColor="text1"/>
          <w:sz w:val="20"/>
          <w:szCs w:val="20"/>
        </w:rPr>
        <w:t>D. Blood vessels bring bone-forming cells into cartilage</w:t>
      </w:r>
    </w:p>
    <w:p w14:paraId="2C2E2E2C" w14:textId="77777777" w:rsidR="00A052A3" w:rsidRPr="00A052A3" w:rsidRDefault="00A052A3" w:rsidP="00A052A3">
      <w:pPr>
        <w:numPr>
          <w:ilvl w:val="0"/>
          <w:numId w:val="252"/>
        </w:numPr>
        <w:rPr>
          <w:rFonts w:ascii="Avenir Next" w:hAnsi="Avenir Next"/>
          <w:color w:val="000000" w:themeColor="text1"/>
          <w:sz w:val="20"/>
          <w:szCs w:val="20"/>
        </w:rPr>
      </w:pPr>
      <w:r w:rsidRPr="00A052A3">
        <w:rPr>
          <w:rFonts w:ascii="Avenir Next" w:hAnsi="Avenir Next"/>
          <w:color w:val="000000" w:themeColor="text1"/>
          <w:sz w:val="20"/>
          <w:szCs w:val="20"/>
        </w:rPr>
        <w:t>E. Primary (first) bone-forming center appears in shaft</w:t>
      </w:r>
    </w:p>
    <w:p w14:paraId="02AE23EE" w14:textId="77777777" w:rsidR="00A052A3" w:rsidRPr="00A052A3" w:rsidRDefault="00A052A3" w:rsidP="00A052A3">
      <w:pPr>
        <w:numPr>
          <w:ilvl w:val="0"/>
          <w:numId w:val="252"/>
        </w:numPr>
        <w:rPr>
          <w:rFonts w:ascii="Avenir Next" w:hAnsi="Avenir Next"/>
          <w:color w:val="000000" w:themeColor="text1"/>
          <w:sz w:val="20"/>
          <w:szCs w:val="20"/>
        </w:rPr>
      </w:pPr>
      <w:r w:rsidRPr="00A052A3">
        <w:rPr>
          <w:rFonts w:ascii="Avenir Next" w:hAnsi="Avenir Next"/>
          <w:color w:val="000000" w:themeColor="text1"/>
          <w:sz w:val="20"/>
          <w:szCs w:val="20"/>
        </w:rPr>
        <w:t>F. Secondary (second) bone-forming centers appear in ends</w:t>
      </w:r>
    </w:p>
    <w:p w14:paraId="6DA5220C" w14:textId="77777777" w:rsidR="00A052A3" w:rsidRPr="00A052A3" w:rsidRDefault="00A052A3" w:rsidP="00A052A3">
      <w:pPr>
        <w:numPr>
          <w:ilvl w:val="0"/>
          <w:numId w:val="252"/>
        </w:numPr>
        <w:rPr>
          <w:rFonts w:ascii="Avenir Next" w:hAnsi="Avenir Next"/>
          <w:color w:val="000000" w:themeColor="text1"/>
          <w:sz w:val="20"/>
          <w:szCs w:val="20"/>
        </w:rPr>
      </w:pPr>
      <w:r w:rsidRPr="00A052A3">
        <w:rPr>
          <w:rFonts w:ascii="Avenir Next" w:hAnsi="Avenir Next"/>
          <w:color w:val="000000" w:themeColor="text1"/>
          <w:sz w:val="20"/>
          <w:szCs w:val="20"/>
        </w:rPr>
        <w:t>G. Cartilage remains at joints and growth plates</w:t>
      </w:r>
    </w:p>
    <w:p w14:paraId="7318163A" w14:textId="77777777" w:rsidR="00A052A3" w:rsidRPr="00A052A3" w:rsidRDefault="00A052A3" w:rsidP="00A052A3">
      <w:pPr>
        <w:numPr>
          <w:ilvl w:val="0"/>
          <w:numId w:val="252"/>
        </w:numPr>
        <w:rPr>
          <w:rFonts w:ascii="Avenir Next" w:hAnsi="Avenir Next"/>
          <w:color w:val="000000" w:themeColor="text1"/>
          <w:sz w:val="20"/>
          <w:szCs w:val="20"/>
        </w:rPr>
      </w:pPr>
      <w:r w:rsidRPr="00A052A3">
        <w:rPr>
          <w:rFonts w:ascii="Avenir Next" w:hAnsi="Avenir Next"/>
          <w:color w:val="000000" w:themeColor="text1"/>
          <w:sz w:val="20"/>
          <w:szCs w:val="20"/>
        </w:rPr>
        <w:t>H. Bone replaces cartilage (except at joints and growth plates)</w:t>
      </w:r>
    </w:p>
    <w:p w14:paraId="7E19A72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Intramembranous Ossification Steps (scrambled):</w:t>
      </w:r>
    </w:p>
    <w:p w14:paraId="392F7025" w14:textId="77777777" w:rsidR="00A052A3" w:rsidRPr="00A052A3" w:rsidRDefault="00A052A3" w:rsidP="00A052A3">
      <w:pPr>
        <w:numPr>
          <w:ilvl w:val="0"/>
          <w:numId w:val="253"/>
        </w:numPr>
        <w:rPr>
          <w:rFonts w:ascii="Avenir Next" w:hAnsi="Avenir Next"/>
          <w:color w:val="000000" w:themeColor="text1"/>
          <w:sz w:val="20"/>
          <w:szCs w:val="20"/>
        </w:rPr>
      </w:pPr>
      <w:r w:rsidRPr="00A052A3">
        <w:rPr>
          <w:rFonts w:ascii="Avenir Next" w:hAnsi="Avenir Next"/>
          <w:color w:val="000000" w:themeColor="text1"/>
          <w:sz w:val="20"/>
          <w:szCs w:val="20"/>
        </w:rPr>
        <w:lastRenderedPageBreak/>
        <w:t>A. Cells cluster in membrane</w:t>
      </w:r>
    </w:p>
    <w:p w14:paraId="6BEE0C96" w14:textId="77777777" w:rsidR="00A052A3" w:rsidRPr="00A052A3" w:rsidRDefault="00A052A3" w:rsidP="00A052A3">
      <w:pPr>
        <w:numPr>
          <w:ilvl w:val="0"/>
          <w:numId w:val="253"/>
        </w:numPr>
        <w:rPr>
          <w:rFonts w:ascii="Avenir Next" w:hAnsi="Avenir Next"/>
          <w:color w:val="000000" w:themeColor="text1"/>
          <w:sz w:val="20"/>
          <w:szCs w:val="20"/>
        </w:rPr>
      </w:pPr>
      <w:r w:rsidRPr="00A052A3">
        <w:rPr>
          <w:rFonts w:ascii="Avenir Next" w:hAnsi="Avenir Next"/>
          <w:color w:val="000000" w:themeColor="text1"/>
          <w:sz w:val="20"/>
          <w:szCs w:val="20"/>
        </w:rPr>
        <w:t>B. Cells become osteoblasts (bone builders)</w:t>
      </w:r>
    </w:p>
    <w:p w14:paraId="2665CBD5" w14:textId="77777777" w:rsidR="00A052A3" w:rsidRPr="00A052A3" w:rsidRDefault="00A052A3" w:rsidP="00A052A3">
      <w:pPr>
        <w:numPr>
          <w:ilvl w:val="0"/>
          <w:numId w:val="253"/>
        </w:numPr>
        <w:rPr>
          <w:rFonts w:ascii="Avenir Next" w:hAnsi="Avenir Next"/>
          <w:color w:val="000000" w:themeColor="text1"/>
          <w:sz w:val="20"/>
          <w:szCs w:val="20"/>
        </w:rPr>
      </w:pPr>
      <w:r w:rsidRPr="00A052A3">
        <w:rPr>
          <w:rFonts w:ascii="Avenir Next" w:hAnsi="Avenir Next"/>
          <w:color w:val="000000" w:themeColor="text1"/>
          <w:sz w:val="20"/>
          <w:szCs w:val="20"/>
        </w:rPr>
        <w:t>C. Osteoblasts make bone matrix</w:t>
      </w:r>
    </w:p>
    <w:p w14:paraId="2A496F3D" w14:textId="77777777" w:rsidR="00A052A3" w:rsidRPr="00A052A3" w:rsidRDefault="00A052A3" w:rsidP="00A052A3">
      <w:pPr>
        <w:numPr>
          <w:ilvl w:val="0"/>
          <w:numId w:val="253"/>
        </w:numPr>
        <w:rPr>
          <w:rFonts w:ascii="Avenir Next" w:hAnsi="Avenir Next"/>
          <w:color w:val="000000" w:themeColor="text1"/>
          <w:sz w:val="20"/>
          <w:szCs w:val="20"/>
        </w:rPr>
      </w:pPr>
      <w:r w:rsidRPr="00A052A3">
        <w:rPr>
          <w:rFonts w:ascii="Avenir Next" w:hAnsi="Avenir Next"/>
          <w:color w:val="000000" w:themeColor="text1"/>
          <w:sz w:val="20"/>
          <w:szCs w:val="20"/>
        </w:rPr>
        <w:t>D. Matrix hardens; some osteoblasts get trapped</w:t>
      </w:r>
    </w:p>
    <w:p w14:paraId="5E3D4E3A" w14:textId="77777777" w:rsidR="00A052A3" w:rsidRPr="00A052A3" w:rsidRDefault="00A052A3" w:rsidP="00A052A3">
      <w:pPr>
        <w:numPr>
          <w:ilvl w:val="0"/>
          <w:numId w:val="253"/>
        </w:numPr>
        <w:rPr>
          <w:rFonts w:ascii="Avenir Next" w:hAnsi="Avenir Next"/>
          <w:color w:val="000000" w:themeColor="text1"/>
          <w:sz w:val="20"/>
          <w:szCs w:val="20"/>
        </w:rPr>
      </w:pPr>
      <w:r w:rsidRPr="00A052A3">
        <w:rPr>
          <w:rFonts w:ascii="Avenir Next" w:hAnsi="Avenir Next"/>
          <w:color w:val="000000" w:themeColor="text1"/>
          <w:sz w:val="20"/>
          <w:szCs w:val="20"/>
        </w:rPr>
        <w:t>E. Bony spikes (trabeculae) form</w:t>
      </w:r>
    </w:p>
    <w:p w14:paraId="70EEE374" w14:textId="77777777" w:rsidR="00A052A3" w:rsidRPr="00A052A3" w:rsidRDefault="00A052A3" w:rsidP="00A052A3">
      <w:pPr>
        <w:numPr>
          <w:ilvl w:val="0"/>
          <w:numId w:val="253"/>
        </w:numPr>
        <w:rPr>
          <w:rFonts w:ascii="Avenir Next" w:hAnsi="Avenir Next"/>
          <w:color w:val="000000" w:themeColor="text1"/>
          <w:sz w:val="20"/>
          <w:szCs w:val="20"/>
        </w:rPr>
      </w:pPr>
      <w:r w:rsidRPr="00A052A3">
        <w:rPr>
          <w:rFonts w:ascii="Avenir Next" w:hAnsi="Avenir Next"/>
          <w:color w:val="000000" w:themeColor="text1"/>
          <w:sz w:val="20"/>
          <w:szCs w:val="20"/>
        </w:rPr>
        <w:t>F. Bony spikes connect to form spongy bone</w:t>
      </w:r>
    </w:p>
    <w:p w14:paraId="1798D7EC" w14:textId="77777777" w:rsidR="00A052A3" w:rsidRPr="00A052A3" w:rsidRDefault="00A052A3" w:rsidP="00A052A3">
      <w:pPr>
        <w:numPr>
          <w:ilvl w:val="0"/>
          <w:numId w:val="253"/>
        </w:numPr>
        <w:rPr>
          <w:rFonts w:ascii="Avenir Next" w:hAnsi="Avenir Next"/>
          <w:color w:val="000000" w:themeColor="text1"/>
          <w:sz w:val="20"/>
          <w:szCs w:val="20"/>
        </w:rPr>
      </w:pPr>
      <w:r w:rsidRPr="00A052A3">
        <w:rPr>
          <w:rFonts w:ascii="Avenir Next" w:hAnsi="Avenir Next"/>
          <w:color w:val="000000" w:themeColor="text1"/>
          <w:sz w:val="20"/>
          <w:szCs w:val="20"/>
        </w:rPr>
        <w:t>G. Periosteum forms on surface</w:t>
      </w:r>
    </w:p>
    <w:p w14:paraId="5DA03919" w14:textId="77777777" w:rsidR="00A052A3" w:rsidRPr="00A052A3" w:rsidRDefault="00A052A3" w:rsidP="00A052A3">
      <w:pPr>
        <w:numPr>
          <w:ilvl w:val="0"/>
          <w:numId w:val="253"/>
        </w:numPr>
        <w:rPr>
          <w:rFonts w:ascii="Avenir Next" w:hAnsi="Avenir Next"/>
          <w:color w:val="000000" w:themeColor="text1"/>
          <w:sz w:val="20"/>
          <w:szCs w:val="20"/>
        </w:rPr>
      </w:pPr>
      <w:r w:rsidRPr="00A052A3">
        <w:rPr>
          <w:rFonts w:ascii="Avenir Next" w:hAnsi="Avenir Next"/>
          <w:color w:val="000000" w:themeColor="text1"/>
          <w:sz w:val="20"/>
          <w:szCs w:val="20"/>
        </w:rPr>
        <w:t>H. Compact bone forms on surfaces</w:t>
      </w:r>
    </w:p>
    <w:p w14:paraId="66BB4F0B"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Instructor Key:</w:t>
      </w:r>
    </w:p>
    <w:p w14:paraId="3AD4467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ENDOCHONDRAL OSSIFICATION (Makes Most Bones)</w:t>
      </w:r>
      <w:r w:rsidRPr="00A052A3">
        <w:rPr>
          <w:rFonts w:ascii="Avenir Next" w:hAnsi="Avenir Next"/>
          <w:color w:val="000000" w:themeColor="text1"/>
          <w:sz w:val="20"/>
          <w:szCs w:val="20"/>
        </w:rPr>
        <w:t xml:space="preserve"> Forms: Long bones, vertebrae, ribs, pelvis bones</w:t>
      </w:r>
    </w:p>
    <w:p w14:paraId="7CA02B87"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Correct Sequence:</w:t>
      </w:r>
    </w:p>
    <w:p w14:paraId="27B2D441" w14:textId="77777777" w:rsidR="00A052A3" w:rsidRPr="00A052A3" w:rsidRDefault="00A052A3" w:rsidP="00A052A3">
      <w:pPr>
        <w:numPr>
          <w:ilvl w:val="0"/>
          <w:numId w:val="254"/>
        </w:numPr>
        <w:rPr>
          <w:rFonts w:ascii="Avenir Next" w:hAnsi="Avenir Next"/>
          <w:color w:val="000000" w:themeColor="text1"/>
          <w:sz w:val="20"/>
          <w:szCs w:val="20"/>
        </w:rPr>
      </w:pPr>
      <w:r w:rsidRPr="00A052A3">
        <w:rPr>
          <w:rFonts w:ascii="Avenir Next" w:hAnsi="Avenir Next"/>
          <w:b/>
          <w:bCs/>
          <w:color w:val="000000" w:themeColor="text1"/>
          <w:sz w:val="20"/>
          <w:szCs w:val="20"/>
        </w:rPr>
        <w:t>A - Cartilage model forms (embryo, weeks 6-12)</w:t>
      </w:r>
      <w:r w:rsidRPr="00A052A3">
        <w:rPr>
          <w:rFonts w:ascii="Avenir Next" w:hAnsi="Avenir Next"/>
          <w:color w:val="000000" w:themeColor="text1"/>
          <w:sz w:val="20"/>
          <w:szCs w:val="20"/>
        </w:rPr>
        <w:t xml:space="preserve"> </w:t>
      </w:r>
    </w:p>
    <w:p w14:paraId="12857EFC"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Baby bone starts as cartilage (easier to form than bone in embryo)</w:t>
      </w:r>
    </w:p>
    <w:p w14:paraId="266533F5"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Same shape as future bone</w:t>
      </w:r>
    </w:p>
    <w:p w14:paraId="13871081" w14:textId="77777777" w:rsidR="00A052A3" w:rsidRPr="00A052A3" w:rsidRDefault="00A052A3" w:rsidP="00A052A3">
      <w:pPr>
        <w:numPr>
          <w:ilvl w:val="0"/>
          <w:numId w:val="254"/>
        </w:numPr>
        <w:rPr>
          <w:rFonts w:ascii="Avenir Next" w:hAnsi="Avenir Next"/>
          <w:color w:val="000000" w:themeColor="text1"/>
          <w:sz w:val="20"/>
          <w:szCs w:val="20"/>
        </w:rPr>
      </w:pPr>
      <w:r w:rsidRPr="00A052A3">
        <w:rPr>
          <w:rFonts w:ascii="Avenir Next" w:hAnsi="Avenir Next"/>
          <w:b/>
          <w:bCs/>
          <w:color w:val="000000" w:themeColor="text1"/>
          <w:sz w:val="20"/>
          <w:szCs w:val="20"/>
        </w:rPr>
        <w:t>C - Bone collar forms around middle of cartilage</w:t>
      </w:r>
      <w:r w:rsidRPr="00A052A3">
        <w:rPr>
          <w:rFonts w:ascii="Avenir Next" w:hAnsi="Avenir Next"/>
          <w:color w:val="000000" w:themeColor="text1"/>
          <w:sz w:val="20"/>
          <w:szCs w:val="20"/>
        </w:rPr>
        <w:t xml:space="preserve"> </w:t>
      </w:r>
    </w:p>
    <w:p w14:paraId="3F90D7D1"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First actual bone tissue appears on outside</w:t>
      </w:r>
    </w:p>
    <w:p w14:paraId="32B4342F"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Provides support</w:t>
      </w:r>
    </w:p>
    <w:p w14:paraId="4642BEF3" w14:textId="77777777" w:rsidR="00A052A3" w:rsidRPr="00A052A3" w:rsidRDefault="00A052A3" w:rsidP="00A052A3">
      <w:pPr>
        <w:numPr>
          <w:ilvl w:val="0"/>
          <w:numId w:val="254"/>
        </w:numPr>
        <w:rPr>
          <w:rFonts w:ascii="Avenir Next" w:hAnsi="Avenir Next"/>
          <w:color w:val="000000" w:themeColor="text1"/>
          <w:sz w:val="20"/>
          <w:szCs w:val="20"/>
        </w:rPr>
      </w:pPr>
      <w:r w:rsidRPr="00A052A3">
        <w:rPr>
          <w:rFonts w:ascii="Avenir Next" w:hAnsi="Avenir Next"/>
          <w:b/>
          <w:bCs/>
          <w:color w:val="000000" w:themeColor="text1"/>
          <w:sz w:val="20"/>
          <w:szCs w:val="20"/>
        </w:rPr>
        <w:t>B - Cartilage cells in center enlarge and die</w:t>
      </w:r>
      <w:r w:rsidRPr="00A052A3">
        <w:rPr>
          <w:rFonts w:ascii="Avenir Next" w:hAnsi="Avenir Next"/>
          <w:color w:val="000000" w:themeColor="text1"/>
          <w:sz w:val="20"/>
          <w:szCs w:val="20"/>
        </w:rPr>
        <w:t xml:space="preserve"> </w:t>
      </w:r>
    </w:p>
    <w:p w14:paraId="09A43BE2"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Cartilage becomes calcified (hardened)</w:t>
      </w:r>
    </w:p>
    <w:p w14:paraId="7C9A0B24"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Cells can't get nutrients and die</w:t>
      </w:r>
    </w:p>
    <w:p w14:paraId="3CAA4D34"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Creates space</w:t>
      </w:r>
    </w:p>
    <w:p w14:paraId="6C6097BC" w14:textId="77777777" w:rsidR="00A052A3" w:rsidRPr="00A052A3" w:rsidRDefault="00A052A3" w:rsidP="00A052A3">
      <w:pPr>
        <w:numPr>
          <w:ilvl w:val="0"/>
          <w:numId w:val="254"/>
        </w:numPr>
        <w:rPr>
          <w:rFonts w:ascii="Avenir Next" w:hAnsi="Avenir Next"/>
          <w:color w:val="000000" w:themeColor="text1"/>
          <w:sz w:val="20"/>
          <w:szCs w:val="20"/>
        </w:rPr>
      </w:pPr>
      <w:r w:rsidRPr="00A052A3">
        <w:rPr>
          <w:rFonts w:ascii="Avenir Next" w:hAnsi="Avenir Next"/>
          <w:b/>
          <w:bCs/>
          <w:color w:val="000000" w:themeColor="text1"/>
          <w:sz w:val="20"/>
          <w:szCs w:val="20"/>
        </w:rPr>
        <w:t>D - Blood vessels penetrate; bring bone-forming cells</w:t>
      </w:r>
      <w:r w:rsidRPr="00A052A3">
        <w:rPr>
          <w:rFonts w:ascii="Avenir Next" w:hAnsi="Avenir Next"/>
          <w:color w:val="000000" w:themeColor="text1"/>
          <w:sz w:val="20"/>
          <w:szCs w:val="20"/>
        </w:rPr>
        <w:t xml:space="preserve"> </w:t>
      </w:r>
    </w:p>
    <w:p w14:paraId="50A9EAF3"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Blood supply essential for bone formation</w:t>
      </w:r>
    </w:p>
    <w:p w14:paraId="21A75C99"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Brings osteoblasts</w:t>
      </w:r>
    </w:p>
    <w:p w14:paraId="2C9817C6" w14:textId="77777777" w:rsidR="00A052A3" w:rsidRPr="00A052A3" w:rsidRDefault="00A052A3" w:rsidP="00A052A3">
      <w:pPr>
        <w:numPr>
          <w:ilvl w:val="0"/>
          <w:numId w:val="254"/>
        </w:numPr>
        <w:rPr>
          <w:rFonts w:ascii="Avenir Next" w:hAnsi="Avenir Next"/>
          <w:color w:val="000000" w:themeColor="text1"/>
          <w:sz w:val="20"/>
          <w:szCs w:val="20"/>
        </w:rPr>
      </w:pPr>
      <w:r w:rsidRPr="00A052A3">
        <w:rPr>
          <w:rFonts w:ascii="Avenir Next" w:hAnsi="Avenir Next"/>
          <w:b/>
          <w:bCs/>
          <w:color w:val="000000" w:themeColor="text1"/>
          <w:sz w:val="20"/>
          <w:szCs w:val="20"/>
        </w:rPr>
        <w:t>E - Primary ossification center in shaft</w:t>
      </w:r>
      <w:r w:rsidRPr="00A052A3">
        <w:rPr>
          <w:rFonts w:ascii="Avenir Next" w:hAnsi="Avenir Next"/>
          <w:color w:val="000000" w:themeColor="text1"/>
          <w:sz w:val="20"/>
          <w:szCs w:val="20"/>
        </w:rPr>
        <w:t xml:space="preserve"> </w:t>
      </w:r>
    </w:p>
    <w:p w14:paraId="61D4D7A0"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Middle of bone (diaphysis) starts turning to bone first</w:t>
      </w:r>
    </w:p>
    <w:p w14:paraId="3D610704"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Happens before birth</w:t>
      </w:r>
    </w:p>
    <w:p w14:paraId="4E5701E3" w14:textId="77777777" w:rsidR="00A052A3" w:rsidRPr="00A052A3" w:rsidRDefault="00A052A3" w:rsidP="00A052A3">
      <w:pPr>
        <w:numPr>
          <w:ilvl w:val="0"/>
          <w:numId w:val="254"/>
        </w:numPr>
        <w:rPr>
          <w:rFonts w:ascii="Avenir Next" w:hAnsi="Avenir Next"/>
          <w:color w:val="000000" w:themeColor="text1"/>
          <w:sz w:val="20"/>
          <w:szCs w:val="20"/>
        </w:rPr>
      </w:pPr>
      <w:r w:rsidRPr="00A052A3">
        <w:rPr>
          <w:rFonts w:ascii="Avenir Next" w:hAnsi="Avenir Next"/>
          <w:b/>
          <w:bCs/>
          <w:color w:val="000000" w:themeColor="text1"/>
          <w:sz w:val="20"/>
          <w:szCs w:val="20"/>
        </w:rPr>
        <w:t>F - Secondary ossification centers in ends</w:t>
      </w:r>
      <w:r w:rsidRPr="00A052A3">
        <w:rPr>
          <w:rFonts w:ascii="Avenir Next" w:hAnsi="Avenir Next"/>
          <w:color w:val="000000" w:themeColor="text1"/>
          <w:sz w:val="20"/>
          <w:szCs w:val="20"/>
        </w:rPr>
        <w:t xml:space="preserve"> </w:t>
      </w:r>
    </w:p>
    <w:p w14:paraId="7AF04EB5"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Ends (epiphyses) start turning to bone</w:t>
      </w:r>
    </w:p>
    <w:p w14:paraId="70086F83"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Happens around birth to adolescence</w:t>
      </w:r>
    </w:p>
    <w:p w14:paraId="0EAAD4E0" w14:textId="77777777" w:rsidR="00A052A3" w:rsidRPr="00A052A3" w:rsidRDefault="00A052A3" w:rsidP="00A052A3">
      <w:pPr>
        <w:numPr>
          <w:ilvl w:val="0"/>
          <w:numId w:val="254"/>
        </w:numPr>
        <w:rPr>
          <w:rFonts w:ascii="Avenir Next" w:hAnsi="Avenir Next"/>
          <w:color w:val="000000" w:themeColor="text1"/>
          <w:sz w:val="20"/>
          <w:szCs w:val="20"/>
        </w:rPr>
      </w:pPr>
      <w:r w:rsidRPr="00A052A3">
        <w:rPr>
          <w:rFonts w:ascii="Avenir Next" w:hAnsi="Avenir Next"/>
          <w:b/>
          <w:bCs/>
          <w:color w:val="000000" w:themeColor="text1"/>
          <w:sz w:val="20"/>
          <w:szCs w:val="20"/>
        </w:rPr>
        <w:t>G - Cartilage remains at two places:</w:t>
      </w:r>
      <w:r w:rsidRPr="00A052A3">
        <w:rPr>
          <w:rFonts w:ascii="Avenir Next" w:hAnsi="Avenir Next"/>
          <w:color w:val="000000" w:themeColor="text1"/>
          <w:sz w:val="20"/>
          <w:szCs w:val="20"/>
        </w:rPr>
        <w:t xml:space="preserve"> </w:t>
      </w:r>
    </w:p>
    <w:p w14:paraId="4AB55896"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b/>
          <w:bCs/>
          <w:color w:val="000000" w:themeColor="text1"/>
          <w:sz w:val="20"/>
          <w:szCs w:val="20"/>
        </w:rPr>
        <w:t>Articular cartilage:</w:t>
      </w:r>
      <w:r w:rsidRPr="00A052A3">
        <w:rPr>
          <w:rFonts w:ascii="Avenir Next" w:hAnsi="Avenir Next"/>
          <w:color w:val="000000" w:themeColor="text1"/>
          <w:sz w:val="20"/>
          <w:szCs w:val="20"/>
        </w:rPr>
        <w:t xml:space="preserve"> On joint surfaces (stays for life)</w:t>
      </w:r>
    </w:p>
    <w:p w14:paraId="2A1449B6"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b/>
          <w:bCs/>
          <w:color w:val="000000" w:themeColor="text1"/>
          <w:sz w:val="20"/>
          <w:szCs w:val="20"/>
        </w:rPr>
        <w:t>Epiphyseal plate (growth plate):</w:t>
      </w:r>
      <w:r w:rsidRPr="00A052A3">
        <w:rPr>
          <w:rFonts w:ascii="Avenir Next" w:hAnsi="Avenir Next"/>
          <w:color w:val="000000" w:themeColor="text1"/>
          <w:sz w:val="20"/>
          <w:szCs w:val="20"/>
        </w:rPr>
        <w:t xml:space="preserve"> Between shaft and ends (allows bone to lengthen)</w:t>
      </w:r>
    </w:p>
    <w:p w14:paraId="675C8F13" w14:textId="77777777" w:rsidR="00A052A3" w:rsidRPr="00A052A3" w:rsidRDefault="00A052A3" w:rsidP="00A052A3">
      <w:pPr>
        <w:numPr>
          <w:ilvl w:val="0"/>
          <w:numId w:val="254"/>
        </w:numPr>
        <w:rPr>
          <w:rFonts w:ascii="Avenir Next" w:hAnsi="Avenir Next"/>
          <w:color w:val="000000" w:themeColor="text1"/>
          <w:sz w:val="20"/>
          <w:szCs w:val="20"/>
        </w:rPr>
      </w:pPr>
      <w:r w:rsidRPr="00A052A3">
        <w:rPr>
          <w:rFonts w:ascii="Avenir Next" w:hAnsi="Avenir Next"/>
          <w:b/>
          <w:bCs/>
          <w:color w:val="000000" w:themeColor="text1"/>
          <w:sz w:val="20"/>
          <w:szCs w:val="20"/>
        </w:rPr>
        <w:t>H - Bone replaces cartilage</w:t>
      </w:r>
      <w:r w:rsidRPr="00A052A3">
        <w:rPr>
          <w:rFonts w:ascii="Avenir Next" w:hAnsi="Avenir Next"/>
          <w:color w:val="000000" w:themeColor="text1"/>
          <w:sz w:val="20"/>
          <w:szCs w:val="20"/>
        </w:rPr>
        <w:t xml:space="preserve"> </w:t>
      </w:r>
    </w:p>
    <w:p w14:paraId="64E9C270"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Eventually growth plates close (late teens/early 20s)</w:t>
      </w:r>
    </w:p>
    <w:p w14:paraId="76D52A29" w14:textId="77777777" w:rsidR="00A052A3" w:rsidRPr="00A052A3" w:rsidRDefault="00A052A3" w:rsidP="00A052A3">
      <w:pPr>
        <w:numPr>
          <w:ilvl w:val="1"/>
          <w:numId w:val="254"/>
        </w:numPr>
        <w:rPr>
          <w:rFonts w:ascii="Avenir Next" w:hAnsi="Avenir Next"/>
          <w:color w:val="000000" w:themeColor="text1"/>
          <w:sz w:val="20"/>
          <w:szCs w:val="20"/>
        </w:rPr>
      </w:pPr>
      <w:r w:rsidRPr="00A052A3">
        <w:rPr>
          <w:rFonts w:ascii="Avenir Next" w:hAnsi="Avenir Next"/>
          <w:color w:val="000000" w:themeColor="text1"/>
          <w:sz w:val="20"/>
          <w:szCs w:val="20"/>
        </w:rPr>
        <w:t>Articular cartilage remains</w:t>
      </w:r>
    </w:p>
    <w:p w14:paraId="6ABF612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Key Points:</w:t>
      </w:r>
    </w:p>
    <w:p w14:paraId="4AFFE5F8" w14:textId="77777777" w:rsidR="00A052A3" w:rsidRPr="00A052A3" w:rsidRDefault="00A052A3" w:rsidP="00A052A3">
      <w:pPr>
        <w:numPr>
          <w:ilvl w:val="0"/>
          <w:numId w:val="255"/>
        </w:numPr>
        <w:rPr>
          <w:rFonts w:ascii="Avenir Next" w:hAnsi="Avenir Next"/>
          <w:color w:val="000000" w:themeColor="text1"/>
          <w:sz w:val="20"/>
          <w:szCs w:val="20"/>
        </w:rPr>
      </w:pPr>
      <w:r w:rsidRPr="00A052A3">
        <w:rPr>
          <w:rFonts w:ascii="Avenir Next" w:hAnsi="Avenir Next"/>
          <w:color w:val="000000" w:themeColor="text1"/>
          <w:sz w:val="20"/>
          <w:szCs w:val="20"/>
        </w:rPr>
        <w:t>Uses cartilage "template"</w:t>
      </w:r>
    </w:p>
    <w:p w14:paraId="56264724" w14:textId="77777777" w:rsidR="00A052A3" w:rsidRPr="00A052A3" w:rsidRDefault="00A052A3" w:rsidP="00A052A3">
      <w:pPr>
        <w:numPr>
          <w:ilvl w:val="0"/>
          <w:numId w:val="255"/>
        </w:numPr>
        <w:rPr>
          <w:rFonts w:ascii="Avenir Next" w:hAnsi="Avenir Next"/>
          <w:color w:val="000000" w:themeColor="text1"/>
          <w:sz w:val="20"/>
          <w:szCs w:val="20"/>
        </w:rPr>
      </w:pPr>
      <w:r w:rsidRPr="00A052A3">
        <w:rPr>
          <w:rFonts w:ascii="Avenir Next" w:hAnsi="Avenir Next"/>
          <w:color w:val="000000" w:themeColor="text1"/>
          <w:sz w:val="20"/>
          <w:szCs w:val="20"/>
        </w:rPr>
        <w:t>Most complex process</w:t>
      </w:r>
    </w:p>
    <w:p w14:paraId="15840713" w14:textId="77777777" w:rsidR="00A052A3" w:rsidRPr="00A052A3" w:rsidRDefault="00A052A3" w:rsidP="00A052A3">
      <w:pPr>
        <w:numPr>
          <w:ilvl w:val="0"/>
          <w:numId w:val="255"/>
        </w:numPr>
        <w:rPr>
          <w:rFonts w:ascii="Avenir Next" w:hAnsi="Avenir Next"/>
          <w:color w:val="000000" w:themeColor="text1"/>
          <w:sz w:val="20"/>
          <w:szCs w:val="20"/>
        </w:rPr>
      </w:pPr>
      <w:r w:rsidRPr="00A052A3">
        <w:rPr>
          <w:rFonts w:ascii="Avenir Next" w:hAnsi="Avenir Next"/>
          <w:color w:val="000000" w:themeColor="text1"/>
          <w:sz w:val="20"/>
          <w:szCs w:val="20"/>
        </w:rPr>
        <w:t>Creates most of your skeleton</w:t>
      </w:r>
    </w:p>
    <w:p w14:paraId="051012F6" w14:textId="77777777" w:rsidR="00A052A3" w:rsidRPr="00A052A3" w:rsidRDefault="00A052A3" w:rsidP="00A052A3">
      <w:pPr>
        <w:numPr>
          <w:ilvl w:val="0"/>
          <w:numId w:val="255"/>
        </w:numPr>
        <w:rPr>
          <w:rFonts w:ascii="Avenir Next" w:hAnsi="Avenir Next"/>
          <w:color w:val="000000" w:themeColor="text1"/>
          <w:sz w:val="20"/>
          <w:szCs w:val="20"/>
        </w:rPr>
      </w:pPr>
      <w:r w:rsidRPr="00A052A3">
        <w:rPr>
          <w:rFonts w:ascii="Avenir Next" w:hAnsi="Avenir Next"/>
          <w:color w:val="000000" w:themeColor="text1"/>
          <w:sz w:val="20"/>
          <w:szCs w:val="20"/>
        </w:rPr>
        <w:t>Allows bones to grow long (via growth plates)</w:t>
      </w:r>
    </w:p>
    <w:p w14:paraId="54B41D8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pict w14:anchorId="41896041">
          <v:rect id="_x0000_i1139" style="width:0;height:1.5pt" o:hralign="center" o:hrstd="t" o:hr="t" fillcolor="#a0a0a0" stroked="f"/>
        </w:pict>
      </w:r>
    </w:p>
    <w:p w14:paraId="1CDE1D7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INTRAMEMBRANOUS OSSIFICATION (Makes Flat Bones)</w:t>
      </w:r>
      <w:r w:rsidRPr="00A052A3">
        <w:rPr>
          <w:rFonts w:ascii="Avenir Next" w:hAnsi="Avenir Next"/>
          <w:color w:val="000000" w:themeColor="text1"/>
          <w:sz w:val="20"/>
          <w:szCs w:val="20"/>
        </w:rPr>
        <w:t xml:space="preserve"> Forms: Flat skull bones, mandible (jaw), clavicle (collarbone)</w:t>
      </w:r>
    </w:p>
    <w:p w14:paraId="101DFC8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Correct Sequence:</w:t>
      </w:r>
    </w:p>
    <w:p w14:paraId="696DC91E" w14:textId="77777777" w:rsidR="00A052A3" w:rsidRPr="00A052A3" w:rsidRDefault="00A052A3" w:rsidP="00A052A3">
      <w:pPr>
        <w:numPr>
          <w:ilvl w:val="0"/>
          <w:numId w:val="256"/>
        </w:numPr>
        <w:rPr>
          <w:rFonts w:ascii="Avenir Next" w:hAnsi="Avenir Next"/>
          <w:color w:val="000000" w:themeColor="text1"/>
          <w:sz w:val="20"/>
          <w:szCs w:val="20"/>
        </w:rPr>
      </w:pPr>
      <w:r w:rsidRPr="00A052A3">
        <w:rPr>
          <w:rFonts w:ascii="Avenir Next" w:hAnsi="Avenir Next"/>
          <w:b/>
          <w:bCs/>
          <w:color w:val="000000" w:themeColor="text1"/>
          <w:sz w:val="20"/>
          <w:szCs w:val="20"/>
        </w:rPr>
        <w:t>A - Cells cluster in membrane (fibrous connective tissue)</w:t>
      </w:r>
      <w:r w:rsidRPr="00A052A3">
        <w:rPr>
          <w:rFonts w:ascii="Avenir Next" w:hAnsi="Avenir Next"/>
          <w:color w:val="000000" w:themeColor="text1"/>
          <w:sz w:val="20"/>
          <w:szCs w:val="20"/>
        </w:rPr>
        <w:t xml:space="preserve"> </w:t>
      </w:r>
    </w:p>
    <w:p w14:paraId="33C96A54"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Happens in highly vascularized (lots of blood vessels) area</w:t>
      </w:r>
    </w:p>
    <w:p w14:paraId="5100D79B"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No cartilage step!</w:t>
      </w:r>
    </w:p>
    <w:p w14:paraId="285C2CE7" w14:textId="77777777" w:rsidR="00A052A3" w:rsidRPr="00A052A3" w:rsidRDefault="00A052A3" w:rsidP="00A052A3">
      <w:pPr>
        <w:numPr>
          <w:ilvl w:val="0"/>
          <w:numId w:val="256"/>
        </w:numPr>
        <w:rPr>
          <w:rFonts w:ascii="Avenir Next" w:hAnsi="Avenir Next"/>
          <w:color w:val="000000" w:themeColor="text1"/>
          <w:sz w:val="20"/>
          <w:szCs w:val="20"/>
        </w:rPr>
      </w:pPr>
      <w:r w:rsidRPr="00A052A3">
        <w:rPr>
          <w:rFonts w:ascii="Avenir Next" w:hAnsi="Avenir Next"/>
          <w:b/>
          <w:bCs/>
          <w:color w:val="000000" w:themeColor="text1"/>
          <w:sz w:val="20"/>
          <w:szCs w:val="20"/>
        </w:rPr>
        <w:t>B - Cells differentiate into osteoblasts</w:t>
      </w:r>
      <w:r w:rsidRPr="00A052A3">
        <w:rPr>
          <w:rFonts w:ascii="Avenir Next" w:hAnsi="Avenir Next"/>
          <w:color w:val="000000" w:themeColor="text1"/>
          <w:sz w:val="20"/>
          <w:szCs w:val="20"/>
        </w:rPr>
        <w:t xml:space="preserve"> </w:t>
      </w:r>
    </w:p>
    <w:p w14:paraId="73335A5A"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Cells become bone builders</w:t>
      </w:r>
    </w:p>
    <w:p w14:paraId="141E36FE"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lastRenderedPageBreak/>
        <w:t>Direct formation (no cartilage middle-man)</w:t>
      </w:r>
    </w:p>
    <w:p w14:paraId="66307155" w14:textId="77777777" w:rsidR="00A052A3" w:rsidRPr="00A052A3" w:rsidRDefault="00A052A3" w:rsidP="00A052A3">
      <w:pPr>
        <w:numPr>
          <w:ilvl w:val="0"/>
          <w:numId w:val="256"/>
        </w:numPr>
        <w:rPr>
          <w:rFonts w:ascii="Avenir Next" w:hAnsi="Avenir Next"/>
          <w:color w:val="000000" w:themeColor="text1"/>
          <w:sz w:val="20"/>
          <w:szCs w:val="20"/>
        </w:rPr>
      </w:pPr>
      <w:r w:rsidRPr="00A052A3">
        <w:rPr>
          <w:rFonts w:ascii="Avenir Next" w:hAnsi="Avenir Next"/>
          <w:b/>
          <w:bCs/>
          <w:color w:val="000000" w:themeColor="text1"/>
          <w:sz w:val="20"/>
          <w:szCs w:val="20"/>
        </w:rPr>
        <w:t>C - Osteoblasts secrete bone matrix</w:t>
      </w:r>
      <w:r w:rsidRPr="00A052A3">
        <w:rPr>
          <w:rFonts w:ascii="Avenir Next" w:hAnsi="Avenir Next"/>
          <w:color w:val="000000" w:themeColor="text1"/>
          <w:sz w:val="20"/>
          <w:szCs w:val="20"/>
        </w:rPr>
        <w:t xml:space="preserve"> </w:t>
      </w:r>
    </w:p>
    <w:p w14:paraId="6B78B985"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Make the organic part of bone (osteoid)</w:t>
      </w:r>
    </w:p>
    <w:p w14:paraId="117215E3"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Not hardened yet</w:t>
      </w:r>
    </w:p>
    <w:p w14:paraId="60BE4E99" w14:textId="77777777" w:rsidR="00A052A3" w:rsidRPr="00A052A3" w:rsidRDefault="00A052A3" w:rsidP="00A052A3">
      <w:pPr>
        <w:numPr>
          <w:ilvl w:val="0"/>
          <w:numId w:val="256"/>
        </w:numPr>
        <w:rPr>
          <w:rFonts w:ascii="Avenir Next" w:hAnsi="Avenir Next"/>
          <w:color w:val="000000" w:themeColor="text1"/>
          <w:sz w:val="20"/>
          <w:szCs w:val="20"/>
        </w:rPr>
      </w:pPr>
      <w:r w:rsidRPr="00A052A3">
        <w:rPr>
          <w:rFonts w:ascii="Avenir Next" w:hAnsi="Avenir Next"/>
          <w:b/>
          <w:bCs/>
          <w:color w:val="000000" w:themeColor="text1"/>
          <w:sz w:val="20"/>
          <w:szCs w:val="20"/>
        </w:rPr>
        <w:t>D - Matrix hardens (calcifies)</w:t>
      </w:r>
      <w:r w:rsidRPr="00A052A3">
        <w:rPr>
          <w:rFonts w:ascii="Avenir Next" w:hAnsi="Avenir Next"/>
          <w:color w:val="000000" w:themeColor="text1"/>
          <w:sz w:val="20"/>
          <w:szCs w:val="20"/>
        </w:rPr>
        <w:t xml:space="preserve"> </w:t>
      </w:r>
    </w:p>
    <w:p w14:paraId="7FDA3911"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Minerals deposited</w:t>
      </w:r>
    </w:p>
    <w:p w14:paraId="71CC3A2F"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 xml:space="preserve">Some osteoblasts get trapped </w:t>
      </w:r>
      <w:r w:rsidRPr="00A052A3">
        <w:rPr>
          <w:rFonts w:ascii="Arial" w:hAnsi="Arial" w:cs="Arial"/>
          <w:color w:val="000000" w:themeColor="text1"/>
          <w:sz w:val="20"/>
          <w:szCs w:val="20"/>
        </w:rPr>
        <w:t>→</w:t>
      </w:r>
      <w:r w:rsidRPr="00A052A3">
        <w:rPr>
          <w:rFonts w:ascii="Avenir Next" w:hAnsi="Avenir Next"/>
          <w:color w:val="000000" w:themeColor="text1"/>
          <w:sz w:val="20"/>
          <w:szCs w:val="20"/>
        </w:rPr>
        <w:t xml:space="preserve"> become osteocytes</w:t>
      </w:r>
    </w:p>
    <w:p w14:paraId="42E10467" w14:textId="77777777" w:rsidR="00A052A3" w:rsidRPr="00A052A3" w:rsidRDefault="00A052A3" w:rsidP="00A052A3">
      <w:pPr>
        <w:numPr>
          <w:ilvl w:val="0"/>
          <w:numId w:val="256"/>
        </w:numPr>
        <w:rPr>
          <w:rFonts w:ascii="Avenir Next" w:hAnsi="Avenir Next"/>
          <w:color w:val="000000" w:themeColor="text1"/>
          <w:sz w:val="20"/>
          <w:szCs w:val="20"/>
        </w:rPr>
      </w:pPr>
      <w:r w:rsidRPr="00A052A3">
        <w:rPr>
          <w:rFonts w:ascii="Avenir Next" w:hAnsi="Avenir Next"/>
          <w:b/>
          <w:bCs/>
          <w:color w:val="000000" w:themeColor="text1"/>
          <w:sz w:val="20"/>
          <w:szCs w:val="20"/>
        </w:rPr>
        <w:t>E - Trabeculae (bony spikes) form</w:t>
      </w:r>
      <w:r w:rsidRPr="00A052A3">
        <w:rPr>
          <w:rFonts w:ascii="Avenir Next" w:hAnsi="Avenir Next"/>
          <w:color w:val="000000" w:themeColor="text1"/>
          <w:sz w:val="20"/>
          <w:szCs w:val="20"/>
        </w:rPr>
        <w:t xml:space="preserve"> </w:t>
      </w:r>
    </w:p>
    <w:p w14:paraId="4D72A97A"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Multiple centers of bone formation</w:t>
      </w:r>
    </w:p>
    <w:p w14:paraId="42DC80CA"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Radiate outward like spokes</w:t>
      </w:r>
    </w:p>
    <w:p w14:paraId="2045AC90" w14:textId="77777777" w:rsidR="00A052A3" w:rsidRPr="00A052A3" w:rsidRDefault="00A052A3" w:rsidP="00A052A3">
      <w:pPr>
        <w:numPr>
          <w:ilvl w:val="0"/>
          <w:numId w:val="256"/>
        </w:numPr>
        <w:rPr>
          <w:rFonts w:ascii="Avenir Next" w:hAnsi="Avenir Next"/>
          <w:color w:val="000000" w:themeColor="text1"/>
          <w:sz w:val="20"/>
          <w:szCs w:val="20"/>
        </w:rPr>
      </w:pPr>
      <w:r w:rsidRPr="00A052A3">
        <w:rPr>
          <w:rFonts w:ascii="Avenir Next" w:hAnsi="Avenir Next"/>
          <w:b/>
          <w:bCs/>
          <w:color w:val="000000" w:themeColor="text1"/>
          <w:sz w:val="20"/>
          <w:szCs w:val="20"/>
        </w:rPr>
        <w:t>F - Trabeculae merge</w:t>
      </w:r>
      <w:r w:rsidRPr="00A052A3">
        <w:rPr>
          <w:rFonts w:ascii="Avenir Next" w:hAnsi="Avenir Next"/>
          <w:color w:val="000000" w:themeColor="text1"/>
          <w:sz w:val="20"/>
          <w:szCs w:val="20"/>
        </w:rPr>
        <w:t xml:space="preserve"> </w:t>
      </w:r>
    </w:p>
    <w:p w14:paraId="2BF9C85C"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Spikes connect</w:t>
      </w:r>
    </w:p>
    <w:p w14:paraId="2888462B"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Forms spongy bone</w:t>
      </w:r>
    </w:p>
    <w:p w14:paraId="0EF8A3CF" w14:textId="77777777" w:rsidR="00A052A3" w:rsidRPr="00A052A3" w:rsidRDefault="00A052A3" w:rsidP="00A052A3">
      <w:pPr>
        <w:numPr>
          <w:ilvl w:val="0"/>
          <w:numId w:val="256"/>
        </w:numPr>
        <w:rPr>
          <w:rFonts w:ascii="Avenir Next" w:hAnsi="Avenir Next"/>
          <w:color w:val="000000" w:themeColor="text1"/>
          <w:sz w:val="20"/>
          <w:szCs w:val="20"/>
        </w:rPr>
      </w:pPr>
      <w:r w:rsidRPr="00A052A3">
        <w:rPr>
          <w:rFonts w:ascii="Avenir Next" w:hAnsi="Avenir Next"/>
          <w:b/>
          <w:bCs/>
          <w:color w:val="000000" w:themeColor="text1"/>
          <w:sz w:val="20"/>
          <w:szCs w:val="20"/>
        </w:rPr>
        <w:t>G - Periosteum develops</w:t>
      </w:r>
      <w:r w:rsidRPr="00A052A3">
        <w:rPr>
          <w:rFonts w:ascii="Avenir Next" w:hAnsi="Avenir Next"/>
          <w:color w:val="000000" w:themeColor="text1"/>
          <w:sz w:val="20"/>
          <w:szCs w:val="20"/>
        </w:rPr>
        <w:t xml:space="preserve"> </w:t>
      </w:r>
    </w:p>
    <w:p w14:paraId="73B0FAE9"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Covering forms on surface</w:t>
      </w:r>
    </w:p>
    <w:p w14:paraId="6796BE1E"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Provides blood supply</w:t>
      </w:r>
    </w:p>
    <w:p w14:paraId="1D08804F" w14:textId="77777777" w:rsidR="00A052A3" w:rsidRPr="00A052A3" w:rsidRDefault="00A052A3" w:rsidP="00A052A3">
      <w:pPr>
        <w:numPr>
          <w:ilvl w:val="0"/>
          <w:numId w:val="256"/>
        </w:numPr>
        <w:rPr>
          <w:rFonts w:ascii="Avenir Next" w:hAnsi="Avenir Next"/>
          <w:color w:val="000000" w:themeColor="text1"/>
          <w:sz w:val="20"/>
          <w:szCs w:val="20"/>
        </w:rPr>
      </w:pPr>
      <w:r w:rsidRPr="00A052A3">
        <w:rPr>
          <w:rFonts w:ascii="Avenir Next" w:hAnsi="Avenir Next"/>
          <w:b/>
          <w:bCs/>
          <w:color w:val="000000" w:themeColor="text1"/>
          <w:sz w:val="20"/>
          <w:szCs w:val="20"/>
        </w:rPr>
        <w:t>H - Compact bone forms on surfaces</w:t>
      </w:r>
      <w:r w:rsidRPr="00A052A3">
        <w:rPr>
          <w:rFonts w:ascii="Avenir Next" w:hAnsi="Avenir Next"/>
          <w:color w:val="000000" w:themeColor="text1"/>
          <w:sz w:val="20"/>
          <w:szCs w:val="20"/>
        </w:rPr>
        <w:t xml:space="preserve"> </w:t>
      </w:r>
    </w:p>
    <w:p w14:paraId="6A2F1064"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Surface layers become dense</w:t>
      </w:r>
    </w:p>
    <w:p w14:paraId="2A94C749" w14:textId="77777777" w:rsidR="00A052A3" w:rsidRPr="00A052A3" w:rsidRDefault="00A052A3" w:rsidP="00A052A3">
      <w:pPr>
        <w:numPr>
          <w:ilvl w:val="1"/>
          <w:numId w:val="256"/>
        </w:numPr>
        <w:rPr>
          <w:rFonts w:ascii="Avenir Next" w:hAnsi="Avenir Next"/>
          <w:color w:val="000000" w:themeColor="text1"/>
          <w:sz w:val="20"/>
          <w:szCs w:val="20"/>
        </w:rPr>
      </w:pPr>
      <w:r w:rsidRPr="00A052A3">
        <w:rPr>
          <w:rFonts w:ascii="Avenir Next" w:hAnsi="Avenir Next"/>
          <w:color w:val="000000" w:themeColor="text1"/>
          <w:sz w:val="20"/>
          <w:szCs w:val="20"/>
        </w:rPr>
        <w:t>Creates "sandwich" (compact-spongy-compact) in flat bones</w:t>
      </w:r>
    </w:p>
    <w:p w14:paraId="28AE182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Key Points:</w:t>
      </w:r>
    </w:p>
    <w:p w14:paraId="39E0974F" w14:textId="77777777" w:rsidR="00A052A3" w:rsidRPr="00A052A3" w:rsidRDefault="00A052A3" w:rsidP="00A052A3">
      <w:pPr>
        <w:numPr>
          <w:ilvl w:val="0"/>
          <w:numId w:val="257"/>
        </w:numPr>
        <w:rPr>
          <w:rFonts w:ascii="Avenir Next" w:hAnsi="Avenir Next"/>
          <w:color w:val="000000" w:themeColor="text1"/>
          <w:sz w:val="20"/>
          <w:szCs w:val="20"/>
        </w:rPr>
      </w:pPr>
      <w:r w:rsidRPr="00A052A3">
        <w:rPr>
          <w:rFonts w:ascii="Avenir Next" w:hAnsi="Avenir Next"/>
          <w:color w:val="000000" w:themeColor="text1"/>
          <w:sz w:val="20"/>
          <w:szCs w:val="20"/>
        </w:rPr>
        <w:t>No cartilage step</w:t>
      </w:r>
    </w:p>
    <w:p w14:paraId="78198C0F" w14:textId="77777777" w:rsidR="00A052A3" w:rsidRPr="00A052A3" w:rsidRDefault="00A052A3" w:rsidP="00A052A3">
      <w:pPr>
        <w:numPr>
          <w:ilvl w:val="0"/>
          <w:numId w:val="257"/>
        </w:numPr>
        <w:rPr>
          <w:rFonts w:ascii="Avenir Next" w:hAnsi="Avenir Next"/>
          <w:color w:val="000000" w:themeColor="text1"/>
          <w:sz w:val="20"/>
          <w:szCs w:val="20"/>
        </w:rPr>
      </w:pPr>
      <w:r w:rsidRPr="00A052A3">
        <w:rPr>
          <w:rFonts w:ascii="Avenir Next" w:hAnsi="Avenir Next"/>
          <w:color w:val="000000" w:themeColor="text1"/>
          <w:sz w:val="20"/>
          <w:szCs w:val="20"/>
        </w:rPr>
        <w:t>Faster than endochondral</w:t>
      </w:r>
    </w:p>
    <w:p w14:paraId="071F1DE7" w14:textId="77777777" w:rsidR="00A052A3" w:rsidRPr="00A052A3" w:rsidRDefault="00A052A3" w:rsidP="00A052A3">
      <w:pPr>
        <w:numPr>
          <w:ilvl w:val="0"/>
          <w:numId w:val="257"/>
        </w:numPr>
        <w:rPr>
          <w:rFonts w:ascii="Avenir Next" w:hAnsi="Avenir Next"/>
          <w:color w:val="000000" w:themeColor="text1"/>
          <w:sz w:val="20"/>
          <w:szCs w:val="20"/>
        </w:rPr>
      </w:pPr>
      <w:r w:rsidRPr="00A052A3">
        <w:rPr>
          <w:rFonts w:ascii="Avenir Next" w:hAnsi="Avenir Next"/>
          <w:color w:val="000000" w:themeColor="text1"/>
          <w:sz w:val="20"/>
          <w:szCs w:val="20"/>
        </w:rPr>
        <w:t>Makes flat bones (skull, jaw, clavicle)</w:t>
      </w:r>
    </w:p>
    <w:p w14:paraId="4FCAE389" w14:textId="77777777" w:rsidR="00A052A3" w:rsidRPr="00A052A3" w:rsidRDefault="00A052A3" w:rsidP="00A052A3">
      <w:pPr>
        <w:numPr>
          <w:ilvl w:val="0"/>
          <w:numId w:val="257"/>
        </w:numPr>
        <w:rPr>
          <w:rFonts w:ascii="Avenir Next" w:hAnsi="Avenir Next"/>
          <w:color w:val="000000" w:themeColor="text1"/>
          <w:sz w:val="20"/>
          <w:szCs w:val="20"/>
        </w:rPr>
      </w:pPr>
      <w:r w:rsidRPr="00A052A3">
        <w:rPr>
          <w:rFonts w:ascii="Avenir Next" w:hAnsi="Avenir Next"/>
          <w:color w:val="000000" w:themeColor="text1"/>
          <w:sz w:val="20"/>
          <w:szCs w:val="20"/>
        </w:rPr>
        <w:t>Direct bone formation from membrane</w:t>
      </w:r>
    </w:p>
    <w:p w14:paraId="3587D696"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pict w14:anchorId="4E3E70A2">
          <v:rect id="_x0000_i1140" style="width:0;height:1.5pt" o:hralign="center" o:hrstd="t" o:hr="t" fillcolor="#a0a0a0" stroked="f"/>
        </w:pict>
      </w:r>
    </w:p>
    <w:p w14:paraId="37400DD6"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MAJOR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056"/>
        <w:gridCol w:w="2641"/>
      </w:tblGrid>
      <w:tr w:rsidR="00A052A3" w:rsidRPr="00A052A3" w14:paraId="6270FEF4" w14:textId="77777777">
        <w:trPr>
          <w:tblHeader/>
          <w:tblCellSpacing w:w="15" w:type="dxa"/>
        </w:trPr>
        <w:tc>
          <w:tcPr>
            <w:tcW w:w="0" w:type="auto"/>
            <w:vAlign w:val="center"/>
            <w:hideMark/>
          </w:tcPr>
          <w:p w14:paraId="2F5FA050"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Feature</w:t>
            </w:r>
          </w:p>
        </w:tc>
        <w:tc>
          <w:tcPr>
            <w:tcW w:w="0" w:type="auto"/>
            <w:vAlign w:val="center"/>
            <w:hideMark/>
          </w:tcPr>
          <w:p w14:paraId="0295E12D"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Endochondral</w:t>
            </w:r>
          </w:p>
        </w:tc>
        <w:tc>
          <w:tcPr>
            <w:tcW w:w="0" w:type="auto"/>
            <w:vAlign w:val="center"/>
            <w:hideMark/>
          </w:tcPr>
          <w:p w14:paraId="4AEC3318"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Intramembranous</w:t>
            </w:r>
          </w:p>
        </w:tc>
      </w:tr>
      <w:tr w:rsidR="00A052A3" w:rsidRPr="00A052A3" w14:paraId="26195643" w14:textId="77777777">
        <w:trPr>
          <w:tblCellSpacing w:w="15" w:type="dxa"/>
        </w:trPr>
        <w:tc>
          <w:tcPr>
            <w:tcW w:w="0" w:type="auto"/>
            <w:vAlign w:val="center"/>
            <w:hideMark/>
          </w:tcPr>
          <w:p w14:paraId="23F1C25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Starting material</w:t>
            </w:r>
          </w:p>
        </w:tc>
        <w:tc>
          <w:tcPr>
            <w:tcW w:w="0" w:type="auto"/>
            <w:vAlign w:val="center"/>
            <w:hideMark/>
          </w:tcPr>
          <w:p w14:paraId="0CB85194"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Cartilage model</w:t>
            </w:r>
          </w:p>
        </w:tc>
        <w:tc>
          <w:tcPr>
            <w:tcW w:w="0" w:type="auto"/>
            <w:vAlign w:val="center"/>
            <w:hideMark/>
          </w:tcPr>
          <w:p w14:paraId="161E5E6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Fibrous membrane</w:t>
            </w:r>
          </w:p>
        </w:tc>
      </w:tr>
      <w:tr w:rsidR="00A052A3" w:rsidRPr="00A052A3" w14:paraId="1B4C6032" w14:textId="77777777">
        <w:trPr>
          <w:tblCellSpacing w:w="15" w:type="dxa"/>
        </w:trPr>
        <w:tc>
          <w:tcPr>
            <w:tcW w:w="0" w:type="auto"/>
            <w:vAlign w:val="center"/>
            <w:hideMark/>
          </w:tcPr>
          <w:p w14:paraId="350F19F0"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Bones formed</w:t>
            </w:r>
          </w:p>
        </w:tc>
        <w:tc>
          <w:tcPr>
            <w:tcW w:w="0" w:type="auto"/>
            <w:vAlign w:val="center"/>
            <w:hideMark/>
          </w:tcPr>
          <w:p w14:paraId="1F62DE9C"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Long bones, vertebrae</w:t>
            </w:r>
          </w:p>
        </w:tc>
        <w:tc>
          <w:tcPr>
            <w:tcW w:w="0" w:type="auto"/>
            <w:vAlign w:val="center"/>
            <w:hideMark/>
          </w:tcPr>
          <w:p w14:paraId="2F02D905"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Flat skull bones, jaw, clavicle</w:t>
            </w:r>
          </w:p>
        </w:tc>
      </w:tr>
      <w:tr w:rsidR="00A052A3" w:rsidRPr="00A052A3" w14:paraId="13FDDFA4" w14:textId="77777777">
        <w:trPr>
          <w:tblCellSpacing w:w="15" w:type="dxa"/>
        </w:trPr>
        <w:tc>
          <w:tcPr>
            <w:tcW w:w="0" w:type="auto"/>
            <w:vAlign w:val="center"/>
            <w:hideMark/>
          </w:tcPr>
          <w:p w14:paraId="5C132DA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Speed</w:t>
            </w:r>
          </w:p>
        </w:tc>
        <w:tc>
          <w:tcPr>
            <w:tcW w:w="0" w:type="auto"/>
            <w:vAlign w:val="center"/>
            <w:hideMark/>
          </w:tcPr>
          <w:p w14:paraId="66CBA1E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Slower</w:t>
            </w:r>
          </w:p>
        </w:tc>
        <w:tc>
          <w:tcPr>
            <w:tcW w:w="0" w:type="auto"/>
            <w:vAlign w:val="center"/>
            <w:hideMark/>
          </w:tcPr>
          <w:p w14:paraId="2D0E2DC0"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Faster</w:t>
            </w:r>
          </w:p>
        </w:tc>
      </w:tr>
      <w:tr w:rsidR="00A052A3" w:rsidRPr="00A052A3" w14:paraId="08D8DD1B" w14:textId="77777777">
        <w:trPr>
          <w:tblCellSpacing w:w="15" w:type="dxa"/>
        </w:trPr>
        <w:tc>
          <w:tcPr>
            <w:tcW w:w="0" w:type="auto"/>
            <w:vAlign w:val="center"/>
            <w:hideMark/>
          </w:tcPr>
          <w:p w14:paraId="0D79559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Complexity</w:t>
            </w:r>
          </w:p>
        </w:tc>
        <w:tc>
          <w:tcPr>
            <w:tcW w:w="0" w:type="auto"/>
            <w:vAlign w:val="center"/>
            <w:hideMark/>
          </w:tcPr>
          <w:p w14:paraId="02D578D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More steps</w:t>
            </w:r>
          </w:p>
        </w:tc>
        <w:tc>
          <w:tcPr>
            <w:tcW w:w="0" w:type="auto"/>
            <w:vAlign w:val="center"/>
            <w:hideMark/>
          </w:tcPr>
          <w:p w14:paraId="5289BB07"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Fewer steps</w:t>
            </w:r>
          </w:p>
        </w:tc>
      </w:tr>
      <w:tr w:rsidR="00A052A3" w:rsidRPr="00A052A3" w14:paraId="43AFDDF7" w14:textId="77777777">
        <w:trPr>
          <w:tblCellSpacing w:w="15" w:type="dxa"/>
        </w:trPr>
        <w:tc>
          <w:tcPr>
            <w:tcW w:w="0" w:type="auto"/>
            <w:vAlign w:val="center"/>
            <w:hideMark/>
          </w:tcPr>
          <w:p w14:paraId="02A70BF6"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Growth capability</w:t>
            </w:r>
          </w:p>
        </w:tc>
        <w:tc>
          <w:tcPr>
            <w:tcW w:w="0" w:type="auto"/>
            <w:vAlign w:val="center"/>
            <w:hideMark/>
          </w:tcPr>
          <w:p w14:paraId="5D8283D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Has growth plates (can lengthen)</w:t>
            </w:r>
          </w:p>
        </w:tc>
        <w:tc>
          <w:tcPr>
            <w:tcW w:w="0" w:type="auto"/>
            <w:vAlign w:val="center"/>
            <w:hideMark/>
          </w:tcPr>
          <w:p w14:paraId="730937D5"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No growth plates</w:t>
            </w:r>
          </w:p>
        </w:tc>
      </w:tr>
    </w:tbl>
    <w:p w14:paraId="4CE322AC"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Why Different?</w:t>
      </w:r>
    </w:p>
    <w:p w14:paraId="40B60770" w14:textId="77777777" w:rsidR="00A052A3" w:rsidRPr="00A052A3" w:rsidRDefault="00A052A3" w:rsidP="00A052A3">
      <w:pPr>
        <w:numPr>
          <w:ilvl w:val="0"/>
          <w:numId w:val="258"/>
        </w:numPr>
        <w:rPr>
          <w:rFonts w:ascii="Avenir Next" w:hAnsi="Avenir Next"/>
          <w:color w:val="000000" w:themeColor="text1"/>
          <w:sz w:val="20"/>
          <w:szCs w:val="20"/>
        </w:rPr>
      </w:pPr>
      <w:r w:rsidRPr="00A052A3">
        <w:rPr>
          <w:rFonts w:ascii="Avenir Next" w:hAnsi="Avenir Next"/>
          <w:b/>
          <w:bCs/>
          <w:color w:val="000000" w:themeColor="text1"/>
          <w:sz w:val="20"/>
          <w:szCs w:val="20"/>
        </w:rPr>
        <w:t>Endochondral:</w:t>
      </w:r>
      <w:r w:rsidRPr="00A052A3">
        <w:rPr>
          <w:rFonts w:ascii="Avenir Next" w:hAnsi="Avenir Next"/>
          <w:color w:val="000000" w:themeColor="text1"/>
          <w:sz w:val="20"/>
          <w:szCs w:val="20"/>
        </w:rPr>
        <w:t xml:space="preserve"> Allows bones to grow long during childhood (growth plates allow lengthening)</w:t>
      </w:r>
    </w:p>
    <w:p w14:paraId="22481D32" w14:textId="77777777" w:rsidR="00A052A3" w:rsidRPr="00A052A3" w:rsidRDefault="00A052A3" w:rsidP="00A052A3">
      <w:pPr>
        <w:numPr>
          <w:ilvl w:val="0"/>
          <w:numId w:val="258"/>
        </w:numPr>
        <w:rPr>
          <w:rFonts w:ascii="Avenir Next" w:hAnsi="Avenir Next"/>
          <w:color w:val="000000" w:themeColor="text1"/>
          <w:sz w:val="20"/>
          <w:szCs w:val="20"/>
        </w:rPr>
      </w:pPr>
      <w:r w:rsidRPr="00A052A3">
        <w:rPr>
          <w:rFonts w:ascii="Avenir Next" w:hAnsi="Avenir Next"/>
          <w:b/>
          <w:bCs/>
          <w:color w:val="000000" w:themeColor="text1"/>
          <w:sz w:val="20"/>
          <w:szCs w:val="20"/>
        </w:rPr>
        <w:t>Intramembranous:</w:t>
      </w:r>
      <w:r w:rsidRPr="00A052A3">
        <w:rPr>
          <w:rFonts w:ascii="Avenir Next" w:hAnsi="Avenir Next"/>
          <w:color w:val="000000" w:themeColor="text1"/>
          <w:sz w:val="20"/>
          <w:szCs w:val="20"/>
        </w:rPr>
        <w:t xml:space="preserve"> Faster formation needed for skull (protect brain); bones stay separate at birth (fontanels/"soft spots") to allow passage through birth canal and brain growth</w:t>
      </w:r>
    </w:p>
    <w:p w14:paraId="4394C1E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pict w14:anchorId="4C73DA95">
          <v:rect id="_x0000_i1141" style="width:0;height:1.5pt" o:hralign="center" o:hrstd="t" o:hr="t" fillcolor="#a0a0a0" stroked="f"/>
        </w:pict>
      </w:r>
    </w:p>
    <w:p w14:paraId="3CDFCAB5"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Activity 9: Interstitial vs. Appositional Growth Scenarios</w:t>
      </w:r>
    </w:p>
    <w:p w14:paraId="70704B0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Learning Objective(s):</w:t>
      </w:r>
      <w:r w:rsidRPr="00A052A3">
        <w:rPr>
          <w:rFonts w:ascii="Avenir Next" w:hAnsi="Avenir Next"/>
          <w:color w:val="000000" w:themeColor="text1"/>
          <w:sz w:val="20"/>
          <w:szCs w:val="20"/>
        </w:rPr>
        <w:t xml:space="preserve"> Compare and contrast interstitial and appositional growth</w:t>
      </w:r>
    </w:p>
    <w:p w14:paraId="1EFB647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Bloom's Level:</w:t>
      </w:r>
      <w:r w:rsidRPr="00A052A3">
        <w:rPr>
          <w:rFonts w:ascii="Avenir Next" w:hAnsi="Avenir Next"/>
          <w:color w:val="000000" w:themeColor="text1"/>
          <w:sz w:val="20"/>
          <w:szCs w:val="20"/>
        </w:rPr>
        <w:t xml:space="preserve"> Understand, Apply, Analyze</w:t>
      </w:r>
    </w:p>
    <w:p w14:paraId="2D4A4575"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Format:</w:t>
      </w:r>
      <w:r w:rsidRPr="00A052A3">
        <w:rPr>
          <w:rFonts w:ascii="Avenir Next" w:hAnsi="Avenir Next"/>
          <w:color w:val="000000" w:themeColor="text1"/>
          <w:sz w:val="20"/>
          <w:szCs w:val="20"/>
        </w:rPr>
        <w:t xml:space="preserve"> Think-Pair-Share</w:t>
      </w:r>
    </w:p>
    <w:p w14:paraId="155768A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Duration:</w:t>
      </w:r>
      <w:r w:rsidRPr="00A052A3">
        <w:rPr>
          <w:rFonts w:ascii="Avenir Next" w:hAnsi="Avenir Next"/>
          <w:color w:val="000000" w:themeColor="text1"/>
          <w:sz w:val="20"/>
          <w:szCs w:val="20"/>
        </w:rPr>
        <w:t xml:space="preserve"> 10-12 minutes</w:t>
      </w:r>
    </w:p>
    <w:p w14:paraId="5555BB2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Description:</w:t>
      </w:r>
      <w:r w:rsidRPr="00A052A3">
        <w:rPr>
          <w:rFonts w:ascii="Avenir Next" w:hAnsi="Avenir Next"/>
          <w:color w:val="000000" w:themeColor="text1"/>
          <w:sz w:val="20"/>
          <w:szCs w:val="20"/>
        </w:rPr>
        <w:t xml:space="preserve"> Present scenarios describing bone growth patterns. Students individually determine if each represents interstitial or appositional growth and justify their reasoning (4-5 min). Pair up to discuss (3-4 min). Whole class debrief (3 min).</w:t>
      </w:r>
    </w:p>
    <w:p w14:paraId="54F8EE9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Scenarios:</w:t>
      </w:r>
    </w:p>
    <w:p w14:paraId="6CE66F52" w14:textId="77777777" w:rsidR="00A052A3" w:rsidRPr="00A052A3" w:rsidRDefault="00A052A3" w:rsidP="00A052A3">
      <w:pPr>
        <w:numPr>
          <w:ilvl w:val="0"/>
          <w:numId w:val="259"/>
        </w:numPr>
        <w:rPr>
          <w:rFonts w:ascii="Avenir Next" w:hAnsi="Avenir Next"/>
          <w:color w:val="000000" w:themeColor="text1"/>
          <w:sz w:val="20"/>
          <w:szCs w:val="20"/>
        </w:rPr>
      </w:pPr>
      <w:r w:rsidRPr="00A052A3">
        <w:rPr>
          <w:rFonts w:ascii="Avenir Next" w:hAnsi="Avenir Next"/>
          <w:color w:val="000000" w:themeColor="text1"/>
          <w:sz w:val="20"/>
          <w:szCs w:val="20"/>
        </w:rPr>
        <w:t>A 12-year-old grows 3 inches taller in one year. What type of growth?</w:t>
      </w:r>
    </w:p>
    <w:p w14:paraId="5F4993C6" w14:textId="77777777" w:rsidR="00A052A3" w:rsidRPr="00A052A3" w:rsidRDefault="00A052A3" w:rsidP="00A052A3">
      <w:pPr>
        <w:numPr>
          <w:ilvl w:val="0"/>
          <w:numId w:val="259"/>
        </w:numPr>
        <w:rPr>
          <w:rFonts w:ascii="Avenir Next" w:hAnsi="Avenir Next"/>
          <w:color w:val="000000" w:themeColor="text1"/>
          <w:sz w:val="20"/>
          <w:szCs w:val="20"/>
        </w:rPr>
      </w:pPr>
      <w:r w:rsidRPr="00A052A3">
        <w:rPr>
          <w:rFonts w:ascii="Avenir Next" w:hAnsi="Avenir Next"/>
          <w:color w:val="000000" w:themeColor="text1"/>
          <w:sz w:val="20"/>
          <w:szCs w:val="20"/>
        </w:rPr>
        <w:t>A weightlifter's bones become thicker over time. What type of growth?</w:t>
      </w:r>
    </w:p>
    <w:p w14:paraId="24B6FDDB" w14:textId="77777777" w:rsidR="00A052A3" w:rsidRPr="00A052A3" w:rsidRDefault="00A052A3" w:rsidP="00A052A3">
      <w:pPr>
        <w:numPr>
          <w:ilvl w:val="0"/>
          <w:numId w:val="259"/>
        </w:numPr>
        <w:rPr>
          <w:rFonts w:ascii="Avenir Next" w:hAnsi="Avenir Next"/>
          <w:color w:val="000000" w:themeColor="text1"/>
          <w:sz w:val="20"/>
          <w:szCs w:val="20"/>
        </w:rPr>
      </w:pPr>
      <w:r w:rsidRPr="00A052A3">
        <w:rPr>
          <w:rFonts w:ascii="Avenir Next" w:hAnsi="Avenir Next"/>
          <w:color w:val="000000" w:themeColor="text1"/>
          <w:sz w:val="20"/>
          <w:szCs w:val="20"/>
        </w:rPr>
        <w:lastRenderedPageBreak/>
        <w:t>Cartilage cells at the growth plate divide and push the bone ends apart. What type of growth?</w:t>
      </w:r>
    </w:p>
    <w:p w14:paraId="1B3575C1" w14:textId="77777777" w:rsidR="00A052A3" w:rsidRPr="00A052A3" w:rsidRDefault="00A052A3" w:rsidP="00A052A3">
      <w:pPr>
        <w:numPr>
          <w:ilvl w:val="0"/>
          <w:numId w:val="259"/>
        </w:numPr>
        <w:rPr>
          <w:rFonts w:ascii="Avenir Next" w:hAnsi="Avenir Next"/>
          <w:color w:val="000000" w:themeColor="text1"/>
          <w:sz w:val="20"/>
          <w:szCs w:val="20"/>
        </w:rPr>
      </w:pPr>
      <w:r w:rsidRPr="00A052A3">
        <w:rPr>
          <w:rFonts w:ascii="Avenir Next" w:hAnsi="Avenir Next"/>
          <w:color w:val="000000" w:themeColor="text1"/>
          <w:sz w:val="20"/>
          <w:szCs w:val="20"/>
        </w:rPr>
        <w:t>New bone is added to the outer surface of a bone. What type of growth?</w:t>
      </w:r>
    </w:p>
    <w:p w14:paraId="6CF3339E" w14:textId="77777777" w:rsidR="00A052A3" w:rsidRPr="00A052A3" w:rsidRDefault="00A052A3" w:rsidP="00A052A3">
      <w:pPr>
        <w:numPr>
          <w:ilvl w:val="0"/>
          <w:numId w:val="259"/>
        </w:numPr>
        <w:rPr>
          <w:rFonts w:ascii="Avenir Next" w:hAnsi="Avenir Next"/>
          <w:color w:val="000000" w:themeColor="text1"/>
          <w:sz w:val="20"/>
          <w:szCs w:val="20"/>
        </w:rPr>
      </w:pPr>
      <w:r w:rsidRPr="00A052A3">
        <w:rPr>
          <w:rFonts w:ascii="Avenir Next" w:hAnsi="Avenir Next"/>
          <w:color w:val="000000" w:themeColor="text1"/>
          <w:sz w:val="20"/>
          <w:szCs w:val="20"/>
        </w:rPr>
        <w:t>Long bones stop growing in length when growth plates close (late teens), but can still get thicker throughout life. What type of growth continues after growth plates close?</w:t>
      </w:r>
    </w:p>
    <w:p w14:paraId="491031A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Instructor Key:</w:t>
      </w:r>
    </w:p>
    <w:p w14:paraId="0D4EAEA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INTERSTITIAL GROWTH = Growth in LENGTH</w:t>
      </w:r>
    </w:p>
    <w:p w14:paraId="1E8F6A0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Definition:</w:t>
      </w:r>
      <w:r w:rsidRPr="00A052A3">
        <w:rPr>
          <w:rFonts w:ascii="Avenir Next" w:hAnsi="Avenir Next"/>
          <w:color w:val="000000" w:themeColor="text1"/>
          <w:sz w:val="20"/>
          <w:szCs w:val="20"/>
        </w:rPr>
        <w:t xml:space="preserve"> Growth from within tissue</w:t>
      </w:r>
    </w:p>
    <w:p w14:paraId="7EE45AB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How it works:</w:t>
      </w:r>
    </w:p>
    <w:p w14:paraId="19786709" w14:textId="77777777" w:rsidR="00A052A3" w:rsidRPr="00A052A3" w:rsidRDefault="00A052A3" w:rsidP="00A052A3">
      <w:pPr>
        <w:numPr>
          <w:ilvl w:val="0"/>
          <w:numId w:val="260"/>
        </w:numPr>
        <w:rPr>
          <w:rFonts w:ascii="Avenir Next" w:hAnsi="Avenir Next"/>
          <w:color w:val="000000" w:themeColor="text1"/>
          <w:sz w:val="20"/>
          <w:szCs w:val="20"/>
        </w:rPr>
      </w:pPr>
      <w:r w:rsidRPr="00A052A3">
        <w:rPr>
          <w:rFonts w:ascii="Avenir Next" w:hAnsi="Avenir Next"/>
          <w:color w:val="000000" w:themeColor="text1"/>
          <w:sz w:val="20"/>
          <w:szCs w:val="20"/>
        </w:rPr>
        <w:t>Happens at growth plates (epiphyseal plates)</w:t>
      </w:r>
    </w:p>
    <w:p w14:paraId="3B158E39" w14:textId="77777777" w:rsidR="00A052A3" w:rsidRPr="00A052A3" w:rsidRDefault="00A052A3" w:rsidP="00A052A3">
      <w:pPr>
        <w:numPr>
          <w:ilvl w:val="0"/>
          <w:numId w:val="260"/>
        </w:numPr>
        <w:rPr>
          <w:rFonts w:ascii="Avenir Next" w:hAnsi="Avenir Next"/>
          <w:color w:val="000000" w:themeColor="text1"/>
          <w:sz w:val="20"/>
          <w:szCs w:val="20"/>
        </w:rPr>
      </w:pPr>
      <w:r w:rsidRPr="00A052A3">
        <w:rPr>
          <w:rFonts w:ascii="Avenir Next" w:hAnsi="Avenir Next"/>
          <w:color w:val="000000" w:themeColor="text1"/>
          <w:sz w:val="20"/>
          <w:szCs w:val="20"/>
        </w:rPr>
        <w:t>Cartilage cells divide</w:t>
      </w:r>
    </w:p>
    <w:p w14:paraId="44FE0543" w14:textId="77777777" w:rsidR="00A052A3" w:rsidRPr="00A052A3" w:rsidRDefault="00A052A3" w:rsidP="00A052A3">
      <w:pPr>
        <w:numPr>
          <w:ilvl w:val="0"/>
          <w:numId w:val="260"/>
        </w:numPr>
        <w:rPr>
          <w:rFonts w:ascii="Avenir Next" w:hAnsi="Avenir Next"/>
          <w:color w:val="000000" w:themeColor="text1"/>
          <w:sz w:val="20"/>
          <w:szCs w:val="20"/>
        </w:rPr>
      </w:pPr>
      <w:r w:rsidRPr="00A052A3">
        <w:rPr>
          <w:rFonts w:ascii="Avenir Next" w:hAnsi="Avenir Next"/>
          <w:color w:val="000000" w:themeColor="text1"/>
          <w:sz w:val="20"/>
          <w:szCs w:val="20"/>
        </w:rPr>
        <w:t>New cartilage forms between existing cartilage (within the tissue)</w:t>
      </w:r>
    </w:p>
    <w:p w14:paraId="601CAC09" w14:textId="77777777" w:rsidR="00A052A3" w:rsidRPr="00A052A3" w:rsidRDefault="00A052A3" w:rsidP="00A052A3">
      <w:pPr>
        <w:numPr>
          <w:ilvl w:val="0"/>
          <w:numId w:val="260"/>
        </w:numPr>
        <w:rPr>
          <w:rFonts w:ascii="Avenir Next" w:hAnsi="Avenir Next"/>
          <w:color w:val="000000" w:themeColor="text1"/>
          <w:sz w:val="20"/>
          <w:szCs w:val="20"/>
        </w:rPr>
      </w:pPr>
      <w:r w:rsidRPr="00A052A3">
        <w:rPr>
          <w:rFonts w:ascii="Avenir Next" w:hAnsi="Avenir Next"/>
          <w:color w:val="000000" w:themeColor="text1"/>
          <w:sz w:val="20"/>
          <w:szCs w:val="20"/>
        </w:rPr>
        <w:t xml:space="preserve">Pushes bone ends apart </w:t>
      </w:r>
      <w:r w:rsidRPr="00A052A3">
        <w:rPr>
          <w:rFonts w:ascii="Arial" w:hAnsi="Arial" w:cs="Arial"/>
          <w:color w:val="000000" w:themeColor="text1"/>
          <w:sz w:val="20"/>
          <w:szCs w:val="20"/>
        </w:rPr>
        <w:t>→</w:t>
      </w:r>
      <w:r w:rsidRPr="00A052A3">
        <w:rPr>
          <w:rFonts w:ascii="Avenir Next" w:hAnsi="Avenir Next"/>
          <w:color w:val="000000" w:themeColor="text1"/>
          <w:sz w:val="20"/>
          <w:szCs w:val="20"/>
        </w:rPr>
        <w:t xml:space="preserve"> bone gets longer</w:t>
      </w:r>
    </w:p>
    <w:p w14:paraId="4700C72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Where:</w:t>
      </w:r>
      <w:r w:rsidRPr="00A052A3">
        <w:rPr>
          <w:rFonts w:ascii="Avenir Next" w:hAnsi="Avenir Next"/>
          <w:color w:val="000000" w:themeColor="text1"/>
          <w:sz w:val="20"/>
          <w:szCs w:val="20"/>
        </w:rPr>
        <w:t xml:space="preserve"> Only at growth plates in long bones</w:t>
      </w:r>
    </w:p>
    <w:p w14:paraId="03E54D56"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When:</w:t>
      </w:r>
      <w:r w:rsidRPr="00A052A3">
        <w:rPr>
          <w:rFonts w:ascii="Avenir Next" w:hAnsi="Avenir Next"/>
          <w:color w:val="000000" w:themeColor="text1"/>
          <w:sz w:val="20"/>
          <w:szCs w:val="20"/>
        </w:rPr>
        <w:t xml:space="preserve"> Childhood through late teens/early 20s (until growth plates close)</w:t>
      </w:r>
    </w:p>
    <w:p w14:paraId="0ED47CC4"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Important:</w:t>
      </w:r>
      <w:r w:rsidRPr="00A052A3">
        <w:rPr>
          <w:rFonts w:ascii="Avenir Next" w:hAnsi="Avenir Next"/>
          <w:color w:val="000000" w:themeColor="text1"/>
          <w:sz w:val="20"/>
          <w:szCs w:val="20"/>
        </w:rPr>
        <w:t xml:space="preserve"> Only cartilage can do this! Bone can't grow from within because it's too hard.</w:t>
      </w:r>
    </w:p>
    <w:p w14:paraId="08C3183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pict w14:anchorId="139556E8">
          <v:rect id="_x0000_i1142" style="width:0;height:1.5pt" o:hralign="center" o:hrstd="t" o:hr="t" fillcolor="#a0a0a0" stroked="f"/>
        </w:pict>
      </w:r>
    </w:p>
    <w:p w14:paraId="3F85960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APPOSITIONAL GROWTH = Growth in THICKNESS/WIDTH</w:t>
      </w:r>
    </w:p>
    <w:p w14:paraId="02D886E6"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Definition:</w:t>
      </w:r>
      <w:r w:rsidRPr="00A052A3">
        <w:rPr>
          <w:rFonts w:ascii="Avenir Next" w:hAnsi="Avenir Next"/>
          <w:color w:val="000000" w:themeColor="text1"/>
          <w:sz w:val="20"/>
          <w:szCs w:val="20"/>
        </w:rPr>
        <w:t xml:space="preserve"> Growth by adding to the surface</w:t>
      </w:r>
    </w:p>
    <w:p w14:paraId="47BBD38F"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How it works:</w:t>
      </w:r>
    </w:p>
    <w:p w14:paraId="0BB00306" w14:textId="77777777" w:rsidR="00A052A3" w:rsidRPr="00A052A3" w:rsidRDefault="00A052A3" w:rsidP="00A052A3">
      <w:pPr>
        <w:numPr>
          <w:ilvl w:val="0"/>
          <w:numId w:val="261"/>
        </w:numPr>
        <w:rPr>
          <w:rFonts w:ascii="Avenir Next" w:hAnsi="Avenir Next"/>
          <w:color w:val="000000" w:themeColor="text1"/>
          <w:sz w:val="20"/>
          <w:szCs w:val="20"/>
        </w:rPr>
      </w:pPr>
      <w:r w:rsidRPr="00A052A3">
        <w:rPr>
          <w:rFonts w:ascii="Avenir Next" w:hAnsi="Avenir Next"/>
          <w:color w:val="000000" w:themeColor="text1"/>
          <w:sz w:val="20"/>
          <w:szCs w:val="20"/>
        </w:rPr>
        <w:t>Osteoblasts in periosteum add new bone layers to outer surface</w:t>
      </w:r>
    </w:p>
    <w:p w14:paraId="7A70C123" w14:textId="77777777" w:rsidR="00A052A3" w:rsidRPr="00A052A3" w:rsidRDefault="00A052A3" w:rsidP="00A052A3">
      <w:pPr>
        <w:numPr>
          <w:ilvl w:val="0"/>
          <w:numId w:val="261"/>
        </w:numPr>
        <w:rPr>
          <w:rFonts w:ascii="Avenir Next" w:hAnsi="Avenir Next"/>
          <w:color w:val="000000" w:themeColor="text1"/>
          <w:sz w:val="20"/>
          <w:szCs w:val="20"/>
        </w:rPr>
      </w:pPr>
      <w:r w:rsidRPr="00A052A3">
        <w:rPr>
          <w:rFonts w:ascii="Avenir Next" w:hAnsi="Avenir Next"/>
          <w:color w:val="000000" w:themeColor="text1"/>
          <w:sz w:val="20"/>
          <w:szCs w:val="20"/>
        </w:rPr>
        <w:t>Like adding rings to a tree trunk</w:t>
      </w:r>
    </w:p>
    <w:p w14:paraId="52AE5240" w14:textId="77777777" w:rsidR="00A052A3" w:rsidRPr="00A052A3" w:rsidRDefault="00A052A3" w:rsidP="00A052A3">
      <w:pPr>
        <w:numPr>
          <w:ilvl w:val="0"/>
          <w:numId w:val="261"/>
        </w:numPr>
        <w:rPr>
          <w:rFonts w:ascii="Avenir Next" w:hAnsi="Avenir Next"/>
          <w:color w:val="000000" w:themeColor="text1"/>
          <w:sz w:val="20"/>
          <w:szCs w:val="20"/>
        </w:rPr>
      </w:pPr>
      <w:r w:rsidRPr="00A052A3">
        <w:rPr>
          <w:rFonts w:ascii="Avenir Next" w:hAnsi="Avenir Next"/>
          <w:color w:val="000000" w:themeColor="text1"/>
          <w:sz w:val="20"/>
          <w:szCs w:val="20"/>
        </w:rPr>
        <w:t>Bone gets wider/thicker</w:t>
      </w:r>
    </w:p>
    <w:p w14:paraId="049648E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Where:</w:t>
      </w:r>
      <w:r w:rsidRPr="00A052A3">
        <w:rPr>
          <w:rFonts w:ascii="Avenir Next" w:hAnsi="Avenir Next"/>
          <w:color w:val="000000" w:themeColor="text1"/>
          <w:sz w:val="20"/>
          <w:szCs w:val="20"/>
        </w:rPr>
        <w:t xml:space="preserve"> All bone surfaces (under periosteum)</w:t>
      </w:r>
    </w:p>
    <w:p w14:paraId="14769B3C"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When:</w:t>
      </w:r>
      <w:r w:rsidRPr="00A052A3">
        <w:rPr>
          <w:rFonts w:ascii="Avenir Next" w:hAnsi="Avenir Next"/>
          <w:color w:val="000000" w:themeColor="text1"/>
          <w:sz w:val="20"/>
          <w:szCs w:val="20"/>
        </w:rPr>
        <w:t xml:space="preserve"> Throughout life (though slower in older adults)</w:t>
      </w:r>
    </w:p>
    <w:p w14:paraId="252E08D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Important:</w:t>
      </w:r>
      <w:r w:rsidRPr="00A052A3">
        <w:rPr>
          <w:rFonts w:ascii="Avenir Next" w:hAnsi="Avenir Next"/>
          <w:color w:val="000000" w:themeColor="text1"/>
          <w:sz w:val="20"/>
          <w:szCs w:val="20"/>
        </w:rPr>
        <w:t xml:space="preserve"> Bones can always get thicker because we can add to the outside surface.</w:t>
      </w:r>
    </w:p>
    <w:p w14:paraId="7215005B"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pict w14:anchorId="6333AE6A">
          <v:rect id="_x0000_i1143" style="width:0;height:1.5pt" o:hralign="center" o:hrstd="t" o:hr="t" fillcolor="#a0a0a0" stroked="f"/>
        </w:pict>
      </w:r>
    </w:p>
    <w:p w14:paraId="2ABB995F"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Scenario Answers:</w:t>
      </w:r>
    </w:p>
    <w:p w14:paraId="79F7A428" w14:textId="77777777" w:rsidR="00A052A3" w:rsidRPr="00A052A3" w:rsidRDefault="00A052A3" w:rsidP="00A052A3">
      <w:pPr>
        <w:numPr>
          <w:ilvl w:val="0"/>
          <w:numId w:val="262"/>
        </w:numPr>
        <w:rPr>
          <w:rFonts w:ascii="Avenir Next" w:hAnsi="Avenir Next"/>
          <w:color w:val="000000" w:themeColor="text1"/>
          <w:sz w:val="20"/>
          <w:szCs w:val="20"/>
        </w:rPr>
      </w:pPr>
      <w:r w:rsidRPr="00A052A3">
        <w:rPr>
          <w:rFonts w:ascii="Avenir Next" w:hAnsi="Avenir Next"/>
          <w:b/>
          <w:bCs/>
          <w:color w:val="000000" w:themeColor="text1"/>
          <w:sz w:val="20"/>
          <w:szCs w:val="20"/>
        </w:rPr>
        <w:t>Interstitial growth</w:t>
      </w:r>
      <w:r w:rsidRPr="00A052A3">
        <w:rPr>
          <w:rFonts w:ascii="Avenir Next" w:hAnsi="Avenir Next"/>
          <w:color w:val="000000" w:themeColor="text1"/>
          <w:sz w:val="20"/>
          <w:szCs w:val="20"/>
        </w:rPr>
        <w:t xml:space="preserve"> </w:t>
      </w:r>
    </w:p>
    <w:p w14:paraId="2C6179C9"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Growing taller = bones getting longer</w:t>
      </w:r>
    </w:p>
    <w:p w14:paraId="3289D32F"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Growth plates active (cartilage cells dividing)</w:t>
      </w:r>
    </w:p>
    <w:p w14:paraId="6C7790A2"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Pushing bone ends apart</w:t>
      </w:r>
    </w:p>
    <w:p w14:paraId="41F47988" w14:textId="77777777" w:rsidR="00A052A3" w:rsidRPr="00A052A3" w:rsidRDefault="00A052A3" w:rsidP="00A052A3">
      <w:pPr>
        <w:numPr>
          <w:ilvl w:val="0"/>
          <w:numId w:val="262"/>
        </w:numPr>
        <w:rPr>
          <w:rFonts w:ascii="Avenir Next" w:hAnsi="Avenir Next"/>
          <w:color w:val="000000" w:themeColor="text1"/>
          <w:sz w:val="20"/>
          <w:szCs w:val="20"/>
        </w:rPr>
      </w:pPr>
      <w:r w:rsidRPr="00A052A3">
        <w:rPr>
          <w:rFonts w:ascii="Avenir Next" w:hAnsi="Avenir Next"/>
          <w:b/>
          <w:bCs/>
          <w:color w:val="000000" w:themeColor="text1"/>
          <w:sz w:val="20"/>
          <w:szCs w:val="20"/>
        </w:rPr>
        <w:t>Appositional growth</w:t>
      </w:r>
      <w:r w:rsidRPr="00A052A3">
        <w:rPr>
          <w:rFonts w:ascii="Avenir Next" w:hAnsi="Avenir Next"/>
          <w:color w:val="000000" w:themeColor="text1"/>
          <w:sz w:val="20"/>
          <w:szCs w:val="20"/>
        </w:rPr>
        <w:t xml:space="preserve"> </w:t>
      </w:r>
    </w:p>
    <w:p w14:paraId="5AE738C9"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Getting thicker = adding to surface</w:t>
      </w:r>
    </w:p>
    <w:p w14:paraId="737A63D0"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Periosteum adding new bone layers to outside</w:t>
      </w:r>
    </w:p>
    <w:p w14:paraId="395418E0"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Response to mechanical stress (weightlifting)</w:t>
      </w:r>
    </w:p>
    <w:p w14:paraId="6A4B1C05" w14:textId="77777777" w:rsidR="00A052A3" w:rsidRPr="00A052A3" w:rsidRDefault="00A052A3" w:rsidP="00A052A3">
      <w:pPr>
        <w:numPr>
          <w:ilvl w:val="0"/>
          <w:numId w:val="262"/>
        </w:numPr>
        <w:rPr>
          <w:rFonts w:ascii="Avenir Next" w:hAnsi="Avenir Next"/>
          <w:color w:val="000000" w:themeColor="text1"/>
          <w:sz w:val="20"/>
          <w:szCs w:val="20"/>
        </w:rPr>
      </w:pPr>
      <w:r w:rsidRPr="00A052A3">
        <w:rPr>
          <w:rFonts w:ascii="Avenir Next" w:hAnsi="Avenir Next"/>
          <w:b/>
          <w:bCs/>
          <w:color w:val="000000" w:themeColor="text1"/>
          <w:sz w:val="20"/>
          <w:szCs w:val="20"/>
        </w:rPr>
        <w:t>Interstitial growth</w:t>
      </w:r>
      <w:r w:rsidRPr="00A052A3">
        <w:rPr>
          <w:rFonts w:ascii="Avenir Next" w:hAnsi="Avenir Next"/>
          <w:color w:val="000000" w:themeColor="text1"/>
          <w:sz w:val="20"/>
          <w:szCs w:val="20"/>
        </w:rPr>
        <w:t xml:space="preserve"> </w:t>
      </w:r>
    </w:p>
    <w:p w14:paraId="5E7ED311"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Growth plate = cartilage cells dividing within cartilage</w:t>
      </w:r>
    </w:p>
    <w:p w14:paraId="4274188E"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Pushing ends apart = lengthening</w:t>
      </w:r>
    </w:p>
    <w:p w14:paraId="7ADED035" w14:textId="77777777" w:rsidR="00A052A3" w:rsidRPr="00A052A3" w:rsidRDefault="00A052A3" w:rsidP="00A052A3">
      <w:pPr>
        <w:numPr>
          <w:ilvl w:val="0"/>
          <w:numId w:val="262"/>
        </w:numPr>
        <w:rPr>
          <w:rFonts w:ascii="Avenir Next" w:hAnsi="Avenir Next"/>
          <w:color w:val="000000" w:themeColor="text1"/>
          <w:sz w:val="20"/>
          <w:szCs w:val="20"/>
        </w:rPr>
      </w:pPr>
      <w:r w:rsidRPr="00A052A3">
        <w:rPr>
          <w:rFonts w:ascii="Avenir Next" w:hAnsi="Avenir Next"/>
          <w:b/>
          <w:bCs/>
          <w:color w:val="000000" w:themeColor="text1"/>
          <w:sz w:val="20"/>
          <w:szCs w:val="20"/>
        </w:rPr>
        <w:t>Appositional growth</w:t>
      </w:r>
      <w:r w:rsidRPr="00A052A3">
        <w:rPr>
          <w:rFonts w:ascii="Avenir Next" w:hAnsi="Avenir Next"/>
          <w:color w:val="000000" w:themeColor="text1"/>
          <w:sz w:val="20"/>
          <w:szCs w:val="20"/>
        </w:rPr>
        <w:t xml:space="preserve"> </w:t>
      </w:r>
    </w:p>
    <w:p w14:paraId="50E66C2D"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Adding to surface = definition of appositional growth</w:t>
      </w:r>
    </w:p>
    <w:p w14:paraId="32D0DBFB"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Makes bone wider</w:t>
      </w:r>
    </w:p>
    <w:p w14:paraId="1193F9AA" w14:textId="77777777" w:rsidR="00A052A3" w:rsidRPr="00A052A3" w:rsidRDefault="00A052A3" w:rsidP="00A052A3">
      <w:pPr>
        <w:numPr>
          <w:ilvl w:val="0"/>
          <w:numId w:val="262"/>
        </w:numPr>
        <w:rPr>
          <w:rFonts w:ascii="Avenir Next" w:hAnsi="Avenir Next"/>
          <w:color w:val="000000" w:themeColor="text1"/>
          <w:sz w:val="20"/>
          <w:szCs w:val="20"/>
        </w:rPr>
      </w:pPr>
      <w:r w:rsidRPr="00A052A3">
        <w:rPr>
          <w:rFonts w:ascii="Avenir Next" w:hAnsi="Avenir Next"/>
          <w:b/>
          <w:bCs/>
          <w:color w:val="000000" w:themeColor="text1"/>
          <w:sz w:val="20"/>
          <w:szCs w:val="20"/>
        </w:rPr>
        <w:t>Appositional growth</w:t>
      </w:r>
      <w:r w:rsidRPr="00A052A3">
        <w:rPr>
          <w:rFonts w:ascii="Avenir Next" w:hAnsi="Avenir Next"/>
          <w:color w:val="000000" w:themeColor="text1"/>
          <w:sz w:val="20"/>
          <w:szCs w:val="20"/>
        </w:rPr>
        <w:t xml:space="preserve"> </w:t>
      </w:r>
    </w:p>
    <w:p w14:paraId="74DD9B30"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After growth plates close, can't lengthen anymore (no more interstitial growth)</w:t>
      </w:r>
    </w:p>
    <w:p w14:paraId="7497759F"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But can still add to surfaces (appositional growth continues)</w:t>
      </w:r>
    </w:p>
    <w:p w14:paraId="71885842" w14:textId="77777777" w:rsidR="00A052A3" w:rsidRPr="00A052A3" w:rsidRDefault="00A052A3" w:rsidP="00A052A3">
      <w:pPr>
        <w:numPr>
          <w:ilvl w:val="1"/>
          <w:numId w:val="262"/>
        </w:numPr>
        <w:rPr>
          <w:rFonts w:ascii="Avenir Next" w:hAnsi="Avenir Next"/>
          <w:color w:val="000000" w:themeColor="text1"/>
          <w:sz w:val="20"/>
          <w:szCs w:val="20"/>
        </w:rPr>
      </w:pPr>
      <w:r w:rsidRPr="00A052A3">
        <w:rPr>
          <w:rFonts w:ascii="Avenir Next" w:hAnsi="Avenir Next"/>
          <w:color w:val="000000" w:themeColor="text1"/>
          <w:sz w:val="20"/>
          <w:szCs w:val="20"/>
        </w:rPr>
        <w:t>This is why adults' bones can't get longer but can get thicker with exercise</w:t>
      </w:r>
    </w:p>
    <w:p w14:paraId="16AED3CA" w14:textId="77777777" w:rsidR="00A052A3" w:rsidRPr="00A052A3" w:rsidRDefault="00BA3157" w:rsidP="00A052A3">
      <w:pPr>
        <w:rPr>
          <w:rFonts w:ascii="Avenir Next" w:hAnsi="Avenir Next"/>
          <w:color w:val="000000" w:themeColor="text1"/>
          <w:sz w:val="20"/>
          <w:szCs w:val="20"/>
        </w:rPr>
      </w:pPr>
      <w:r w:rsidRPr="00A052A3">
        <w:rPr>
          <w:rFonts w:ascii="Avenir Next" w:hAnsi="Avenir Next"/>
          <w:noProof/>
          <w:color w:val="000000" w:themeColor="text1"/>
          <w:sz w:val="20"/>
          <w:szCs w:val="20"/>
        </w:rPr>
        <w:pict w14:anchorId="29228407">
          <v:rect id="_x0000_i1149" alt="" style="width:468pt;height:.05pt;mso-width-percent:0;mso-height-percent:0;mso-width-percent:0;mso-height-percent:0" o:hralign="center" o:hrstd="t" o:hr="t" fillcolor="#a0a0a0" stroked="f"/>
        </w:pict>
      </w:r>
    </w:p>
    <w:p w14:paraId="4BFFB0F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KEY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3818"/>
        <w:gridCol w:w="2410"/>
      </w:tblGrid>
      <w:tr w:rsidR="00A052A3" w:rsidRPr="00A052A3" w14:paraId="76172570" w14:textId="77777777">
        <w:trPr>
          <w:tblHeader/>
          <w:tblCellSpacing w:w="15" w:type="dxa"/>
        </w:trPr>
        <w:tc>
          <w:tcPr>
            <w:tcW w:w="0" w:type="auto"/>
            <w:vAlign w:val="center"/>
            <w:hideMark/>
          </w:tcPr>
          <w:p w14:paraId="2B33EF1C"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Feature</w:t>
            </w:r>
          </w:p>
        </w:tc>
        <w:tc>
          <w:tcPr>
            <w:tcW w:w="0" w:type="auto"/>
            <w:vAlign w:val="center"/>
            <w:hideMark/>
          </w:tcPr>
          <w:p w14:paraId="0268CBAF"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Interstitial Growth</w:t>
            </w:r>
          </w:p>
        </w:tc>
        <w:tc>
          <w:tcPr>
            <w:tcW w:w="0" w:type="auto"/>
            <w:vAlign w:val="center"/>
            <w:hideMark/>
          </w:tcPr>
          <w:p w14:paraId="095AA922"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Appositional Growth</w:t>
            </w:r>
          </w:p>
        </w:tc>
      </w:tr>
      <w:tr w:rsidR="00A052A3" w:rsidRPr="00A052A3" w14:paraId="3BF21DF7" w14:textId="77777777">
        <w:trPr>
          <w:tblCellSpacing w:w="15" w:type="dxa"/>
        </w:trPr>
        <w:tc>
          <w:tcPr>
            <w:tcW w:w="0" w:type="auto"/>
            <w:vAlign w:val="center"/>
            <w:hideMark/>
          </w:tcPr>
          <w:p w14:paraId="71043156"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What grows</w:t>
            </w:r>
          </w:p>
        </w:tc>
        <w:tc>
          <w:tcPr>
            <w:tcW w:w="0" w:type="auto"/>
            <w:vAlign w:val="center"/>
            <w:hideMark/>
          </w:tcPr>
          <w:p w14:paraId="48E5A44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Length</w:t>
            </w:r>
          </w:p>
        </w:tc>
        <w:tc>
          <w:tcPr>
            <w:tcW w:w="0" w:type="auto"/>
            <w:vAlign w:val="center"/>
            <w:hideMark/>
          </w:tcPr>
          <w:p w14:paraId="2CDD2C1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Width/thickness</w:t>
            </w:r>
          </w:p>
        </w:tc>
      </w:tr>
      <w:tr w:rsidR="00A052A3" w:rsidRPr="00A052A3" w14:paraId="521C8D43" w14:textId="77777777">
        <w:trPr>
          <w:tblCellSpacing w:w="15" w:type="dxa"/>
        </w:trPr>
        <w:tc>
          <w:tcPr>
            <w:tcW w:w="0" w:type="auto"/>
            <w:vAlign w:val="center"/>
            <w:hideMark/>
          </w:tcPr>
          <w:p w14:paraId="527466D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lastRenderedPageBreak/>
              <w:t>Where</w:t>
            </w:r>
          </w:p>
        </w:tc>
        <w:tc>
          <w:tcPr>
            <w:tcW w:w="0" w:type="auto"/>
            <w:vAlign w:val="center"/>
            <w:hideMark/>
          </w:tcPr>
          <w:p w14:paraId="569B403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Growth plates (cartilage)</w:t>
            </w:r>
          </w:p>
        </w:tc>
        <w:tc>
          <w:tcPr>
            <w:tcW w:w="0" w:type="auto"/>
            <w:vAlign w:val="center"/>
            <w:hideMark/>
          </w:tcPr>
          <w:p w14:paraId="1CFA871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Bone surfaces</w:t>
            </w:r>
          </w:p>
        </w:tc>
      </w:tr>
      <w:tr w:rsidR="00A052A3" w:rsidRPr="00A052A3" w14:paraId="60625913" w14:textId="77777777">
        <w:trPr>
          <w:tblCellSpacing w:w="15" w:type="dxa"/>
        </w:trPr>
        <w:tc>
          <w:tcPr>
            <w:tcW w:w="0" w:type="auto"/>
            <w:vAlign w:val="center"/>
            <w:hideMark/>
          </w:tcPr>
          <w:p w14:paraId="2C64275F"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How</w:t>
            </w:r>
          </w:p>
        </w:tc>
        <w:tc>
          <w:tcPr>
            <w:tcW w:w="0" w:type="auto"/>
            <w:vAlign w:val="center"/>
            <w:hideMark/>
          </w:tcPr>
          <w:p w14:paraId="19472DCC"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Cells divide within tissue</w:t>
            </w:r>
          </w:p>
        </w:tc>
        <w:tc>
          <w:tcPr>
            <w:tcW w:w="0" w:type="auto"/>
            <w:vAlign w:val="center"/>
            <w:hideMark/>
          </w:tcPr>
          <w:p w14:paraId="5AB4AD1F"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Add layers to surface</w:t>
            </w:r>
          </w:p>
        </w:tc>
      </w:tr>
      <w:tr w:rsidR="00A052A3" w:rsidRPr="00A052A3" w14:paraId="387BA1CC" w14:textId="77777777">
        <w:trPr>
          <w:tblCellSpacing w:w="15" w:type="dxa"/>
        </w:trPr>
        <w:tc>
          <w:tcPr>
            <w:tcW w:w="0" w:type="auto"/>
            <w:vAlign w:val="center"/>
            <w:hideMark/>
          </w:tcPr>
          <w:p w14:paraId="38000D70"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When stops</w:t>
            </w:r>
          </w:p>
        </w:tc>
        <w:tc>
          <w:tcPr>
            <w:tcW w:w="0" w:type="auto"/>
            <w:vAlign w:val="center"/>
            <w:hideMark/>
          </w:tcPr>
          <w:p w14:paraId="75104BD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Late teens/early 20s (growth plates close)</w:t>
            </w:r>
          </w:p>
        </w:tc>
        <w:tc>
          <w:tcPr>
            <w:tcW w:w="0" w:type="auto"/>
            <w:vAlign w:val="center"/>
            <w:hideMark/>
          </w:tcPr>
          <w:p w14:paraId="0D3B56BF"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Continues throughout life</w:t>
            </w:r>
          </w:p>
        </w:tc>
      </w:tr>
      <w:tr w:rsidR="00A052A3" w:rsidRPr="00A052A3" w14:paraId="109F7F64" w14:textId="77777777">
        <w:trPr>
          <w:tblCellSpacing w:w="15" w:type="dxa"/>
        </w:trPr>
        <w:tc>
          <w:tcPr>
            <w:tcW w:w="0" w:type="auto"/>
            <w:vAlign w:val="center"/>
            <w:hideMark/>
          </w:tcPr>
          <w:p w14:paraId="79FAE2B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After growth plate closure</w:t>
            </w:r>
          </w:p>
        </w:tc>
        <w:tc>
          <w:tcPr>
            <w:tcW w:w="0" w:type="auto"/>
            <w:vAlign w:val="center"/>
            <w:hideMark/>
          </w:tcPr>
          <w:p w14:paraId="28D8EEAF"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STOPS</w:t>
            </w:r>
          </w:p>
        </w:tc>
        <w:tc>
          <w:tcPr>
            <w:tcW w:w="0" w:type="auto"/>
            <w:vAlign w:val="center"/>
            <w:hideMark/>
          </w:tcPr>
          <w:p w14:paraId="254985D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color w:val="000000" w:themeColor="text1"/>
                <w:sz w:val="20"/>
                <w:szCs w:val="20"/>
              </w:rPr>
              <w:t>CONTINUES</w:t>
            </w:r>
          </w:p>
        </w:tc>
      </w:tr>
    </w:tbl>
    <w:p w14:paraId="51E6D85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Why the Difference?</w:t>
      </w:r>
    </w:p>
    <w:p w14:paraId="2006B0F1" w14:textId="77777777" w:rsidR="00A052A3" w:rsidRPr="00A052A3" w:rsidRDefault="00A052A3" w:rsidP="00A052A3">
      <w:pPr>
        <w:numPr>
          <w:ilvl w:val="0"/>
          <w:numId w:val="263"/>
        </w:numPr>
        <w:rPr>
          <w:rFonts w:ascii="Avenir Next" w:hAnsi="Avenir Next"/>
          <w:color w:val="000000" w:themeColor="text1"/>
          <w:sz w:val="20"/>
          <w:szCs w:val="20"/>
        </w:rPr>
      </w:pPr>
      <w:r w:rsidRPr="00A052A3">
        <w:rPr>
          <w:rFonts w:ascii="Avenir Next" w:hAnsi="Avenir Next"/>
          <w:b/>
          <w:bCs/>
          <w:color w:val="000000" w:themeColor="text1"/>
          <w:sz w:val="20"/>
          <w:szCs w:val="20"/>
        </w:rPr>
        <w:t>Can't grow from within bone</w:t>
      </w:r>
      <w:r w:rsidRPr="00A052A3">
        <w:rPr>
          <w:rFonts w:ascii="Avenir Next" w:hAnsi="Avenir Next"/>
          <w:color w:val="000000" w:themeColor="text1"/>
          <w:sz w:val="20"/>
          <w:szCs w:val="20"/>
        </w:rPr>
        <w:t xml:space="preserve"> - too hard! That's why growth plates are cartilage</w:t>
      </w:r>
    </w:p>
    <w:p w14:paraId="3BBEC287" w14:textId="77777777" w:rsidR="00A052A3" w:rsidRPr="00A052A3" w:rsidRDefault="00A052A3" w:rsidP="00A052A3">
      <w:pPr>
        <w:numPr>
          <w:ilvl w:val="0"/>
          <w:numId w:val="263"/>
        </w:numPr>
        <w:rPr>
          <w:rFonts w:ascii="Avenir Next" w:hAnsi="Avenir Next"/>
          <w:color w:val="000000" w:themeColor="text1"/>
          <w:sz w:val="20"/>
          <w:szCs w:val="20"/>
        </w:rPr>
      </w:pPr>
      <w:r w:rsidRPr="00A052A3">
        <w:rPr>
          <w:rFonts w:ascii="Avenir Next" w:hAnsi="Avenir Next"/>
          <w:b/>
          <w:bCs/>
          <w:color w:val="000000" w:themeColor="text1"/>
          <w:sz w:val="20"/>
          <w:szCs w:val="20"/>
        </w:rPr>
        <w:t>Can always add to surface</w:t>
      </w:r>
      <w:r w:rsidRPr="00A052A3">
        <w:rPr>
          <w:rFonts w:ascii="Avenir Next" w:hAnsi="Avenir Next"/>
          <w:color w:val="000000" w:themeColor="text1"/>
          <w:sz w:val="20"/>
          <w:szCs w:val="20"/>
        </w:rPr>
        <w:t xml:space="preserve"> - osteoblasts can deposit new bone on outside at any age</w:t>
      </w:r>
    </w:p>
    <w:p w14:paraId="203978A1" w14:textId="77777777" w:rsidR="00A052A3" w:rsidRPr="00A052A3" w:rsidRDefault="00BA3157" w:rsidP="00A052A3">
      <w:pPr>
        <w:rPr>
          <w:rFonts w:ascii="Avenir Next" w:hAnsi="Avenir Next"/>
          <w:color w:val="000000" w:themeColor="text1"/>
          <w:sz w:val="20"/>
          <w:szCs w:val="20"/>
        </w:rPr>
      </w:pPr>
      <w:r w:rsidRPr="00A052A3">
        <w:rPr>
          <w:rFonts w:ascii="Avenir Next" w:hAnsi="Avenir Next"/>
          <w:noProof/>
          <w:color w:val="000000" w:themeColor="text1"/>
          <w:sz w:val="20"/>
          <w:szCs w:val="20"/>
        </w:rPr>
        <w:pict w14:anchorId="6F139DF6">
          <v:rect id="_x0000_i1148" alt="" style="width:468pt;height:.05pt;mso-width-percent:0;mso-height-percent:0;mso-width-percent:0;mso-height-percent:0" o:hralign="center" o:hrstd="t" o:hr="t" fillcolor="#a0a0a0" stroked="f"/>
        </w:pict>
      </w:r>
    </w:p>
    <w:p w14:paraId="57D58C2F"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Activity 10: Blood Supply and Bone Growth Mini-Cases</w:t>
      </w:r>
    </w:p>
    <w:p w14:paraId="366FBCCB"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Learning Objective(s):</w:t>
      </w:r>
      <w:r w:rsidRPr="00A052A3">
        <w:rPr>
          <w:rFonts w:ascii="Avenir Next" w:hAnsi="Avenir Next"/>
          <w:color w:val="000000" w:themeColor="text1"/>
          <w:sz w:val="20"/>
          <w:szCs w:val="20"/>
        </w:rPr>
        <w:t xml:space="preserve"> Explain the role of blood supply in relation to bone growth and maintenance; Know the three major types of vessels supplying bone tissue</w:t>
      </w:r>
    </w:p>
    <w:p w14:paraId="77AA89C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Bloom's Level:</w:t>
      </w:r>
      <w:r w:rsidRPr="00A052A3">
        <w:rPr>
          <w:rFonts w:ascii="Avenir Next" w:hAnsi="Avenir Next"/>
          <w:color w:val="000000" w:themeColor="text1"/>
          <w:sz w:val="20"/>
          <w:szCs w:val="20"/>
        </w:rPr>
        <w:t xml:space="preserve"> Remember, Understand, Apply</w:t>
      </w:r>
    </w:p>
    <w:p w14:paraId="6475069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Format:</w:t>
      </w:r>
      <w:r w:rsidRPr="00A052A3">
        <w:rPr>
          <w:rFonts w:ascii="Avenir Next" w:hAnsi="Avenir Next"/>
          <w:color w:val="000000" w:themeColor="text1"/>
          <w:sz w:val="20"/>
          <w:szCs w:val="20"/>
        </w:rPr>
        <w:t xml:space="preserve"> Small Groups (4-6 students)</w:t>
      </w:r>
    </w:p>
    <w:p w14:paraId="788B952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Duration:</w:t>
      </w:r>
      <w:r w:rsidRPr="00A052A3">
        <w:rPr>
          <w:rFonts w:ascii="Avenir Next" w:hAnsi="Avenir Next"/>
          <w:color w:val="000000" w:themeColor="text1"/>
          <w:sz w:val="20"/>
          <w:szCs w:val="20"/>
        </w:rPr>
        <w:t xml:space="preserve"> 12-15 minutes</w:t>
      </w:r>
    </w:p>
    <w:p w14:paraId="1DE66E30"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Description:</w:t>
      </w:r>
      <w:r w:rsidRPr="00A052A3">
        <w:rPr>
          <w:rFonts w:ascii="Avenir Next" w:hAnsi="Avenir Next"/>
          <w:color w:val="000000" w:themeColor="text1"/>
          <w:sz w:val="20"/>
          <w:szCs w:val="20"/>
        </w:rPr>
        <w:t xml:space="preserve"> Provide groups with simplified clinical scenarios. Groups identify which blood vessel type is affected and explain consequences. Groups present findings on paper.</w:t>
      </w:r>
    </w:p>
    <w:p w14:paraId="2C1DD9B7"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Case Studies:</w:t>
      </w:r>
    </w:p>
    <w:p w14:paraId="103616C1"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Case 1:</w:t>
      </w:r>
      <w:r w:rsidRPr="00A052A3">
        <w:rPr>
          <w:rFonts w:ascii="Avenir Next" w:hAnsi="Avenir Next"/>
          <w:color w:val="000000" w:themeColor="text1"/>
          <w:sz w:val="20"/>
          <w:szCs w:val="20"/>
        </w:rPr>
        <w:t xml:space="preserve"> During surgery, the outer covering (periosteum) of a bone is damaged. Why might this slow healing?</w:t>
      </w:r>
    </w:p>
    <w:p w14:paraId="0613925B"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Case 2:</w:t>
      </w:r>
      <w:r w:rsidRPr="00A052A3">
        <w:rPr>
          <w:rFonts w:ascii="Avenir Next" w:hAnsi="Avenir Next"/>
          <w:color w:val="000000" w:themeColor="text1"/>
          <w:sz w:val="20"/>
          <w:szCs w:val="20"/>
        </w:rPr>
        <w:t xml:space="preserve"> A patient has a blocked nutrient artery to their femur. What bone tissue would be affected?</w:t>
      </w:r>
    </w:p>
    <w:p w14:paraId="37E24EE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Case 3:</w:t>
      </w:r>
      <w:r w:rsidRPr="00A052A3">
        <w:rPr>
          <w:rFonts w:ascii="Avenir Next" w:hAnsi="Avenir Next"/>
          <w:color w:val="000000" w:themeColor="text1"/>
          <w:sz w:val="20"/>
          <w:szCs w:val="20"/>
        </w:rPr>
        <w:t xml:space="preserve"> A child has an injury near a growth plate that damages nearby blood vessels. Why are doctors concerned about future growth?</w:t>
      </w:r>
    </w:p>
    <w:p w14:paraId="7FFAB7D4"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Instructor Key:</w:t>
      </w:r>
    </w:p>
    <w:p w14:paraId="506B492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THREE TYPES OF BLOOD VESSELS SUPPLYING BONE:</w:t>
      </w:r>
    </w:p>
    <w:p w14:paraId="3EE186C7"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1. PERIOSTEAL ARTERIES (in periosteum):</w:t>
      </w:r>
    </w:p>
    <w:p w14:paraId="6CFC499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t>Location:</w:t>
      </w:r>
      <w:r w:rsidRPr="00A052A3">
        <w:rPr>
          <w:rFonts w:ascii="Avenir Next" w:hAnsi="Avenir Next"/>
          <w:color w:val="000000" w:themeColor="text1"/>
          <w:sz w:val="20"/>
          <w:szCs w:val="20"/>
        </w:rPr>
        <w:t xml:space="preserve"> In periosteum (outer bone covering)</w:t>
      </w:r>
    </w:p>
    <w:p w14:paraId="259F589B"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t>What they supply:</w:t>
      </w:r>
    </w:p>
    <w:p w14:paraId="6D1701CE" w14:textId="77777777" w:rsidR="00A052A3" w:rsidRPr="00A052A3" w:rsidRDefault="00A052A3" w:rsidP="00A052A3">
      <w:pPr>
        <w:numPr>
          <w:ilvl w:val="0"/>
          <w:numId w:val="264"/>
        </w:numPr>
        <w:rPr>
          <w:rFonts w:ascii="Avenir Next" w:hAnsi="Avenir Next"/>
          <w:color w:val="000000" w:themeColor="text1"/>
          <w:sz w:val="20"/>
          <w:szCs w:val="20"/>
        </w:rPr>
      </w:pPr>
      <w:r w:rsidRPr="00A052A3">
        <w:rPr>
          <w:rFonts w:ascii="Avenir Next" w:hAnsi="Avenir Next"/>
          <w:color w:val="000000" w:themeColor="text1"/>
          <w:sz w:val="20"/>
          <w:szCs w:val="20"/>
        </w:rPr>
        <w:t>Outer layers of compact bone</w:t>
      </w:r>
    </w:p>
    <w:p w14:paraId="26AD3153" w14:textId="77777777" w:rsidR="00A052A3" w:rsidRPr="00A052A3" w:rsidRDefault="00A052A3" w:rsidP="00A052A3">
      <w:pPr>
        <w:numPr>
          <w:ilvl w:val="0"/>
          <w:numId w:val="264"/>
        </w:numPr>
        <w:rPr>
          <w:rFonts w:ascii="Avenir Next" w:hAnsi="Avenir Next"/>
          <w:color w:val="000000" w:themeColor="text1"/>
          <w:sz w:val="20"/>
          <w:szCs w:val="20"/>
        </w:rPr>
      </w:pPr>
      <w:r w:rsidRPr="00A052A3">
        <w:rPr>
          <w:rFonts w:ascii="Avenir Next" w:hAnsi="Avenir Next"/>
          <w:color w:val="000000" w:themeColor="text1"/>
          <w:sz w:val="20"/>
          <w:szCs w:val="20"/>
        </w:rPr>
        <w:t>Periosteum itself</w:t>
      </w:r>
    </w:p>
    <w:p w14:paraId="5D4A0FCC" w14:textId="77777777" w:rsidR="00A052A3" w:rsidRPr="00A052A3" w:rsidRDefault="00A052A3" w:rsidP="00A052A3">
      <w:pPr>
        <w:numPr>
          <w:ilvl w:val="0"/>
          <w:numId w:val="264"/>
        </w:numPr>
        <w:rPr>
          <w:rFonts w:ascii="Avenir Next" w:hAnsi="Avenir Next"/>
          <w:color w:val="000000" w:themeColor="text1"/>
          <w:sz w:val="20"/>
          <w:szCs w:val="20"/>
        </w:rPr>
      </w:pPr>
      <w:r w:rsidRPr="00A052A3">
        <w:rPr>
          <w:rFonts w:ascii="Avenir Next" w:hAnsi="Avenir Next"/>
          <w:color w:val="000000" w:themeColor="text1"/>
          <w:sz w:val="20"/>
          <w:szCs w:val="20"/>
        </w:rPr>
        <w:t>Bone-forming cells in periosteum</w:t>
      </w:r>
    </w:p>
    <w:p w14:paraId="7D4CEC5B"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t>Why important:</w:t>
      </w:r>
    </w:p>
    <w:p w14:paraId="0B146ACE" w14:textId="77777777" w:rsidR="00A052A3" w:rsidRPr="00A052A3" w:rsidRDefault="00A052A3" w:rsidP="00A052A3">
      <w:pPr>
        <w:numPr>
          <w:ilvl w:val="0"/>
          <w:numId w:val="265"/>
        </w:numPr>
        <w:rPr>
          <w:rFonts w:ascii="Avenir Next" w:hAnsi="Avenir Next"/>
          <w:color w:val="000000" w:themeColor="text1"/>
          <w:sz w:val="20"/>
          <w:szCs w:val="20"/>
        </w:rPr>
      </w:pPr>
      <w:r w:rsidRPr="00A052A3">
        <w:rPr>
          <w:rFonts w:ascii="Avenir Next" w:hAnsi="Avenir Next"/>
          <w:color w:val="000000" w:themeColor="text1"/>
          <w:sz w:val="20"/>
          <w:szCs w:val="20"/>
        </w:rPr>
        <w:t>Bring nutrients and oxygen to outer bone</w:t>
      </w:r>
    </w:p>
    <w:p w14:paraId="29520B2C" w14:textId="77777777" w:rsidR="00A052A3" w:rsidRPr="00A052A3" w:rsidRDefault="00A052A3" w:rsidP="00A052A3">
      <w:pPr>
        <w:numPr>
          <w:ilvl w:val="0"/>
          <w:numId w:val="265"/>
        </w:numPr>
        <w:rPr>
          <w:rFonts w:ascii="Avenir Next" w:hAnsi="Avenir Next"/>
          <w:color w:val="000000" w:themeColor="text1"/>
          <w:sz w:val="20"/>
          <w:szCs w:val="20"/>
        </w:rPr>
      </w:pPr>
      <w:r w:rsidRPr="00A052A3">
        <w:rPr>
          <w:rFonts w:ascii="Avenir Next" w:hAnsi="Avenir Next"/>
          <w:color w:val="000000" w:themeColor="text1"/>
          <w:sz w:val="20"/>
          <w:szCs w:val="20"/>
        </w:rPr>
        <w:t>Supply cells needed for bone repair</w:t>
      </w:r>
    </w:p>
    <w:p w14:paraId="4B836283" w14:textId="77777777" w:rsidR="00A052A3" w:rsidRPr="00A052A3" w:rsidRDefault="00A052A3" w:rsidP="00A052A3">
      <w:pPr>
        <w:numPr>
          <w:ilvl w:val="0"/>
          <w:numId w:val="265"/>
        </w:numPr>
        <w:rPr>
          <w:rFonts w:ascii="Avenir Next" w:hAnsi="Avenir Next"/>
          <w:color w:val="000000" w:themeColor="text1"/>
          <w:sz w:val="20"/>
          <w:szCs w:val="20"/>
        </w:rPr>
      </w:pPr>
      <w:r w:rsidRPr="00A052A3">
        <w:rPr>
          <w:rFonts w:ascii="Avenir Next" w:hAnsi="Avenir Next"/>
          <w:color w:val="000000" w:themeColor="text1"/>
          <w:sz w:val="20"/>
          <w:szCs w:val="20"/>
        </w:rPr>
        <w:t>Major source of blood during fracture healing</w:t>
      </w:r>
    </w:p>
    <w:p w14:paraId="0A671907" w14:textId="77777777" w:rsidR="00A052A3" w:rsidRPr="00A052A3" w:rsidRDefault="00A052A3" w:rsidP="00A052A3">
      <w:pPr>
        <w:numPr>
          <w:ilvl w:val="0"/>
          <w:numId w:val="265"/>
        </w:numPr>
        <w:rPr>
          <w:rFonts w:ascii="Avenir Next" w:hAnsi="Avenir Next"/>
          <w:color w:val="000000" w:themeColor="text1"/>
          <w:sz w:val="20"/>
          <w:szCs w:val="20"/>
        </w:rPr>
      </w:pPr>
      <w:r w:rsidRPr="00A052A3">
        <w:rPr>
          <w:rFonts w:ascii="Avenir Next" w:hAnsi="Avenir Next"/>
          <w:color w:val="000000" w:themeColor="text1"/>
          <w:sz w:val="20"/>
          <w:szCs w:val="20"/>
        </w:rPr>
        <w:t>Provide blood for bone growth in width</w:t>
      </w:r>
    </w:p>
    <w:p w14:paraId="3037E86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2. NUTRIENT ARTERIES (enter through nutrient foramen):</w:t>
      </w:r>
    </w:p>
    <w:p w14:paraId="6BDC70F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t>Location:</w:t>
      </w:r>
      <w:r w:rsidRPr="00A052A3">
        <w:rPr>
          <w:rFonts w:ascii="Avenir Next" w:hAnsi="Avenir Next"/>
          <w:color w:val="000000" w:themeColor="text1"/>
          <w:sz w:val="20"/>
          <w:szCs w:val="20"/>
        </w:rPr>
        <w:t xml:space="preserve"> Enter bone through holes (nutrient foramina); run through bone's center</w:t>
      </w:r>
    </w:p>
    <w:p w14:paraId="02E7A07C"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t>What they supply:</w:t>
      </w:r>
    </w:p>
    <w:p w14:paraId="0B047138" w14:textId="77777777" w:rsidR="00A052A3" w:rsidRPr="00A052A3" w:rsidRDefault="00A052A3" w:rsidP="00A052A3">
      <w:pPr>
        <w:numPr>
          <w:ilvl w:val="0"/>
          <w:numId w:val="266"/>
        </w:numPr>
        <w:rPr>
          <w:rFonts w:ascii="Avenir Next" w:hAnsi="Avenir Next"/>
          <w:color w:val="000000" w:themeColor="text1"/>
          <w:sz w:val="20"/>
          <w:szCs w:val="20"/>
        </w:rPr>
      </w:pPr>
      <w:r w:rsidRPr="00A052A3">
        <w:rPr>
          <w:rFonts w:ascii="Avenir Next" w:hAnsi="Avenir Next"/>
          <w:color w:val="000000" w:themeColor="text1"/>
          <w:sz w:val="20"/>
          <w:szCs w:val="20"/>
        </w:rPr>
        <w:t>Bone marrow</w:t>
      </w:r>
    </w:p>
    <w:p w14:paraId="44781F5A" w14:textId="77777777" w:rsidR="00A052A3" w:rsidRPr="00A052A3" w:rsidRDefault="00A052A3" w:rsidP="00A052A3">
      <w:pPr>
        <w:numPr>
          <w:ilvl w:val="0"/>
          <w:numId w:val="266"/>
        </w:numPr>
        <w:rPr>
          <w:rFonts w:ascii="Avenir Next" w:hAnsi="Avenir Next"/>
          <w:color w:val="000000" w:themeColor="text1"/>
          <w:sz w:val="20"/>
          <w:szCs w:val="20"/>
        </w:rPr>
      </w:pPr>
      <w:r w:rsidRPr="00A052A3">
        <w:rPr>
          <w:rFonts w:ascii="Avenir Next" w:hAnsi="Avenir Next"/>
          <w:color w:val="000000" w:themeColor="text1"/>
          <w:sz w:val="20"/>
          <w:szCs w:val="20"/>
        </w:rPr>
        <w:t>Inner compact bone</w:t>
      </w:r>
    </w:p>
    <w:p w14:paraId="4F579E65" w14:textId="77777777" w:rsidR="00A052A3" w:rsidRPr="00A052A3" w:rsidRDefault="00A052A3" w:rsidP="00A052A3">
      <w:pPr>
        <w:numPr>
          <w:ilvl w:val="0"/>
          <w:numId w:val="266"/>
        </w:numPr>
        <w:rPr>
          <w:rFonts w:ascii="Avenir Next" w:hAnsi="Avenir Next"/>
          <w:color w:val="000000" w:themeColor="text1"/>
          <w:sz w:val="20"/>
          <w:szCs w:val="20"/>
        </w:rPr>
      </w:pPr>
      <w:r w:rsidRPr="00A052A3">
        <w:rPr>
          <w:rFonts w:ascii="Avenir Next" w:hAnsi="Avenir Next"/>
          <w:color w:val="000000" w:themeColor="text1"/>
          <w:sz w:val="20"/>
          <w:szCs w:val="20"/>
        </w:rPr>
        <w:t>Spongy bone in shaft</w:t>
      </w:r>
    </w:p>
    <w:p w14:paraId="6F646A05"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t>Why important:</w:t>
      </w:r>
    </w:p>
    <w:p w14:paraId="7A444024" w14:textId="77777777" w:rsidR="00A052A3" w:rsidRPr="00A052A3" w:rsidRDefault="00A052A3" w:rsidP="00A052A3">
      <w:pPr>
        <w:numPr>
          <w:ilvl w:val="0"/>
          <w:numId w:val="267"/>
        </w:numPr>
        <w:rPr>
          <w:rFonts w:ascii="Avenir Next" w:hAnsi="Avenir Next"/>
          <w:color w:val="000000" w:themeColor="text1"/>
          <w:sz w:val="20"/>
          <w:szCs w:val="20"/>
        </w:rPr>
      </w:pPr>
      <w:r w:rsidRPr="00A052A3">
        <w:rPr>
          <w:rFonts w:ascii="Avenir Next" w:hAnsi="Avenir Next"/>
          <w:color w:val="000000" w:themeColor="text1"/>
          <w:sz w:val="20"/>
          <w:szCs w:val="20"/>
        </w:rPr>
        <w:t>Main blood supply to bone interior</w:t>
      </w:r>
    </w:p>
    <w:p w14:paraId="275DAEE0" w14:textId="77777777" w:rsidR="00A052A3" w:rsidRPr="00A052A3" w:rsidRDefault="00A052A3" w:rsidP="00A052A3">
      <w:pPr>
        <w:numPr>
          <w:ilvl w:val="0"/>
          <w:numId w:val="267"/>
        </w:numPr>
        <w:rPr>
          <w:rFonts w:ascii="Avenir Next" w:hAnsi="Avenir Next"/>
          <w:color w:val="000000" w:themeColor="text1"/>
          <w:sz w:val="20"/>
          <w:szCs w:val="20"/>
        </w:rPr>
      </w:pPr>
      <w:r w:rsidRPr="00A052A3">
        <w:rPr>
          <w:rFonts w:ascii="Avenir Next" w:hAnsi="Avenir Next"/>
          <w:color w:val="000000" w:themeColor="text1"/>
          <w:sz w:val="20"/>
          <w:szCs w:val="20"/>
        </w:rPr>
        <w:t>Essential for bone marrow (makes blood cells)</w:t>
      </w:r>
    </w:p>
    <w:p w14:paraId="500A7C59" w14:textId="77777777" w:rsidR="00A052A3" w:rsidRPr="00A052A3" w:rsidRDefault="00A052A3" w:rsidP="00A052A3">
      <w:pPr>
        <w:numPr>
          <w:ilvl w:val="0"/>
          <w:numId w:val="267"/>
        </w:numPr>
        <w:rPr>
          <w:rFonts w:ascii="Avenir Next" w:hAnsi="Avenir Next"/>
          <w:color w:val="000000" w:themeColor="text1"/>
          <w:sz w:val="20"/>
          <w:szCs w:val="20"/>
        </w:rPr>
      </w:pPr>
      <w:r w:rsidRPr="00A052A3">
        <w:rPr>
          <w:rFonts w:ascii="Avenir Next" w:hAnsi="Avenir Next"/>
          <w:color w:val="000000" w:themeColor="text1"/>
          <w:sz w:val="20"/>
          <w:szCs w:val="20"/>
        </w:rPr>
        <w:t>Keep bone cells alive</w:t>
      </w:r>
    </w:p>
    <w:p w14:paraId="3D514C48" w14:textId="77777777" w:rsidR="00A052A3" w:rsidRPr="00A052A3" w:rsidRDefault="00A052A3" w:rsidP="00A052A3">
      <w:pPr>
        <w:numPr>
          <w:ilvl w:val="0"/>
          <w:numId w:val="267"/>
        </w:numPr>
        <w:rPr>
          <w:rFonts w:ascii="Avenir Next" w:hAnsi="Avenir Next"/>
          <w:color w:val="000000" w:themeColor="text1"/>
          <w:sz w:val="20"/>
          <w:szCs w:val="20"/>
        </w:rPr>
      </w:pPr>
      <w:r w:rsidRPr="00A052A3">
        <w:rPr>
          <w:rFonts w:ascii="Avenir Next" w:hAnsi="Avenir Next"/>
          <w:color w:val="000000" w:themeColor="text1"/>
          <w:sz w:val="20"/>
          <w:szCs w:val="20"/>
        </w:rPr>
        <w:t>Without this: bone tissue dies (avascular necrosis)</w:t>
      </w:r>
    </w:p>
    <w:p w14:paraId="72E839D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3. METAPHYSEAL ARTERIES (near growth plates):</w:t>
      </w:r>
    </w:p>
    <w:p w14:paraId="520035E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t>Location:</w:t>
      </w:r>
      <w:r w:rsidRPr="00A052A3">
        <w:rPr>
          <w:rFonts w:ascii="Avenir Next" w:hAnsi="Avenir Next"/>
          <w:color w:val="000000" w:themeColor="text1"/>
          <w:sz w:val="20"/>
          <w:szCs w:val="20"/>
        </w:rPr>
        <w:t xml:space="preserve"> Near metaphysis (area between shaft and ends)</w:t>
      </w:r>
    </w:p>
    <w:p w14:paraId="6D21240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lastRenderedPageBreak/>
        <w:t>What they supply:</w:t>
      </w:r>
    </w:p>
    <w:p w14:paraId="2B7102F5" w14:textId="77777777" w:rsidR="00A052A3" w:rsidRPr="00A052A3" w:rsidRDefault="00A052A3" w:rsidP="00A052A3">
      <w:pPr>
        <w:numPr>
          <w:ilvl w:val="0"/>
          <w:numId w:val="268"/>
        </w:numPr>
        <w:rPr>
          <w:rFonts w:ascii="Avenir Next" w:hAnsi="Avenir Next"/>
          <w:color w:val="000000" w:themeColor="text1"/>
          <w:sz w:val="20"/>
          <w:szCs w:val="20"/>
        </w:rPr>
      </w:pPr>
      <w:r w:rsidRPr="00A052A3">
        <w:rPr>
          <w:rFonts w:ascii="Avenir Next" w:hAnsi="Avenir Next"/>
          <w:color w:val="000000" w:themeColor="text1"/>
          <w:sz w:val="20"/>
          <w:szCs w:val="20"/>
        </w:rPr>
        <w:t>Growth plates</w:t>
      </w:r>
    </w:p>
    <w:p w14:paraId="298B2AC6" w14:textId="77777777" w:rsidR="00A052A3" w:rsidRPr="00A052A3" w:rsidRDefault="00A052A3" w:rsidP="00A052A3">
      <w:pPr>
        <w:numPr>
          <w:ilvl w:val="0"/>
          <w:numId w:val="268"/>
        </w:numPr>
        <w:rPr>
          <w:rFonts w:ascii="Avenir Next" w:hAnsi="Avenir Next"/>
          <w:color w:val="000000" w:themeColor="text1"/>
          <w:sz w:val="20"/>
          <w:szCs w:val="20"/>
        </w:rPr>
      </w:pPr>
      <w:r w:rsidRPr="00A052A3">
        <w:rPr>
          <w:rFonts w:ascii="Avenir Next" w:hAnsi="Avenir Next"/>
          <w:color w:val="000000" w:themeColor="text1"/>
          <w:sz w:val="20"/>
          <w:szCs w:val="20"/>
        </w:rPr>
        <w:t>Newly forming bone near growth plates</w:t>
      </w:r>
    </w:p>
    <w:p w14:paraId="5AF4C97E" w14:textId="77777777" w:rsidR="00A052A3" w:rsidRPr="00A052A3" w:rsidRDefault="00A052A3" w:rsidP="00A052A3">
      <w:pPr>
        <w:numPr>
          <w:ilvl w:val="0"/>
          <w:numId w:val="268"/>
        </w:numPr>
        <w:rPr>
          <w:rFonts w:ascii="Avenir Next" w:hAnsi="Avenir Next"/>
          <w:color w:val="000000" w:themeColor="text1"/>
          <w:sz w:val="20"/>
          <w:szCs w:val="20"/>
        </w:rPr>
      </w:pPr>
      <w:r w:rsidRPr="00A052A3">
        <w:rPr>
          <w:rFonts w:ascii="Avenir Next" w:hAnsi="Avenir Next"/>
          <w:color w:val="000000" w:themeColor="text1"/>
          <w:sz w:val="20"/>
          <w:szCs w:val="20"/>
        </w:rPr>
        <w:t>Spongy bone in this region</w:t>
      </w:r>
    </w:p>
    <w:p w14:paraId="7BE2BF43"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i/>
          <w:iCs/>
          <w:color w:val="000000" w:themeColor="text1"/>
          <w:sz w:val="20"/>
          <w:szCs w:val="20"/>
        </w:rPr>
        <w:t>Why important:</w:t>
      </w:r>
    </w:p>
    <w:p w14:paraId="44D05B09" w14:textId="77777777" w:rsidR="00A052A3" w:rsidRPr="00A052A3" w:rsidRDefault="00A052A3" w:rsidP="00A052A3">
      <w:pPr>
        <w:numPr>
          <w:ilvl w:val="0"/>
          <w:numId w:val="269"/>
        </w:numPr>
        <w:rPr>
          <w:rFonts w:ascii="Avenir Next" w:hAnsi="Avenir Next"/>
          <w:color w:val="000000" w:themeColor="text1"/>
          <w:sz w:val="20"/>
          <w:szCs w:val="20"/>
        </w:rPr>
      </w:pPr>
      <w:r w:rsidRPr="00A052A3">
        <w:rPr>
          <w:rFonts w:ascii="Avenir Next" w:hAnsi="Avenir Next"/>
          <w:color w:val="000000" w:themeColor="text1"/>
          <w:sz w:val="20"/>
          <w:szCs w:val="20"/>
        </w:rPr>
        <w:t>Critical for bone lengthening (growth plates need lots of nutrients)</w:t>
      </w:r>
    </w:p>
    <w:p w14:paraId="08413F1D" w14:textId="77777777" w:rsidR="00A052A3" w:rsidRPr="00A052A3" w:rsidRDefault="00A052A3" w:rsidP="00A052A3">
      <w:pPr>
        <w:numPr>
          <w:ilvl w:val="0"/>
          <w:numId w:val="269"/>
        </w:numPr>
        <w:rPr>
          <w:rFonts w:ascii="Avenir Next" w:hAnsi="Avenir Next"/>
          <w:color w:val="000000" w:themeColor="text1"/>
          <w:sz w:val="20"/>
          <w:szCs w:val="20"/>
        </w:rPr>
      </w:pPr>
      <w:r w:rsidRPr="00A052A3">
        <w:rPr>
          <w:rFonts w:ascii="Avenir Next" w:hAnsi="Avenir Next"/>
          <w:color w:val="000000" w:themeColor="text1"/>
          <w:sz w:val="20"/>
          <w:szCs w:val="20"/>
        </w:rPr>
        <w:t>Support active growth</w:t>
      </w:r>
    </w:p>
    <w:p w14:paraId="4A1F0304" w14:textId="77777777" w:rsidR="00A052A3" w:rsidRPr="00A052A3" w:rsidRDefault="00A052A3" w:rsidP="00A052A3">
      <w:pPr>
        <w:numPr>
          <w:ilvl w:val="0"/>
          <w:numId w:val="269"/>
        </w:numPr>
        <w:rPr>
          <w:rFonts w:ascii="Avenir Next" w:hAnsi="Avenir Next"/>
          <w:color w:val="000000" w:themeColor="text1"/>
          <w:sz w:val="20"/>
          <w:szCs w:val="20"/>
        </w:rPr>
      </w:pPr>
      <w:r w:rsidRPr="00A052A3">
        <w:rPr>
          <w:rFonts w:ascii="Avenir Next" w:hAnsi="Avenir Next"/>
          <w:color w:val="000000" w:themeColor="text1"/>
          <w:sz w:val="20"/>
          <w:szCs w:val="20"/>
        </w:rPr>
        <w:t>Damage can stop growth or cause uneven growth</w:t>
      </w:r>
    </w:p>
    <w:p w14:paraId="22C3953C" w14:textId="77777777" w:rsidR="00A052A3" w:rsidRPr="00A052A3" w:rsidRDefault="00BA3157" w:rsidP="00A052A3">
      <w:pPr>
        <w:rPr>
          <w:rFonts w:ascii="Avenir Next" w:hAnsi="Avenir Next"/>
          <w:color w:val="000000" w:themeColor="text1"/>
          <w:sz w:val="20"/>
          <w:szCs w:val="20"/>
        </w:rPr>
      </w:pPr>
      <w:r w:rsidRPr="00A052A3">
        <w:rPr>
          <w:rFonts w:ascii="Avenir Next" w:hAnsi="Avenir Next"/>
          <w:noProof/>
          <w:color w:val="000000" w:themeColor="text1"/>
          <w:sz w:val="20"/>
          <w:szCs w:val="20"/>
        </w:rPr>
        <w:pict w14:anchorId="518E8321">
          <v:rect id="_x0000_i1147" alt="" style="width:468pt;height:.05pt;mso-width-percent:0;mso-height-percent:0;mso-width-percent:0;mso-height-percent:0" o:hralign="center" o:hrstd="t" o:hr="t" fillcolor="#a0a0a0" stroked="f"/>
        </w:pict>
      </w:r>
    </w:p>
    <w:p w14:paraId="4440DE0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CASE ANSWERS:</w:t>
      </w:r>
    </w:p>
    <w:p w14:paraId="0792E4C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Case 1: Damaged Periosteum</w:t>
      </w:r>
    </w:p>
    <w:p w14:paraId="296044AC" w14:textId="77777777" w:rsidR="00A052A3" w:rsidRPr="00A052A3" w:rsidRDefault="00A052A3" w:rsidP="00A052A3">
      <w:pPr>
        <w:numPr>
          <w:ilvl w:val="0"/>
          <w:numId w:val="270"/>
        </w:numPr>
        <w:rPr>
          <w:rFonts w:ascii="Avenir Next" w:hAnsi="Avenir Next"/>
          <w:color w:val="000000" w:themeColor="text1"/>
          <w:sz w:val="20"/>
          <w:szCs w:val="20"/>
        </w:rPr>
      </w:pPr>
      <w:r w:rsidRPr="00A052A3">
        <w:rPr>
          <w:rFonts w:ascii="Avenir Next" w:hAnsi="Avenir Next"/>
          <w:b/>
          <w:bCs/>
          <w:color w:val="000000" w:themeColor="text1"/>
          <w:sz w:val="20"/>
          <w:szCs w:val="20"/>
        </w:rPr>
        <w:t>Vessels affected:</w:t>
      </w:r>
      <w:r w:rsidRPr="00A052A3">
        <w:rPr>
          <w:rFonts w:ascii="Avenir Next" w:hAnsi="Avenir Next"/>
          <w:color w:val="000000" w:themeColor="text1"/>
          <w:sz w:val="20"/>
          <w:szCs w:val="20"/>
        </w:rPr>
        <w:t xml:space="preserve"> Periosteal arteries</w:t>
      </w:r>
    </w:p>
    <w:p w14:paraId="6D3736CD" w14:textId="77777777" w:rsidR="00A052A3" w:rsidRPr="00A052A3" w:rsidRDefault="00A052A3" w:rsidP="00A052A3">
      <w:pPr>
        <w:numPr>
          <w:ilvl w:val="0"/>
          <w:numId w:val="270"/>
        </w:numPr>
        <w:rPr>
          <w:rFonts w:ascii="Avenir Next" w:hAnsi="Avenir Next"/>
          <w:color w:val="000000" w:themeColor="text1"/>
          <w:sz w:val="20"/>
          <w:szCs w:val="20"/>
        </w:rPr>
      </w:pPr>
      <w:r w:rsidRPr="00A052A3">
        <w:rPr>
          <w:rFonts w:ascii="Avenir Next" w:hAnsi="Avenir Next"/>
          <w:b/>
          <w:bCs/>
          <w:color w:val="000000" w:themeColor="text1"/>
          <w:sz w:val="20"/>
          <w:szCs w:val="20"/>
        </w:rPr>
        <w:t>Why healing slows:</w:t>
      </w:r>
      <w:r w:rsidRPr="00A052A3">
        <w:rPr>
          <w:rFonts w:ascii="Avenir Next" w:hAnsi="Avenir Next"/>
          <w:color w:val="000000" w:themeColor="text1"/>
          <w:sz w:val="20"/>
          <w:szCs w:val="20"/>
        </w:rPr>
        <w:t xml:space="preserve"> </w:t>
      </w:r>
    </w:p>
    <w:p w14:paraId="7A3E38C6" w14:textId="77777777" w:rsidR="00A052A3" w:rsidRPr="00A052A3" w:rsidRDefault="00A052A3" w:rsidP="00A052A3">
      <w:pPr>
        <w:numPr>
          <w:ilvl w:val="1"/>
          <w:numId w:val="270"/>
        </w:numPr>
        <w:rPr>
          <w:rFonts w:ascii="Avenir Next" w:hAnsi="Avenir Next"/>
          <w:color w:val="000000" w:themeColor="text1"/>
          <w:sz w:val="20"/>
          <w:szCs w:val="20"/>
        </w:rPr>
      </w:pPr>
      <w:r w:rsidRPr="00A052A3">
        <w:rPr>
          <w:rFonts w:ascii="Avenir Next" w:hAnsi="Avenir Next"/>
          <w:color w:val="000000" w:themeColor="text1"/>
          <w:sz w:val="20"/>
          <w:szCs w:val="20"/>
        </w:rPr>
        <w:t>Periosteum contains lots of bone-forming cells (osteoblasts)</w:t>
      </w:r>
    </w:p>
    <w:p w14:paraId="4015101F" w14:textId="77777777" w:rsidR="00A052A3" w:rsidRPr="00A052A3" w:rsidRDefault="00A052A3" w:rsidP="00A052A3">
      <w:pPr>
        <w:numPr>
          <w:ilvl w:val="1"/>
          <w:numId w:val="270"/>
        </w:numPr>
        <w:rPr>
          <w:rFonts w:ascii="Avenir Next" w:hAnsi="Avenir Next"/>
          <w:color w:val="000000" w:themeColor="text1"/>
          <w:sz w:val="20"/>
          <w:szCs w:val="20"/>
        </w:rPr>
      </w:pPr>
      <w:r w:rsidRPr="00A052A3">
        <w:rPr>
          <w:rFonts w:ascii="Avenir Next" w:hAnsi="Avenir Next"/>
          <w:color w:val="000000" w:themeColor="text1"/>
          <w:sz w:val="20"/>
          <w:szCs w:val="20"/>
        </w:rPr>
        <w:t>Rich blood supply brings nutrients and oxygen to healing site</w:t>
      </w:r>
    </w:p>
    <w:p w14:paraId="03184969" w14:textId="77777777" w:rsidR="00A052A3" w:rsidRPr="00A052A3" w:rsidRDefault="00A052A3" w:rsidP="00A052A3">
      <w:pPr>
        <w:numPr>
          <w:ilvl w:val="1"/>
          <w:numId w:val="270"/>
        </w:numPr>
        <w:rPr>
          <w:rFonts w:ascii="Avenir Next" w:hAnsi="Avenir Next"/>
          <w:color w:val="000000" w:themeColor="text1"/>
          <w:sz w:val="20"/>
          <w:szCs w:val="20"/>
        </w:rPr>
      </w:pPr>
      <w:r w:rsidRPr="00A052A3">
        <w:rPr>
          <w:rFonts w:ascii="Avenir Next" w:hAnsi="Avenir Next"/>
          <w:color w:val="000000" w:themeColor="text1"/>
          <w:sz w:val="20"/>
          <w:szCs w:val="20"/>
        </w:rPr>
        <w:t>Without good blood supply, cells can't work well</w:t>
      </w:r>
    </w:p>
    <w:p w14:paraId="55C4F3F2" w14:textId="77777777" w:rsidR="00A052A3" w:rsidRPr="00A052A3" w:rsidRDefault="00A052A3" w:rsidP="00A052A3">
      <w:pPr>
        <w:numPr>
          <w:ilvl w:val="1"/>
          <w:numId w:val="270"/>
        </w:numPr>
        <w:rPr>
          <w:rFonts w:ascii="Avenir Next" w:hAnsi="Avenir Next"/>
          <w:color w:val="000000" w:themeColor="text1"/>
          <w:sz w:val="20"/>
          <w:szCs w:val="20"/>
        </w:rPr>
      </w:pPr>
      <w:r w:rsidRPr="00A052A3">
        <w:rPr>
          <w:rFonts w:ascii="Avenir Next" w:hAnsi="Avenir Next"/>
          <w:color w:val="000000" w:themeColor="text1"/>
          <w:sz w:val="20"/>
          <w:szCs w:val="20"/>
        </w:rPr>
        <w:t>Healing fractures need periosteum to form "callus" (bridge across break)</w:t>
      </w:r>
    </w:p>
    <w:p w14:paraId="7FCF6A99" w14:textId="77777777" w:rsidR="00A052A3" w:rsidRPr="00A052A3" w:rsidRDefault="00A052A3" w:rsidP="00A052A3">
      <w:pPr>
        <w:numPr>
          <w:ilvl w:val="1"/>
          <w:numId w:val="270"/>
        </w:numPr>
        <w:rPr>
          <w:rFonts w:ascii="Avenir Next" w:hAnsi="Avenir Next"/>
          <w:color w:val="000000" w:themeColor="text1"/>
          <w:sz w:val="20"/>
          <w:szCs w:val="20"/>
        </w:rPr>
      </w:pPr>
      <w:r w:rsidRPr="00A052A3">
        <w:rPr>
          <w:rFonts w:ascii="Avenir Next" w:hAnsi="Avenir Next"/>
          <w:color w:val="000000" w:themeColor="text1"/>
          <w:sz w:val="20"/>
          <w:szCs w:val="20"/>
        </w:rPr>
        <w:t>Damaged periosteum = less blood = slower healing</w:t>
      </w:r>
    </w:p>
    <w:p w14:paraId="53395EB3"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Case 2: Blocked Nutrient Artery</w:t>
      </w:r>
    </w:p>
    <w:p w14:paraId="5AF2E140" w14:textId="77777777" w:rsidR="00A052A3" w:rsidRPr="00A052A3" w:rsidRDefault="00A052A3" w:rsidP="00A052A3">
      <w:pPr>
        <w:numPr>
          <w:ilvl w:val="0"/>
          <w:numId w:val="271"/>
        </w:numPr>
        <w:rPr>
          <w:rFonts w:ascii="Avenir Next" w:hAnsi="Avenir Next"/>
          <w:color w:val="000000" w:themeColor="text1"/>
          <w:sz w:val="20"/>
          <w:szCs w:val="20"/>
        </w:rPr>
      </w:pPr>
      <w:r w:rsidRPr="00A052A3">
        <w:rPr>
          <w:rFonts w:ascii="Avenir Next" w:hAnsi="Avenir Next"/>
          <w:b/>
          <w:bCs/>
          <w:color w:val="000000" w:themeColor="text1"/>
          <w:sz w:val="20"/>
          <w:szCs w:val="20"/>
        </w:rPr>
        <w:t>Vessels affected:</w:t>
      </w:r>
      <w:r w:rsidRPr="00A052A3">
        <w:rPr>
          <w:rFonts w:ascii="Avenir Next" w:hAnsi="Avenir Next"/>
          <w:color w:val="000000" w:themeColor="text1"/>
          <w:sz w:val="20"/>
          <w:szCs w:val="20"/>
        </w:rPr>
        <w:t xml:space="preserve"> Nutrient artery</w:t>
      </w:r>
    </w:p>
    <w:p w14:paraId="32B8477E" w14:textId="77777777" w:rsidR="00A052A3" w:rsidRPr="00A052A3" w:rsidRDefault="00A052A3" w:rsidP="00A052A3">
      <w:pPr>
        <w:numPr>
          <w:ilvl w:val="0"/>
          <w:numId w:val="271"/>
        </w:numPr>
        <w:rPr>
          <w:rFonts w:ascii="Avenir Next" w:hAnsi="Avenir Next"/>
          <w:color w:val="000000" w:themeColor="text1"/>
          <w:sz w:val="20"/>
          <w:szCs w:val="20"/>
        </w:rPr>
      </w:pPr>
      <w:r w:rsidRPr="00A052A3">
        <w:rPr>
          <w:rFonts w:ascii="Avenir Next" w:hAnsi="Avenir Next"/>
          <w:b/>
          <w:bCs/>
          <w:color w:val="000000" w:themeColor="text1"/>
          <w:sz w:val="20"/>
          <w:szCs w:val="20"/>
        </w:rPr>
        <w:t>Affected tissues:</w:t>
      </w:r>
      <w:r w:rsidRPr="00A052A3">
        <w:rPr>
          <w:rFonts w:ascii="Avenir Next" w:hAnsi="Avenir Next"/>
          <w:color w:val="000000" w:themeColor="text1"/>
          <w:sz w:val="20"/>
          <w:szCs w:val="20"/>
        </w:rPr>
        <w:t xml:space="preserve"> </w:t>
      </w:r>
    </w:p>
    <w:p w14:paraId="629B6E2F" w14:textId="77777777" w:rsidR="00A052A3" w:rsidRPr="00A052A3" w:rsidRDefault="00A052A3" w:rsidP="00A052A3">
      <w:pPr>
        <w:numPr>
          <w:ilvl w:val="1"/>
          <w:numId w:val="271"/>
        </w:numPr>
        <w:rPr>
          <w:rFonts w:ascii="Avenir Next" w:hAnsi="Avenir Next"/>
          <w:color w:val="000000" w:themeColor="text1"/>
          <w:sz w:val="20"/>
          <w:szCs w:val="20"/>
        </w:rPr>
      </w:pPr>
      <w:r w:rsidRPr="00A052A3">
        <w:rPr>
          <w:rFonts w:ascii="Avenir Next" w:hAnsi="Avenir Next"/>
          <w:color w:val="000000" w:themeColor="text1"/>
          <w:sz w:val="20"/>
          <w:szCs w:val="20"/>
        </w:rPr>
        <w:t>Bone marrow (can't make blood cells)</w:t>
      </w:r>
    </w:p>
    <w:p w14:paraId="7FDEF0DD" w14:textId="77777777" w:rsidR="00A052A3" w:rsidRPr="00A052A3" w:rsidRDefault="00A052A3" w:rsidP="00A052A3">
      <w:pPr>
        <w:numPr>
          <w:ilvl w:val="1"/>
          <w:numId w:val="271"/>
        </w:numPr>
        <w:rPr>
          <w:rFonts w:ascii="Avenir Next" w:hAnsi="Avenir Next"/>
          <w:color w:val="000000" w:themeColor="text1"/>
          <w:sz w:val="20"/>
          <w:szCs w:val="20"/>
        </w:rPr>
      </w:pPr>
      <w:r w:rsidRPr="00A052A3">
        <w:rPr>
          <w:rFonts w:ascii="Avenir Next" w:hAnsi="Avenir Next"/>
          <w:color w:val="000000" w:themeColor="text1"/>
          <w:sz w:val="20"/>
          <w:szCs w:val="20"/>
        </w:rPr>
        <w:t>Inner compact bone (bone cells may die)</w:t>
      </w:r>
    </w:p>
    <w:p w14:paraId="26CB4ECA" w14:textId="77777777" w:rsidR="00A052A3" w:rsidRPr="00A052A3" w:rsidRDefault="00A052A3" w:rsidP="00A052A3">
      <w:pPr>
        <w:numPr>
          <w:ilvl w:val="1"/>
          <w:numId w:val="271"/>
        </w:numPr>
        <w:rPr>
          <w:rFonts w:ascii="Avenir Next" w:hAnsi="Avenir Next"/>
          <w:color w:val="000000" w:themeColor="text1"/>
          <w:sz w:val="20"/>
          <w:szCs w:val="20"/>
        </w:rPr>
      </w:pPr>
      <w:r w:rsidRPr="00A052A3">
        <w:rPr>
          <w:rFonts w:ascii="Avenir Next" w:hAnsi="Avenir Next"/>
          <w:color w:val="000000" w:themeColor="text1"/>
          <w:sz w:val="20"/>
          <w:szCs w:val="20"/>
        </w:rPr>
        <w:t>Spongy bone in shaft</w:t>
      </w:r>
    </w:p>
    <w:p w14:paraId="609A62A3" w14:textId="77777777" w:rsidR="00A052A3" w:rsidRPr="00A052A3" w:rsidRDefault="00A052A3" w:rsidP="00A052A3">
      <w:pPr>
        <w:numPr>
          <w:ilvl w:val="0"/>
          <w:numId w:val="271"/>
        </w:numPr>
        <w:rPr>
          <w:rFonts w:ascii="Avenir Next" w:hAnsi="Avenir Next"/>
          <w:color w:val="000000" w:themeColor="text1"/>
          <w:sz w:val="20"/>
          <w:szCs w:val="20"/>
        </w:rPr>
      </w:pPr>
      <w:r w:rsidRPr="00A052A3">
        <w:rPr>
          <w:rFonts w:ascii="Avenir Next" w:hAnsi="Avenir Next"/>
          <w:b/>
          <w:bCs/>
          <w:color w:val="000000" w:themeColor="text1"/>
          <w:sz w:val="20"/>
          <w:szCs w:val="20"/>
        </w:rPr>
        <w:t>Consequences:</w:t>
      </w:r>
      <w:r w:rsidRPr="00A052A3">
        <w:rPr>
          <w:rFonts w:ascii="Avenir Next" w:hAnsi="Avenir Next"/>
          <w:color w:val="000000" w:themeColor="text1"/>
          <w:sz w:val="20"/>
          <w:szCs w:val="20"/>
        </w:rPr>
        <w:t xml:space="preserve"> </w:t>
      </w:r>
    </w:p>
    <w:p w14:paraId="1DC6FD74" w14:textId="77777777" w:rsidR="00A052A3" w:rsidRPr="00A052A3" w:rsidRDefault="00A052A3" w:rsidP="00A052A3">
      <w:pPr>
        <w:numPr>
          <w:ilvl w:val="1"/>
          <w:numId w:val="271"/>
        </w:numPr>
        <w:rPr>
          <w:rFonts w:ascii="Avenir Next" w:hAnsi="Avenir Next"/>
          <w:color w:val="000000" w:themeColor="text1"/>
          <w:sz w:val="20"/>
          <w:szCs w:val="20"/>
        </w:rPr>
      </w:pPr>
      <w:r w:rsidRPr="00A052A3">
        <w:rPr>
          <w:rFonts w:ascii="Avenir Next" w:hAnsi="Avenir Next"/>
          <w:color w:val="000000" w:themeColor="text1"/>
          <w:sz w:val="20"/>
          <w:szCs w:val="20"/>
        </w:rPr>
        <w:t>Bone tissue may die (called avascular necrosis or "bone death")</w:t>
      </w:r>
    </w:p>
    <w:p w14:paraId="75F616BE" w14:textId="77777777" w:rsidR="00A052A3" w:rsidRPr="00A052A3" w:rsidRDefault="00A052A3" w:rsidP="00A052A3">
      <w:pPr>
        <w:numPr>
          <w:ilvl w:val="1"/>
          <w:numId w:val="271"/>
        </w:numPr>
        <w:rPr>
          <w:rFonts w:ascii="Avenir Next" w:hAnsi="Avenir Next"/>
          <w:color w:val="000000" w:themeColor="text1"/>
          <w:sz w:val="20"/>
          <w:szCs w:val="20"/>
        </w:rPr>
      </w:pPr>
      <w:r w:rsidRPr="00A052A3">
        <w:rPr>
          <w:rFonts w:ascii="Avenir Next" w:hAnsi="Avenir Next"/>
          <w:color w:val="000000" w:themeColor="text1"/>
          <w:sz w:val="20"/>
          <w:szCs w:val="20"/>
        </w:rPr>
        <w:t>Bone weakens and may collapse</w:t>
      </w:r>
    </w:p>
    <w:p w14:paraId="7CD35B6D" w14:textId="77777777" w:rsidR="00A052A3" w:rsidRPr="00A052A3" w:rsidRDefault="00A052A3" w:rsidP="00A052A3">
      <w:pPr>
        <w:numPr>
          <w:ilvl w:val="1"/>
          <w:numId w:val="271"/>
        </w:numPr>
        <w:rPr>
          <w:rFonts w:ascii="Avenir Next" w:hAnsi="Avenir Next"/>
          <w:color w:val="000000" w:themeColor="text1"/>
          <w:sz w:val="20"/>
          <w:szCs w:val="20"/>
        </w:rPr>
      </w:pPr>
      <w:r w:rsidRPr="00A052A3">
        <w:rPr>
          <w:rFonts w:ascii="Avenir Next" w:hAnsi="Avenir Next"/>
          <w:color w:val="000000" w:themeColor="text1"/>
          <w:sz w:val="20"/>
          <w:szCs w:val="20"/>
        </w:rPr>
        <w:t>Very serious problem - bone may need surgery</w:t>
      </w:r>
    </w:p>
    <w:p w14:paraId="53674DB9" w14:textId="77777777" w:rsidR="00A052A3" w:rsidRPr="00A052A3" w:rsidRDefault="00A052A3" w:rsidP="00A052A3">
      <w:pPr>
        <w:numPr>
          <w:ilvl w:val="1"/>
          <w:numId w:val="271"/>
        </w:numPr>
        <w:rPr>
          <w:rFonts w:ascii="Avenir Next" w:hAnsi="Avenir Next"/>
          <w:color w:val="000000" w:themeColor="text1"/>
          <w:sz w:val="20"/>
          <w:szCs w:val="20"/>
        </w:rPr>
      </w:pPr>
      <w:r w:rsidRPr="00A052A3">
        <w:rPr>
          <w:rFonts w:ascii="Avenir Next" w:hAnsi="Avenir Next"/>
          <w:color w:val="000000" w:themeColor="text1"/>
          <w:sz w:val="20"/>
          <w:szCs w:val="20"/>
        </w:rPr>
        <w:t>Dead bone can't repair or remodel</w:t>
      </w:r>
    </w:p>
    <w:p w14:paraId="3D1D860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Case 3: Injury Near Growth Plate</w:t>
      </w:r>
    </w:p>
    <w:p w14:paraId="30AC8461" w14:textId="77777777" w:rsidR="00A052A3" w:rsidRPr="00A052A3" w:rsidRDefault="00A052A3" w:rsidP="00A052A3">
      <w:pPr>
        <w:numPr>
          <w:ilvl w:val="0"/>
          <w:numId w:val="272"/>
        </w:numPr>
        <w:rPr>
          <w:rFonts w:ascii="Avenir Next" w:hAnsi="Avenir Next"/>
          <w:color w:val="000000" w:themeColor="text1"/>
          <w:sz w:val="20"/>
          <w:szCs w:val="20"/>
        </w:rPr>
      </w:pPr>
      <w:r w:rsidRPr="00A052A3">
        <w:rPr>
          <w:rFonts w:ascii="Avenir Next" w:hAnsi="Avenir Next"/>
          <w:b/>
          <w:bCs/>
          <w:color w:val="000000" w:themeColor="text1"/>
          <w:sz w:val="20"/>
          <w:szCs w:val="20"/>
        </w:rPr>
        <w:t>Vessels affected:</w:t>
      </w:r>
      <w:r w:rsidRPr="00A052A3">
        <w:rPr>
          <w:rFonts w:ascii="Avenir Next" w:hAnsi="Avenir Next"/>
          <w:color w:val="000000" w:themeColor="text1"/>
          <w:sz w:val="20"/>
          <w:szCs w:val="20"/>
        </w:rPr>
        <w:t xml:space="preserve"> Metaphyseal arteries</w:t>
      </w:r>
    </w:p>
    <w:p w14:paraId="655F470A" w14:textId="77777777" w:rsidR="00A052A3" w:rsidRPr="00A052A3" w:rsidRDefault="00A052A3" w:rsidP="00A052A3">
      <w:pPr>
        <w:numPr>
          <w:ilvl w:val="0"/>
          <w:numId w:val="272"/>
        </w:numPr>
        <w:rPr>
          <w:rFonts w:ascii="Avenir Next" w:hAnsi="Avenir Next"/>
          <w:color w:val="000000" w:themeColor="text1"/>
          <w:sz w:val="20"/>
          <w:szCs w:val="20"/>
        </w:rPr>
      </w:pPr>
      <w:r w:rsidRPr="00A052A3">
        <w:rPr>
          <w:rFonts w:ascii="Avenir Next" w:hAnsi="Avenir Next"/>
          <w:b/>
          <w:bCs/>
          <w:color w:val="000000" w:themeColor="text1"/>
          <w:sz w:val="20"/>
          <w:szCs w:val="20"/>
        </w:rPr>
        <w:t>Why doctors concerned:</w:t>
      </w:r>
      <w:r w:rsidRPr="00A052A3">
        <w:rPr>
          <w:rFonts w:ascii="Avenir Next" w:hAnsi="Avenir Next"/>
          <w:color w:val="000000" w:themeColor="text1"/>
          <w:sz w:val="20"/>
          <w:szCs w:val="20"/>
        </w:rPr>
        <w:t xml:space="preserve"> </w:t>
      </w:r>
    </w:p>
    <w:p w14:paraId="1335479E" w14:textId="77777777" w:rsidR="00A052A3" w:rsidRPr="00A052A3" w:rsidRDefault="00A052A3" w:rsidP="00A052A3">
      <w:pPr>
        <w:numPr>
          <w:ilvl w:val="1"/>
          <w:numId w:val="272"/>
        </w:numPr>
        <w:rPr>
          <w:rFonts w:ascii="Avenir Next" w:hAnsi="Avenir Next"/>
          <w:color w:val="000000" w:themeColor="text1"/>
          <w:sz w:val="20"/>
          <w:szCs w:val="20"/>
        </w:rPr>
      </w:pPr>
      <w:r w:rsidRPr="00A052A3">
        <w:rPr>
          <w:rFonts w:ascii="Avenir Next" w:hAnsi="Avenir Next"/>
          <w:color w:val="000000" w:themeColor="text1"/>
          <w:sz w:val="20"/>
          <w:szCs w:val="20"/>
        </w:rPr>
        <w:t>Growth plates need lots of blood (very active tissue)</w:t>
      </w:r>
    </w:p>
    <w:p w14:paraId="7E092AF9" w14:textId="77777777" w:rsidR="00A052A3" w:rsidRPr="00A052A3" w:rsidRDefault="00A052A3" w:rsidP="00A052A3">
      <w:pPr>
        <w:numPr>
          <w:ilvl w:val="1"/>
          <w:numId w:val="272"/>
        </w:numPr>
        <w:rPr>
          <w:rFonts w:ascii="Avenir Next" w:hAnsi="Avenir Next"/>
          <w:color w:val="000000" w:themeColor="text1"/>
          <w:sz w:val="20"/>
          <w:szCs w:val="20"/>
        </w:rPr>
      </w:pPr>
      <w:r w:rsidRPr="00A052A3">
        <w:rPr>
          <w:rFonts w:ascii="Avenir Next" w:hAnsi="Avenir Next"/>
          <w:color w:val="000000" w:themeColor="text1"/>
          <w:sz w:val="20"/>
          <w:szCs w:val="20"/>
        </w:rPr>
        <w:t xml:space="preserve">Damage to blood supply can: </w:t>
      </w:r>
    </w:p>
    <w:p w14:paraId="40C28399" w14:textId="77777777" w:rsidR="00A052A3" w:rsidRPr="00A052A3" w:rsidRDefault="00A052A3" w:rsidP="00A052A3">
      <w:pPr>
        <w:numPr>
          <w:ilvl w:val="2"/>
          <w:numId w:val="272"/>
        </w:numPr>
        <w:rPr>
          <w:rFonts w:ascii="Avenir Next" w:hAnsi="Avenir Next"/>
          <w:color w:val="000000" w:themeColor="text1"/>
          <w:sz w:val="20"/>
          <w:szCs w:val="20"/>
        </w:rPr>
      </w:pPr>
      <w:r w:rsidRPr="00A052A3">
        <w:rPr>
          <w:rFonts w:ascii="Avenir Next" w:hAnsi="Avenir Next"/>
          <w:color w:val="000000" w:themeColor="text1"/>
          <w:sz w:val="20"/>
          <w:szCs w:val="20"/>
        </w:rPr>
        <w:t>Stop growth (growth plate may close early)</w:t>
      </w:r>
    </w:p>
    <w:p w14:paraId="013F6937" w14:textId="77777777" w:rsidR="00A052A3" w:rsidRPr="00A052A3" w:rsidRDefault="00A052A3" w:rsidP="00A052A3">
      <w:pPr>
        <w:numPr>
          <w:ilvl w:val="2"/>
          <w:numId w:val="272"/>
        </w:numPr>
        <w:rPr>
          <w:rFonts w:ascii="Avenir Next" w:hAnsi="Avenir Next"/>
          <w:color w:val="000000" w:themeColor="text1"/>
          <w:sz w:val="20"/>
          <w:szCs w:val="20"/>
        </w:rPr>
      </w:pPr>
      <w:r w:rsidRPr="00A052A3">
        <w:rPr>
          <w:rFonts w:ascii="Avenir Next" w:hAnsi="Avenir Next"/>
          <w:color w:val="000000" w:themeColor="text1"/>
          <w:sz w:val="20"/>
          <w:szCs w:val="20"/>
        </w:rPr>
        <w:t>Cause uneven growth (one side grows, other doesn't)</w:t>
      </w:r>
    </w:p>
    <w:p w14:paraId="78B41448" w14:textId="77777777" w:rsidR="00A052A3" w:rsidRPr="00A052A3" w:rsidRDefault="00A052A3" w:rsidP="00A052A3">
      <w:pPr>
        <w:numPr>
          <w:ilvl w:val="2"/>
          <w:numId w:val="272"/>
        </w:numPr>
        <w:rPr>
          <w:rFonts w:ascii="Avenir Next" w:hAnsi="Avenir Next"/>
          <w:color w:val="000000" w:themeColor="text1"/>
          <w:sz w:val="20"/>
          <w:szCs w:val="20"/>
        </w:rPr>
      </w:pPr>
      <w:r w:rsidRPr="00A052A3">
        <w:rPr>
          <w:rFonts w:ascii="Avenir Next" w:hAnsi="Avenir Next"/>
          <w:color w:val="000000" w:themeColor="text1"/>
          <w:sz w:val="20"/>
          <w:szCs w:val="20"/>
        </w:rPr>
        <w:t>Result in shorter limb or crooked bone</w:t>
      </w:r>
    </w:p>
    <w:p w14:paraId="2F7AFBEE" w14:textId="77777777" w:rsidR="00A052A3" w:rsidRPr="00A052A3" w:rsidRDefault="00A052A3" w:rsidP="00A052A3">
      <w:pPr>
        <w:numPr>
          <w:ilvl w:val="1"/>
          <w:numId w:val="272"/>
        </w:numPr>
        <w:rPr>
          <w:rFonts w:ascii="Avenir Next" w:hAnsi="Avenir Next"/>
          <w:color w:val="000000" w:themeColor="text1"/>
          <w:sz w:val="20"/>
          <w:szCs w:val="20"/>
        </w:rPr>
      </w:pPr>
      <w:r w:rsidRPr="00A052A3">
        <w:rPr>
          <w:rFonts w:ascii="Avenir Next" w:hAnsi="Avenir Next"/>
          <w:color w:val="000000" w:themeColor="text1"/>
          <w:sz w:val="20"/>
          <w:szCs w:val="20"/>
        </w:rPr>
        <w:t>Children are still growing - damage can affect final height/limb length</w:t>
      </w:r>
    </w:p>
    <w:p w14:paraId="1C1F9C86" w14:textId="77777777" w:rsidR="00A052A3" w:rsidRPr="00A052A3" w:rsidRDefault="00BA3157" w:rsidP="00A052A3">
      <w:pPr>
        <w:rPr>
          <w:rFonts w:ascii="Avenir Next" w:hAnsi="Avenir Next"/>
          <w:color w:val="000000" w:themeColor="text1"/>
          <w:sz w:val="20"/>
          <w:szCs w:val="20"/>
        </w:rPr>
      </w:pPr>
      <w:r w:rsidRPr="00A052A3">
        <w:rPr>
          <w:rFonts w:ascii="Avenir Next" w:hAnsi="Avenir Next"/>
          <w:noProof/>
          <w:color w:val="000000" w:themeColor="text1"/>
          <w:sz w:val="20"/>
          <w:szCs w:val="20"/>
        </w:rPr>
        <w:pict w14:anchorId="79379571">
          <v:rect id="_x0000_i1146" alt="" style="width:468pt;height:.05pt;mso-width-percent:0;mso-height-percent:0;mso-width-percent:0;mso-height-percent:0" o:hralign="center" o:hrstd="t" o:hr="t" fillcolor="#a0a0a0" stroked="f"/>
        </w:pict>
      </w:r>
    </w:p>
    <w:p w14:paraId="03C489F7"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WHY BLOOD SUPPLY IS SO IMPORTANT:</w:t>
      </w:r>
    </w:p>
    <w:p w14:paraId="25ED6E9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What blood brings TO bone:</w:t>
      </w:r>
    </w:p>
    <w:p w14:paraId="20B7A677" w14:textId="77777777" w:rsidR="00A052A3" w:rsidRPr="00A052A3" w:rsidRDefault="00A052A3" w:rsidP="00A052A3">
      <w:pPr>
        <w:numPr>
          <w:ilvl w:val="0"/>
          <w:numId w:val="273"/>
        </w:numPr>
        <w:rPr>
          <w:rFonts w:ascii="Avenir Next" w:hAnsi="Avenir Next"/>
          <w:color w:val="000000" w:themeColor="text1"/>
          <w:sz w:val="20"/>
          <w:szCs w:val="20"/>
        </w:rPr>
      </w:pPr>
      <w:r w:rsidRPr="00A052A3">
        <w:rPr>
          <w:rFonts w:ascii="Avenir Next" w:hAnsi="Avenir Next"/>
          <w:color w:val="000000" w:themeColor="text1"/>
          <w:sz w:val="20"/>
          <w:szCs w:val="20"/>
        </w:rPr>
        <w:t>Oxygen (cells need to breathe)</w:t>
      </w:r>
    </w:p>
    <w:p w14:paraId="4079EB63" w14:textId="77777777" w:rsidR="00A052A3" w:rsidRPr="00A052A3" w:rsidRDefault="00A052A3" w:rsidP="00A052A3">
      <w:pPr>
        <w:numPr>
          <w:ilvl w:val="0"/>
          <w:numId w:val="273"/>
        </w:numPr>
        <w:rPr>
          <w:rFonts w:ascii="Avenir Next" w:hAnsi="Avenir Next"/>
          <w:color w:val="000000" w:themeColor="text1"/>
          <w:sz w:val="20"/>
          <w:szCs w:val="20"/>
        </w:rPr>
      </w:pPr>
      <w:r w:rsidRPr="00A052A3">
        <w:rPr>
          <w:rFonts w:ascii="Avenir Next" w:hAnsi="Avenir Next"/>
          <w:color w:val="000000" w:themeColor="text1"/>
          <w:sz w:val="20"/>
          <w:szCs w:val="20"/>
        </w:rPr>
        <w:t>Nutrients (glucose, amino acids for making bone)</w:t>
      </w:r>
    </w:p>
    <w:p w14:paraId="20480BBC" w14:textId="77777777" w:rsidR="00A052A3" w:rsidRPr="00A052A3" w:rsidRDefault="00A052A3" w:rsidP="00A052A3">
      <w:pPr>
        <w:numPr>
          <w:ilvl w:val="0"/>
          <w:numId w:val="273"/>
        </w:numPr>
        <w:rPr>
          <w:rFonts w:ascii="Avenir Next" w:hAnsi="Avenir Next"/>
          <w:color w:val="000000" w:themeColor="text1"/>
          <w:sz w:val="20"/>
          <w:szCs w:val="20"/>
        </w:rPr>
      </w:pPr>
      <w:r w:rsidRPr="00A052A3">
        <w:rPr>
          <w:rFonts w:ascii="Avenir Next" w:hAnsi="Avenir Next"/>
          <w:color w:val="000000" w:themeColor="text1"/>
          <w:sz w:val="20"/>
          <w:szCs w:val="20"/>
        </w:rPr>
        <w:t>Minerals (calcium, phosphate for hardening bone)</w:t>
      </w:r>
    </w:p>
    <w:p w14:paraId="06F6EBD0" w14:textId="77777777" w:rsidR="00A052A3" w:rsidRPr="00A052A3" w:rsidRDefault="00A052A3" w:rsidP="00A052A3">
      <w:pPr>
        <w:numPr>
          <w:ilvl w:val="0"/>
          <w:numId w:val="273"/>
        </w:numPr>
        <w:rPr>
          <w:rFonts w:ascii="Avenir Next" w:hAnsi="Avenir Next"/>
          <w:color w:val="000000" w:themeColor="text1"/>
          <w:sz w:val="20"/>
          <w:szCs w:val="20"/>
        </w:rPr>
      </w:pPr>
      <w:r w:rsidRPr="00A052A3">
        <w:rPr>
          <w:rFonts w:ascii="Avenir Next" w:hAnsi="Avenir Next"/>
          <w:color w:val="000000" w:themeColor="text1"/>
          <w:sz w:val="20"/>
          <w:szCs w:val="20"/>
        </w:rPr>
        <w:t>Bone-forming cells (osteoblasts come from blood vessels)</w:t>
      </w:r>
    </w:p>
    <w:p w14:paraId="49C14D19" w14:textId="77777777" w:rsidR="00A052A3" w:rsidRPr="00A052A3" w:rsidRDefault="00A052A3" w:rsidP="00A052A3">
      <w:pPr>
        <w:numPr>
          <w:ilvl w:val="0"/>
          <w:numId w:val="273"/>
        </w:numPr>
        <w:rPr>
          <w:rFonts w:ascii="Avenir Next" w:hAnsi="Avenir Next"/>
          <w:color w:val="000000" w:themeColor="text1"/>
          <w:sz w:val="20"/>
          <w:szCs w:val="20"/>
        </w:rPr>
      </w:pPr>
      <w:r w:rsidRPr="00A052A3">
        <w:rPr>
          <w:rFonts w:ascii="Avenir Next" w:hAnsi="Avenir Next"/>
          <w:color w:val="000000" w:themeColor="text1"/>
          <w:sz w:val="20"/>
          <w:szCs w:val="20"/>
        </w:rPr>
        <w:t>Immune cells (fight infection)</w:t>
      </w:r>
    </w:p>
    <w:p w14:paraId="17B79D50"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What blood takes AWAY from bone:</w:t>
      </w:r>
    </w:p>
    <w:p w14:paraId="7A1AC8BF" w14:textId="77777777" w:rsidR="00A052A3" w:rsidRPr="00A052A3" w:rsidRDefault="00A052A3" w:rsidP="00A052A3">
      <w:pPr>
        <w:numPr>
          <w:ilvl w:val="0"/>
          <w:numId w:val="274"/>
        </w:numPr>
        <w:rPr>
          <w:rFonts w:ascii="Avenir Next" w:hAnsi="Avenir Next"/>
          <w:color w:val="000000" w:themeColor="text1"/>
          <w:sz w:val="20"/>
          <w:szCs w:val="20"/>
        </w:rPr>
      </w:pPr>
      <w:r w:rsidRPr="00A052A3">
        <w:rPr>
          <w:rFonts w:ascii="Avenir Next" w:hAnsi="Avenir Next"/>
          <w:color w:val="000000" w:themeColor="text1"/>
          <w:sz w:val="20"/>
          <w:szCs w:val="20"/>
        </w:rPr>
        <w:t>Carbon dioxide (waste from cell respiration)</w:t>
      </w:r>
    </w:p>
    <w:p w14:paraId="70943A8D" w14:textId="77777777" w:rsidR="00A052A3" w:rsidRPr="00A052A3" w:rsidRDefault="00A052A3" w:rsidP="00A052A3">
      <w:pPr>
        <w:numPr>
          <w:ilvl w:val="0"/>
          <w:numId w:val="274"/>
        </w:numPr>
        <w:rPr>
          <w:rFonts w:ascii="Avenir Next" w:hAnsi="Avenir Next"/>
          <w:color w:val="000000" w:themeColor="text1"/>
          <w:sz w:val="20"/>
          <w:szCs w:val="20"/>
        </w:rPr>
      </w:pPr>
      <w:r w:rsidRPr="00A052A3">
        <w:rPr>
          <w:rFonts w:ascii="Avenir Next" w:hAnsi="Avenir Next"/>
          <w:color w:val="000000" w:themeColor="text1"/>
          <w:sz w:val="20"/>
          <w:szCs w:val="20"/>
        </w:rPr>
        <w:t>Other cellular waste products</w:t>
      </w:r>
    </w:p>
    <w:p w14:paraId="0197141C" w14:textId="77777777" w:rsidR="00A052A3" w:rsidRPr="00A052A3" w:rsidRDefault="00A052A3" w:rsidP="00A052A3">
      <w:pPr>
        <w:numPr>
          <w:ilvl w:val="0"/>
          <w:numId w:val="274"/>
        </w:numPr>
        <w:rPr>
          <w:rFonts w:ascii="Avenir Next" w:hAnsi="Avenir Next"/>
          <w:color w:val="000000" w:themeColor="text1"/>
          <w:sz w:val="20"/>
          <w:szCs w:val="20"/>
        </w:rPr>
      </w:pPr>
      <w:r w:rsidRPr="00A052A3">
        <w:rPr>
          <w:rFonts w:ascii="Avenir Next" w:hAnsi="Avenir Next"/>
          <w:color w:val="000000" w:themeColor="text1"/>
          <w:sz w:val="20"/>
          <w:szCs w:val="20"/>
        </w:rPr>
        <w:lastRenderedPageBreak/>
        <w:t>Excess calcium (when blood calcium is too high)</w:t>
      </w:r>
    </w:p>
    <w:p w14:paraId="1BEB246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Without adequate blood supply:</w:t>
      </w:r>
    </w:p>
    <w:p w14:paraId="26E06008" w14:textId="77777777" w:rsidR="00A052A3" w:rsidRPr="00A052A3" w:rsidRDefault="00A052A3" w:rsidP="00A052A3">
      <w:pPr>
        <w:numPr>
          <w:ilvl w:val="0"/>
          <w:numId w:val="275"/>
        </w:numPr>
        <w:rPr>
          <w:rFonts w:ascii="Avenir Next" w:hAnsi="Avenir Next"/>
          <w:color w:val="000000" w:themeColor="text1"/>
          <w:sz w:val="20"/>
          <w:szCs w:val="20"/>
        </w:rPr>
      </w:pPr>
      <w:r w:rsidRPr="00A052A3">
        <w:rPr>
          <w:rFonts w:ascii="Avenir Next" w:hAnsi="Avenir Next"/>
          <w:color w:val="000000" w:themeColor="text1"/>
          <w:sz w:val="20"/>
          <w:szCs w:val="20"/>
        </w:rPr>
        <w:t>Bone cells die</w:t>
      </w:r>
    </w:p>
    <w:p w14:paraId="08D0E55E" w14:textId="77777777" w:rsidR="00A052A3" w:rsidRPr="00A052A3" w:rsidRDefault="00A052A3" w:rsidP="00A052A3">
      <w:pPr>
        <w:numPr>
          <w:ilvl w:val="0"/>
          <w:numId w:val="275"/>
        </w:numPr>
        <w:rPr>
          <w:rFonts w:ascii="Avenir Next" w:hAnsi="Avenir Next"/>
          <w:color w:val="000000" w:themeColor="text1"/>
          <w:sz w:val="20"/>
          <w:szCs w:val="20"/>
        </w:rPr>
      </w:pPr>
      <w:r w:rsidRPr="00A052A3">
        <w:rPr>
          <w:rFonts w:ascii="Avenir Next" w:hAnsi="Avenir Next"/>
          <w:color w:val="000000" w:themeColor="text1"/>
          <w:sz w:val="20"/>
          <w:szCs w:val="20"/>
        </w:rPr>
        <w:t>Can't grow or repair</w:t>
      </w:r>
    </w:p>
    <w:p w14:paraId="50FC09CC" w14:textId="77777777" w:rsidR="00A052A3" w:rsidRPr="00A052A3" w:rsidRDefault="00A052A3" w:rsidP="00A052A3">
      <w:pPr>
        <w:numPr>
          <w:ilvl w:val="0"/>
          <w:numId w:val="275"/>
        </w:numPr>
        <w:rPr>
          <w:rFonts w:ascii="Avenir Next" w:hAnsi="Avenir Next"/>
          <w:color w:val="000000" w:themeColor="text1"/>
          <w:sz w:val="20"/>
          <w:szCs w:val="20"/>
        </w:rPr>
      </w:pPr>
      <w:r w:rsidRPr="00A052A3">
        <w:rPr>
          <w:rFonts w:ascii="Avenir Next" w:hAnsi="Avenir Next"/>
          <w:color w:val="000000" w:themeColor="text1"/>
          <w:sz w:val="20"/>
          <w:szCs w:val="20"/>
        </w:rPr>
        <w:t>Can't remodel</w:t>
      </w:r>
    </w:p>
    <w:p w14:paraId="7010B39B" w14:textId="77777777" w:rsidR="00A052A3" w:rsidRPr="00A052A3" w:rsidRDefault="00A052A3" w:rsidP="00A052A3">
      <w:pPr>
        <w:numPr>
          <w:ilvl w:val="0"/>
          <w:numId w:val="275"/>
        </w:numPr>
        <w:rPr>
          <w:rFonts w:ascii="Avenir Next" w:hAnsi="Avenir Next"/>
          <w:color w:val="000000" w:themeColor="text1"/>
          <w:sz w:val="20"/>
          <w:szCs w:val="20"/>
        </w:rPr>
      </w:pPr>
      <w:r w:rsidRPr="00A052A3">
        <w:rPr>
          <w:rFonts w:ascii="Avenir Next" w:hAnsi="Avenir Next"/>
          <w:color w:val="000000" w:themeColor="text1"/>
          <w:sz w:val="20"/>
          <w:szCs w:val="20"/>
        </w:rPr>
        <w:t>Bone weakens and may collapse</w:t>
      </w:r>
    </w:p>
    <w:p w14:paraId="4BC73765" w14:textId="77777777" w:rsidR="00A052A3" w:rsidRPr="00A052A3" w:rsidRDefault="00A052A3" w:rsidP="00A052A3">
      <w:pPr>
        <w:numPr>
          <w:ilvl w:val="0"/>
          <w:numId w:val="275"/>
        </w:numPr>
        <w:rPr>
          <w:rFonts w:ascii="Avenir Next" w:hAnsi="Avenir Next"/>
          <w:color w:val="000000" w:themeColor="text1"/>
          <w:sz w:val="20"/>
          <w:szCs w:val="20"/>
        </w:rPr>
      </w:pPr>
      <w:r w:rsidRPr="00A052A3">
        <w:rPr>
          <w:rFonts w:ascii="Avenir Next" w:hAnsi="Avenir Next"/>
          <w:color w:val="000000" w:themeColor="text1"/>
          <w:sz w:val="20"/>
          <w:szCs w:val="20"/>
        </w:rPr>
        <w:t>Very slow or no healing of fractures</w:t>
      </w:r>
    </w:p>
    <w:p w14:paraId="34A501B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Bottom line:</w:t>
      </w:r>
      <w:r w:rsidRPr="00A052A3">
        <w:rPr>
          <w:rFonts w:ascii="Avenir Next" w:hAnsi="Avenir Next"/>
          <w:color w:val="000000" w:themeColor="text1"/>
          <w:sz w:val="20"/>
          <w:szCs w:val="20"/>
        </w:rPr>
        <w:t xml:space="preserve"> Bone is LIVING tissue - it needs constant blood supply just like all your organs do!</w:t>
      </w:r>
    </w:p>
    <w:p w14:paraId="393FDC7E" w14:textId="77777777" w:rsidR="00A052A3" w:rsidRPr="00A052A3" w:rsidRDefault="00BA3157" w:rsidP="00A052A3">
      <w:pPr>
        <w:rPr>
          <w:rFonts w:ascii="Avenir Next" w:hAnsi="Avenir Next"/>
          <w:color w:val="000000" w:themeColor="text1"/>
          <w:sz w:val="20"/>
          <w:szCs w:val="20"/>
        </w:rPr>
      </w:pPr>
      <w:r w:rsidRPr="00A052A3">
        <w:rPr>
          <w:rFonts w:ascii="Avenir Next" w:hAnsi="Avenir Next"/>
          <w:noProof/>
          <w:color w:val="000000" w:themeColor="text1"/>
          <w:sz w:val="20"/>
          <w:szCs w:val="20"/>
        </w:rPr>
        <w:pict w14:anchorId="4D1A5F07">
          <v:rect id="_x0000_i1145" alt="" style="width:468pt;height:.05pt;mso-width-percent:0;mso-height-percent:0;mso-width-percent:0;mso-height-percent:0" o:hralign="center" o:hrstd="t" o:hr="t" fillcolor="#a0a0a0" stroked="f"/>
        </w:pict>
      </w:r>
    </w:p>
    <w:p w14:paraId="61FA8FC9" w14:textId="77777777" w:rsidR="00A052A3" w:rsidRPr="00A052A3" w:rsidRDefault="00A052A3" w:rsidP="00A052A3">
      <w:pPr>
        <w:rPr>
          <w:rFonts w:ascii="Avenir Next" w:hAnsi="Avenir Next"/>
          <w:b/>
          <w:bCs/>
          <w:color w:val="000000" w:themeColor="text1"/>
          <w:sz w:val="20"/>
          <w:szCs w:val="20"/>
        </w:rPr>
      </w:pPr>
      <w:r w:rsidRPr="00A052A3">
        <w:rPr>
          <w:rFonts w:ascii="Avenir Next" w:hAnsi="Avenir Next"/>
          <w:b/>
          <w:bCs/>
          <w:color w:val="000000" w:themeColor="text1"/>
          <w:sz w:val="20"/>
          <w:szCs w:val="20"/>
        </w:rPr>
        <w:t>Activity 11: Bone Growth &amp; Cell Activity Timeline</w:t>
      </w:r>
    </w:p>
    <w:p w14:paraId="646AECD5"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Learning Objective(s):</w:t>
      </w:r>
      <w:r w:rsidRPr="00A052A3">
        <w:rPr>
          <w:rFonts w:ascii="Avenir Next" w:hAnsi="Avenir Next"/>
          <w:color w:val="000000" w:themeColor="text1"/>
          <w:sz w:val="20"/>
          <w:szCs w:val="20"/>
        </w:rPr>
        <w:t xml:space="preserve"> Integration: bone formation, growth processes, cell types</w:t>
      </w:r>
    </w:p>
    <w:p w14:paraId="750C86E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Bloom's Level:</w:t>
      </w:r>
      <w:r w:rsidRPr="00A052A3">
        <w:rPr>
          <w:rFonts w:ascii="Avenir Next" w:hAnsi="Avenir Next"/>
          <w:color w:val="000000" w:themeColor="text1"/>
          <w:sz w:val="20"/>
          <w:szCs w:val="20"/>
        </w:rPr>
        <w:t xml:space="preserve"> Understand, Analyze</w:t>
      </w:r>
    </w:p>
    <w:p w14:paraId="7CA0892F"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Format:</w:t>
      </w:r>
      <w:r w:rsidRPr="00A052A3">
        <w:rPr>
          <w:rFonts w:ascii="Avenir Next" w:hAnsi="Avenir Next"/>
          <w:color w:val="000000" w:themeColor="text1"/>
          <w:sz w:val="20"/>
          <w:szCs w:val="20"/>
        </w:rPr>
        <w:t xml:space="preserve"> Individual </w:t>
      </w:r>
      <w:r w:rsidRPr="00A052A3">
        <w:rPr>
          <w:rFonts w:ascii="Arial" w:hAnsi="Arial" w:cs="Arial"/>
          <w:color w:val="000000" w:themeColor="text1"/>
          <w:sz w:val="20"/>
          <w:szCs w:val="20"/>
        </w:rPr>
        <w:t>→</w:t>
      </w:r>
      <w:r w:rsidRPr="00A052A3">
        <w:rPr>
          <w:rFonts w:ascii="Avenir Next" w:hAnsi="Avenir Next"/>
          <w:color w:val="000000" w:themeColor="text1"/>
          <w:sz w:val="20"/>
          <w:szCs w:val="20"/>
        </w:rPr>
        <w:t xml:space="preserve"> Pair Discussion</w:t>
      </w:r>
    </w:p>
    <w:p w14:paraId="35BBC9AF"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Duration:</w:t>
      </w:r>
      <w:r w:rsidRPr="00A052A3">
        <w:rPr>
          <w:rFonts w:ascii="Avenir Next" w:hAnsi="Avenir Next"/>
          <w:color w:val="000000" w:themeColor="text1"/>
          <w:sz w:val="20"/>
          <w:szCs w:val="20"/>
        </w:rPr>
        <w:t xml:space="preserve"> 10-12 minutes</w:t>
      </w:r>
    </w:p>
    <w:p w14:paraId="003510E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Description:</w:t>
      </w:r>
      <w:r w:rsidRPr="00A052A3">
        <w:rPr>
          <w:rFonts w:ascii="Avenir Next" w:hAnsi="Avenir Next"/>
          <w:color w:val="000000" w:themeColor="text1"/>
          <w:sz w:val="20"/>
          <w:szCs w:val="20"/>
        </w:rPr>
        <w:t xml:space="preserve"> Students create a simple timeline from birth to adulthood showing when different bone processes are most active. Include cell types active at each stage. Pair up to compare (3-4 min). Brief class discussion (3 min).</w:t>
      </w:r>
    </w:p>
    <w:p w14:paraId="0ED6F91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Timeline Stages:</w:t>
      </w:r>
    </w:p>
    <w:p w14:paraId="681F9D09" w14:textId="77777777" w:rsidR="00A052A3" w:rsidRPr="00A052A3" w:rsidRDefault="00A052A3" w:rsidP="00A052A3">
      <w:pPr>
        <w:numPr>
          <w:ilvl w:val="0"/>
          <w:numId w:val="276"/>
        </w:numPr>
        <w:rPr>
          <w:rFonts w:ascii="Avenir Next" w:hAnsi="Avenir Next"/>
          <w:color w:val="000000" w:themeColor="text1"/>
          <w:sz w:val="20"/>
          <w:szCs w:val="20"/>
        </w:rPr>
      </w:pPr>
      <w:r w:rsidRPr="00A052A3">
        <w:rPr>
          <w:rFonts w:ascii="Avenir Next" w:hAnsi="Avenir Next"/>
          <w:color w:val="000000" w:themeColor="text1"/>
          <w:sz w:val="20"/>
          <w:szCs w:val="20"/>
        </w:rPr>
        <w:t>Birth to age 5</w:t>
      </w:r>
    </w:p>
    <w:p w14:paraId="1FD83FC3" w14:textId="77777777" w:rsidR="00A052A3" w:rsidRPr="00A052A3" w:rsidRDefault="00A052A3" w:rsidP="00A052A3">
      <w:pPr>
        <w:numPr>
          <w:ilvl w:val="0"/>
          <w:numId w:val="276"/>
        </w:numPr>
        <w:rPr>
          <w:rFonts w:ascii="Avenir Next" w:hAnsi="Avenir Next"/>
          <w:color w:val="000000" w:themeColor="text1"/>
          <w:sz w:val="20"/>
          <w:szCs w:val="20"/>
        </w:rPr>
      </w:pPr>
      <w:r w:rsidRPr="00A052A3">
        <w:rPr>
          <w:rFonts w:ascii="Avenir Next" w:hAnsi="Avenir Next"/>
          <w:color w:val="000000" w:themeColor="text1"/>
          <w:sz w:val="20"/>
          <w:szCs w:val="20"/>
        </w:rPr>
        <w:t>Childhood (5-12)</w:t>
      </w:r>
    </w:p>
    <w:p w14:paraId="4612F18F" w14:textId="77777777" w:rsidR="00A052A3" w:rsidRPr="00A052A3" w:rsidRDefault="00A052A3" w:rsidP="00A052A3">
      <w:pPr>
        <w:numPr>
          <w:ilvl w:val="0"/>
          <w:numId w:val="276"/>
        </w:numPr>
        <w:rPr>
          <w:rFonts w:ascii="Avenir Next" w:hAnsi="Avenir Next"/>
          <w:color w:val="000000" w:themeColor="text1"/>
          <w:sz w:val="20"/>
          <w:szCs w:val="20"/>
        </w:rPr>
      </w:pPr>
      <w:r w:rsidRPr="00A052A3">
        <w:rPr>
          <w:rFonts w:ascii="Avenir Next" w:hAnsi="Avenir Next"/>
          <w:color w:val="000000" w:themeColor="text1"/>
          <w:sz w:val="20"/>
          <w:szCs w:val="20"/>
        </w:rPr>
        <w:t>Adolescence (12-20)</w:t>
      </w:r>
    </w:p>
    <w:p w14:paraId="5FC9CCFE" w14:textId="77777777" w:rsidR="00A052A3" w:rsidRPr="00A052A3" w:rsidRDefault="00A052A3" w:rsidP="00A052A3">
      <w:pPr>
        <w:numPr>
          <w:ilvl w:val="0"/>
          <w:numId w:val="276"/>
        </w:numPr>
        <w:rPr>
          <w:rFonts w:ascii="Avenir Next" w:hAnsi="Avenir Next"/>
          <w:color w:val="000000" w:themeColor="text1"/>
          <w:sz w:val="20"/>
          <w:szCs w:val="20"/>
        </w:rPr>
      </w:pPr>
      <w:r w:rsidRPr="00A052A3">
        <w:rPr>
          <w:rFonts w:ascii="Avenir Next" w:hAnsi="Avenir Next"/>
          <w:color w:val="000000" w:themeColor="text1"/>
          <w:sz w:val="20"/>
          <w:szCs w:val="20"/>
        </w:rPr>
        <w:t>Adulthood (20-50)</w:t>
      </w:r>
    </w:p>
    <w:p w14:paraId="5BCA2881" w14:textId="77777777" w:rsidR="00A052A3" w:rsidRPr="00A052A3" w:rsidRDefault="00A052A3" w:rsidP="00A052A3">
      <w:pPr>
        <w:numPr>
          <w:ilvl w:val="0"/>
          <w:numId w:val="276"/>
        </w:numPr>
        <w:rPr>
          <w:rFonts w:ascii="Avenir Next" w:hAnsi="Avenir Next"/>
          <w:color w:val="000000" w:themeColor="text1"/>
          <w:sz w:val="20"/>
          <w:szCs w:val="20"/>
        </w:rPr>
      </w:pPr>
      <w:r w:rsidRPr="00A052A3">
        <w:rPr>
          <w:rFonts w:ascii="Avenir Next" w:hAnsi="Avenir Next"/>
          <w:color w:val="000000" w:themeColor="text1"/>
          <w:sz w:val="20"/>
          <w:szCs w:val="20"/>
        </w:rPr>
        <w:t>Older adulthood (50+)</w:t>
      </w:r>
    </w:p>
    <w:p w14:paraId="7580BCD8"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What to include for each stage:</w:t>
      </w:r>
    </w:p>
    <w:p w14:paraId="66D99E75" w14:textId="77777777" w:rsidR="00A052A3" w:rsidRPr="00A052A3" w:rsidRDefault="00A052A3" w:rsidP="00A052A3">
      <w:pPr>
        <w:numPr>
          <w:ilvl w:val="0"/>
          <w:numId w:val="277"/>
        </w:numPr>
        <w:rPr>
          <w:rFonts w:ascii="Avenir Next" w:hAnsi="Avenir Next"/>
          <w:color w:val="000000" w:themeColor="text1"/>
          <w:sz w:val="20"/>
          <w:szCs w:val="20"/>
        </w:rPr>
      </w:pPr>
      <w:r w:rsidRPr="00A052A3">
        <w:rPr>
          <w:rFonts w:ascii="Avenir Next" w:hAnsi="Avenir Next"/>
          <w:color w:val="000000" w:themeColor="text1"/>
          <w:sz w:val="20"/>
          <w:szCs w:val="20"/>
        </w:rPr>
        <w:t>What's happening to bones?</w:t>
      </w:r>
    </w:p>
    <w:p w14:paraId="45A0CF3C" w14:textId="77777777" w:rsidR="00A052A3" w:rsidRPr="00A052A3" w:rsidRDefault="00A052A3" w:rsidP="00A052A3">
      <w:pPr>
        <w:numPr>
          <w:ilvl w:val="0"/>
          <w:numId w:val="277"/>
        </w:numPr>
        <w:rPr>
          <w:rFonts w:ascii="Avenir Next" w:hAnsi="Avenir Next"/>
          <w:color w:val="000000" w:themeColor="text1"/>
          <w:sz w:val="20"/>
          <w:szCs w:val="20"/>
        </w:rPr>
      </w:pPr>
      <w:r w:rsidRPr="00A052A3">
        <w:rPr>
          <w:rFonts w:ascii="Avenir Next" w:hAnsi="Avenir Next"/>
          <w:color w:val="000000" w:themeColor="text1"/>
          <w:sz w:val="20"/>
          <w:szCs w:val="20"/>
        </w:rPr>
        <w:t>Which cells are most active?</w:t>
      </w:r>
    </w:p>
    <w:p w14:paraId="453B1DBE" w14:textId="77777777" w:rsidR="00A052A3" w:rsidRPr="00A052A3" w:rsidRDefault="00A052A3" w:rsidP="00A052A3">
      <w:pPr>
        <w:numPr>
          <w:ilvl w:val="0"/>
          <w:numId w:val="277"/>
        </w:numPr>
        <w:rPr>
          <w:rFonts w:ascii="Avenir Next" w:hAnsi="Avenir Next"/>
          <w:color w:val="000000" w:themeColor="text1"/>
          <w:sz w:val="20"/>
          <w:szCs w:val="20"/>
        </w:rPr>
      </w:pPr>
      <w:r w:rsidRPr="00A052A3">
        <w:rPr>
          <w:rFonts w:ascii="Avenir Next" w:hAnsi="Avenir Next"/>
          <w:color w:val="000000" w:themeColor="text1"/>
          <w:sz w:val="20"/>
          <w:szCs w:val="20"/>
        </w:rPr>
        <w:t>What types of growth?</w:t>
      </w:r>
    </w:p>
    <w:p w14:paraId="07F0DFE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Instructor Key:</w:t>
      </w:r>
    </w:p>
    <w:p w14:paraId="3ECAB7F9"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BIRTH TO AGE 5:</w:t>
      </w:r>
    </w:p>
    <w:p w14:paraId="0200AC7E" w14:textId="77777777" w:rsidR="00A052A3" w:rsidRPr="00A052A3" w:rsidRDefault="00A052A3" w:rsidP="00A052A3">
      <w:pPr>
        <w:numPr>
          <w:ilvl w:val="0"/>
          <w:numId w:val="278"/>
        </w:numPr>
        <w:rPr>
          <w:rFonts w:ascii="Avenir Next" w:hAnsi="Avenir Next"/>
          <w:color w:val="000000" w:themeColor="text1"/>
          <w:sz w:val="20"/>
          <w:szCs w:val="20"/>
        </w:rPr>
      </w:pPr>
      <w:r w:rsidRPr="00A052A3">
        <w:rPr>
          <w:rFonts w:ascii="Avenir Next" w:hAnsi="Avenir Next"/>
          <w:b/>
          <w:bCs/>
          <w:color w:val="000000" w:themeColor="text1"/>
          <w:sz w:val="20"/>
          <w:szCs w:val="20"/>
        </w:rPr>
        <w:t>What's happening:</w:t>
      </w:r>
      <w:r w:rsidRPr="00A052A3">
        <w:rPr>
          <w:rFonts w:ascii="Avenir Next" w:hAnsi="Avenir Next"/>
          <w:color w:val="000000" w:themeColor="text1"/>
          <w:sz w:val="20"/>
          <w:szCs w:val="20"/>
        </w:rPr>
        <w:t xml:space="preserve"> Rapid bone growth and ossification</w:t>
      </w:r>
    </w:p>
    <w:p w14:paraId="6EE619DD" w14:textId="77777777" w:rsidR="00A052A3" w:rsidRPr="00A052A3" w:rsidRDefault="00A052A3" w:rsidP="00A052A3">
      <w:pPr>
        <w:numPr>
          <w:ilvl w:val="0"/>
          <w:numId w:val="278"/>
        </w:numPr>
        <w:rPr>
          <w:rFonts w:ascii="Avenir Next" w:hAnsi="Avenir Next"/>
          <w:color w:val="000000" w:themeColor="text1"/>
          <w:sz w:val="20"/>
          <w:szCs w:val="20"/>
        </w:rPr>
      </w:pPr>
      <w:r w:rsidRPr="00A052A3">
        <w:rPr>
          <w:rFonts w:ascii="Avenir Next" w:hAnsi="Avenir Next"/>
          <w:b/>
          <w:bCs/>
          <w:color w:val="000000" w:themeColor="text1"/>
          <w:sz w:val="20"/>
          <w:szCs w:val="20"/>
        </w:rPr>
        <w:t>Active cells:</w:t>
      </w:r>
      <w:r w:rsidRPr="00A052A3">
        <w:rPr>
          <w:rFonts w:ascii="Avenir Next" w:hAnsi="Avenir Next"/>
          <w:color w:val="000000" w:themeColor="text1"/>
          <w:sz w:val="20"/>
          <w:szCs w:val="20"/>
        </w:rPr>
        <w:t xml:space="preserve"> </w:t>
      </w:r>
    </w:p>
    <w:p w14:paraId="0C7B270E" w14:textId="77777777" w:rsidR="00A052A3" w:rsidRPr="00A052A3" w:rsidRDefault="00A052A3" w:rsidP="00A052A3">
      <w:pPr>
        <w:numPr>
          <w:ilvl w:val="1"/>
          <w:numId w:val="278"/>
        </w:numPr>
        <w:rPr>
          <w:rFonts w:ascii="Avenir Next" w:hAnsi="Avenir Next"/>
          <w:color w:val="000000" w:themeColor="text1"/>
          <w:sz w:val="20"/>
          <w:szCs w:val="20"/>
        </w:rPr>
      </w:pPr>
      <w:r w:rsidRPr="00A052A3">
        <w:rPr>
          <w:rFonts w:ascii="Avenir Next" w:hAnsi="Avenir Next"/>
          <w:color w:val="000000" w:themeColor="text1"/>
          <w:sz w:val="20"/>
          <w:szCs w:val="20"/>
        </w:rPr>
        <w:t>Osteoblasts VERY active (building lots of new bone)</w:t>
      </w:r>
    </w:p>
    <w:p w14:paraId="6B96008D" w14:textId="77777777" w:rsidR="00A052A3" w:rsidRPr="00A052A3" w:rsidRDefault="00A052A3" w:rsidP="00A052A3">
      <w:pPr>
        <w:numPr>
          <w:ilvl w:val="1"/>
          <w:numId w:val="278"/>
        </w:numPr>
        <w:rPr>
          <w:rFonts w:ascii="Avenir Next" w:hAnsi="Avenir Next"/>
          <w:color w:val="000000" w:themeColor="text1"/>
          <w:sz w:val="20"/>
          <w:szCs w:val="20"/>
        </w:rPr>
      </w:pPr>
      <w:r w:rsidRPr="00A052A3">
        <w:rPr>
          <w:rFonts w:ascii="Avenir Next" w:hAnsi="Avenir Next"/>
          <w:color w:val="000000" w:themeColor="text1"/>
          <w:sz w:val="20"/>
          <w:szCs w:val="20"/>
        </w:rPr>
        <w:t>Osteoclasts active (reshaping bones)</w:t>
      </w:r>
    </w:p>
    <w:p w14:paraId="74A01176" w14:textId="77777777" w:rsidR="00A052A3" w:rsidRPr="00A052A3" w:rsidRDefault="00A052A3" w:rsidP="00A052A3">
      <w:pPr>
        <w:numPr>
          <w:ilvl w:val="1"/>
          <w:numId w:val="278"/>
        </w:numPr>
        <w:rPr>
          <w:rFonts w:ascii="Avenir Next" w:hAnsi="Avenir Next"/>
          <w:color w:val="000000" w:themeColor="text1"/>
          <w:sz w:val="20"/>
          <w:szCs w:val="20"/>
        </w:rPr>
      </w:pPr>
      <w:r w:rsidRPr="00A052A3">
        <w:rPr>
          <w:rFonts w:ascii="Avenir Next" w:hAnsi="Avenir Next"/>
          <w:color w:val="000000" w:themeColor="text1"/>
          <w:sz w:val="20"/>
          <w:szCs w:val="20"/>
        </w:rPr>
        <w:t>Osteogenic cells dividing rapidly</w:t>
      </w:r>
    </w:p>
    <w:p w14:paraId="3BCADFF7" w14:textId="77777777" w:rsidR="00A052A3" w:rsidRPr="00A052A3" w:rsidRDefault="00A052A3" w:rsidP="00A052A3">
      <w:pPr>
        <w:numPr>
          <w:ilvl w:val="0"/>
          <w:numId w:val="278"/>
        </w:numPr>
        <w:rPr>
          <w:rFonts w:ascii="Avenir Next" w:hAnsi="Avenir Next"/>
          <w:color w:val="000000" w:themeColor="text1"/>
          <w:sz w:val="20"/>
          <w:szCs w:val="20"/>
        </w:rPr>
      </w:pPr>
      <w:r w:rsidRPr="00A052A3">
        <w:rPr>
          <w:rFonts w:ascii="Avenir Next" w:hAnsi="Avenir Next"/>
          <w:b/>
          <w:bCs/>
          <w:color w:val="000000" w:themeColor="text1"/>
          <w:sz w:val="20"/>
          <w:szCs w:val="20"/>
        </w:rPr>
        <w:t>Growth types:</w:t>
      </w:r>
      <w:r w:rsidRPr="00A052A3">
        <w:rPr>
          <w:rFonts w:ascii="Avenir Next" w:hAnsi="Avenir Next"/>
          <w:color w:val="000000" w:themeColor="text1"/>
          <w:sz w:val="20"/>
          <w:szCs w:val="20"/>
        </w:rPr>
        <w:t xml:space="preserve"> Both interstitial (lengthening) and appositional (widening)</w:t>
      </w:r>
    </w:p>
    <w:p w14:paraId="70FEE98F" w14:textId="77777777" w:rsidR="00A052A3" w:rsidRPr="00A052A3" w:rsidRDefault="00A052A3" w:rsidP="00A052A3">
      <w:pPr>
        <w:numPr>
          <w:ilvl w:val="0"/>
          <w:numId w:val="278"/>
        </w:numPr>
        <w:rPr>
          <w:rFonts w:ascii="Avenir Next" w:hAnsi="Avenir Next"/>
          <w:color w:val="000000" w:themeColor="text1"/>
          <w:sz w:val="20"/>
          <w:szCs w:val="20"/>
        </w:rPr>
      </w:pPr>
      <w:r w:rsidRPr="00A052A3">
        <w:rPr>
          <w:rFonts w:ascii="Avenir Next" w:hAnsi="Avenir Next"/>
          <w:b/>
          <w:bCs/>
          <w:color w:val="000000" w:themeColor="text1"/>
          <w:sz w:val="20"/>
          <w:szCs w:val="20"/>
        </w:rPr>
        <w:t>Special notes:</w:t>
      </w:r>
      <w:r w:rsidRPr="00A052A3">
        <w:rPr>
          <w:rFonts w:ascii="Avenir Next" w:hAnsi="Avenir Next"/>
          <w:color w:val="000000" w:themeColor="text1"/>
          <w:sz w:val="20"/>
          <w:szCs w:val="20"/>
        </w:rPr>
        <w:t xml:space="preserve"> </w:t>
      </w:r>
    </w:p>
    <w:p w14:paraId="7E530330" w14:textId="77777777" w:rsidR="00A052A3" w:rsidRPr="00A052A3" w:rsidRDefault="00A052A3" w:rsidP="00A052A3">
      <w:pPr>
        <w:numPr>
          <w:ilvl w:val="1"/>
          <w:numId w:val="278"/>
        </w:numPr>
        <w:rPr>
          <w:rFonts w:ascii="Avenir Next" w:hAnsi="Avenir Next"/>
          <w:color w:val="000000" w:themeColor="text1"/>
          <w:sz w:val="20"/>
          <w:szCs w:val="20"/>
        </w:rPr>
      </w:pPr>
      <w:r w:rsidRPr="00A052A3">
        <w:rPr>
          <w:rFonts w:ascii="Avenir Next" w:hAnsi="Avenir Next"/>
          <w:color w:val="000000" w:themeColor="text1"/>
          <w:sz w:val="20"/>
          <w:szCs w:val="20"/>
        </w:rPr>
        <w:t>Secondary ossification centers forming in bone ends</w:t>
      </w:r>
    </w:p>
    <w:p w14:paraId="51AE4C89" w14:textId="77777777" w:rsidR="00A052A3" w:rsidRPr="00A052A3" w:rsidRDefault="00A052A3" w:rsidP="00A052A3">
      <w:pPr>
        <w:numPr>
          <w:ilvl w:val="1"/>
          <w:numId w:val="278"/>
        </w:numPr>
        <w:rPr>
          <w:rFonts w:ascii="Avenir Next" w:hAnsi="Avenir Next"/>
          <w:color w:val="000000" w:themeColor="text1"/>
          <w:sz w:val="20"/>
          <w:szCs w:val="20"/>
        </w:rPr>
      </w:pPr>
      <w:r w:rsidRPr="00A052A3">
        <w:rPr>
          <w:rFonts w:ascii="Avenir Next" w:hAnsi="Avenir Next"/>
          <w:color w:val="000000" w:themeColor="text1"/>
          <w:sz w:val="20"/>
          <w:szCs w:val="20"/>
        </w:rPr>
        <w:t>Skull soft spots (fontanels) closing</w:t>
      </w:r>
    </w:p>
    <w:p w14:paraId="26BB069A" w14:textId="77777777" w:rsidR="00A052A3" w:rsidRPr="00A052A3" w:rsidRDefault="00A052A3" w:rsidP="00A052A3">
      <w:pPr>
        <w:numPr>
          <w:ilvl w:val="1"/>
          <w:numId w:val="278"/>
        </w:numPr>
        <w:rPr>
          <w:rFonts w:ascii="Avenir Next" w:hAnsi="Avenir Next"/>
          <w:color w:val="000000" w:themeColor="text1"/>
          <w:sz w:val="20"/>
          <w:szCs w:val="20"/>
        </w:rPr>
      </w:pPr>
      <w:r w:rsidRPr="00A052A3">
        <w:rPr>
          <w:rFonts w:ascii="Avenir Next" w:hAnsi="Avenir Next"/>
          <w:color w:val="000000" w:themeColor="text1"/>
          <w:sz w:val="20"/>
          <w:szCs w:val="20"/>
        </w:rPr>
        <w:t>Bones growing quickly</w:t>
      </w:r>
    </w:p>
    <w:p w14:paraId="6FF90BD2"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CHILDHOOD (Ages 5-12):</w:t>
      </w:r>
    </w:p>
    <w:p w14:paraId="40477B3D" w14:textId="77777777" w:rsidR="00A052A3" w:rsidRPr="00A052A3" w:rsidRDefault="00A052A3" w:rsidP="00A052A3">
      <w:pPr>
        <w:numPr>
          <w:ilvl w:val="0"/>
          <w:numId w:val="279"/>
        </w:numPr>
        <w:rPr>
          <w:rFonts w:ascii="Avenir Next" w:hAnsi="Avenir Next"/>
          <w:color w:val="000000" w:themeColor="text1"/>
          <w:sz w:val="20"/>
          <w:szCs w:val="20"/>
        </w:rPr>
      </w:pPr>
      <w:r w:rsidRPr="00A052A3">
        <w:rPr>
          <w:rFonts w:ascii="Avenir Next" w:hAnsi="Avenir Next"/>
          <w:b/>
          <w:bCs/>
          <w:color w:val="000000" w:themeColor="text1"/>
          <w:sz w:val="20"/>
          <w:szCs w:val="20"/>
        </w:rPr>
        <w:t>What's happening:</w:t>
      </w:r>
      <w:r w:rsidRPr="00A052A3">
        <w:rPr>
          <w:rFonts w:ascii="Avenir Next" w:hAnsi="Avenir Next"/>
          <w:color w:val="000000" w:themeColor="text1"/>
          <w:sz w:val="20"/>
          <w:szCs w:val="20"/>
        </w:rPr>
        <w:t xml:space="preserve"> Steady bone growth</w:t>
      </w:r>
    </w:p>
    <w:p w14:paraId="114FA80F" w14:textId="77777777" w:rsidR="00A052A3" w:rsidRPr="00A052A3" w:rsidRDefault="00A052A3" w:rsidP="00A052A3">
      <w:pPr>
        <w:numPr>
          <w:ilvl w:val="0"/>
          <w:numId w:val="279"/>
        </w:numPr>
        <w:rPr>
          <w:rFonts w:ascii="Avenir Next" w:hAnsi="Avenir Next"/>
          <w:color w:val="000000" w:themeColor="text1"/>
          <w:sz w:val="20"/>
          <w:szCs w:val="20"/>
        </w:rPr>
      </w:pPr>
      <w:r w:rsidRPr="00A052A3">
        <w:rPr>
          <w:rFonts w:ascii="Avenir Next" w:hAnsi="Avenir Next"/>
          <w:b/>
          <w:bCs/>
          <w:color w:val="000000" w:themeColor="text1"/>
          <w:sz w:val="20"/>
          <w:szCs w:val="20"/>
        </w:rPr>
        <w:t>Active cells:</w:t>
      </w:r>
      <w:r w:rsidRPr="00A052A3">
        <w:rPr>
          <w:rFonts w:ascii="Avenir Next" w:hAnsi="Avenir Next"/>
          <w:color w:val="000000" w:themeColor="text1"/>
          <w:sz w:val="20"/>
          <w:szCs w:val="20"/>
        </w:rPr>
        <w:t xml:space="preserve"> </w:t>
      </w:r>
    </w:p>
    <w:p w14:paraId="37EEF335" w14:textId="77777777" w:rsidR="00A052A3" w:rsidRPr="00A052A3" w:rsidRDefault="00A052A3" w:rsidP="00A052A3">
      <w:pPr>
        <w:numPr>
          <w:ilvl w:val="1"/>
          <w:numId w:val="279"/>
        </w:numPr>
        <w:rPr>
          <w:rFonts w:ascii="Avenir Next" w:hAnsi="Avenir Next"/>
          <w:color w:val="000000" w:themeColor="text1"/>
          <w:sz w:val="20"/>
          <w:szCs w:val="20"/>
        </w:rPr>
      </w:pPr>
      <w:r w:rsidRPr="00A052A3">
        <w:rPr>
          <w:rFonts w:ascii="Avenir Next" w:hAnsi="Avenir Next"/>
          <w:color w:val="000000" w:themeColor="text1"/>
          <w:sz w:val="20"/>
          <w:szCs w:val="20"/>
        </w:rPr>
        <w:t>Osteoblasts very active (still building)</w:t>
      </w:r>
    </w:p>
    <w:p w14:paraId="64F51517" w14:textId="77777777" w:rsidR="00A052A3" w:rsidRPr="00A052A3" w:rsidRDefault="00A052A3" w:rsidP="00A052A3">
      <w:pPr>
        <w:numPr>
          <w:ilvl w:val="1"/>
          <w:numId w:val="279"/>
        </w:numPr>
        <w:rPr>
          <w:rFonts w:ascii="Avenir Next" w:hAnsi="Avenir Next"/>
          <w:color w:val="000000" w:themeColor="text1"/>
          <w:sz w:val="20"/>
          <w:szCs w:val="20"/>
        </w:rPr>
      </w:pPr>
      <w:r w:rsidRPr="00A052A3">
        <w:rPr>
          <w:rFonts w:ascii="Avenir Next" w:hAnsi="Avenir Next"/>
          <w:color w:val="000000" w:themeColor="text1"/>
          <w:sz w:val="20"/>
          <w:szCs w:val="20"/>
        </w:rPr>
        <w:t>Osteoclasts active (remodeling)</w:t>
      </w:r>
    </w:p>
    <w:p w14:paraId="2936EF38" w14:textId="77777777" w:rsidR="00A052A3" w:rsidRPr="00A052A3" w:rsidRDefault="00A052A3" w:rsidP="00A052A3">
      <w:pPr>
        <w:numPr>
          <w:ilvl w:val="1"/>
          <w:numId w:val="279"/>
        </w:numPr>
        <w:rPr>
          <w:rFonts w:ascii="Avenir Next" w:hAnsi="Avenir Next"/>
          <w:color w:val="000000" w:themeColor="text1"/>
          <w:sz w:val="20"/>
          <w:szCs w:val="20"/>
        </w:rPr>
      </w:pPr>
      <w:r w:rsidRPr="00A052A3">
        <w:rPr>
          <w:rFonts w:ascii="Avenir Next" w:hAnsi="Avenir Next"/>
          <w:color w:val="000000" w:themeColor="text1"/>
          <w:sz w:val="20"/>
          <w:szCs w:val="20"/>
        </w:rPr>
        <w:t>Balance favors osteoblasts (more building than breaking down)</w:t>
      </w:r>
    </w:p>
    <w:p w14:paraId="3B840558" w14:textId="77777777" w:rsidR="00A052A3" w:rsidRPr="00A052A3" w:rsidRDefault="00A052A3" w:rsidP="00A052A3">
      <w:pPr>
        <w:numPr>
          <w:ilvl w:val="0"/>
          <w:numId w:val="279"/>
        </w:numPr>
        <w:rPr>
          <w:rFonts w:ascii="Avenir Next" w:hAnsi="Avenir Next"/>
          <w:color w:val="000000" w:themeColor="text1"/>
          <w:sz w:val="20"/>
          <w:szCs w:val="20"/>
        </w:rPr>
      </w:pPr>
      <w:r w:rsidRPr="00A052A3">
        <w:rPr>
          <w:rFonts w:ascii="Avenir Next" w:hAnsi="Avenir Next"/>
          <w:b/>
          <w:bCs/>
          <w:color w:val="000000" w:themeColor="text1"/>
          <w:sz w:val="20"/>
          <w:szCs w:val="20"/>
        </w:rPr>
        <w:t>Growth types:</w:t>
      </w:r>
      <w:r w:rsidRPr="00A052A3">
        <w:rPr>
          <w:rFonts w:ascii="Avenir Next" w:hAnsi="Avenir Next"/>
          <w:color w:val="000000" w:themeColor="text1"/>
          <w:sz w:val="20"/>
          <w:szCs w:val="20"/>
        </w:rPr>
        <w:t xml:space="preserve"> Both interstitial and appositional</w:t>
      </w:r>
    </w:p>
    <w:p w14:paraId="52CDDE2E" w14:textId="77777777" w:rsidR="00A052A3" w:rsidRPr="00A052A3" w:rsidRDefault="00A052A3" w:rsidP="00A052A3">
      <w:pPr>
        <w:numPr>
          <w:ilvl w:val="0"/>
          <w:numId w:val="279"/>
        </w:numPr>
        <w:rPr>
          <w:rFonts w:ascii="Avenir Next" w:hAnsi="Avenir Next"/>
          <w:color w:val="000000" w:themeColor="text1"/>
          <w:sz w:val="20"/>
          <w:szCs w:val="20"/>
        </w:rPr>
      </w:pPr>
      <w:r w:rsidRPr="00A052A3">
        <w:rPr>
          <w:rFonts w:ascii="Avenir Next" w:hAnsi="Avenir Next"/>
          <w:b/>
          <w:bCs/>
          <w:color w:val="000000" w:themeColor="text1"/>
          <w:sz w:val="20"/>
          <w:szCs w:val="20"/>
        </w:rPr>
        <w:t>Special notes:</w:t>
      </w:r>
      <w:r w:rsidRPr="00A052A3">
        <w:rPr>
          <w:rFonts w:ascii="Avenir Next" w:hAnsi="Avenir Next"/>
          <w:color w:val="000000" w:themeColor="text1"/>
          <w:sz w:val="20"/>
          <w:szCs w:val="20"/>
        </w:rPr>
        <w:t xml:space="preserve"> </w:t>
      </w:r>
    </w:p>
    <w:p w14:paraId="3ED1630D" w14:textId="77777777" w:rsidR="00A052A3" w:rsidRPr="00A052A3" w:rsidRDefault="00A052A3" w:rsidP="00A052A3">
      <w:pPr>
        <w:numPr>
          <w:ilvl w:val="1"/>
          <w:numId w:val="279"/>
        </w:numPr>
        <w:rPr>
          <w:rFonts w:ascii="Avenir Next" w:hAnsi="Avenir Next"/>
          <w:color w:val="000000" w:themeColor="text1"/>
          <w:sz w:val="20"/>
          <w:szCs w:val="20"/>
        </w:rPr>
      </w:pPr>
      <w:r w:rsidRPr="00A052A3">
        <w:rPr>
          <w:rFonts w:ascii="Avenir Next" w:hAnsi="Avenir Next"/>
          <w:color w:val="000000" w:themeColor="text1"/>
          <w:sz w:val="20"/>
          <w:szCs w:val="20"/>
        </w:rPr>
        <w:t>Growth plates open and active</w:t>
      </w:r>
    </w:p>
    <w:p w14:paraId="01D1C97C" w14:textId="77777777" w:rsidR="00A052A3" w:rsidRPr="00A052A3" w:rsidRDefault="00A052A3" w:rsidP="00A052A3">
      <w:pPr>
        <w:numPr>
          <w:ilvl w:val="1"/>
          <w:numId w:val="279"/>
        </w:numPr>
        <w:rPr>
          <w:rFonts w:ascii="Avenir Next" w:hAnsi="Avenir Next"/>
          <w:color w:val="000000" w:themeColor="text1"/>
          <w:sz w:val="20"/>
          <w:szCs w:val="20"/>
        </w:rPr>
      </w:pPr>
      <w:r w:rsidRPr="00A052A3">
        <w:rPr>
          <w:rFonts w:ascii="Avenir Next" w:hAnsi="Avenir Next"/>
          <w:color w:val="000000" w:themeColor="text1"/>
          <w:sz w:val="20"/>
          <w:szCs w:val="20"/>
        </w:rPr>
        <w:t>Bones lengthening and widening</w:t>
      </w:r>
    </w:p>
    <w:p w14:paraId="682B52C4" w14:textId="77777777" w:rsidR="00A052A3" w:rsidRPr="00A052A3" w:rsidRDefault="00A052A3" w:rsidP="00A052A3">
      <w:pPr>
        <w:numPr>
          <w:ilvl w:val="1"/>
          <w:numId w:val="279"/>
        </w:numPr>
        <w:rPr>
          <w:rFonts w:ascii="Avenir Next" w:hAnsi="Avenir Next"/>
          <w:color w:val="000000" w:themeColor="text1"/>
          <w:sz w:val="20"/>
          <w:szCs w:val="20"/>
        </w:rPr>
      </w:pPr>
      <w:r w:rsidRPr="00A052A3">
        <w:rPr>
          <w:rFonts w:ascii="Avenir Next" w:hAnsi="Avenir Next"/>
          <w:color w:val="000000" w:themeColor="text1"/>
          <w:sz w:val="20"/>
          <w:szCs w:val="20"/>
        </w:rPr>
        <w:lastRenderedPageBreak/>
        <w:t>Building toward peak bone mass</w:t>
      </w:r>
    </w:p>
    <w:p w14:paraId="6113164D"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ADOLESCENCE (Ages 12-20):</w:t>
      </w:r>
    </w:p>
    <w:p w14:paraId="344B646F" w14:textId="77777777" w:rsidR="00A052A3" w:rsidRPr="00A052A3" w:rsidRDefault="00A052A3" w:rsidP="00A052A3">
      <w:pPr>
        <w:numPr>
          <w:ilvl w:val="0"/>
          <w:numId w:val="280"/>
        </w:numPr>
        <w:rPr>
          <w:rFonts w:ascii="Avenir Next" w:hAnsi="Avenir Next"/>
          <w:color w:val="000000" w:themeColor="text1"/>
          <w:sz w:val="20"/>
          <w:szCs w:val="20"/>
        </w:rPr>
      </w:pPr>
      <w:r w:rsidRPr="00A052A3">
        <w:rPr>
          <w:rFonts w:ascii="Avenir Next" w:hAnsi="Avenir Next"/>
          <w:b/>
          <w:bCs/>
          <w:color w:val="000000" w:themeColor="text1"/>
          <w:sz w:val="20"/>
          <w:szCs w:val="20"/>
        </w:rPr>
        <w:t>What's happening:</w:t>
      </w:r>
      <w:r w:rsidRPr="00A052A3">
        <w:rPr>
          <w:rFonts w:ascii="Avenir Next" w:hAnsi="Avenir Next"/>
          <w:color w:val="000000" w:themeColor="text1"/>
          <w:sz w:val="20"/>
          <w:szCs w:val="20"/>
        </w:rPr>
        <w:t xml:space="preserve"> Growth spurts; reaching adult height</w:t>
      </w:r>
    </w:p>
    <w:p w14:paraId="4B58D5B5" w14:textId="77777777" w:rsidR="00A052A3" w:rsidRPr="00A052A3" w:rsidRDefault="00A052A3" w:rsidP="00A052A3">
      <w:pPr>
        <w:numPr>
          <w:ilvl w:val="0"/>
          <w:numId w:val="280"/>
        </w:numPr>
        <w:rPr>
          <w:rFonts w:ascii="Avenir Next" w:hAnsi="Avenir Next"/>
          <w:color w:val="000000" w:themeColor="text1"/>
          <w:sz w:val="20"/>
          <w:szCs w:val="20"/>
        </w:rPr>
      </w:pPr>
      <w:r w:rsidRPr="00A052A3">
        <w:rPr>
          <w:rFonts w:ascii="Avenir Next" w:hAnsi="Avenir Next"/>
          <w:b/>
          <w:bCs/>
          <w:color w:val="000000" w:themeColor="text1"/>
          <w:sz w:val="20"/>
          <w:szCs w:val="20"/>
        </w:rPr>
        <w:t>Active cells:</w:t>
      </w:r>
      <w:r w:rsidRPr="00A052A3">
        <w:rPr>
          <w:rFonts w:ascii="Avenir Next" w:hAnsi="Avenir Next"/>
          <w:color w:val="000000" w:themeColor="text1"/>
          <w:sz w:val="20"/>
          <w:szCs w:val="20"/>
        </w:rPr>
        <w:t xml:space="preserve"> </w:t>
      </w:r>
    </w:p>
    <w:p w14:paraId="2A0B635C" w14:textId="77777777" w:rsidR="00A052A3" w:rsidRPr="00A052A3" w:rsidRDefault="00A052A3" w:rsidP="00A052A3">
      <w:pPr>
        <w:numPr>
          <w:ilvl w:val="1"/>
          <w:numId w:val="280"/>
        </w:numPr>
        <w:rPr>
          <w:rFonts w:ascii="Avenir Next" w:hAnsi="Avenir Next"/>
          <w:color w:val="000000" w:themeColor="text1"/>
          <w:sz w:val="20"/>
          <w:szCs w:val="20"/>
        </w:rPr>
      </w:pPr>
      <w:r w:rsidRPr="00A052A3">
        <w:rPr>
          <w:rFonts w:ascii="Avenir Next" w:hAnsi="Avenir Next"/>
          <w:color w:val="000000" w:themeColor="text1"/>
          <w:sz w:val="20"/>
          <w:szCs w:val="20"/>
        </w:rPr>
        <w:t>Osteoblasts VERY active (puberty hormones boost bone building)</w:t>
      </w:r>
    </w:p>
    <w:p w14:paraId="11EF9BC3" w14:textId="77777777" w:rsidR="00A052A3" w:rsidRPr="00A052A3" w:rsidRDefault="00A052A3" w:rsidP="00A052A3">
      <w:pPr>
        <w:numPr>
          <w:ilvl w:val="1"/>
          <w:numId w:val="280"/>
        </w:numPr>
        <w:rPr>
          <w:rFonts w:ascii="Avenir Next" w:hAnsi="Avenir Next"/>
          <w:color w:val="000000" w:themeColor="text1"/>
          <w:sz w:val="20"/>
          <w:szCs w:val="20"/>
        </w:rPr>
      </w:pPr>
      <w:r w:rsidRPr="00A052A3">
        <w:rPr>
          <w:rFonts w:ascii="Avenir Next" w:hAnsi="Avenir Next"/>
          <w:color w:val="000000" w:themeColor="text1"/>
          <w:sz w:val="20"/>
          <w:szCs w:val="20"/>
        </w:rPr>
        <w:t>Osteoclasts active for remodeling</w:t>
      </w:r>
    </w:p>
    <w:p w14:paraId="30374B6D" w14:textId="77777777" w:rsidR="00A052A3" w:rsidRPr="00A052A3" w:rsidRDefault="00A052A3" w:rsidP="00A052A3">
      <w:pPr>
        <w:numPr>
          <w:ilvl w:val="1"/>
          <w:numId w:val="280"/>
        </w:numPr>
        <w:rPr>
          <w:rFonts w:ascii="Avenir Next" w:hAnsi="Avenir Next"/>
          <w:color w:val="000000" w:themeColor="text1"/>
          <w:sz w:val="20"/>
          <w:szCs w:val="20"/>
        </w:rPr>
      </w:pPr>
      <w:r w:rsidRPr="00A052A3">
        <w:rPr>
          <w:rFonts w:ascii="Avenir Next" w:hAnsi="Avenir Next"/>
          <w:color w:val="000000" w:themeColor="text1"/>
          <w:sz w:val="20"/>
          <w:szCs w:val="20"/>
        </w:rPr>
        <w:t>Still building more than breaking down</w:t>
      </w:r>
    </w:p>
    <w:p w14:paraId="5455684B" w14:textId="77777777" w:rsidR="00A052A3" w:rsidRPr="00A052A3" w:rsidRDefault="00A052A3" w:rsidP="00A052A3">
      <w:pPr>
        <w:numPr>
          <w:ilvl w:val="0"/>
          <w:numId w:val="280"/>
        </w:numPr>
        <w:rPr>
          <w:rFonts w:ascii="Avenir Next" w:hAnsi="Avenir Next"/>
          <w:color w:val="000000" w:themeColor="text1"/>
          <w:sz w:val="20"/>
          <w:szCs w:val="20"/>
        </w:rPr>
      </w:pPr>
      <w:r w:rsidRPr="00A052A3">
        <w:rPr>
          <w:rFonts w:ascii="Avenir Next" w:hAnsi="Avenir Next"/>
          <w:b/>
          <w:bCs/>
          <w:color w:val="000000" w:themeColor="text1"/>
          <w:sz w:val="20"/>
          <w:szCs w:val="20"/>
        </w:rPr>
        <w:t>Growth types:</w:t>
      </w:r>
      <w:r w:rsidRPr="00A052A3">
        <w:rPr>
          <w:rFonts w:ascii="Avenir Next" w:hAnsi="Avenir Next"/>
          <w:color w:val="000000" w:themeColor="text1"/>
          <w:sz w:val="20"/>
          <w:szCs w:val="20"/>
        </w:rPr>
        <w:t xml:space="preserve"> </w:t>
      </w:r>
    </w:p>
    <w:p w14:paraId="6B8EDAF6" w14:textId="77777777" w:rsidR="00A052A3" w:rsidRPr="00A052A3" w:rsidRDefault="00A052A3" w:rsidP="00A052A3">
      <w:pPr>
        <w:numPr>
          <w:ilvl w:val="1"/>
          <w:numId w:val="280"/>
        </w:numPr>
        <w:rPr>
          <w:rFonts w:ascii="Avenir Next" w:hAnsi="Avenir Next"/>
          <w:color w:val="000000" w:themeColor="text1"/>
          <w:sz w:val="20"/>
          <w:szCs w:val="20"/>
        </w:rPr>
      </w:pPr>
      <w:r w:rsidRPr="00A052A3">
        <w:rPr>
          <w:rFonts w:ascii="Avenir Next" w:hAnsi="Avenir Next"/>
          <w:color w:val="000000" w:themeColor="text1"/>
          <w:sz w:val="20"/>
          <w:szCs w:val="20"/>
        </w:rPr>
        <w:t>Interstitial growth very active (rapid lengthening)</w:t>
      </w:r>
    </w:p>
    <w:p w14:paraId="627307C6" w14:textId="77777777" w:rsidR="00A052A3" w:rsidRPr="00A052A3" w:rsidRDefault="00A052A3" w:rsidP="00A052A3">
      <w:pPr>
        <w:numPr>
          <w:ilvl w:val="1"/>
          <w:numId w:val="280"/>
        </w:numPr>
        <w:rPr>
          <w:rFonts w:ascii="Avenir Next" w:hAnsi="Avenir Next"/>
          <w:color w:val="000000" w:themeColor="text1"/>
          <w:sz w:val="20"/>
          <w:szCs w:val="20"/>
        </w:rPr>
      </w:pPr>
      <w:r w:rsidRPr="00A052A3">
        <w:rPr>
          <w:rFonts w:ascii="Avenir Next" w:hAnsi="Avenir Next"/>
          <w:color w:val="000000" w:themeColor="text1"/>
          <w:sz w:val="20"/>
          <w:szCs w:val="20"/>
        </w:rPr>
        <w:t>Appositional growth active (widening)</w:t>
      </w:r>
    </w:p>
    <w:p w14:paraId="71FE333C" w14:textId="77777777" w:rsidR="00A052A3" w:rsidRPr="00A052A3" w:rsidRDefault="00A052A3" w:rsidP="00A052A3">
      <w:pPr>
        <w:numPr>
          <w:ilvl w:val="0"/>
          <w:numId w:val="280"/>
        </w:numPr>
        <w:rPr>
          <w:rFonts w:ascii="Avenir Next" w:hAnsi="Avenir Next"/>
          <w:color w:val="000000" w:themeColor="text1"/>
          <w:sz w:val="20"/>
          <w:szCs w:val="20"/>
        </w:rPr>
      </w:pPr>
      <w:r w:rsidRPr="00A052A3">
        <w:rPr>
          <w:rFonts w:ascii="Avenir Next" w:hAnsi="Avenir Next"/>
          <w:b/>
          <w:bCs/>
          <w:color w:val="000000" w:themeColor="text1"/>
          <w:sz w:val="20"/>
          <w:szCs w:val="20"/>
        </w:rPr>
        <w:t>Special notes:</w:t>
      </w:r>
      <w:r w:rsidRPr="00A052A3">
        <w:rPr>
          <w:rFonts w:ascii="Avenir Next" w:hAnsi="Avenir Next"/>
          <w:color w:val="000000" w:themeColor="text1"/>
          <w:sz w:val="20"/>
          <w:szCs w:val="20"/>
        </w:rPr>
        <w:t xml:space="preserve"> </w:t>
      </w:r>
    </w:p>
    <w:p w14:paraId="40006BC0" w14:textId="77777777" w:rsidR="00A052A3" w:rsidRPr="00A052A3" w:rsidRDefault="00A052A3" w:rsidP="00A052A3">
      <w:pPr>
        <w:numPr>
          <w:ilvl w:val="1"/>
          <w:numId w:val="280"/>
        </w:numPr>
        <w:rPr>
          <w:rFonts w:ascii="Avenir Next" w:hAnsi="Avenir Next"/>
          <w:color w:val="000000" w:themeColor="text1"/>
          <w:sz w:val="20"/>
          <w:szCs w:val="20"/>
        </w:rPr>
      </w:pPr>
      <w:r w:rsidRPr="00A052A3">
        <w:rPr>
          <w:rFonts w:ascii="Avenir Next" w:hAnsi="Avenir Next"/>
          <w:color w:val="000000" w:themeColor="text1"/>
          <w:sz w:val="20"/>
          <w:szCs w:val="20"/>
        </w:rPr>
        <w:t>Growth plates close late teens/early 20s (girls ~16-18; boys ~18-21)</w:t>
      </w:r>
    </w:p>
    <w:p w14:paraId="6B326E67" w14:textId="77777777" w:rsidR="00A052A3" w:rsidRPr="00A052A3" w:rsidRDefault="00A052A3" w:rsidP="00A052A3">
      <w:pPr>
        <w:numPr>
          <w:ilvl w:val="1"/>
          <w:numId w:val="280"/>
        </w:numPr>
        <w:rPr>
          <w:rFonts w:ascii="Avenir Next" w:hAnsi="Avenir Next"/>
          <w:color w:val="000000" w:themeColor="text1"/>
          <w:sz w:val="20"/>
          <w:szCs w:val="20"/>
        </w:rPr>
      </w:pPr>
      <w:r w:rsidRPr="00A052A3">
        <w:rPr>
          <w:rFonts w:ascii="Avenir Next" w:hAnsi="Avenir Next"/>
          <w:color w:val="000000" w:themeColor="text1"/>
          <w:sz w:val="20"/>
          <w:szCs w:val="20"/>
        </w:rPr>
        <w:t>Reaching peak bone mass (maximum bone density around age 25-30)</w:t>
      </w:r>
    </w:p>
    <w:p w14:paraId="08C25477" w14:textId="77777777" w:rsidR="00A052A3" w:rsidRPr="00A052A3" w:rsidRDefault="00A052A3" w:rsidP="00A052A3">
      <w:pPr>
        <w:numPr>
          <w:ilvl w:val="1"/>
          <w:numId w:val="280"/>
        </w:numPr>
        <w:rPr>
          <w:rFonts w:ascii="Avenir Next" w:hAnsi="Avenir Next"/>
          <w:color w:val="000000" w:themeColor="text1"/>
          <w:sz w:val="20"/>
          <w:szCs w:val="20"/>
        </w:rPr>
      </w:pPr>
      <w:r w:rsidRPr="00A052A3">
        <w:rPr>
          <w:rFonts w:ascii="Avenir Next" w:hAnsi="Avenir Next"/>
          <w:color w:val="000000" w:themeColor="text1"/>
          <w:sz w:val="20"/>
          <w:szCs w:val="20"/>
        </w:rPr>
        <w:t>After growth plates close: no more lengthening</w:t>
      </w:r>
    </w:p>
    <w:p w14:paraId="222F1434"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ADULTHOOD (Ages 20-50):</w:t>
      </w:r>
    </w:p>
    <w:p w14:paraId="0326C07F" w14:textId="77777777" w:rsidR="00A052A3" w:rsidRPr="00A052A3" w:rsidRDefault="00A052A3" w:rsidP="00A052A3">
      <w:pPr>
        <w:numPr>
          <w:ilvl w:val="0"/>
          <w:numId w:val="281"/>
        </w:numPr>
        <w:rPr>
          <w:rFonts w:ascii="Avenir Next" w:hAnsi="Avenir Next"/>
          <w:color w:val="000000" w:themeColor="text1"/>
          <w:sz w:val="20"/>
          <w:szCs w:val="20"/>
        </w:rPr>
      </w:pPr>
      <w:r w:rsidRPr="00A052A3">
        <w:rPr>
          <w:rFonts w:ascii="Avenir Next" w:hAnsi="Avenir Next"/>
          <w:b/>
          <w:bCs/>
          <w:color w:val="000000" w:themeColor="text1"/>
          <w:sz w:val="20"/>
          <w:szCs w:val="20"/>
        </w:rPr>
        <w:t>What's happening:</w:t>
      </w:r>
      <w:r w:rsidRPr="00A052A3">
        <w:rPr>
          <w:rFonts w:ascii="Avenir Next" w:hAnsi="Avenir Next"/>
          <w:color w:val="000000" w:themeColor="text1"/>
          <w:sz w:val="20"/>
          <w:szCs w:val="20"/>
        </w:rPr>
        <w:t xml:space="preserve"> Maintaining bone health</w:t>
      </w:r>
    </w:p>
    <w:p w14:paraId="00B3850F" w14:textId="77777777" w:rsidR="00A052A3" w:rsidRPr="00A052A3" w:rsidRDefault="00A052A3" w:rsidP="00A052A3">
      <w:pPr>
        <w:numPr>
          <w:ilvl w:val="0"/>
          <w:numId w:val="281"/>
        </w:numPr>
        <w:rPr>
          <w:rFonts w:ascii="Avenir Next" w:hAnsi="Avenir Next"/>
          <w:color w:val="000000" w:themeColor="text1"/>
          <w:sz w:val="20"/>
          <w:szCs w:val="20"/>
        </w:rPr>
      </w:pPr>
      <w:r w:rsidRPr="00A052A3">
        <w:rPr>
          <w:rFonts w:ascii="Avenir Next" w:hAnsi="Avenir Next"/>
          <w:b/>
          <w:bCs/>
          <w:color w:val="000000" w:themeColor="text1"/>
          <w:sz w:val="20"/>
          <w:szCs w:val="20"/>
        </w:rPr>
        <w:t>Active cells:</w:t>
      </w:r>
      <w:r w:rsidRPr="00A052A3">
        <w:rPr>
          <w:rFonts w:ascii="Avenir Next" w:hAnsi="Avenir Next"/>
          <w:color w:val="000000" w:themeColor="text1"/>
          <w:sz w:val="20"/>
          <w:szCs w:val="20"/>
        </w:rPr>
        <w:t xml:space="preserve"> </w:t>
      </w:r>
    </w:p>
    <w:p w14:paraId="0204376B" w14:textId="77777777" w:rsidR="00A052A3" w:rsidRPr="00A052A3" w:rsidRDefault="00A052A3" w:rsidP="00A052A3">
      <w:pPr>
        <w:numPr>
          <w:ilvl w:val="1"/>
          <w:numId w:val="281"/>
        </w:numPr>
        <w:rPr>
          <w:rFonts w:ascii="Avenir Next" w:hAnsi="Avenir Next"/>
          <w:color w:val="000000" w:themeColor="text1"/>
          <w:sz w:val="20"/>
          <w:szCs w:val="20"/>
        </w:rPr>
      </w:pPr>
      <w:r w:rsidRPr="00A052A3">
        <w:rPr>
          <w:rFonts w:ascii="Avenir Next" w:hAnsi="Avenir Next"/>
          <w:color w:val="000000" w:themeColor="text1"/>
          <w:sz w:val="20"/>
          <w:szCs w:val="20"/>
        </w:rPr>
        <w:t>Osteoblasts and osteoclasts BALANCED</w:t>
      </w:r>
    </w:p>
    <w:p w14:paraId="76CEB95C" w14:textId="77777777" w:rsidR="00A052A3" w:rsidRPr="00A052A3" w:rsidRDefault="00A052A3" w:rsidP="00A052A3">
      <w:pPr>
        <w:numPr>
          <w:ilvl w:val="1"/>
          <w:numId w:val="281"/>
        </w:numPr>
        <w:rPr>
          <w:rFonts w:ascii="Avenir Next" w:hAnsi="Avenir Next"/>
          <w:color w:val="000000" w:themeColor="text1"/>
          <w:sz w:val="20"/>
          <w:szCs w:val="20"/>
        </w:rPr>
      </w:pPr>
      <w:r w:rsidRPr="00A052A3">
        <w:rPr>
          <w:rFonts w:ascii="Avenir Next" w:hAnsi="Avenir Next"/>
          <w:color w:val="000000" w:themeColor="text1"/>
          <w:sz w:val="20"/>
          <w:szCs w:val="20"/>
        </w:rPr>
        <w:t>Building = breaking down (equilibrium)</w:t>
      </w:r>
    </w:p>
    <w:p w14:paraId="73AA0606" w14:textId="77777777" w:rsidR="00A052A3" w:rsidRPr="00A052A3" w:rsidRDefault="00A052A3" w:rsidP="00A052A3">
      <w:pPr>
        <w:numPr>
          <w:ilvl w:val="1"/>
          <w:numId w:val="281"/>
        </w:numPr>
        <w:rPr>
          <w:rFonts w:ascii="Avenir Next" w:hAnsi="Avenir Next"/>
          <w:color w:val="000000" w:themeColor="text1"/>
          <w:sz w:val="20"/>
          <w:szCs w:val="20"/>
        </w:rPr>
      </w:pPr>
      <w:r w:rsidRPr="00A052A3">
        <w:rPr>
          <w:rFonts w:ascii="Avenir Next" w:hAnsi="Avenir Next"/>
          <w:color w:val="000000" w:themeColor="text1"/>
          <w:sz w:val="20"/>
          <w:szCs w:val="20"/>
        </w:rPr>
        <w:t>Osteocytes important for sensing and signaling</w:t>
      </w:r>
    </w:p>
    <w:p w14:paraId="5CB6040C" w14:textId="77777777" w:rsidR="00A052A3" w:rsidRPr="00A052A3" w:rsidRDefault="00A052A3" w:rsidP="00A052A3">
      <w:pPr>
        <w:numPr>
          <w:ilvl w:val="0"/>
          <w:numId w:val="281"/>
        </w:numPr>
        <w:rPr>
          <w:rFonts w:ascii="Avenir Next" w:hAnsi="Avenir Next"/>
          <w:color w:val="000000" w:themeColor="text1"/>
          <w:sz w:val="20"/>
          <w:szCs w:val="20"/>
        </w:rPr>
      </w:pPr>
      <w:r w:rsidRPr="00A052A3">
        <w:rPr>
          <w:rFonts w:ascii="Avenir Next" w:hAnsi="Avenir Next"/>
          <w:b/>
          <w:bCs/>
          <w:color w:val="000000" w:themeColor="text1"/>
          <w:sz w:val="20"/>
          <w:szCs w:val="20"/>
        </w:rPr>
        <w:t>Growth types:</w:t>
      </w:r>
      <w:r w:rsidRPr="00A052A3">
        <w:rPr>
          <w:rFonts w:ascii="Avenir Next" w:hAnsi="Avenir Next"/>
          <w:color w:val="000000" w:themeColor="text1"/>
          <w:sz w:val="20"/>
          <w:szCs w:val="20"/>
        </w:rPr>
        <w:t xml:space="preserve"> </w:t>
      </w:r>
    </w:p>
    <w:p w14:paraId="4DC6218A" w14:textId="77777777" w:rsidR="00A052A3" w:rsidRPr="00A052A3" w:rsidRDefault="00A052A3" w:rsidP="00A052A3">
      <w:pPr>
        <w:numPr>
          <w:ilvl w:val="1"/>
          <w:numId w:val="281"/>
        </w:numPr>
        <w:rPr>
          <w:rFonts w:ascii="Avenir Next" w:hAnsi="Avenir Next"/>
          <w:color w:val="000000" w:themeColor="text1"/>
          <w:sz w:val="20"/>
          <w:szCs w:val="20"/>
        </w:rPr>
      </w:pPr>
      <w:r w:rsidRPr="00A052A3">
        <w:rPr>
          <w:rFonts w:ascii="Avenir Next" w:hAnsi="Avenir Next"/>
          <w:color w:val="000000" w:themeColor="text1"/>
          <w:sz w:val="20"/>
          <w:szCs w:val="20"/>
        </w:rPr>
        <w:t>Interstitial growth: STOPPED (growth plates closed)</w:t>
      </w:r>
    </w:p>
    <w:p w14:paraId="45019B86" w14:textId="77777777" w:rsidR="00A052A3" w:rsidRPr="00A052A3" w:rsidRDefault="00A052A3" w:rsidP="00A052A3">
      <w:pPr>
        <w:numPr>
          <w:ilvl w:val="1"/>
          <w:numId w:val="281"/>
        </w:numPr>
        <w:rPr>
          <w:rFonts w:ascii="Avenir Next" w:hAnsi="Avenir Next"/>
          <w:color w:val="000000" w:themeColor="text1"/>
          <w:sz w:val="20"/>
          <w:szCs w:val="20"/>
        </w:rPr>
      </w:pPr>
      <w:r w:rsidRPr="00A052A3">
        <w:rPr>
          <w:rFonts w:ascii="Avenir Next" w:hAnsi="Avenir Next"/>
          <w:color w:val="000000" w:themeColor="text1"/>
          <w:sz w:val="20"/>
          <w:szCs w:val="20"/>
        </w:rPr>
        <w:t>Appositional growth: Can still occur (bones can get thicker with exercise)</w:t>
      </w:r>
    </w:p>
    <w:p w14:paraId="69B84F33" w14:textId="77777777" w:rsidR="00A052A3" w:rsidRPr="00A052A3" w:rsidRDefault="00A052A3" w:rsidP="00A052A3">
      <w:pPr>
        <w:numPr>
          <w:ilvl w:val="0"/>
          <w:numId w:val="281"/>
        </w:numPr>
        <w:rPr>
          <w:rFonts w:ascii="Avenir Next" w:hAnsi="Avenir Next"/>
          <w:color w:val="000000" w:themeColor="text1"/>
          <w:sz w:val="20"/>
          <w:szCs w:val="20"/>
        </w:rPr>
      </w:pPr>
      <w:r w:rsidRPr="00A052A3">
        <w:rPr>
          <w:rFonts w:ascii="Avenir Next" w:hAnsi="Avenir Next"/>
          <w:b/>
          <w:bCs/>
          <w:color w:val="000000" w:themeColor="text1"/>
          <w:sz w:val="20"/>
          <w:szCs w:val="20"/>
        </w:rPr>
        <w:t>Special notes:</w:t>
      </w:r>
      <w:r w:rsidRPr="00A052A3">
        <w:rPr>
          <w:rFonts w:ascii="Avenir Next" w:hAnsi="Avenir Next"/>
          <w:color w:val="000000" w:themeColor="text1"/>
          <w:sz w:val="20"/>
          <w:szCs w:val="20"/>
        </w:rPr>
        <w:t xml:space="preserve"> </w:t>
      </w:r>
    </w:p>
    <w:p w14:paraId="5EC34A77" w14:textId="77777777" w:rsidR="00A052A3" w:rsidRPr="00A052A3" w:rsidRDefault="00A052A3" w:rsidP="00A052A3">
      <w:pPr>
        <w:numPr>
          <w:ilvl w:val="1"/>
          <w:numId w:val="281"/>
        </w:numPr>
        <w:rPr>
          <w:rFonts w:ascii="Avenir Next" w:hAnsi="Avenir Next"/>
          <w:color w:val="000000" w:themeColor="text1"/>
          <w:sz w:val="20"/>
          <w:szCs w:val="20"/>
        </w:rPr>
      </w:pPr>
      <w:r w:rsidRPr="00A052A3">
        <w:rPr>
          <w:rFonts w:ascii="Avenir Next" w:hAnsi="Avenir Next"/>
          <w:color w:val="000000" w:themeColor="text1"/>
          <w:sz w:val="20"/>
          <w:szCs w:val="20"/>
        </w:rPr>
        <w:t>Bone remodeling maintains bone health</w:t>
      </w:r>
    </w:p>
    <w:p w14:paraId="050CA980" w14:textId="77777777" w:rsidR="00A052A3" w:rsidRPr="00A052A3" w:rsidRDefault="00A052A3" w:rsidP="00A052A3">
      <w:pPr>
        <w:numPr>
          <w:ilvl w:val="1"/>
          <w:numId w:val="281"/>
        </w:numPr>
        <w:rPr>
          <w:rFonts w:ascii="Avenir Next" w:hAnsi="Avenir Next"/>
          <w:color w:val="000000" w:themeColor="text1"/>
          <w:sz w:val="20"/>
          <w:szCs w:val="20"/>
        </w:rPr>
      </w:pPr>
      <w:r w:rsidRPr="00A052A3">
        <w:rPr>
          <w:rFonts w:ascii="Avenir Next" w:hAnsi="Avenir Next"/>
          <w:color w:val="000000" w:themeColor="text1"/>
          <w:sz w:val="20"/>
          <w:szCs w:val="20"/>
        </w:rPr>
        <w:t>Peak bone mass maintained (if healthy lifestyle)</w:t>
      </w:r>
    </w:p>
    <w:p w14:paraId="51CF470D" w14:textId="77777777" w:rsidR="00A052A3" w:rsidRPr="00A052A3" w:rsidRDefault="00A052A3" w:rsidP="00A052A3">
      <w:pPr>
        <w:numPr>
          <w:ilvl w:val="1"/>
          <w:numId w:val="281"/>
        </w:numPr>
        <w:rPr>
          <w:rFonts w:ascii="Avenir Next" w:hAnsi="Avenir Next"/>
          <w:color w:val="000000" w:themeColor="text1"/>
          <w:sz w:val="20"/>
          <w:szCs w:val="20"/>
        </w:rPr>
      </w:pPr>
      <w:r w:rsidRPr="00A052A3">
        <w:rPr>
          <w:rFonts w:ascii="Avenir Next" w:hAnsi="Avenir Next"/>
          <w:color w:val="000000" w:themeColor="text1"/>
          <w:sz w:val="20"/>
          <w:szCs w:val="20"/>
        </w:rPr>
        <w:t>About 5-10% of skeleton replaced each year</w:t>
      </w:r>
    </w:p>
    <w:p w14:paraId="17E5965E"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OLDER ADULTHOOD (Age 50+):</w:t>
      </w:r>
    </w:p>
    <w:p w14:paraId="5DC6430D" w14:textId="77777777" w:rsidR="00A052A3" w:rsidRPr="00A052A3" w:rsidRDefault="00A052A3" w:rsidP="00A052A3">
      <w:pPr>
        <w:numPr>
          <w:ilvl w:val="0"/>
          <w:numId w:val="282"/>
        </w:numPr>
        <w:rPr>
          <w:rFonts w:ascii="Avenir Next" w:hAnsi="Avenir Next"/>
          <w:color w:val="000000" w:themeColor="text1"/>
          <w:sz w:val="20"/>
          <w:szCs w:val="20"/>
        </w:rPr>
      </w:pPr>
      <w:r w:rsidRPr="00A052A3">
        <w:rPr>
          <w:rFonts w:ascii="Avenir Next" w:hAnsi="Avenir Next"/>
          <w:b/>
          <w:bCs/>
          <w:color w:val="000000" w:themeColor="text1"/>
          <w:sz w:val="20"/>
          <w:szCs w:val="20"/>
        </w:rPr>
        <w:t>What's happening:</w:t>
      </w:r>
      <w:r w:rsidRPr="00A052A3">
        <w:rPr>
          <w:rFonts w:ascii="Avenir Next" w:hAnsi="Avenir Next"/>
          <w:color w:val="000000" w:themeColor="text1"/>
          <w:sz w:val="20"/>
          <w:szCs w:val="20"/>
        </w:rPr>
        <w:t xml:space="preserve"> Gradual bone loss (especially women after menopause)</w:t>
      </w:r>
    </w:p>
    <w:p w14:paraId="1A073EB0" w14:textId="77777777" w:rsidR="00A052A3" w:rsidRPr="00A052A3" w:rsidRDefault="00A052A3" w:rsidP="00A052A3">
      <w:pPr>
        <w:numPr>
          <w:ilvl w:val="0"/>
          <w:numId w:val="282"/>
        </w:numPr>
        <w:rPr>
          <w:rFonts w:ascii="Avenir Next" w:hAnsi="Avenir Next"/>
          <w:color w:val="000000" w:themeColor="text1"/>
          <w:sz w:val="20"/>
          <w:szCs w:val="20"/>
        </w:rPr>
      </w:pPr>
      <w:r w:rsidRPr="00A052A3">
        <w:rPr>
          <w:rFonts w:ascii="Avenir Next" w:hAnsi="Avenir Next"/>
          <w:b/>
          <w:bCs/>
          <w:color w:val="000000" w:themeColor="text1"/>
          <w:sz w:val="20"/>
          <w:szCs w:val="20"/>
        </w:rPr>
        <w:t>Active cells:</w:t>
      </w:r>
      <w:r w:rsidRPr="00A052A3">
        <w:rPr>
          <w:rFonts w:ascii="Avenir Next" w:hAnsi="Avenir Next"/>
          <w:color w:val="000000" w:themeColor="text1"/>
          <w:sz w:val="20"/>
          <w:szCs w:val="20"/>
        </w:rPr>
        <w:t xml:space="preserve"> </w:t>
      </w:r>
    </w:p>
    <w:p w14:paraId="22FCAE2C" w14:textId="77777777" w:rsidR="00A052A3" w:rsidRPr="00A052A3" w:rsidRDefault="00A052A3" w:rsidP="00A052A3">
      <w:pPr>
        <w:numPr>
          <w:ilvl w:val="1"/>
          <w:numId w:val="282"/>
        </w:numPr>
        <w:rPr>
          <w:rFonts w:ascii="Avenir Next" w:hAnsi="Avenir Next"/>
          <w:color w:val="000000" w:themeColor="text1"/>
          <w:sz w:val="20"/>
          <w:szCs w:val="20"/>
        </w:rPr>
      </w:pPr>
      <w:r w:rsidRPr="00A052A3">
        <w:rPr>
          <w:rFonts w:ascii="Avenir Next" w:hAnsi="Avenir Next"/>
          <w:color w:val="000000" w:themeColor="text1"/>
          <w:sz w:val="20"/>
          <w:szCs w:val="20"/>
        </w:rPr>
        <w:t>Osteoclasts MORE active than osteoblasts</w:t>
      </w:r>
    </w:p>
    <w:p w14:paraId="52B2855B" w14:textId="77777777" w:rsidR="00A052A3" w:rsidRPr="00A052A3" w:rsidRDefault="00A052A3" w:rsidP="00A052A3">
      <w:pPr>
        <w:numPr>
          <w:ilvl w:val="1"/>
          <w:numId w:val="282"/>
        </w:numPr>
        <w:rPr>
          <w:rFonts w:ascii="Avenir Next" w:hAnsi="Avenir Next"/>
          <w:color w:val="000000" w:themeColor="text1"/>
          <w:sz w:val="20"/>
          <w:szCs w:val="20"/>
        </w:rPr>
      </w:pPr>
      <w:r w:rsidRPr="00A052A3">
        <w:rPr>
          <w:rFonts w:ascii="Avenir Next" w:hAnsi="Avenir Next"/>
          <w:color w:val="000000" w:themeColor="text1"/>
          <w:sz w:val="20"/>
          <w:szCs w:val="20"/>
        </w:rPr>
        <w:t>Breaking down &gt; building (net bone loss)</w:t>
      </w:r>
    </w:p>
    <w:p w14:paraId="25B2D6D1" w14:textId="77777777" w:rsidR="00A052A3" w:rsidRPr="00A052A3" w:rsidRDefault="00A052A3" w:rsidP="00A052A3">
      <w:pPr>
        <w:numPr>
          <w:ilvl w:val="1"/>
          <w:numId w:val="282"/>
        </w:numPr>
        <w:rPr>
          <w:rFonts w:ascii="Avenir Next" w:hAnsi="Avenir Next"/>
          <w:color w:val="000000" w:themeColor="text1"/>
          <w:sz w:val="20"/>
          <w:szCs w:val="20"/>
        </w:rPr>
      </w:pPr>
      <w:r w:rsidRPr="00A052A3">
        <w:rPr>
          <w:rFonts w:ascii="Avenir Next" w:hAnsi="Avenir Next"/>
          <w:color w:val="000000" w:themeColor="text1"/>
          <w:sz w:val="20"/>
          <w:szCs w:val="20"/>
        </w:rPr>
        <w:t>Fewer osteogenic cells available</w:t>
      </w:r>
    </w:p>
    <w:p w14:paraId="58E7D2D6" w14:textId="77777777" w:rsidR="00A052A3" w:rsidRPr="00A052A3" w:rsidRDefault="00A052A3" w:rsidP="00A052A3">
      <w:pPr>
        <w:numPr>
          <w:ilvl w:val="0"/>
          <w:numId w:val="282"/>
        </w:numPr>
        <w:rPr>
          <w:rFonts w:ascii="Avenir Next" w:hAnsi="Avenir Next"/>
          <w:color w:val="000000" w:themeColor="text1"/>
          <w:sz w:val="20"/>
          <w:szCs w:val="20"/>
        </w:rPr>
      </w:pPr>
      <w:r w:rsidRPr="00A052A3">
        <w:rPr>
          <w:rFonts w:ascii="Avenir Next" w:hAnsi="Avenir Next"/>
          <w:b/>
          <w:bCs/>
          <w:color w:val="000000" w:themeColor="text1"/>
          <w:sz w:val="20"/>
          <w:szCs w:val="20"/>
        </w:rPr>
        <w:t>Growth types:</w:t>
      </w:r>
      <w:r w:rsidRPr="00A052A3">
        <w:rPr>
          <w:rFonts w:ascii="Avenir Next" w:hAnsi="Avenir Next"/>
          <w:color w:val="000000" w:themeColor="text1"/>
          <w:sz w:val="20"/>
          <w:szCs w:val="20"/>
        </w:rPr>
        <w:t xml:space="preserve"> </w:t>
      </w:r>
    </w:p>
    <w:p w14:paraId="50903D73" w14:textId="77777777" w:rsidR="00A052A3" w:rsidRPr="00A052A3" w:rsidRDefault="00A052A3" w:rsidP="00A052A3">
      <w:pPr>
        <w:numPr>
          <w:ilvl w:val="1"/>
          <w:numId w:val="282"/>
        </w:numPr>
        <w:rPr>
          <w:rFonts w:ascii="Avenir Next" w:hAnsi="Avenir Next"/>
          <w:color w:val="000000" w:themeColor="text1"/>
          <w:sz w:val="20"/>
          <w:szCs w:val="20"/>
        </w:rPr>
      </w:pPr>
      <w:r w:rsidRPr="00A052A3">
        <w:rPr>
          <w:rFonts w:ascii="Avenir Next" w:hAnsi="Avenir Next"/>
          <w:color w:val="000000" w:themeColor="text1"/>
          <w:sz w:val="20"/>
          <w:szCs w:val="20"/>
        </w:rPr>
        <w:t>Interstitial growth: Stopped</w:t>
      </w:r>
    </w:p>
    <w:p w14:paraId="48923939" w14:textId="77777777" w:rsidR="00A052A3" w:rsidRPr="00A052A3" w:rsidRDefault="00A052A3" w:rsidP="00A052A3">
      <w:pPr>
        <w:numPr>
          <w:ilvl w:val="1"/>
          <w:numId w:val="282"/>
        </w:numPr>
        <w:rPr>
          <w:rFonts w:ascii="Avenir Next" w:hAnsi="Avenir Next"/>
          <w:color w:val="000000" w:themeColor="text1"/>
          <w:sz w:val="20"/>
          <w:szCs w:val="20"/>
        </w:rPr>
      </w:pPr>
      <w:r w:rsidRPr="00A052A3">
        <w:rPr>
          <w:rFonts w:ascii="Avenir Next" w:hAnsi="Avenir Next"/>
          <w:color w:val="000000" w:themeColor="text1"/>
          <w:sz w:val="20"/>
          <w:szCs w:val="20"/>
        </w:rPr>
        <w:t>Appositional growth: Very slow</w:t>
      </w:r>
    </w:p>
    <w:p w14:paraId="2CAA0E62" w14:textId="77777777" w:rsidR="00A052A3" w:rsidRPr="00A052A3" w:rsidRDefault="00A052A3" w:rsidP="00A052A3">
      <w:pPr>
        <w:numPr>
          <w:ilvl w:val="0"/>
          <w:numId w:val="282"/>
        </w:numPr>
        <w:rPr>
          <w:rFonts w:ascii="Avenir Next" w:hAnsi="Avenir Next"/>
          <w:color w:val="000000" w:themeColor="text1"/>
          <w:sz w:val="20"/>
          <w:szCs w:val="20"/>
        </w:rPr>
      </w:pPr>
      <w:r w:rsidRPr="00A052A3">
        <w:rPr>
          <w:rFonts w:ascii="Avenir Next" w:hAnsi="Avenir Next"/>
          <w:b/>
          <w:bCs/>
          <w:color w:val="000000" w:themeColor="text1"/>
          <w:sz w:val="20"/>
          <w:szCs w:val="20"/>
        </w:rPr>
        <w:t>Special notes:</w:t>
      </w:r>
      <w:r w:rsidRPr="00A052A3">
        <w:rPr>
          <w:rFonts w:ascii="Avenir Next" w:hAnsi="Avenir Next"/>
          <w:color w:val="000000" w:themeColor="text1"/>
          <w:sz w:val="20"/>
          <w:szCs w:val="20"/>
        </w:rPr>
        <w:t xml:space="preserve"> </w:t>
      </w:r>
    </w:p>
    <w:p w14:paraId="12F694CE" w14:textId="77777777" w:rsidR="00A052A3" w:rsidRPr="00A052A3" w:rsidRDefault="00A052A3" w:rsidP="00A052A3">
      <w:pPr>
        <w:numPr>
          <w:ilvl w:val="1"/>
          <w:numId w:val="282"/>
        </w:numPr>
        <w:rPr>
          <w:rFonts w:ascii="Avenir Next" w:hAnsi="Avenir Next"/>
          <w:color w:val="000000" w:themeColor="text1"/>
          <w:sz w:val="20"/>
          <w:szCs w:val="20"/>
        </w:rPr>
      </w:pPr>
      <w:r w:rsidRPr="00A052A3">
        <w:rPr>
          <w:rFonts w:ascii="Avenir Next" w:hAnsi="Avenir Next"/>
          <w:color w:val="000000" w:themeColor="text1"/>
          <w:sz w:val="20"/>
          <w:szCs w:val="20"/>
        </w:rPr>
        <w:t>Women: Rapid bone loss first 5-10 years after menopause (low estrogen)</w:t>
      </w:r>
    </w:p>
    <w:p w14:paraId="18B75617" w14:textId="77777777" w:rsidR="00A052A3" w:rsidRPr="00A052A3" w:rsidRDefault="00A052A3" w:rsidP="00A052A3">
      <w:pPr>
        <w:numPr>
          <w:ilvl w:val="1"/>
          <w:numId w:val="282"/>
        </w:numPr>
        <w:rPr>
          <w:rFonts w:ascii="Avenir Next" w:hAnsi="Avenir Next"/>
          <w:color w:val="000000" w:themeColor="text1"/>
          <w:sz w:val="20"/>
          <w:szCs w:val="20"/>
        </w:rPr>
      </w:pPr>
      <w:r w:rsidRPr="00A052A3">
        <w:rPr>
          <w:rFonts w:ascii="Avenir Next" w:hAnsi="Avenir Next"/>
          <w:color w:val="000000" w:themeColor="text1"/>
          <w:sz w:val="20"/>
          <w:szCs w:val="20"/>
        </w:rPr>
        <w:t>Men: Gradual bone loss (slower than women)</w:t>
      </w:r>
    </w:p>
    <w:p w14:paraId="4C6E6D1F" w14:textId="77777777" w:rsidR="00A052A3" w:rsidRPr="00A052A3" w:rsidRDefault="00A052A3" w:rsidP="00A052A3">
      <w:pPr>
        <w:numPr>
          <w:ilvl w:val="1"/>
          <w:numId w:val="282"/>
        </w:numPr>
        <w:rPr>
          <w:rFonts w:ascii="Avenir Next" w:hAnsi="Avenir Next"/>
          <w:color w:val="000000" w:themeColor="text1"/>
          <w:sz w:val="20"/>
          <w:szCs w:val="20"/>
        </w:rPr>
      </w:pPr>
      <w:r w:rsidRPr="00A052A3">
        <w:rPr>
          <w:rFonts w:ascii="Avenir Next" w:hAnsi="Avenir Next"/>
          <w:color w:val="000000" w:themeColor="text1"/>
          <w:sz w:val="20"/>
          <w:szCs w:val="20"/>
        </w:rPr>
        <w:t>Increased fracture risk</w:t>
      </w:r>
    </w:p>
    <w:p w14:paraId="435D2404" w14:textId="77777777" w:rsidR="00A052A3" w:rsidRPr="00A052A3" w:rsidRDefault="00A052A3" w:rsidP="00A052A3">
      <w:pPr>
        <w:numPr>
          <w:ilvl w:val="1"/>
          <w:numId w:val="282"/>
        </w:numPr>
        <w:rPr>
          <w:rFonts w:ascii="Avenir Next" w:hAnsi="Avenir Next"/>
          <w:color w:val="000000" w:themeColor="text1"/>
          <w:sz w:val="20"/>
          <w:szCs w:val="20"/>
        </w:rPr>
      </w:pPr>
      <w:r w:rsidRPr="00A052A3">
        <w:rPr>
          <w:rFonts w:ascii="Avenir Next" w:hAnsi="Avenir Next"/>
          <w:color w:val="000000" w:themeColor="text1"/>
          <w:sz w:val="20"/>
          <w:szCs w:val="20"/>
        </w:rPr>
        <w:t>Exercise and nutrition still important to slow loss</w:t>
      </w:r>
    </w:p>
    <w:p w14:paraId="673B7A8D" w14:textId="77777777" w:rsidR="00A052A3" w:rsidRPr="00A052A3" w:rsidRDefault="00BA3157" w:rsidP="00A052A3">
      <w:pPr>
        <w:rPr>
          <w:rFonts w:ascii="Avenir Next" w:hAnsi="Avenir Next"/>
          <w:color w:val="000000" w:themeColor="text1"/>
          <w:sz w:val="20"/>
          <w:szCs w:val="20"/>
        </w:rPr>
      </w:pPr>
      <w:r w:rsidRPr="00A052A3">
        <w:rPr>
          <w:rFonts w:ascii="Avenir Next" w:hAnsi="Avenir Next"/>
          <w:noProof/>
          <w:color w:val="000000" w:themeColor="text1"/>
          <w:sz w:val="20"/>
          <w:szCs w:val="20"/>
        </w:rPr>
        <w:pict w14:anchorId="6957531A">
          <v:rect id="_x0000_i1144" alt="" style="width:468pt;height:.05pt;mso-width-percent:0;mso-height-percent:0;mso-width-percent:0;mso-height-percent:0" o:hralign="center" o:hrstd="t" o:hr="t" fillcolor="#a0a0a0" stroked="f"/>
        </w:pict>
      </w:r>
    </w:p>
    <w:p w14:paraId="6FD96FE7"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KEY PATTERNS ACROSS LIFESPAN:</w:t>
      </w:r>
    </w:p>
    <w:p w14:paraId="03A6D45A"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Cell Activity Balance:</w:t>
      </w:r>
    </w:p>
    <w:p w14:paraId="322D35AC" w14:textId="77777777" w:rsidR="00A052A3" w:rsidRPr="00A052A3" w:rsidRDefault="00A052A3" w:rsidP="00A052A3">
      <w:pPr>
        <w:numPr>
          <w:ilvl w:val="0"/>
          <w:numId w:val="283"/>
        </w:numPr>
        <w:rPr>
          <w:rFonts w:ascii="Avenir Next" w:hAnsi="Avenir Next"/>
          <w:color w:val="000000" w:themeColor="text1"/>
          <w:sz w:val="20"/>
          <w:szCs w:val="20"/>
        </w:rPr>
      </w:pPr>
      <w:r w:rsidRPr="00A052A3">
        <w:rPr>
          <w:rFonts w:ascii="Avenir Next" w:hAnsi="Avenir Next"/>
          <w:b/>
          <w:bCs/>
          <w:color w:val="000000" w:themeColor="text1"/>
          <w:sz w:val="20"/>
          <w:szCs w:val="20"/>
        </w:rPr>
        <w:t>Youth:</w:t>
      </w:r>
      <w:r w:rsidRPr="00A052A3">
        <w:rPr>
          <w:rFonts w:ascii="Avenir Next" w:hAnsi="Avenir Next"/>
          <w:color w:val="000000" w:themeColor="text1"/>
          <w:sz w:val="20"/>
          <w:szCs w:val="20"/>
        </w:rPr>
        <w:t xml:space="preserve"> Osteoblasts &gt; osteoclasts (building more than breaking down = growth)</w:t>
      </w:r>
    </w:p>
    <w:p w14:paraId="0B70CB13" w14:textId="77777777" w:rsidR="00A052A3" w:rsidRPr="00A052A3" w:rsidRDefault="00A052A3" w:rsidP="00A052A3">
      <w:pPr>
        <w:numPr>
          <w:ilvl w:val="0"/>
          <w:numId w:val="283"/>
        </w:numPr>
        <w:rPr>
          <w:rFonts w:ascii="Avenir Next" w:hAnsi="Avenir Next"/>
          <w:color w:val="000000" w:themeColor="text1"/>
          <w:sz w:val="20"/>
          <w:szCs w:val="20"/>
        </w:rPr>
      </w:pPr>
      <w:r w:rsidRPr="00A052A3">
        <w:rPr>
          <w:rFonts w:ascii="Avenir Next" w:hAnsi="Avenir Next"/>
          <w:b/>
          <w:bCs/>
          <w:color w:val="000000" w:themeColor="text1"/>
          <w:sz w:val="20"/>
          <w:szCs w:val="20"/>
        </w:rPr>
        <w:t>Adulthood:</w:t>
      </w:r>
      <w:r w:rsidRPr="00A052A3">
        <w:rPr>
          <w:rFonts w:ascii="Avenir Next" w:hAnsi="Avenir Next"/>
          <w:color w:val="000000" w:themeColor="text1"/>
          <w:sz w:val="20"/>
          <w:szCs w:val="20"/>
        </w:rPr>
        <w:t xml:space="preserve"> Osteoblasts = osteoclasts (balanced = maintenance)</w:t>
      </w:r>
    </w:p>
    <w:p w14:paraId="012B453D" w14:textId="77777777" w:rsidR="00A052A3" w:rsidRPr="00A052A3" w:rsidRDefault="00A052A3" w:rsidP="00A052A3">
      <w:pPr>
        <w:numPr>
          <w:ilvl w:val="0"/>
          <w:numId w:val="283"/>
        </w:numPr>
        <w:rPr>
          <w:rFonts w:ascii="Avenir Next" w:hAnsi="Avenir Next"/>
          <w:color w:val="000000" w:themeColor="text1"/>
          <w:sz w:val="20"/>
          <w:szCs w:val="20"/>
        </w:rPr>
      </w:pPr>
      <w:r w:rsidRPr="00A052A3">
        <w:rPr>
          <w:rFonts w:ascii="Avenir Next" w:hAnsi="Avenir Next"/>
          <w:b/>
          <w:bCs/>
          <w:color w:val="000000" w:themeColor="text1"/>
          <w:sz w:val="20"/>
          <w:szCs w:val="20"/>
        </w:rPr>
        <w:t>Older age:</w:t>
      </w:r>
      <w:r w:rsidRPr="00A052A3">
        <w:rPr>
          <w:rFonts w:ascii="Avenir Next" w:hAnsi="Avenir Next"/>
          <w:color w:val="000000" w:themeColor="text1"/>
          <w:sz w:val="20"/>
          <w:szCs w:val="20"/>
        </w:rPr>
        <w:t xml:space="preserve"> Osteoclasts &gt; osteoblasts (breaking down more = bone loss)</w:t>
      </w:r>
    </w:p>
    <w:p w14:paraId="740BE483"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t>Growth Types:</w:t>
      </w:r>
    </w:p>
    <w:p w14:paraId="074A6E01" w14:textId="77777777" w:rsidR="00A052A3" w:rsidRPr="00A052A3" w:rsidRDefault="00A052A3" w:rsidP="00A052A3">
      <w:pPr>
        <w:numPr>
          <w:ilvl w:val="0"/>
          <w:numId w:val="284"/>
        </w:numPr>
        <w:rPr>
          <w:rFonts w:ascii="Avenir Next" w:hAnsi="Avenir Next"/>
          <w:color w:val="000000" w:themeColor="text1"/>
          <w:sz w:val="20"/>
          <w:szCs w:val="20"/>
        </w:rPr>
      </w:pPr>
      <w:r w:rsidRPr="00A052A3">
        <w:rPr>
          <w:rFonts w:ascii="Avenir Next" w:hAnsi="Avenir Next"/>
          <w:b/>
          <w:bCs/>
          <w:color w:val="000000" w:themeColor="text1"/>
          <w:sz w:val="20"/>
          <w:szCs w:val="20"/>
        </w:rPr>
        <w:t>Interstitial (lengthening):</w:t>
      </w:r>
      <w:r w:rsidRPr="00A052A3">
        <w:rPr>
          <w:rFonts w:ascii="Avenir Next" w:hAnsi="Avenir Next"/>
          <w:color w:val="000000" w:themeColor="text1"/>
          <w:sz w:val="20"/>
          <w:szCs w:val="20"/>
        </w:rPr>
        <w:t xml:space="preserve"> Only until growth plates close (late teens/early 20s)</w:t>
      </w:r>
    </w:p>
    <w:p w14:paraId="4D6AD77B" w14:textId="77777777" w:rsidR="00A052A3" w:rsidRPr="00A052A3" w:rsidRDefault="00A052A3" w:rsidP="00A052A3">
      <w:pPr>
        <w:numPr>
          <w:ilvl w:val="0"/>
          <w:numId w:val="284"/>
        </w:numPr>
        <w:rPr>
          <w:rFonts w:ascii="Avenir Next" w:hAnsi="Avenir Next"/>
          <w:color w:val="000000" w:themeColor="text1"/>
          <w:sz w:val="20"/>
          <w:szCs w:val="20"/>
        </w:rPr>
      </w:pPr>
      <w:r w:rsidRPr="00A052A3">
        <w:rPr>
          <w:rFonts w:ascii="Avenir Next" w:hAnsi="Avenir Next"/>
          <w:b/>
          <w:bCs/>
          <w:color w:val="000000" w:themeColor="text1"/>
          <w:sz w:val="20"/>
          <w:szCs w:val="20"/>
        </w:rPr>
        <w:t>Appositional (widening):</w:t>
      </w:r>
      <w:r w:rsidRPr="00A052A3">
        <w:rPr>
          <w:rFonts w:ascii="Avenir Next" w:hAnsi="Avenir Next"/>
          <w:color w:val="000000" w:themeColor="text1"/>
          <w:sz w:val="20"/>
          <w:szCs w:val="20"/>
        </w:rPr>
        <w:t xml:space="preserve"> Can continue throughout life (though slows with age)</w:t>
      </w:r>
    </w:p>
    <w:p w14:paraId="16D96F97" w14:textId="77777777" w:rsidR="00A052A3" w:rsidRPr="00A052A3" w:rsidRDefault="00A052A3" w:rsidP="00A052A3">
      <w:pPr>
        <w:rPr>
          <w:rFonts w:ascii="Avenir Next" w:hAnsi="Avenir Next"/>
          <w:color w:val="000000" w:themeColor="text1"/>
          <w:sz w:val="20"/>
          <w:szCs w:val="20"/>
        </w:rPr>
      </w:pPr>
      <w:r w:rsidRPr="00A052A3">
        <w:rPr>
          <w:rFonts w:ascii="Avenir Next" w:hAnsi="Avenir Next"/>
          <w:b/>
          <w:bCs/>
          <w:color w:val="000000" w:themeColor="text1"/>
          <w:sz w:val="20"/>
          <w:szCs w:val="20"/>
        </w:rPr>
        <w:lastRenderedPageBreak/>
        <w:t>Critical Period:</w:t>
      </w:r>
    </w:p>
    <w:p w14:paraId="2E9AA888" w14:textId="77777777" w:rsidR="00A052A3" w:rsidRPr="00A052A3" w:rsidRDefault="00A052A3" w:rsidP="00A052A3">
      <w:pPr>
        <w:numPr>
          <w:ilvl w:val="0"/>
          <w:numId w:val="285"/>
        </w:numPr>
        <w:rPr>
          <w:rFonts w:ascii="Avenir Next" w:hAnsi="Avenir Next"/>
          <w:color w:val="000000" w:themeColor="text1"/>
          <w:sz w:val="20"/>
          <w:szCs w:val="20"/>
        </w:rPr>
      </w:pPr>
      <w:r w:rsidRPr="00A052A3">
        <w:rPr>
          <w:rFonts w:ascii="Avenir Next" w:hAnsi="Avenir Next"/>
          <w:color w:val="000000" w:themeColor="text1"/>
          <w:sz w:val="20"/>
          <w:szCs w:val="20"/>
        </w:rPr>
        <w:t>Birth to age 30 = BUILDING phase (maximize bone strength)</w:t>
      </w:r>
    </w:p>
    <w:p w14:paraId="7E40377A" w14:textId="77777777" w:rsidR="00A052A3" w:rsidRPr="00A052A3" w:rsidRDefault="00A052A3" w:rsidP="00A052A3">
      <w:pPr>
        <w:numPr>
          <w:ilvl w:val="0"/>
          <w:numId w:val="285"/>
        </w:numPr>
        <w:rPr>
          <w:rFonts w:ascii="Avenir Next" w:hAnsi="Avenir Next"/>
          <w:color w:val="000000" w:themeColor="text1"/>
          <w:sz w:val="20"/>
          <w:szCs w:val="20"/>
        </w:rPr>
      </w:pPr>
      <w:r w:rsidRPr="00A052A3">
        <w:rPr>
          <w:rFonts w:ascii="Avenir Next" w:hAnsi="Avenir Next"/>
          <w:color w:val="000000" w:themeColor="text1"/>
          <w:sz w:val="20"/>
          <w:szCs w:val="20"/>
        </w:rPr>
        <w:t>Important to build strong bones early (exercise, nutrition)</w:t>
      </w:r>
    </w:p>
    <w:p w14:paraId="009D4DDE" w14:textId="77777777" w:rsidR="00A052A3" w:rsidRPr="00A052A3" w:rsidRDefault="00A052A3" w:rsidP="00A052A3">
      <w:pPr>
        <w:numPr>
          <w:ilvl w:val="0"/>
          <w:numId w:val="285"/>
        </w:numPr>
        <w:rPr>
          <w:rFonts w:ascii="Avenir Next" w:hAnsi="Avenir Next"/>
          <w:color w:val="000000" w:themeColor="text1"/>
          <w:sz w:val="20"/>
          <w:szCs w:val="20"/>
        </w:rPr>
      </w:pPr>
      <w:r w:rsidRPr="00A052A3">
        <w:rPr>
          <w:rFonts w:ascii="Avenir Next" w:hAnsi="Avenir Next"/>
          <w:color w:val="000000" w:themeColor="text1"/>
          <w:sz w:val="20"/>
          <w:szCs w:val="20"/>
        </w:rPr>
        <w:t>Peak bone mass at age 25-30 = "bone bank account"</w:t>
      </w:r>
    </w:p>
    <w:p w14:paraId="2DC0EB95" w14:textId="77777777" w:rsidR="00A052A3" w:rsidRPr="00A052A3" w:rsidRDefault="00A052A3" w:rsidP="00A052A3">
      <w:pPr>
        <w:numPr>
          <w:ilvl w:val="0"/>
          <w:numId w:val="285"/>
        </w:numPr>
        <w:rPr>
          <w:rFonts w:ascii="Avenir Next" w:hAnsi="Avenir Next"/>
          <w:color w:val="000000" w:themeColor="text1"/>
          <w:sz w:val="20"/>
          <w:szCs w:val="20"/>
        </w:rPr>
      </w:pPr>
      <w:r w:rsidRPr="00A052A3">
        <w:rPr>
          <w:rFonts w:ascii="Avenir Next" w:hAnsi="Avenir Next"/>
          <w:color w:val="000000" w:themeColor="text1"/>
          <w:sz w:val="20"/>
          <w:szCs w:val="20"/>
        </w:rPr>
        <w:t>Higher peak = more reserve for later life</w:t>
      </w:r>
    </w:p>
    <w:p w14:paraId="2FCFB4C5" w14:textId="3A61CEC5" w:rsidR="00CA4EF3" w:rsidRPr="00CA4EF3" w:rsidRDefault="00CA4EF3" w:rsidP="00CA4EF3">
      <w:pPr>
        <w:rPr>
          <w:rFonts w:ascii="Avenir Next" w:hAnsi="Avenir Next"/>
          <w:color w:val="000000" w:themeColor="text1"/>
          <w:sz w:val="20"/>
          <w:szCs w:val="20"/>
        </w:rPr>
      </w:pPr>
    </w:p>
    <w:sectPr w:rsidR="00CA4EF3" w:rsidRPr="00CA4EF3" w:rsidSect="00A052A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D8754" w14:textId="77777777" w:rsidR="00BA3157" w:rsidRDefault="00BA3157" w:rsidP="008B24AA">
      <w:r>
        <w:separator/>
      </w:r>
    </w:p>
  </w:endnote>
  <w:endnote w:type="continuationSeparator" w:id="0">
    <w:p w14:paraId="12114C15" w14:textId="77777777" w:rsidR="00BA3157" w:rsidRDefault="00BA3157" w:rsidP="008B2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1752E" w14:textId="77777777" w:rsidR="00BA3157" w:rsidRDefault="00BA3157" w:rsidP="008B24AA">
      <w:r>
        <w:separator/>
      </w:r>
    </w:p>
  </w:footnote>
  <w:footnote w:type="continuationSeparator" w:id="0">
    <w:p w14:paraId="2CDB8F51" w14:textId="77777777" w:rsidR="00BA3157" w:rsidRDefault="00BA3157" w:rsidP="008B2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4E4"/>
    <w:multiLevelType w:val="multilevel"/>
    <w:tmpl w:val="E92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0C52"/>
    <w:multiLevelType w:val="multilevel"/>
    <w:tmpl w:val="C47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11E17"/>
    <w:multiLevelType w:val="multilevel"/>
    <w:tmpl w:val="0FC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275EB"/>
    <w:multiLevelType w:val="multilevel"/>
    <w:tmpl w:val="1E34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D06B8"/>
    <w:multiLevelType w:val="multilevel"/>
    <w:tmpl w:val="CCC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608CC"/>
    <w:multiLevelType w:val="multilevel"/>
    <w:tmpl w:val="6E90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765BB"/>
    <w:multiLevelType w:val="multilevel"/>
    <w:tmpl w:val="2CC27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CD1C3C"/>
    <w:multiLevelType w:val="multilevel"/>
    <w:tmpl w:val="B36E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76041"/>
    <w:multiLevelType w:val="multilevel"/>
    <w:tmpl w:val="BB66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13E4A"/>
    <w:multiLevelType w:val="multilevel"/>
    <w:tmpl w:val="B426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C13D13"/>
    <w:multiLevelType w:val="multilevel"/>
    <w:tmpl w:val="7D8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97617"/>
    <w:multiLevelType w:val="multilevel"/>
    <w:tmpl w:val="341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405C0"/>
    <w:multiLevelType w:val="multilevel"/>
    <w:tmpl w:val="AC46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391FAB"/>
    <w:multiLevelType w:val="multilevel"/>
    <w:tmpl w:val="4748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1504D"/>
    <w:multiLevelType w:val="multilevel"/>
    <w:tmpl w:val="D256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C656A0"/>
    <w:multiLevelType w:val="multilevel"/>
    <w:tmpl w:val="E360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CF2479"/>
    <w:multiLevelType w:val="multilevel"/>
    <w:tmpl w:val="F3B63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7217C9"/>
    <w:multiLevelType w:val="multilevel"/>
    <w:tmpl w:val="65B2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B088D"/>
    <w:multiLevelType w:val="multilevel"/>
    <w:tmpl w:val="801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7274F5"/>
    <w:multiLevelType w:val="multilevel"/>
    <w:tmpl w:val="3A52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797CCF"/>
    <w:multiLevelType w:val="multilevel"/>
    <w:tmpl w:val="CC30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364E7"/>
    <w:multiLevelType w:val="multilevel"/>
    <w:tmpl w:val="A2FC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561C58"/>
    <w:multiLevelType w:val="multilevel"/>
    <w:tmpl w:val="3A90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5D7E27"/>
    <w:multiLevelType w:val="multilevel"/>
    <w:tmpl w:val="F4388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CD6367"/>
    <w:multiLevelType w:val="multilevel"/>
    <w:tmpl w:val="451C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CE6553"/>
    <w:multiLevelType w:val="multilevel"/>
    <w:tmpl w:val="CE64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EA0D7B"/>
    <w:multiLevelType w:val="multilevel"/>
    <w:tmpl w:val="B25C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F23103"/>
    <w:multiLevelType w:val="multilevel"/>
    <w:tmpl w:val="EE28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837287"/>
    <w:multiLevelType w:val="multilevel"/>
    <w:tmpl w:val="CEAC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B04662"/>
    <w:multiLevelType w:val="multilevel"/>
    <w:tmpl w:val="B7B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0F7BEE"/>
    <w:multiLevelType w:val="multilevel"/>
    <w:tmpl w:val="351C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9A4651"/>
    <w:multiLevelType w:val="multilevel"/>
    <w:tmpl w:val="A562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BF59CA"/>
    <w:multiLevelType w:val="multilevel"/>
    <w:tmpl w:val="D8F4A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4B55B3"/>
    <w:multiLevelType w:val="multilevel"/>
    <w:tmpl w:val="0708F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537BD1"/>
    <w:multiLevelType w:val="multilevel"/>
    <w:tmpl w:val="BD1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DC7588"/>
    <w:multiLevelType w:val="multilevel"/>
    <w:tmpl w:val="4FDA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E311EC"/>
    <w:multiLevelType w:val="multilevel"/>
    <w:tmpl w:val="581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5410F9"/>
    <w:multiLevelType w:val="multilevel"/>
    <w:tmpl w:val="BD806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551C22"/>
    <w:multiLevelType w:val="multilevel"/>
    <w:tmpl w:val="D0E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A97E90"/>
    <w:multiLevelType w:val="multilevel"/>
    <w:tmpl w:val="7728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F851EB"/>
    <w:multiLevelType w:val="multilevel"/>
    <w:tmpl w:val="B58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9735AA"/>
    <w:multiLevelType w:val="multilevel"/>
    <w:tmpl w:val="16CC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022BBB"/>
    <w:multiLevelType w:val="multilevel"/>
    <w:tmpl w:val="C37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773CD0"/>
    <w:multiLevelType w:val="multilevel"/>
    <w:tmpl w:val="82D6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BD30E0"/>
    <w:multiLevelType w:val="multilevel"/>
    <w:tmpl w:val="659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D5401F"/>
    <w:multiLevelType w:val="multilevel"/>
    <w:tmpl w:val="62A6D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FF1D97"/>
    <w:multiLevelType w:val="multilevel"/>
    <w:tmpl w:val="C9F8C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FF250E"/>
    <w:multiLevelType w:val="multilevel"/>
    <w:tmpl w:val="6CF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197FE4"/>
    <w:multiLevelType w:val="multilevel"/>
    <w:tmpl w:val="2896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5D2903"/>
    <w:multiLevelType w:val="multilevel"/>
    <w:tmpl w:val="12A6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F2083D"/>
    <w:multiLevelType w:val="multilevel"/>
    <w:tmpl w:val="6A7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1C56F9"/>
    <w:multiLevelType w:val="multilevel"/>
    <w:tmpl w:val="C7F6C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34F7D6D"/>
    <w:multiLevelType w:val="multilevel"/>
    <w:tmpl w:val="8B665C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C05A57"/>
    <w:multiLevelType w:val="multilevel"/>
    <w:tmpl w:val="0B76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510CBE"/>
    <w:multiLevelType w:val="multilevel"/>
    <w:tmpl w:val="149A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E41314"/>
    <w:multiLevelType w:val="multilevel"/>
    <w:tmpl w:val="395A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E667AD"/>
    <w:multiLevelType w:val="multilevel"/>
    <w:tmpl w:val="55506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C00E9D"/>
    <w:multiLevelType w:val="multilevel"/>
    <w:tmpl w:val="B4DE5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C84654"/>
    <w:multiLevelType w:val="multilevel"/>
    <w:tmpl w:val="9CD4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FD7F75"/>
    <w:multiLevelType w:val="multilevel"/>
    <w:tmpl w:val="ECF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AE6FDE"/>
    <w:multiLevelType w:val="multilevel"/>
    <w:tmpl w:val="DC82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5639F7"/>
    <w:multiLevelType w:val="multilevel"/>
    <w:tmpl w:val="0F9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CB36D4"/>
    <w:multiLevelType w:val="multilevel"/>
    <w:tmpl w:val="5A3AD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245AEB"/>
    <w:multiLevelType w:val="multilevel"/>
    <w:tmpl w:val="4C6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431215"/>
    <w:multiLevelType w:val="multilevel"/>
    <w:tmpl w:val="A770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F64AE9"/>
    <w:multiLevelType w:val="multilevel"/>
    <w:tmpl w:val="4490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283468"/>
    <w:multiLevelType w:val="multilevel"/>
    <w:tmpl w:val="7C42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922D0F"/>
    <w:multiLevelType w:val="multilevel"/>
    <w:tmpl w:val="BE762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E2473F2"/>
    <w:multiLevelType w:val="multilevel"/>
    <w:tmpl w:val="AC60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83409A"/>
    <w:multiLevelType w:val="multilevel"/>
    <w:tmpl w:val="421A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0B12D8"/>
    <w:multiLevelType w:val="multilevel"/>
    <w:tmpl w:val="3F6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180B75"/>
    <w:multiLevelType w:val="multilevel"/>
    <w:tmpl w:val="8AE8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960451"/>
    <w:multiLevelType w:val="multilevel"/>
    <w:tmpl w:val="768E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A36F37"/>
    <w:multiLevelType w:val="multilevel"/>
    <w:tmpl w:val="C74C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9D5CD5"/>
    <w:multiLevelType w:val="multilevel"/>
    <w:tmpl w:val="4B82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4D355E"/>
    <w:multiLevelType w:val="multilevel"/>
    <w:tmpl w:val="35A2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6431AA"/>
    <w:multiLevelType w:val="multilevel"/>
    <w:tmpl w:val="0BECB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196401F"/>
    <w:multiLevelType w:val="multilevel"/>
    <w:tmpl w:val="4156E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1DD4FA7"/>
    <w:multiLevelType w:val="multilevel"/>
    <w:tmpl w:val="05EE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DF2E26"/>
    <w:multiLevelType w:val="multilevel"/>
    <w:tmpl w:val="24A6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641205"/>
    <w:multiLevelType w:val="multilevel"/>
    <w:tmpl w:val="12165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29E3749"/>
    <w:multiLevelType w:val="multilevel"/>
    <w:tmpl w:val="2F7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AB2CD2"/>
    <w:multiLevelType w:val="multilevel"/>
    <w:tmpl w:val="845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2B734B"/>
    <w:multiLevelType w:val="multilevel"/>
    <w:tmpl w:val="BF2C7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B50CB4"/>
    <w:multiLevelType w:val="multilevel"/>
    <w:tmpl w:val="1B8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07469B"/>
    <w:multiLevelType w:val="multilevel"/>
    <w:tmpl w:val="CB2A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A8094F"/>
    <w:multiLevelType w:val="multilevel"/>
    <w:tmpl w:val="8802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DC39B9"/>
    <w:multiLevelType w:val="multilevel"/>
    <w:tmpl w:val="7FF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6E2623"/>
    <w:multiLevelType w:val="multilevel"/>
    <w:tmpl w:val="9876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AE34A0"/>
    <w:multiLevelType w:val="multilevel"/>
    <w:tmpl w:val="390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C54186"/>
    <w:multiLevelType w:val="multilevel"/>
    <w:tmpl w:val="C8F87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5DB0C03"/>
    <w:multiLevelType w:val="multilevel"/>
    <w:tmpl w:val="EA4E4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E504BF"/>
    <w:multiLevelType w:val="multilevel"/>
    <w:tmpl w:val="8F72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22176F"/>
    <w:multiLevelType w:val="multilevel"/>
    <w:tmpl w:val="5A1A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3309EF"/>
    <w:multiLevelType w:val="multilevel"/>
    <w:tmpl w:val="9D2E6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75A4F3F"/>
    <w:multiLevelType w:val="multilevel"/>
    <w:tmpl w:val="D5CC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157481"/>
    <w:multiLevelType w:val="multilevel"/>
    <w:tmpl w:val="97703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32408C"/>
    <w:multiLevelType w:val="multilevel"/>
    <w:tmpl w:val="065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3D5384"/>
    <w:multiLevelType w:val="multilevel"/>
    <w:tmpl w:val="61C2D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8A9198B"/>
    <w:multiLevelType w:val="multilevel"/>
    <w:tmpl w:val="50B6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B15081"/>
    <w:multiLevelType w:val="multilevel"/>
    <w:tmpl w:val="3DD0B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38721A"/>
    <w:multiLevelType w:val="multilevel"/>
    <w:tmpl w:val="54688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757457"/>
    <w:multiLevelType w:val="multilevel"/>
    <w:tmpl w:val="0FFE0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9F4FFE"/>
    <w:multiLevelType w:val="multilevel"/>
    <w:tmpl w:val="0080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727D91"/>
    <w:multiLevelType w:val="multilevel"/>
    <w:tmpl w:val="D94CF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BC25C51"/>
    <w:multiLevelType w:val="multilevel"/>
    <w:tmpl w:val="9B98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D3794C"/>
    <w:multiLevelType w:val="multilevel"/>
    <w:tmpl w:val="567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B7138D"/>
    <w:multiLevelType w:val="multilevel"/>
    <w:tmpl w:val="9818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CCA73E9"/>
    <w:multiLevelType w:val="multilevel"/>
    <w:tmpl w:val="FD82F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251E08"/>
    <w:multiLevelType w:val="multilevel"/>
    <w:tmpl w:val="91A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2E73B2"/>
    <w:multiLevelType w:val="multilevel"/>
    <w:tmpl w:val="9046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426C88"/>
    <w:multiLevelType w:val="multilevel"/>
    <w:tmpl w:val="F78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D446F9"/>
    <w:multiLevelType w:val="multilevel"/>
    <w:tmpl w:val="FDDC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372EDF"/>
    <w:multiLevelType w:val="multilevel"/>
    <w:tmpl w:val="9F04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56672E"/>
    <w:multiLevelType w:val="multilevel"/>
    <w:tmpl w:val="4EF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5B063D"/>
    <w:multiLevelType w:val="multilevel"/>
    <w:tmpl w:val="293A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65795E"/>
    <w:multiLevelType w:val="multilevel"/>
    <w:tmpl w:val="AA2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CC5051"/>
    <w:multiLevelType w:val="multilevel"/>
    <w:tmpl w:val="0FA6C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3E0131"/>
    <w:multiLevelType w:val="multilevel"/>
    <w:tmpl w:val="E1B80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3E07C3"/>
    <w:multiLevelType w:val="multilevel"/>
    <w:tmpl w:val="03E0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6B42AD"/>
    <w:multiLevelType w:val="multilevel"/>
    <w:tmpl w:val="69C4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9740EE"/>
    <w:multiLevelType w:val="multilevel"/>
    <w:tmpl w:val="7562C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0D0A79"/>
    <w:multiLevelType w:val="multilevel"/>
    <w:tmpl w:val="EF84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E15415"/>
    <w:multiLevelType w:val="multilevel"/>
    <w:tmpl w:val="08365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2ED7C13"/>
    <w:multiLevelType w:val="multilevel"/>
    <w:tmpl w:val="5A280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405534"/>
    <w:multiLevelType w:val="multilevel"/>
    <w:tmpl w:val="CC5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EF0300"/>
    <w:multiLevelType w:val="multilevel"/>
    <w:tmpl w:val="6864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A9776C"/>
    <w:multiLevelType w:val="multilevel"/>
    <w:tmpl w:val="60366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362849"/>
    <w:multiLevelType w:val="multilevel"/>
    <w:tmpl w:val="6A64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87445E"/>
    <w:multiLevelType w:val="multilevel"/>
    <w:tmpl w:val="02C0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EA21F2"/>
    <w:multiLevelType w:val="multilevel"/>
    <w:tmpl w:val="D8CA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65C1902"/>
    <w:multiLevelType w:val="multilevel"/>
    <w:tmpl w:val="4422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B3213F"/>
    <w:multiLevelType w:val="multilevel"/>
    <w:tmpl w:val="385EE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6B0BAC"/>
    <w:multiLevelType w:val="multilevel"/>
    <w:tmpl w:val="E068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E07BEB"/>
    <w:multiLevelType w:val="multilevel"/>
    <w:tmpl w:val="8A30C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C67C44"/>
    <w:multiLevelType w:val="multilevel"/>
    <w:tmpl w:val="0D1AD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0608A7"/>
    <w:multiLevelType w:val="hybridMultilevel"/>
    <w:tmpl w:val="DD7C6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B1D75AE"/>
    <w:multiLevelType w:val="multilevel"/>
    <w:tmpl w:val="C284F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C3C05B8"/>
    <w:multiLevelType w:val="multilevel"/>
    <w:tmpl w:val="3E5EE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CC10732"/>
    <w:multiLevelType w:val="multilevel"/>
    <w:tmpl w:val="73E0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507860"/>
    <w:multiLevelType w:val="multilevel"/>
    <w:tmpl w:val="BD3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7C0C0E"/>
    <w:multiLevelType w:val="multilevel"/>
    <w:tmpl w:val="6E1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8D1C4B"/>
    <w:multiLevelType w:val="multilevel"/>
    <w:tmpl w:val="212C1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DD8402D"/>
    <w:multiLevelType w:val="multilevel"/>
    <w:tmpl w:val="93883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213EAA"/>
    <w:multiLevelType w:val="multilevel"/>
    <w:tmpl w:val="7F8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394681"/>
    <w:multiLevelType w:val="multilevel"/>
    <w:tmpl w:val="08062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E9C3562"/>
    <w:multiLevelType w:val="multilevel"/>
    <w:tmpl w:val="487C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ED48B0"/>
    <w:multiLevelType w:val="multilevel"/>
    <w:tmpl w:val="862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76623C"/>
    <w:multiLevelType w:val="multilevel"/>
    <w:tmpl w:val="E9ECA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F8F12DB"/>
    <w:multiLevelType w:val="multilevel"/>
    <w:tmpl w:val="44A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A8417C"/>
    <w:multiLevelType w:val="multilevel"/>
    <w:tmpl w:val="03B6A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537BFF"/>
    <w:multiLevelType w:val="multilevel"/>
    <w:tmpl w:val="9634E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1F75ECF"/>
    <w:multiLevelType w:val="multilevel"/>
    <w:tmpl w:val="0854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2410830"/>
    <w:multiLevelType w:val="multilevel"/>
    <w:tmpl w:val="93A2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516829"/>
    <w:multiLevelType w:val="multilevel"/>
    <w:tmpl w:val="5A9A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30A20A0"/>
    <w:multiLevelType w:val="multilevel"/>
    <w:tmpl w:val="A198C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33916E6"/>
    <w:multiLevelType w:val="multilevel"/>
    <w:tmpl w:val="590E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4D67EA8"/>
    <w:multiLevelType w:val="multilevel"/>
    <w:tmpl w:val="77A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2E25B9"/>
    <w:multiLevelType w:val="multilevel"/>
    <w:tmpl w:val="CCE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C9062B"/>
    <w:multiLevelType w:val="multilevel"/>
    <w:tmpl w:val="AF0C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1713C8"/>
    <w:multiLevelType w:val="multilevel"/>
    <w:tmpl w:val="086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5A2937"/>
    <w:multiLevelType w:val="multilevel"/>
    <w:tmpl w:val="BCA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783B30"/>
    <w:multiLevelType w:val="multilevel"/>
    <w:tmpl w:val="E164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6D23C6A"/>
    <w:multiLevelType w:val="multilevel"/>
    <w:tmpl w:val="F586D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4E2F26"/>
    <w:multiLevelType w:val="multilevel"/>
    <w:tmpl w:val="E882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5B21A7"/>
    <w:multiLevelType w:val="multilevel"/>
    <w:tmpl w:val="6964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8F76600"/>
    <w:multiLevelType w:val="multilevel"/>
    <w:tmpl w:val="D1B0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91B5225"/>
    <w:multiLevelType w:val="multilevel"/>
    <w:tmpl w:val="2D8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267382"/>
    <w:multiLevelType w:val="multilevel"/>
    <w:tmpl w:val="04DA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9283E6A"/>
    <w:multiLevelType w:val="multilevel"/>
    <w:tmpl w:val="3072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31176F"/>
    <w:multiLevelType w:val="multilevel"/>
    <w:tmpl w:val="50B8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9476FCF"/>
    <w:multiLevelType w:val="multilevel"/>
    <w:tmpl w:val="579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522483"/>
    <w:multiLevelType w:val="multilevel"/>
    <w:tmpl w:val="D3A26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CF5090"/>
    <w:multiLevelType w:val="multilevel"/>
    <w:tmpl w:val="D178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F741FF"/>
    <w:multiLevelType w:val="multilevel"/>
    <w:tmpl w:val="084A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346075"/>
    <w:multiLevelType w:val="multilevel"/>
    <w:tmpl w:val="7850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A352829"/>
    <w:multiLevelType w:val="multilevel"/>
    <w:tmpl w:val="B300A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A7D5497"/>
    <w:multiLevelType w:val="multilevel"/>
    <w:tmpl w:val="FDB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9911D2"/>
    <w:multiLevelType w:val="multilevel"/>
    <w:tmpl w:val="C64E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AAD05F5"/>
    <w:multiLevelType w:val="hybridMultilevel"/>
    <w:tmpl w:val="71A8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AC41366"/>
    <w:multiLevelType w:val="multilevel"/>
    <w:tmpl w:val="EC8A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F72CE1"/>
    <w:multiLevelType w:val="multilevel"/>
    <w:tmpl w:val="00E2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B705226"/>
    <w:multiLevelType w:val="multilevel"/>
    <w:tmpl w:val="691CC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7D4B87"/>
    <w:multiLevelType w:val="multilevel"/>
    <w:tmpl w:val="8B665C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BBF20A4"/>
    <w:multiLevelType w:val="multilevel"/>
    <w:tmpl w:val="C6AC4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161C83"/>
    <w:multiLevelType w:val="multilevel"/>
    <w:tmpl w:val="10F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B747DC"/>
    <w:multiLevelType w:val="multilevel"/>
    <w:tmpl w:val="0222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D1E3FEB"/>
    <w:multiLevelType w:val="multilevel"/>
    <w:tmpl w:val="C57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6431E8"/>
    <w:multiLevelType w:val="multilevel"/>
    <w:tmpl w:val="8158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12567E"/>
    <w:multiLevelType w:val="multilevel"/>
    <w:tmpl w:val="E62E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3C26C4"/>
    <w:multiLevelType w:val="multilevel"/>
    <w:tmpl w:val="D912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E8E564D"/>
    <w:multiLevelType w:val="multilevel"/>
    <w:tmpl w:val="133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F4A0BF8"/>
    <w:multiLevelType w:val="multilevel"/>
    <w:tmpl w:val="A600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F955822"/>
    <w:multiLevelType w:val="multilevel"/>
    <w:tmpl w:val="9B3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B51260"/>
    <w:multiLevelType w:val="multilevel"/>
    <w:tmpl w:val="3328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FC200B1"/>
    <w:multiLevelType w:val="multilevel"/>
    <w:tmpl w:val="892C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8C471A"/>
    <w:multiLevelType w:val="multilevel"/>
    <w:tmpl w:val="E718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D0605C"/>
    <w:multiLevelType w:val="multilevel"/>
    <w:tmpl w:val="0A94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EA365D"/>
    <w:multiLevelType w:val="multilevel"/>
    <w:tmpl w:val="A092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2652A31"/>
    <w:multiLevelType w:val="multilevel"/>
    <w:tmpl w:val="9926E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286DAB"/>
    <w:multiLevelType w:val="multilevel"/>
    <w:tmpl w:val="F724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3A77B01"/>
    <w:multiLevelType w:val="multilevel"/>
    <w:tmpl w:val="75E0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488383F"/>
    <w:multiLevelType w:val="multilevel"/>
    <w:tmpl w:val="F9C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4BE43F3"/>
    <w:multiLevelType w:val="multilevel"/>
    <w:tmpl w:val="F8BA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53A4935"/>
    <w:multiLevelType w:val="multilevel"/>
    <w:tmpl w:val="878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659525B"/>
    <w:multiLevelType w:val="multilevel"/>
    <w:tmpl w:val="55FA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6E42500"/>
    <w:multiLevelType w:val="multilevel"/>
    <w:tmpl w:val="6D82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7B6091"/>
    <w:multiLevelType w:val="multilevel"/>
    <w:tmpl w:val="D90EB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80E57E7"/>
    <w:multiLevelType w:val="multilevel"/>
    <w:tmpl w:val="1024A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8544538"/>
    <w:multiLevelType w:val="multilevel"/>
    <w:tmpl w:val="6CC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840AE0"/>
    <w:multiLevelType w:val="multilevel"/>
    <w:tmpl w:val="ED8A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D35B9A"/>
    <w:multiLevelType w:val="multilevel"/>
    <w:tmpl w:val="FE66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9526BB7"/>
    <w:multiLevelType w:val="multilevel"/>
    <w:tmpl w:val="1932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AAB1190"/>
    <w:multiLevelType w:val="multilevel"/>
    <w:tmpl w:val="D1A4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AFE7B6B"/>
    <w:multiLevelType w:val="multilevel"/>
    <w:tmpl w:val="F546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B627C53"/>
    <w:multiLevelType w:val="multilevel"/>
    <w:tmpl w:val="9F66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BDA7A08"/>
    <w:multiLevelType w:val="multilevel"/>
    <w:tmpl w:val="CBD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240220"/>
    <w:multiLevelType w:val="multilevel"/>
    <w:tmpl w:val="5F70C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554E88"/>
    <w:multiLevelType w:val="multilevel"/>
    <w:tmpl w:val="1824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E54772E"/>
    <w:multiLevelType w:val="multilevel"/>
    <w:tmpl w:val="E598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E720BFB"/>
    <w:multiLevelType w:val="multilevel"/>
    <w:tmpl w:val="918A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F340652"/>
    <w:multiLevelType w:val="multilevel"/>
    <w:tmpl w:val="67F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655656"/>
    <w:multiLevelType w:val="multilevel"/>
    <w:tmpl w:val="E74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96053A"/>
    <w:multiLevelType w:val="multilevel"/>
    <w:tmpl w:val="6994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506770"/>
    <w:multiLevelType w:val="multilevel"/>
    <w:tmpl w:val="153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5B13DE"/>
    <w:multiLevelType w:val="multilevel"/>
    <w:tmpl w:val="A96E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2675C4D"/>
    <w:multiLevelType w:val="multilevel"/>
    <w:tmpl w:val="7B9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3241A7B"/>
    <w:multiLevelType w:val="multilevel"/>
    <w:tmpl w:val="111A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BF54E5"/>
    <w:multiLevelType w:val="multilevel"/>
    <w:tmpl w:val="2A76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7E738D"/>
    <w:multiLevelType w:val="multilevel"/>
    <w:tmpl w:val="4F56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BF4C8E"/>
    <w:multiLevelType w:val="multilevel"/>
    <w:tmpl w:val="4DC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C51945"/>
    <w:multiLevelType w:val="multilevel"/>
    <w:tmpl w:val="2A2E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4D45D1D"/>
    <w:multiLevelType w:val="multilevel"/>
    <w:tmpl w:val="DC8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4F30284"/>
    <w:multiLevelType w:val="multilevel"/>
    <w:tmpl w:val="5D74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67A278E"/>
    <w:multiLevelType w:val="multilevel"/>
    <w:tmpl w:val="5A3E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68C5AB6"/>
    <w:multiLevelType w:val="multilevel"/>
    <w:tmpl w:val="865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75A3D1C"/>
    <w:multiLevelType w:val="multilevel"/>
    <w:tmpl w:val="2F62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7667683"/>
    <w:multiLevelType w:val="multilevel"/>
    <w:tmpl w:val="A16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76A13E8"/>
    <w:multiLevelType w:val="multilevel"/>
    <w:tmpl w:val="C792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8B07812"/>
    <w:multiLevelType w:val="multilevel"/>
    <w:tmpl w:val="3E58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8F138D3"/>
    <w:multiLevelType w:val="multilevel"/>
    <w:tmpl w:val="8B8C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9485006"/>
    <w:multiLevelType w:val="multilevel"/>
    <w:tmpl w:val="6A60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9792724"/>
    <w:multiLevelType w:val="multilevel"/>
    <w:tmpl w:val="B52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A4028B"/>
    <w:multiLevelType w:val="multilevel"/>
    <w:tmpl w:val="961C2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BB57CE"/>
    <w:multiLevelType w:val="multilevel"/>
    <w:tmpl w:val="7FB4A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130467"/>
    <w:multiLevelType w:val="multilevel"/>
    <w:tmpl w:val="272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171DED"/>
    <w:multiLevelType w:val="multilevel"/>
    <w:tmpl w:val="AC86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2D7B0C"/>
    <w:multiLevelType w:val="multilevel"/>
    <w:tmpl w:val="8C1C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BBB261B"/>
    <w:multiLevelType w:val="multilevel"/>
    <w:tmpl w:val="30B8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24020F"/>
    <w:multiLevelType w:val="multilevel"/>
    <w:tmpl w:val="4028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C511EFD"/>
    <w:multiLevelType w:val="multilevel"/>
    <w:tmpl w:val="ED6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E42C9C"/>
    <w:multiLevelType w:val="multilevel"/>
    <w:tmpl w:val="1578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D4D6922"/>
    <w:multiLevelType w:val="multilevel"/>
    <w:tmpl w:val="F43C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D6C100B"/>
    <w:multiLevelType w:val="multilevel"/>
    <w:tmpl w:val="59AA5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DAA5F36"/>
    <w:multiLevelType w:val="multilevel"/>
    <w:tmpl w:val="BCAA7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DC44914"/>
    <w:multiLevelType w:val="multilevel"/>
    <w:tmpl w:val="6ABE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DB354B"/>
    <w:multiLevelType w:val="multilevel"/>
    <w:tmpl w:val="553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EAB71D9"/>
    <w:multiLevelType w:val="multilevel"/>
    <w:tmpl w:val="C11E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6653BF"/>
    <w:multiLevelType w:val="multilevel"/>
    <w:tmpl w:val="32F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677268"/>
    <w:multiLevelType w:val="multilevel"/>
    <w:tmpl w:val="A564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0D01F07"/>
    <w:multiLevelType w:val="multilevel"/>
    <w:tmpl w:val="F2F6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124362B"/>
    <w:multiLevelType w:val="multilevel"/>
    <w:tmpl w:val="BC3E2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28C356D"/>
    <w:multiLevelType w:val="multilevel"/>
    <w:tmpl w:val="B2E0B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A2548B"/>
    <w:multiLevelType w:val="multilevel"/>
    <w:tmpl w:val="1C54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3F71695"/>
    <w:multiLevelType w:val="multilevel"/>
    <w:tmpl w:val="09B4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083087"/>
    <w:multiLevelType w:val="multilevel"/>
    <w:tmpl w:val="C52E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2756E7"/>
    <w:multiLevelType w:val="multilevel"/>
    <w:tmpl w:val="32B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45D5C4F"/>
    <w:multiLevelType w:val="multilevel"/>
    <w:tmpl w:val="F390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4F104B1"/>
    <w:multiLevelType w:val="multilevel"/>
    <w:tmpl w:val="727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945BAF"/>
    <w:multiLevelType w:val="multilevel"/>
    <w:tmpl w:val="0834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D4723D"/>
    <w:multiLevelType w:val="multilevel"/>
    <w:tmpl w:val="BFF23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7A42682"/>
    <w:multiLevelType w:val="multilevel"/>
    <w:tmpl w:val="EBDAA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82C7026"/>
    <w:multiLevelType w:val="multilevel"/>
    <w:tmpl w:val="7F2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88E43F0"/>
    <w:multiLevelType w:val="multilevel"/>
    <w:tmpl w:val="20608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9516743"/>
    <w:multiLevelType w:val="multilevel"/>
    <w:tmpl w:val="A51C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8F34C4"/>
    <w:multiLevelType w:val="multilevel"/>
    <w:tmpl w:val="E57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B0664E8"/>
    <w:multiLevelType w:val="multilevel"/>
    <w:tmpl w:val="E3A6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B35625A"/>
    <w:multiLevelType w:val="multilevel"/>
    <w:tmpl w:val="C58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C1C2346"/>
    <w:multiLevelType w:val="multilevel"/>
    <w:tmpl w:val="FC98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C9B0980"/>
    <w:multiLevelType w:val="multilevel"/>
    <w:tmpl w:val="662E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CD53EEC"/>
    <w:multiLevelType w:val="multilevel"/>
    <w:tmpl w:val="4794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CF2248B"/>
    <w:multiLevelType w:val="multilevel"/>
    <w:tmpl w:val="21FC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D5507E3"/>
    <w:multiLevelType w:val="multilevel"/>
    <w:tmpl w:val="769A9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E7A66F1"/>
    <w:multiLevelType w:val="multilevel"/>
    <w:tmpl w:val="DCEAA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FE71B63"/>
    <w:multiLevelType w:val="multilevel"/>
    <w:tmpl w:val="DA4C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869447">
    <w:abstractNumId w:val="141"/>
  </w:num>
  <w:num w:numId="2" w16cid:durableId="1227301851">
    <w:abstractNumId w:val="161"/>
  </w:num>
  <w:num w:numId="3" w16cid:durableId="163665604">
    <w:abstractNumId w:val="169"/>
  </w:num>
  <w:num w:numId="4" w16cid:durableId="354620668">
    <w:abstractNumId w:val="235"/>
  </w:num>
  <w:num w:numId="5" w16cid:durableId="1858228801">
    <w:abstractNumId w:val="160"/>
  </w:num>
  <w:num w:numId="6" w16cid:durableId="1211771136">
    <w:abstractNumId w:val="204"/>
  </w:num>
  <w:num w:numId="7" w16cid:durableId="1270285120">
    <w:abstractNumId w:val="116"/>
  </w:num>
  <w:num w:numId="8" w16cid:durableId="905841881">
    <w:abstractNumId w:val="194"/>
  </w:num>
  <w:num w:numId="9" w16cid:durableId="170411723">
    <w:abstractNumId w:val="11"/>
  </w:num>
  <w:num w:numId="10" w16cid:durableId="1986545580">
    <w:abstractNumId w:val="89"/>
  </w:num>
  <w:num w:numId="11" w16cid:durableId="2114350834">
    <w:abstractNumId w:val="158"/>
  </w:num>
  <w:num w:numId="12" w16cid:durableId="1953786359">
    <w:abstractNumId w:val="115"/>
  </w:num>
  <w:num w:numId="13" w16cid:durableId="984434998">
    <w:abstractNumId w:val="25"/>
  </w:num>
  <w:num w:numId="14" w16cid:durableId="2115201908">
    <w:abstractNumId w:val="193"/>
  </w:num>
  <w:num w:numId="15" w16cid:durableId="488593935">
    <w:abstractNumId w:val="58"/>
  </w:num>
  <w:num w:numId="16" w16cid:durableId="760761673">
    <w:abstractNumId w:val="127"/>
  </w:num>
  <w:num w:numId="17" w16cid:durableId="172575159">
    <w:abstractNumId w:val="69"/>
  </w:num>
  <w:num w:numId="18" w16cid:durableId="285812931">
    <w:abstractNumId w:val="105"/>
  </w:num>
  <w:num w:numId="19" w16cid:durableId="1384211029">
    <w:abstractNumId w:val="243"/>
  </w:num>
  <w:num w:numId="20" w16cid:durableId="709111762">
    <w:abstractNumId w:val="213"/>
  </w:num>
  <w:num w:numId="21" w16cid:durableId="1968050176">
    <w:abstractNumId w:val="144"/>
  </w:num>
  <w:num w:numId="22" w16cid:durableId="187377951">
    <w:abstractNumId w:val="50"/>
  </w:num>
  <w:num w:numId="23" w16cid:durableId="599484353">
    <w:abstractNumId w:val="175"/>
  </w:num>
  <w:num w:numId="24" w16cid:durableId="1541284157">
    <w:abstractNumId w:val="87"/>
  </w:num>
  <w:num w:numId="25" w16cid:durableId="123161350">
    <w:abstractNumId w:val="220"/>
  </w:num>
  <w:num w:numId="26" w16cid:durableId="2027436874">
    <w:abstractNumId w:val="237"/>
  </w:num>
  <w:num w:numId="27" w16cid:durableId="1823036060">
    <w:abstractNumId w:val="72"/>
  </w:num>
  <w:num w:numId="28" w16cid:durableId="2143377238">
    <w:abstractNumId w:val="179"/>
  </w:num>
  <w:num w:numId="29" w16cid:durableId="1616054425">
    <w:abstractNumId w:val="211"/>
  </w:num>
  <w:num w:numId="30" w16cid:durableId="1531189606">
    <w:abstractNumId w:val="54"/>
  </w:num>
  <w:num w:numId="31" w16cid:durableId="2022277007">
    <w:abstractNumId w:val="198"/>
  </w:num>
  <w:num w:numId="32" w16cid:durableId="500389470">
    <w:abstractNumId w:val="214"/>
  </w:num>
  <w:num w:numId="33" w16cid:durableId="954679521">
    <w:abstractNumId w:val="106"/>
  </w:num>
  <w:num w:numId="34" w16cid:durableId="1479610917">
    <w:abstractNumId w:val="157"/>
  </w:num>
  <w:num w:numId="35" w16cid:durableId="1833372413">
    <w:abstractNumId w:val="147"/>
  </w:num>
  <w:num w:numId="36" w16cid:durableId="934676705">
    <w:abstractNumId w:val="113"/>
  </w:num>
  <w:num w:numId="37" w16cid:durableId="179511325">
    <w:abstractNumId w:val="215"/>
  </w:num>
  <w:num w:numId="38" w16cid:durableId="449318936">
    <w:abstractNumId w:val="125"/>
  </w:num>
  <w:num w:numId="39" w16cid:durableId="1077363361">
    <w:abstractNumId w:val="60"/>
  </w:num>
  <w:num w:numId="40" w16cid:durableId="546913608">
    <w:abstractNumId w:val="181"/>
  </w:num>
  <w:num w:numId="41" w16cid:durableId="617760216">
    <w:abstractNumId w:val="86"/>
  </w:num>
  <w:num w:numId="42" w16cid:durableId="331684380">
    <w:abstractNumId w:val="146"/>
  </w:num>
  <w:num w:numId="43" w16cid:durableId="1705134037">
    <w:abstractNumId w:val="26"/>
  </w:num>
  <w:num w:numId="44" w16cid:durableId="441000159">
    <w:abstractNumId w:val="31"/>
  </w:num>
  <w:num w:numId="45" w16cid:durableId="1914002460">
    <w:abstractNumId w:val="9"/>
  </w:num>
  <w:num w:numId="46" w16cid:durableId="767583873">
    <w:abstractNumId w:val="219"/>
  </w:num>
  <w:num w:numId="47" w16cid:durableId="1072309446">
    <w:abstractNumId w:val="170"/>
  </w:num>
  <w:num w:numId="48" w16cid:durableId="739064347">
    <w:abstractNumId w:val="234"/>
  </w:num>
  <w:num w:numId="49" w16cid:durableId="915281253">
    <w:abstractNumId w:val="183"/>
  </w:num>
  <w:num w:numId="50" w16cid:durableId="405960155">
    <w:abstractNumId w:val="277"/>
  </w:num>
  <w:num w:numId="51" w16cid:durableId="1355304743">
    <w:abstractNumId w:val="77"/>
  </w:num>
  <w:num w:numId="52" w16cid:durableId="2076123362">
    <w:abstractNumId w:val="222"/>
  </w:num>
  <w:num w:numId="53" w16cid:durableId="868102995">
    <w:abstractNumId w:val="162"/>
  </w:num>
  <w:num w:numId="54" w16cid:durableId="46956160">
    <w:abstractNumId w:val="203"/>
  </w:num>
  <w:num w:numId="55" w16cid:durableId="1983268108">
    <w:abstractNumId w:val="174"/>
  </w:num>
  <w:num w:numId="56" w16cid:durableId="1912035393">
    <w:abstractNumId w:val="59"/>
  </w:num>
  <w:num w:numId="57" w16cid:durableId="927351267">
    <w:abstractNumId w:val="261"/>
  </w:num>
  <w:num w:numId="58" w16cid:durableId="1458378404">
    <w:abstractNumId w:val="266"/>
  </w:num>
  <w:num w:numId="59" w16cid:durableId="1270747040">
    <w:abstractNumId w:val="205"/>
  </w:num>
  <w:num w:numId="60" w16cid:durableId="696736288">
    <w:abstractNumId w:val="109"/>
  </w:num>
  <w:num w:numId="61" w16cid:durableId="2104913030">
    <w:abstractNumId w:val="151"/>
  </w:num>
  <w:num w:numId="62" w16cid:durableId="1083838710">
    <w:abstractNumId w:val="90"/>
  </w:num>
  <w:num w:numId="63" w16cid:durableId="2010520528">
    <w:abstractNumId w:val="255"/>
  </w:num>
  <w:num w:numId="64" w16cid:durableId="1403719049">
    <w:abstractNumId w:val="98"/>
  </w:num>
  <w:num w:numId="65" w16cid:durableId="1438023406">
    <w:abstractNumId w:val="271"/>
  </w:num>
  <w:num w:numId="66" w16cid:durableId="1294557608">
    <w:abstractNumId w:val="186"/>
  </w:num>
  <w:num w:numId="67" w16cid:durableId="346955433">
    <w:abstractNumId w:val="242"/>
  </w:num>
  <w:num w:numId="68" w16cid:durableId="120930096">
    <w:abstractNumId w:val="272"/>
  </w:num>
  <w:num w:numId="69" w16cid:durableId="1070035564">
    <w:abstractNumId w:val="185"/>
  </w:num>
  <w:num w:numId="70" w16cid:durableId="950166356">
    <w:abstractNumId w:val="227"/>
  </w:num>
  <w:num w:numId="71" w16cid:durableId="170728306">
    <w:abstractNumId w:val="202"/>
  </w:num>
  <w:num w:numId="72" w16cid:durableId="1221600104">
    <w:abstractNumId w:val="61"/>
  </w:num>
  <w:num w:numId="73" w16cid:durableId="17701481">
    <w:abstractNumId w:val="0"/>
  </w:num>
  <w:num w:numId="74" w16cid:durableId="1707607351">
    <w:abstractNumId w:val="136"/>
  </w:num>
  <w:num w:numId="75" w16cid:durableId="227496551">
    <w:abstractNumId w:val="52"/>
  </w:num>
  <w:num w:numId="76" w16cid:durableId="2010869954">
    <w:abstractNumId w:val="3"/>
  </w:num>
  <w:num w:numId="77" w16cid:durableId="1939362398">
    <w:abstractNumId w:val="83"/>
  </w:num>
  <w:num w:numId="78" w16cid:durableId="808400507">
    <w:abstractNumId w:val="122"/>
  </w:num>
  <w:num w:numId="79" w16cid:durableId="426924168">
    <w:abstractNumId w:val="263"/>
  </w:num>
  <w:num w:numId="80" w16cid:durableId="1407386224">
    <w:abstractNumId w:val="56"/>
  </w:num>
  <w:num w:numId="81" w16cid:durableId="2006281950">
    <w:abstractNumId w:val="118"/>
  </w:num>
  <w:num w:numId="82" w16cid:durableId="765231031">
    <w:abstractNumId w:val="278"/>
  </w:num>
  <w:num w:numId="83" w16cid:durableId="1414932093">
    <w:abstractNumId w:val="254"/>
  </w:num>
  <w:num w:numId="84" w16cid:durableId="337661955">
    <w:abstractNumId w:val="143"/>
  </w:num>
  <w:num w:numId="85" w16cid:durableId="1256788687">
    <w:abstractNumId w:val="23"/>
  </w:num>
  <w:num w:numId="86" w16cid:durableId="1167088141">
    <w:abstractNumId w:val="172"/>
  </w:num>
  <w:num w:numId="87" w16cid:durableId="2052457809">
    <w:abstractNumId w:val="223"/>
  </w:num>
  <w:num w:numId="88" w16cid:durableId="1347557937">
    <w:abstractNumId w:val="6"/>
  </w:num>
  <w:num w:numId="89" w16cid:durableId="462308973">
    <w:abstractNumId w:val="96"/>
  </w:num>
  <w:num w:numId="90" w16cid:durableId="652873431">
    <w:abstractNumId w:val="62"/>
  </w:num>
  <w:num w:numId="91" w16cid:durableId="1571574696">
    <w:abstractNumId w:val="262"/>
  </w:num>
  <w:num w:numId="92" w16cid:durableId="496505971">
    <w:abstractNumId w:val="33"/>
  </w:num>
  <w:num w:numId="93" w16cid:durableId="2067794238">
    <w:abstractNumId w:val="108"/>
  </w:num>
  <w:num w:numId="94" w16cid:durableId="116458062">
    <w:abstractNumId w:val="163"/>
  </w:num>
  <w:num w:numId="95" w16cid:durableId="806046893">
    <w:abstractNumId w:val="95"/>
  </w:num>
  <w:num w:numId="96" w16cid:durableId="86730205">
    <w:abstractNumId w:val="218"/>
  </w:num>
  <w:num w:numId="97" w16cid:durableId="1293975142">
    <w:abstractNumId w:val="37"/>
  </w:num>
  <w:num w:numId="98" w16cid:durableId="551238205">
    <w:abstractNumId w:val="244"/>
  </w:num>
  <w:num w:numId="99" w16cid:durableId="599066852">
    <w:abstractNumId w:val="257"/>
  </w:num>
  <w:num w:numId="100" w16cid:durableId="634020267">
    <w:abstractNumId w:val="134"/>
  </w:num>
  <w:num w:numId="101" w16cid:durableId="904409904">
    <w:abstractNumId w:val="155"/>
  </w:num>
  <w:num w:numId="102" w16cid:durableId="1617443829">
    <w:abstractNumId w:val="264"/>
  </w:num>
  <w:num w:numId="103" w16cid:durableId="589855536">
    <w:abstractNumId w:val="217"/>
  </w:num>
  <w:num w:numId="104" w16cid:durableId="923029212">
    <w:abstractNumId w:val="119"/>
  </w:num>
  <w:num w:numId="105" w16cid:durableId="465511969">
    <w:abstractNumId w:val="91"/>
  </w:num>
  <w:num w:numId="106" w16cid:durableId="858859035">
    <w:abstractNumId w:val="16"/>
  </w:num>
  <w:num w:numId="107" w16cid:durableId="523715058">
    <w:abstractNumId w:val="24"/>
  </w:num>
  <w:num w:numId="108" w16cid:durableId="1585727363">
    <w:abstractNumId w:val="102"/>
  </w:num>
  <w:num w:numId="109" w16cid:durableId="1819105467">
    <w:abstractNumId w:val="101"/>
  </w:num>
  <w:num w:numId="110" w16cid:durableId="2138182706">
    <w:abstractNumId w:val="182"/>
  </w:num>
  <w:num w:numId="111" w16cid:durableId="585461508">
    <w:abstractNumId w:val="269"/>
  </w:num>
  <w:num w:numId="112" w16cid:durableId="1687361798">
    <w:abstractNumId w:val="4"/>
  </w:num>
  <w:num w:numId="113" w16cid:durableId="711149630">
    <w:abstractNumId w:val="107"/>
  </w:num>
  <w:num w:numId="114" w16cid:durableId="196938205">
    <w:abstractNumId w:val="93"/>
  </w:num>
  <w:num w:numId="115" w16cid:durableId="901251378">
    <w:abstractNumId w:val="47"/>
  </w:num>
  <w:num w:numId="116" w16cid:durableId="1968507013">
    <w:abstractNumId w:val="7"/>
  </w:num>
  <w:num w:numId="117" w16cid:durableId="122233656">
    <w:abstractNumId w:val="1"/>
  </w:num>
  <w:num w:numId="118" w16cid:durableId="535897172">
    <w:abstractNumId w:val="167"/>
  </w:num>
  <w:num w:numId="119" w16cid:durableId="229077801">
    <w:abstractNumId w:val="259"/>
  </w:num>
  <w:num w:numId="120" w16cid:durableId="911966038">
    <w:abstractNumId w:val="149"/>
  </w:num>
  <w:num w:numId="121" w16cid:durableId="1857424254">
    <w:abstractNumId w:val="192"/>
  </w:num>
  <w:num w:numId="122" w16cid:durableId="2169974">
    <w:abstractNumId w:val="2"/>
  </w:num>
  <w:num w:numId="123" w16cid:durableId="857351229">
    <w:abstractNumId w:val="55"/>
  </w:num>
  <w:num w:numId="124" w16cid:durableId="776946839">
    <w:abstractNumId w:val="225"/>
  </w:num>
  <w:num w:numId="125" w16cid:durableId="538712363">
    <w:abstractNumId w:val="46"/>
  </w:num>
  <w:num w:numId="126" w16cid:durableId="1328170946">
    <w:abstractNumId w:val="159"/>
  </w:num>
  <w:num w:numId="127" w16cid:durableId="989558140">
    <w:abstractNumId w:val="68"/>
  </w:num>
  <w:num w:numId="128" w16cid:durableId="1360660891">
    <w:abstractNumId w:val="265"/>
  </w:num>
  <w:num w:numId="129" w16cid:durableId="1211960387">
    <w:abstractNumId w:val="114"/>
  </w:num>
  <w:num w:numId="130" w16cid:durableId="2051998466">
    <w:abstractNumId w:val="92"/>
  </w:num>
  <w:num w:numId="131" w16cid:durableId="603271938">
    <w:abstractNumId w:val="74"/>
  </w:num>
  <w:num w:numId="132" w16cid:durableId="1273585222">
    <w:abstractNumId w:val="80"/>
  </w:num>
  <w:num w:numId="133" w16cid:durableId="473524493">
    <w:abstractNumId w:val="232"/>
  </w:num>
  <w:num w:numId="134" w16cid:durableId="1140882349">
    <w:abstractNumId w:val="228"/>
  </w:num>
  <w:num w:numId="135" w16cid:durableId="1823500063">
    <w:abstractNumId w:val="240"/>
  </w:num>
  <w:num w:numId="136" w16cid:durableId="867568817">
    <w:abstractNumId w:val="197"/>
  </w:num>
  <w:num w:numId="137" w16cid:durableId="1656570140">
    <w:abstractNumId w:val="14"/>
  </w:num>
  <w:num w:numId="138" w16cid:durableId="268240451">
    <w:abstractNumId w:val="43"/>
  </w:num>
  <w:num w:numId="139" w16cid:durableId="1266812671">
    <w:abstractNumId w:val="207"/>
  </w:num>
  <w:num w:numId="140" w16cid:durableId="937374022">
    <w:abstractNumId w:val="20"/>
  </w:num>
  <w:num w:numId="141" w16cid:durableId="604196072">
    <w:abstractNumId w:val="15"/>
  </w:num>
  <w:num w:numId="142" w16cid:durableId="368575981">
    <w:abstractNumId w:val="94"/>
  </w:num>
  <w:num w:numId="143" w16cid:durableId="979727560">
    <w:abstractNumId w:val="22"/>
  </w:num>
  <w:num w:numId="144" w16cid:durableId="876233907">
    <w:abstractNumId w:val="245"/>
  </w:num>
  <w:num w:numId="145" w16cid:durableId="1609848073">
    <w:abstractNumId w:val="190"/>
  </w:num>
  <w:num w:numId="146" w16cid:durableId="1376732584">
    <w:abstractNumId w:val="270"/>
  </w:num>
  <w:num w:numId="147" w16cid:durableId="1666326456">
    <w:abstractNumId w:val="42"/>
  </w:num>
  <w:num w:numId="148" w16cid:durableId="1819491068">
    <w:abstractNumId w:val="57"/>
  </w:num>
  <w:num w:numId="149" w16cid:durableId="1433936353">
    <w:abstractNumId w:val="71"/>
  </w:num>
  <w:num w:numId="150" w16cid:durableId="1808283215">
    <w:abstractNumId w:val="49"/>
  </w:num>
  <w:num w:numId="151" w16cid:durableId="683096011">
    <w:abstractNumId w:val="145"/>
  </w:num>
  <w:num w:numId="152" w16cid:durableId="1276446011">
    <w:abstractNumId w:val="110"/>
  </w:num>
  <w:num w:numId="153" w16cid:durableId="909969645">
    <w:abstractNumId w:val="216"/>
  </w:num>
  <w:num w:numId="154" w16cid:durableId="883949818">
    <w:abstractNumId w:val="111"/>
  </w:num>
  <w:num w:numId="155" w16cid:durableId="1355811236">
    <w:abstractNumId w:val="104"/>
  </w:num>
  <w:num w:numId="156" w16cid:durableId="1878345638">
    <w:abstractNumId w:val="275"/>
  </w:num>
  <w:num w:numId="157" w16cid:durableId="992022266">
    <w:abstractNumId w:val="231"/>
  </w:num>
  <w:num w:numId="158" w16cid:durableId="2116561488">
    <w:abstractNumId w:val="133"/>
  </w:num>
  <w:num w:numId="159" w16cid:durableId="846753142">
    <w:abstractNumId w:val="280"/>
  </w:num>
  <w:num w:numId="160" w16cid:durableId="1435251056">
    <w:abstractNumId w:val="41"/>
  </w:num>
  <w:num w:numId="161" w16cid:durableId="1106923097">
    <w:abstractNumId w:val="191"/>
  </w:num>
  <w:num w:numId="162" w16cid:durableId="110630397">
    <w:abstractNumId w:val="260"/>
  </w:num>
  <w:num w:numId="163" w16cid:durableId="1976375910">
    <w:abstractNumId w:val="129"/>
  </w:num>
  <w:num w:numId="164" w16cid:durableId="119539538">
    <w:abstractNumId w:val="226"/>
  </w:num>
  <w:num w:numId="165" w16cid:durableId="724916519">
    <w:abstractNumId w:val="12"/>
  </w:num>
  <w:num w:numId="166" w16cid:durableId="413403822">
    <w:abstractNumId w:val="18"/>
  </w:num>
  <w:num w:numId="167" w16cid:durableId="408187235">
    <w:abstractNumId w:val="251"/>
  </w:num>
  <w:num w:numId="168" w16cid:durableId="2039501343">
    <w:abstractNumId w:val="156"/>
  </w:num>
  <w:num w:numId="169" w16cid:durableId="933320644">
    <w:abstractNumId w:val="123"/>
  </w:num>
  <w:num w:numId="170" w16cid:durableId="1895776251">
    <w:abstractNumId w:val="178"/>
  </w:num>
  <w:num w:numId="171" w16cid:durableId="1445033510">
    <w:abstractNumId w:val="128"/>
  </w:num>
  <w:num w:numId="172" w16cid:durableId="854731714">
    <w:abstractNumId w:val="236"/>
  </w:num>
  <w:num w:numId="173" w16cid:durableId="531840778">
    <w:abstractNumId w:val="233"/>
  </w:num>
  <w:num w:numId="174" w16cid:durableId="1571692956">
    <w:abstractNumId w:val="82"/>
  </w:num>
  <w:num w:numId="175" w16cid:durableId="1525091685">
    <w:abstractNumId w:val="30"/>
  </w:num>
  <w:num w:numId="176" w16cid:durableId="1917544259">
    <w:abstractNumId w:val="35"/>
  </w:num>
  <w:num w:numId="177" w16cid:durableId="950697824">
    <w:abstractNumId w:val="126"/>
  </w:num>
  <w:num w:numId="178" w16cid:durableId="1131099221">
    <w:abstractNumId w:val="249"/>
  </w:num>
  <w:num w:numId="179" w16cid:durableId="142309917">
    <w:abstractNumId w:val="188"/>
  </w:num>
  <w:num w:numId="180" w16cid:durableId="345788476">
    <w:abstractNumId w:val="10"/>
  </w:num>
  <w:num w:numId="181" w16cid:durableId="1905069166">
    <w:abstractNumId w:val="168"/>
  </w:num>
  <w:num w:numId="182" w16cid:durableId="1199590135">
    <w:abstractNumId w:val="34"/>
  </w:num>
  <w:num w:numId="183" w16cid:durableId="1503856369">
    <w:abstractNumId w:val="131"/>
  </w:num>
  <w:num w:numId="184" w16cid:durableId="1724326190">
    <w:abstractNumId w:val="273"/>
  </w:num>
  <w:num w:numId="185" w16cid:durableId="1622344392">
    <w:abstractNumId w:val="100"/>
  </w:num>
  <w:num w:numId="186" w16cid:durableId="417600052">
    <w:abstractNumId w:val="199"/>
  </w:num>
  <w:num w:numId="187" w16cid:durableId="1975216738">
    <w:abstractNumId w:val="283"/>
  </w:num>
  <w:num w:numId="188" w16cid:durableId="1862283918">
    <w:abstractNumId w:val="253"/>
  </w:num>
  <w:num w:numId="189" w16cid:durableId="1130128584">
    <w:abstractNumId w:val="66"/>
  </w:num>
  <w:num w:numId="190" w16cid:durableId="1228762880">
    <w:abstractNumId w:val="99"/>
  </w:num>
  <w:num w:numId="191" w16cid:durableId="1140421531">
    <w:abstractNumId w:val="75"/>
  </w:num>
  <w:num w:numId="192" w16cid:durableId="921841071">
    <w:abstractNumId w:val="164"/>
  </w:num>
  <w:num w:numId="193" w16cid:durableId="144009168">
    <w:abstractNumId w:val="195"/>
  </w:num>
  <w:num w:numId="194" w16cid:durableId="2026327217">
    <w:abstractNumId w:val="241"/>
  </w:num>
  <w:num w:numId="195" w16cid:durableId="1825274734">
    <w:abstractNumId w:val="212"/>
  </w:num>
  <w:num w:numId="196" w16cid:durableId="324358428">
    <w:abstractNumId w:val="281"/>
  </w:num>
  <w:num w:numId="197" w16cid:durableId="1818566617">
    <w:abstractNumId w:val="250"/>
  </w:num>
  <w:num w:numId="198" w16cid:durableId="1275406821">
    <w:abstractNumId w:val="13"/>
  </w:num>
  <w:num w:numId="199" w16cid:durableId="1818572147">
    <w:abstractNumId w:val="258"/>
  </w:num>
  <w:num w:numId="200" w16cid:durableId="113452064">
    <w:abstractNumId w:val="166"/>
  </w:num>
  <w:num w:numId="201" w16cid:durableId="951206830">
    <w:abstractNumId w:val="97"/>
  </w:num>
  <w:num w:numId="202" w16cid:durableId="1641766616">
    <w:abstractNumId w:val="73"/>
  </w:num>
  <w:num w:numId="203" w16cid:durableId="17783355">
    <w:abstractNumId w:val="200"/>
  </w:num>
  <w:num w:numId="204" w16cid:durableId="208537905">
    <w:abstractNumId w:val="184"/>
  </w:num>
  <w:num w:numId="205" w16cid:durableId="768500173">
    <w:abstractNumId w:val="221"/>
  </w:num>
  <w:num w:numId="206" w16cid:durableId="2050491905">
    <w:abstractNumId w:val="152"/>
  </w:num>
  <w:num w:numId="207" w16cid:durableId="1778527734">
    <w:abstractNumId w:val="267"/>
  </w:num>
  <w:num w:numId="208" w16cid:durableId="580527984">
    <w:abstractNumId w:val="279"/>
  </w:num>
  <w:num w:numId="209" w16cid:durableId="1505317950">
    <w:abstractNumId w:val="88"/>
  </w:num>
  <w:num w:numId="210" w16cid:durableId="2071223419">
    <w:abstractNumId w:val="19"/>
  </w:num>
  <w:num w:numId="211" w16cid:durableId="1559701258">
    <w:abstractNumId w:val="79"/>
  </w:num>
  <w:num w:numId="212" w16cid:durableId="876433430">
    <w:abstractNumId w:val="206"/>
  </w:num>
  <w:num w:numId="213" w16cid:durableId="1805809639">
    <w:abstractNumId w:val="81"/>
  </w:num>
  <w:num w:numId="214" w16cid:durableId="2040232840">
    <w:abstractNumId w:val="84"/>
  </w:num>
  <w:num w:numId="215" w16cid:durableId="1641153877">
    <w:abstractNumId w:val="196"/>
  </w:num>
  <w:num w:numId="216" w16cid:durableId="156850480">
    <w:abstractNumId w:val="154"/>
  </w:num>
  <w:num w:numId="217" w16cid:durableId="788554010">
    <w:abstractNumId w:val="153"/>
  </w:num>
  <w:num w:numId="218" w16cid:durableId="1605843775">
    <w:abstractNumId w:val="268"/>
  </w:num>
  <w:num w:numId="219" w16cid:durableId="1893225454">
    <w:abstractNumId w:val="67"/>
  </w:num>
  <w:num w:numId="220" w16cid:durableId="1763798883">
    <w:abstractNumId w:val="103"/>
  </w:num>
  <w:num w:numId="221" w16cid:durableId="746267137">
    <w:abstractNumId w:val="252"/>
  </w:num>
  <w:num w:numId="222" w16cid:durableId="1107428322">
    <w:abstractNumId w:val="171"/>
  </w:num>
  <w:num w:numId="223" w16cid:durableId="1477645944">
    <w:abstractNumId w:val="112"/>
  </w:num>
  <w:num w:numId="224" w16cid:durableId="916599259">
    <w:abstractNumId w:val="78"/>
  </w:num>
  <w:num w:numId="225" w16cid:durableId="1772361508">
    <w:abstractNumId w:val="229"/>
  </w:num>
  <w:num w:numId="226" w16cid:durableId="982003411">
    <w:abstractNumId w:val="17"/>
  </w:num>
  <w:num w:numId="227" w16cid:durableId="505561824">
    <w:abstractNumId w:val="70"/>
  </w:num>
  <w:num w:numId="228" w16cid:durableId="256906393">
    <w:abstractNumId w:val="140"/>
  </w:num>
  <w:num w:numId="229" w16cid:durableId="1835680486">
    <w:abstractNumId w:val="239"/>
  </w:num>
  <w:num w:numId="230" w16cid:durableId="936713147">
    <w:abstractNumId w:val="137"/>
  </w:num>
  <w:num w:numId="231" w16cid:durableId="2041780722">
    <w:abstractNumId w:val="51"/>
  </w:num>
  <w:num w:numId="232" w16cid:durableId="585724869">
    <w:abstractNumId w:val="28"/>
  </w:num>
  <w:num w:numId="233" w16cid:durableId="1151604090">
    <w:abstractNumId w:val="44"/>
  </w:num>
  <w:num w:numId="234" w16cid:durableId="84696754">
    <w:abstractNumId w:val="63"/>
  </w:num>
  <w:num w:numId="235" w16cid:durableId="1881819267">
    <w:abstractNumId w:val="29"/>
  </w:num>
  <w:num w:numId="236" w16cid:durableId="1088580732">
    <w:abstractNumId w:val="40"/>
  </w:num>
  <w:num w:numId="237" w16cid:durableId="842479582">
    <w:abstractNumId w:val="48"/>
  </w:num>
  <w:num w:numId="238" w16cid:durableId="1430852273">
    <w:abstractNumId w:val="32"/>
  </w:num>
  <w:num w:numId="239" w16cid:durableId="969172166">
    <w:abstractNumId w:val="173"/>
  </w:num>
  <w:num w:numId="240" w16cid:durableId="1090081131">
    <w:abstractNumId w:val="139"/>
  </w:num>
  <w:num w:numId="241" w16cid:durableId="1194462221">
    <w:abstractNumId w:val="189"/>
  </w:num>
  <w:num w:numId="242" w16cid:durableId="220098738">
    <w:abstractNumId w:val="27"/>
  </w:num>
  <w:num w:numId="243" w16cid:durableId="1825003773">
    <w:abstractNumId w:val="64"/>
  </w:num>
  <w:num w:numId="244" w16cid:durableId="1689873081">
    <w:abstractNumId w:val="65"/>
  </w:num>
  <w:num w:numId="245" w16cid:durableId="299238755">
    <w:abstractNumId w:val="274"/>
  </w:num>
  <w:num w:numId="246" w16cid:durableId="1549340233">
    <w:abstractNumId w:val="165"/>
  </w:num>
  <w:num w:numId="247" w16cid:durableId="303629523">
    <w:abstractNumId w:val="132"/>
  </w:num>
  <w:num w:numId="248" w16cid:durableId="633952749">
    <w:abstractNumId w:val="135"/>
  </w:num>
  <w:num w:numId="249" w16cid:durableId="303316934">
    <w:abstractNumId w:val="76"/>
  </w:num>
  <w:num w:numId="250" w16cid:durableId="1771464857">
    <w:abstractNumId w:val="210"/>
  </w:num>
  <w:num w:numId="251" w16cid:durableId="1834950373">
    <w:abstractNumId w:val="53"/>
  </w:num>
  <w:num w:numId="252" w16cid:durableId="1011109333">
    <w:abstractNumId w:val="238"/>
  </w:num>
  <w:num w:numId="253" w16cid:durableId="1220243361">
    <w:abstractNumId w:val="85"/>
  </w:num>
  <w:num w:numId="254" w16cid:durableId="984089942">
    <w:abstractNumId w:val="148"/>
  </w:num>
  <w:num w:numId="255" w16cid:durableId="1135950976">
    <w:abstractNumId w:val="246"/>
  </w:num>
  <w:num w:numId="256" w16cid:durableId="1990547383">
    <w:abstractNumId w:val="142"/>
  </w:num>
  <w:num w:numId="257" w16cid:durableId="2039432944">
    <w:abstractNumId w:val="177"/>
  </w:num>
  <w:num w:numId="258" w16cid:durableId="280839866">
    <w:abstractNumId w:val="230"/>
  </w:num>
  <w:num w:numId="259" w16cid:durableId="955528147">
    <w:abstractNumId w:val="39"/>
  </w:num>
  <w:num w:numId="260" w16cid:durableId="1802184227">
    <w:abstractNumId w:val="247"/>
  </w:num>
  <w:num w:numId="261" w16cid:durableId="1107165762">
    <w:abstractNumId w:val="130"/>
  </w:num>
  <w:num w:numId="262" w16cid:durableId="302196145">
    <w:abstractNumId w:val="138"/>
  </w:num>
  <w:num w:numId="263" w16cid:durableId="1971010765">
    <w:abstractNumId w:val="8"/>
  </w:num>
  <w:num w:numId="264" w16cid:durableId="368653688">
    <w:abstractNumId w:val="201"/>
  </w:num>
  <w:num w:numId="265" w16cid:durableId="1833642665">
    <w:abstractNumId w:val="21"/>
  </w:num>
  <w:num w:numId="266" w16cid:durableId="1472360603">
    <w:abstractNumId w:val="180"/>
  </w:num>
  <w:num w:numId="267" w16cid:durableId="1394889422">
    <w:abstractNumId w:val="187"/>
  </w:num>
  <w:num w:numId="268" w16cid:durableId="1176071558">
    <w:abstractNumId w:val="224"/>
  </w:num>
  <w:num w:numId="269" w16cid:durableId="1945918180">
    <w:abstractNumId w:val="284"/>
  </w:num>
  <w:num w:numId="270" w16cid:durableId="184827658">
    <w:abstractNumId w:val="124"/>
  </w:num>
  <w:num w:numId="271" w16cid:durableId="574322534">
    <w:abstractNumId w:val="121"/>
  </w:num>
  <w:num w:numId="272" w16cid:durableId="1949312332">
    <w:abstractNumId w:val="208"/>
  </w:num>
  <w:num w:numId="273" w16cid:durableId="535241462">
    <w:abstractNumId w:val="5"/>
  </w:num>
  <w:num w:numId="274" w16cid:durableId="170871744">
    <w:abstractNumId w:val="256"/>
  </w:num>
  <w:num w:numId="275" w16cid:durableId="425924832">
    <w:abstractNumId w:val="209"/>
  </w:num>
  <w:num w:numId="276" w16cid:durableId="296764803">
    <w:abstractNumId w:val="38"/>
  </w:num>
  <w:num w:numId="277" w16cid:durableId="1093360819">
    <w:abstractNumId w:val="276"/>
  </w:num>
  <w:num w:numId="278" w16cid:durableId="1697581940">
    <w:abstractNumId w:val="282"/>
  </w:num>
  <w:num w:numId="279" w16cid:durableId="2043020296">
    <w:abstractNumId w:val="45"/>
  </w:num>
  <w:num w:numId="280" w16cid:durableId="375279065">
    <w:abstractNumId w:val="176"/>
  </w:num>
  <w:num w:numId="281" w16cid:durableId="835807540">
    <w:abstractNumId w:val="150"/>
  </w:num>
  <w:num w:numId="282" w16cid:durableId="997879586">
    <w:abstractNumId w:val="117"/>
  </w:num>
  <w:num w:numId="283" w16cid:durableId="170027107">
    <w:abstractNumId w:val="120"/>
  </w:num>
  <w:num w:numId="284" w16cid:durableId="1357737310">
    <w:abstractNumId w:val="248"/>
  </w:num>
  <w:num w:numId="285" w16cid:durableId="61849377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4C"/>
    <w:rsid w:val="00037B58"/>
    <w:rsid w:val="000527E9"/>
    <w:rsid w:val="0005440F"/>
    <w:rsid w:val="00106C8E"/>
    <w:rsid w:val="001363AA"/>
    <w:rsid w:val="001429AC"/>
    <w:rsid w:val="001467D9"/>
    <w:rsid w:val="00175118"/>
    <w:rsid w:val="00177919"/>
    <w:rsid w:val="00186086"/>
    <w:rsid w:val="001B3A51"/>
    <w:rsid w:val="001C4862"/>
    <w:rsid w:val="001C7BF0"/>
    <w:rsid w:val="002363BC"/>
    <w:rsid w:val="00267094"/>
    <w:rsid w:val="002726D8"/>
    <w:rsid w:val="002C3723"/>
    <w:rsid w:val="002E425D"/>
    <w:rsid w:val="00370A3A"/>
    <w:rsid w:val="0037408C"/>
    <w:rsid w:val="003A42B1"/>
    <w:rsid w:val="003D4248"/>
    <w:rsid w:val="003D677C"/>
    <w:rsid w:val="00407084"/>
    <w:rsid w:val="00436EF3"/>
    <w:rsid w:val="00442602"/>
    <w:rsid w:val="0047041D"/>
    <w:rsid w:val="004B069E"/>
    <w:rsid w:val="004E368C"/>
    <w:rsid w:val="005037FC"/>
    <w:rsid w:val="00564093"/>
    <w:rsid w:val="005A52F0"/>
    <w:rsid w:val="005D635D"/>
    <w:rsid w:val="005F5FB2"/>
    <w:rsid w:val="00671251"/>
    <w:rsid w:val="006718FC"/>
    <w:rsid w:val="006830C3"/>
    <w:rsid w:val="00684086"/>
    <w:rsid w:val="006B413E"/>
    <w:rsid w:val="006E45BD"/>
    <w:rsid w:val="007076C2"/>
    <w:rsid w:val="00735EE9"/>
    <w:rsid w:val="007579F5"/>
    <w:rsid w:val="00762BEA"/>
    <w:rsid w:val="007771D4"/>
    <w:rsid w:val="007A54B0"/>
    <w:rsid w:val="0080331D"/>
    <w:rsid w:val="00845DE4"/>
    <w:rsid w:val="00892AA1"/>
    <w:rsid w:val="00894A39"/>
    <w:rsid w:val="008A504C"/>
    <w:rsid w:val="008B24AA"/>
    <w:rsid w:val="008C0AAF"/>
    <w:rsid w:val="008C5C60"/>
    <w:rsid w:val="008C7984"/>
    <w:rsid w:val="008D0647"/>
    <w:rsid w:val="008F2643"/>
    <w:rsid w:val="0090679E"/>
    <w:rsid w:val="00911E98"/>
    <w:rsid w:val="009B14B5"/>
    <w:rsid w:val="009D0923"/>
    <w:rsid w:val="009D370E"/>
    <w:rsid w:val="009D7199"/>
    <w:rsid w:val="009F73EE"/>
    <w:rsid w:val="00A01C54"/>
    <w:rsid w:val="00A052A3"/>
    <w:rsid w:val="00A0575A"/>
    <w:rsid w:val="00A07274"/>
    <w:rsid w:val="00A10113"/>
    <w:rsid w:val="00A60DDA"/>
    <w:rsid w:val="00A61E51"/>
    <w:rsid w:val="00AB4CA5"/>
    <w:rsid w:val="00AC41BE"/>
    <w:rsid w:val="00B128CA"/>
    <w:rsid w:val="00B21994"/>
    <w:rsid w:val="00B30E2C"/>
    <w:rsid w:val="00B40169"/>
    <w:rsid w:val="00B40239"/>
    <w:rsid w:val="00B42CCD"/>
    <w:rsid w:val="00B47352"/>
    <w:rsid w:val="00B513C9"/>
    <w:rsid w:val="00B518BD"/>
    <w:rsid w:val="00B52D5B"/>
    <w:rsid w:val="00BA3157"/>
    <w:rsid w:val="00BB489D"/>
    <w:rsid w:val="00BC46A5"/>
    <w:rsid w:val="00BC53C7"/>
    <w:rsid w:val="00C47591"/>
    <w:rsid w:val="00C53452"/>
    <w:rsid w:val="00C67B2F"/>
    <w:rsid w:val="00C74BD5"/>
    <w:rsid w:val="00C77EA0"/>
    <w:rsid w:val="00C818B0"/>
    <w:rsid w:val="00C821D7"/>
    <w:rsid w:val="00C97252"/>
    <w:rsid w:val="00CA4EF3"/>
    <w:rsid w:val="00CB2292"/>
    <w:rsid w:val="00CD1289"/>
    <w:rsid w:val="00CD58A3"/>
    <w:rsid w:val="00CD610A"/>
    <w:rsid w:val="00D176CD"/>
    <w:rsid w:val="00D411E3"/>
    <w:rsid w:val="00D44F75"/>
    <w:rsid w:val="00D64A88"/>
    <w:rsid w:val="00D902B7"/>
    <w:rsid w:val="00DA2007"/>
    <w:rsid w:val="00DA7505"/>
    <w:rsid w:val="00DB0058"/>
    <w:rsid w:val="00DD07E6"/>
    <w:rsid w:val="00E168D8"/>
    <w:rsid w:val="00E31701"/>
    <w:rsid w:val="00F02FEC"/>
    <w:rsid w:val="00F11307"/>
    <w:rsid w:val="00F30586"/>
    <w:rsid w:val="00F44CF9"/>
    <w:rsid w:val="00F84364"/>
    <w:rsid w:val="00FB324B"/>
    <w:rsid w:val="00FB3C2B"/>
    <w:rsid w:val="00FC4285"/>
    <w:rsid w:val="00FD3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F758"/>
  <w15:chartTrackingRefBased/>
  <w15:docId w15:val="{F1820944-5D21-B648-A259-DB5CB814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50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0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50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50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50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50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50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50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0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50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50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50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50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50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50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0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0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50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504C"/>
    <w:rPr>
      <w:i/>
      <w:iCs/>
      <w:color w:val="404040" w:themeColor="text1" w:themeTint="BF"/>
    </w:rPr>
  </w:style>
  <w:style w:type="paragraph" w:styleId="ListParagraph">
    <w:name w:val="List Paragraph"/>
    <w:basedOn w:val="Normal"/>
    <w:uiPriority w:val="34"/>
    <w:qFormat/>
    <w:rsid w:val="008A504C"/>
    <w:pPr>
      <w:ind w:left="720"/>
      <w:contextualSpacing/>
    </w:pPr>
  </w:style>
  <w:style w:type="character" w:styleId="IntenseEmphasis">
    <w:name w:val="Intense Emphasis"/>
    <w:basedOn w:val="DefaultParagraphFont"/>
    <w:uiPriority w:val="21"/>
    <w:qFormat/>
    <w:rsid w:val="008A504C"/>
    <w:rPr>
      <w:i/>
      <w:iCs/>
      <w:color w:val="0F4761" w:themeColor="accent1" w:themeShade="BF"/>
    </w:rPr>
  </w:style>
  <w:style w:type="paragraph" w:styleId="IntenseQuote">
    <w:name w:val="Intense Quote"/>
    <w:basedOn w:val="Normal"/>
    <w:next w:val="Normal"/>
    <w:link w:val="IntenseQuoteChar"/>
    <w:uiPriority w:val="30"/>
    <w:qFormat/>
    <w:rsid w:val="008A5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04C"/>
    <w:rPr>
      <w:i/>
      <w:iCs/>
      <w:color w:val="0F4761" w:themeColor="accent1" w:themeShade="BF"/>
    </w:rPr>
  </w:style>
  <w:style w:type="character" w:styleId="IntenseReference">
    <w:name w:val="Intense Reference"/>
    <w:basedOn w:val="DefaultParagraphFont"/>
    <w:uiPriority w:val="32"/>
    <w:qFormat/>
    <w:rsid w:val="008A504C"/>
    <w:rPr>
      <w:b/>
      <w:bCs/>
      <w:smallCaps/>
      <w:color w:val="0F4761" w:themeColor="accent1" w:themeShade="BF"/>
      <w:spacing w:val="5"/>
    </w:rPr>
  </w:style>
  <w:style w:type="character" w:styleId="Strong">
    <w:name w:val="Strong"/>
    <w:basedOn w:val="DefaultParagraphFont"/>
    <w:uiPriority w:val="22"/>
    <w:qFormat/>
    <w:rsid w:val="008A504C"/>
    <w:rPr>
      <w:b/>
      <w:bCs/>
    </w:rPr>
  </w:style>
  <w:style w:type="paragraph" w:styleId="NormalWeb">
    <w:name w:val="Normal (Web)"/>
    <w:basedOn w:val="Normal"/>
    <w:uiPriority w:val="99"/>
    <w:semiHidden/>
    <w:unhideWhenUsed/>
    <w:rsid w:val="008A504C"/>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8A504C"/>
    <w:rPr>
      <w:i/>
      <w:iCs/>
    </w:rPr>
  </w:style>
  <w:style w:type="paragraph" w:styleId="Header">
    <w:name w:val="header"/>
    <w:basedOn w:val="Normal"/>
    <w:link w:val="HeaderChar"/>
    <w:uiPriority w:val="99"/>
    <w:unhideWhenUsed/>
    <w:rsid w:val="008B24AA"/>
    <w:pPr>
      <w:tabs>
        <w:tab w:val="center" w:pos="4680"/>
        <w:tab w:val="right" w:pos="9360"/>
      </w:tabs>
    </w:pPr>
  </w:style>
  <w:style w:type="character" w:customStyle="1" w:styleId="HeaderChar">
    <w:name w:val="Header Char"/>
    <w:basedOn w:val="DefaultParagraphFont"/>
    <w:link w:val="Header"/>
    <w:uiPriority w:val="99"/>
    <w:rsid w:val="008B24AA"/>
  </w:style>
  <w:style w:type="paragraph" w:styleId="Footer">
    <w:name w:val="footer"/>
    <w:basedOn w:val="Normal"/>
    <w:link w:val="FooterChar"/>
    <w:uiPriority w:val="99"/>
    <w:unhideWhenUsed/>
    <w:rsid w:val="008B24AA"/>
    <w:pPr>
      <w:tabs>
        <w:tab w:val="center" w:pos="4680"/>
        <w:tab w:val="right" w:pos="9360"/>
      </w:tabs>
    </w:pPr>
  </w:style>
  <w:style w:type="character" w:customStyle="1" w:styleId="FooterChar">
    <w:name w:val="Footer Char"/>
    <w:basedOn w:val="DefaultParagraphFont"/>
    <w:link w:val="Footer"/>
    <w:uiPriority w:val="99"/>
    <w:rsid w:val="008B24AA"/>
  </w:style>
  <w:style w:type="table" w:styleId="TableGrid">
    <w:name w:val="Table Grid"/>
    <w:basedOn w:val="TableNormal"/>
    <w:uiPriority w:val="39"/>
    <w:rsid w:val="00D17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30E2C"/>
  </w:style>
  <w:style w:type="paragraph" w:customStyle="1" w:styleId="msonormal0">
    <w:name w:val="msonormal"/>
    <w:basedOn w:val="Normal"/>
    <w:rsid w:val="00CA4EF3"/>
    <w:pPr>
      <w:spacing w:before="100" w:beforeAutospacing="1" w:after="100" w:afterAutospacing="1"/>
    </w:pPr>
    <w:rPr>
      <w:rFonts w:eastAsia="Times New Roman" w:cs="Times New Roman"/>
      <w:kern w:val="0"/>
      <w14:ligatures w14:val="none"/>
    </w:rPr>
  </w:style>
  <w:style w:type="paragraph" w:customStyle="1" w:styleId="font-claude-response-body">
    <w:name w:val="font-claude-response-body"/>
    <w:basedOn w:val="Normal"/>
    <w:rsid w:val="00CA4EF3"/>
    <w:pPr>
      <w:spacing w:before="100" w:beforeAutospacing="1" w:after="100" w:afterAutospacing="1"/>
    </w:pPr>
    <w:rPr>
      <w:rFonts w:eastAsia="Times New Roman" w:cs="Times New Roman"/>
      <w:kern w:val="0"/>
      <w14:ligatures w14:val="none"/>
    </w:rPr>
  </w:style>
  <w:style w:type="paragraph" w:customStyle="1" w:styleId="whitespace-normal">
    <w:name w:val="whitespace-normal"/>
    <w:basedOn w:val="Normal"/>
    <w:rsid w:val="00CA4EF3"/>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16</Pages>
  <Words>4270</Words>
  <Characters>26523</Characters>
  <Application>Microsoft Office Word</Application>
  <DocSecurity>0</DocSecurity>
  <Lines>680</Lines>
  <Paragraphs>615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75</cp:revision>
  <dcterms:created xsi:type="dcterms:W3CDTF">2025-08-20T16:10:00Z</dcterms:created>
  <dcterms:modified xsi:type="dcterms:W3CDTF">2026-02-15T22:48:00Z</dcterms:modified>
</cp:coreProperties>
</file>