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F3460"/>
          <w:sz w:val="72"/>
          <w:szCs w:val="72"/>
        </w:rPr>
        <w:t xml:space="preserve">💰 FinLife</w:t>
      </w:r>
    </w:p>
    <w:p>
      <w:pPr>
        <w:spacing w:after="80" w:before="0"/>
        <w:jc w:val="center"/>
      </w:pPr>
      <w:r>
        <w:rPr>
          <w:rFonts w:ascii="Arial" w:cs="Arial" w:eastAsia="Arial" w:hAnsi="Arial"/>
          <w:color w:val="1A4A7A"/>
          <w:sz w:val="36"/>
          <w:szCs w:val="36"/>
        </w:rPr>
        <w:t xml:space="preserve">AI-Powered Personal Finance Platform</w:t>
      </w:r>
    </w:p>
    <w:p>
      <w:pPr>
        <w:spacing w:after="400" w:before="0"/>
        <w:jc w:val="center"/>
      </w:pPr>
      <w:r>
        <w:rPr>
          <w:rFonts w:ascii="Arial" w:cs="Arial" w:eastAsia="Arial" w:hAnsi="Arial"/>
          <w:i/>
          <w:iCs/>
          <w:color w:val="555555"/>
          <w:sz w:val="24"/>
          <w:szCs w:val="24"/>
        </w:rPr>
        <w:t xml:space="preserve">Comprehensive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Author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Mohanaa Vishnu Priya Durla</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Role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 Backend Engineer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Project Type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Personal Portfolio Project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Architecture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Microservices (7 services)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Language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 21</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Framework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Boot 3.3.5</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Frontend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 18</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16</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Messaging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Apache Kafka 3.7</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Containerisation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 + Kubernetes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 Integration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AI + Groq (LLaMA 3)</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Repository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github.com/dmvpriya/finlife-microservices</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1. Project Overview</w:t>
      </w:r>
    </w:p>
    <w:p>
      <w:pPr>
        <w:spacing w:after="80" w:before="60"/>
      </w:pPr>
      <w:r>
        <w:rPr>
          <w:rFonts w:ascii="Arial" w:cs="Arial" w:eastAsia="Arial" w:hAnsi="Arial"/>
          <w:sz w:val="20"/>
          <w:szCs w:val="20"/>
        </w:rPr>
        <w:t xml:space="preserve">FinLife is an AI-powered personal finance assistant built as a microservices platform. It allows users to track their expenses, set savings goals, manage budgets, track investments, and get personalised financial advice from an AI advisor — all through a single React dashboard backed by 7 independent Spring Boot services.</w:t>
      </w:r>
    </w:p>
    <w:p>
      <w:pPr>
        <w:spacing w:after="80" w:before="60"/>
      </w:pPr>
      <w:r>
        <w:rPr>
          <w:rFonts w:ascii="Arial" w:cs="Arial" w:eastAsia="Arial" w:hAnsi="Arial"/>
          <w:sz w:val="20"/>
          <w:szCs w:val="20"/>
        </w:rPr>
        <w:t xml:space="preserve">The project was built to demonstrate end-to-end backend engineering skills including microservices design, event-driven architecture with Kafka, AI integration, JWT security, containerisation with Docker, and Kubernetes deployment.</w:t>
      </w:r>
    </w:p>
    <w:p>
      <w:pPr>
        <w:pStyle w:val="Heading2"/>
        <w:spacing w:after="80" w:before="280"/>
      </w:pPr>
      <w:r>
        <w:rPr>
          <w:rFonts w:ascii="Arial" w:cs="Arial" w:eastAsia="Arial" w:hAnsi="Arial"/>
          <w:b/>
          <w:bCs/>
          <w:color w:val="1A4A7A"/>
          <w:sz w:val="24"/>
          <w:szCs w:val="24"/>
        </w:rPr>
        <w:t xml:space="preserve">1.1 Core Features</w:t>
      </w:r>
    </w:p>
    <w:p>
      <w:pPr>
        <w:pStyle w:val="ListParagraph"/>
        <w:numPr>
          <w:ilvl w:val="0"/>
          <w:numId w:val="2"/>
        </w:numPr>
        <w:spacing w:after="40" w:before="40"/>
      </w:pPr>
      <w:r>
        <w:rPr>
          <w:rFonts w:ascii="Arial" w:cs="Arial" w:eastAsia="Arial" w:hAnsi="Arial"/>
          <w:sz w:val="20"/>
          <w:szCs w:val="20"/>
        </w:rPr>
        <w:t xml:space="preserve">User registration and login with JWT authentication</w:t>
      </w:r>
    </w:p>
    <w:p>
      <w:pPr>
        <w:pStyle w:val="ListParagraph"/>
        <w:numPr>
          <w:ilvl w:val="0"/>
          <w:numId w:val="2"/>
        </w:numPr>
        <w:spacing w:after="40" w:before="40"/>
      </w:pPr>
      <w:r>
        <w:rPr>
          <w:rFonts w:ascii="Arial" w:cs="Arial" w:eastAsia="Arial" w:hAnsi="Arial"/>
          <w:sz w:val="20"/>
          <w:szCs w:val="20"/>
        </w:rPr>
        <w:t xml:space="preserve">Expense tracking with categories, history and charts</w:t>
      </w:r>
    </w:p>
    <w:p>
      <w:pPr>
        <w:pStyle w:val="ListParagraph"/>
        <w:numPr>
          <w:ilvl w:val="0"/>
          <w:numId w:val="2"/>
        </w:numPr>
        <w:spacing w:after="40" w:before="40"/>
      </w:pPr>
      <w:r>
        <w:rPr>
          <w:rFonts w:ascii="Arial" w:cs="Arial" w:eastAsia="Arial" w:hAnsi="Arial"/>
          <w:sz w:val="20"/>
          <w:szCs w:val="20"/>
        </w:rPr>
        <w:t xml:space="preserve">Savings goal management with automatic monthly savings calculator</w:t>
      </w:r>
    </w:p>
    <w:p>
      <w:pPr>
        <w:pStyle w:val="ListParagraph"/>
        <w:numPr>
          <w:ilvl w:val="0"/>
          <w:numId w:val="2"/>
        </w:numPr>
        <w:spacing w:after="40" w:before="40"/>
      </w:pPr>
      <w:r>
        <w:rPr>
          <w:rFonts w:ascii="Arial" w:cs="Arial" w:eastAsia="Arial" w:hAnsi="Arial"/>
          <w:sz w:val="20"/>
          <w:szCs w:val="20"/>
        </w:rPr>
        <w:t xml:space="preserve">Budget management with smart alerts (Safe / Moderate / Warning / Exceeded)</w:t>
      </w:r>
    </w:p>
    <w:p>
      <w:pPr>
        <w:pStyle w:val="ListParagraph"/>
        <w:numPr>
          <w:ilvl w:val="0"/>
          <w:numId w:val="2"/>
        </w:numPr>
        <w:spacing w:after="40" w:before="40"/>
      </w:pPr>
      <w:r>
        <w:rPr>
          <w:rFonts w:ascii="Arial" w:cs="Arial" w:eastAsia="Arial" w:hAnsi="Arial"/>
          <w:sz w:val="20"/>
          <w:szCs w:val="20"/>
        </w:rPr>
        <w:t xml:space="preserve">Investment portfolio tracking with automatic P&amp;L calculation</w:t>
      </w:r>
    </w:p>
    <w:p>
      <w:pPr>
        <w:pStyle w:val="ListParagraph"/>
        <w:numPr>
          <w:ilvl w:val="0"/>
          <w:numId w:val="2"/>
        </w:numPr>
        <w:spacing w:after="40" w:before="40"/>
      </w:pPr>
      <w:r>
        <w:rPr>
          <w:rFonts w:ascii="Arial" w:cs="Arial" w:eastAsia="Arial" w:hAnsi="Arial"/>
          <w:sz w:val="20"/>
          <w:szCs w:val="20"/>
        </w:rPr>
        <w:t xml:space="preserve">AI financial advisor powered by LLaMA 3 via Groq API</w:t>
      </w:r>
    </w:p>
    <w:p>
      <w:pPr>
        <w:pStyle w:val="ListParagraph"/>
        <w:numPr>
          <w:ilvl w:val="0"/>
          <w:numId w:val="2"/>
        </w:numPr>
        <w:spacing w:after="40" w:before="40"/>
      </w:pPr>
      <w:r>
        <w:rPr>
          <w:rFonts w:ascii="Arial" w:cs="Arial" w:eastAsia="Arial" w:hAnsi="Arial"/>
          <w:sz w:val="20"/>
          <w:szCs w:val="20"/>
        </w:rPr>
        <w:t xml:space="preserve">Async notifications via Apache Kafka</w:t>
      </w:r>
    </w:p>
    <w:p>
      <w:pPr>
        <w:pStyle w:val="ListParagraph"/>
        <w:numPr>
          <w:ilvl w:val="0"/>
          <w:numId w:val="2"/>
        </w:numPr>
        <w:spacing w:after="40" w:before="40"/>
      </w:pPr>
      <w:r>
        <w:rPr>
          <w:rFonts w:ascii="Arial" w:cs="Arial" w:eastAsia="Arial" w:hAnsi="Arial"/>
          <w:sz w:val="20"/>
          <w:szCs w:val="20"/>
        </w:rPr>
        <w:t xml:space="preserve">Single API Gateway routing all requests</w:t>
      </w:r>
    </w:p>
    <w:p>
      <w:pPr>
        <w:pStyle w:val="ListParagraph"/>
        <w:numPr>
          <w:ilvl w:val="0"/>
          <w:numId w:val="2"/>
        </w:numPr>
        <w:spacing w:after="40" w:before="40"/>
      </w:pPr>
      <w:r>
        <w:rPr>
          <w:rFonts w:ascii="Arial" w:cs="Arial" w:eastAsia="Arial" w:hAnsi="Arial"/>
          <w:sz w:val="20"/>
          <w:szCs w:val="20"/>
        </w:rPr>
        <w:t xml:space="preserve">React frontend dashboard with charts and visualisations</w:t>
      </w:r>
    </w:p>
    <w:p>
      <w:pPr>
        <w:pStyle w:val="Heading2"/>
        <w:spacing w:after="80" w:before="280"/>
      </w:pPr>
      <w:r>
        <w:rPr>
          <w:rFonts w:ascii="Arial" w:cs="Arial" w:eastAsia="Arial" w:hAnsi="Arial"/>
          <w:b/>
          <w:bCs/>
          <w:color w:val="1A4A7A"/>
          <w:sz w:val="24"/>
          <w:szCs w:val="24"/>
        </w:rPr>
        <w:t xml:space="preserve">1.2 System Architecture</w:t>
      </w:r>
    </w:p>
    <w:p>
      <w:pPr>
        <w:spacing w:after="80" w:before="60"/>
      </w:pPr>
      <w:r>
        <w:rPr>
          <w:rFonts w:ascii="Arial" w:cs="Arial" w:eastAsia="Arial" w:hAnsi="Arial"/>
          <w:sz w:val="20"/>
          <w:szCs w:val="20"/>
        </w:rPr>
        <w:t xml:space="preserve">The application follows a microservices architecture where each service is independently deployable, has its own database, and communicates through the API Gateway: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React Frontend (Port 3000)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API Gateway (Port 8080) — Spring Cloud Gateway</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user-service         (Port 8081)         |</w:t>
            </w:r>
          </w:p>
          <w:p>
            <w:pPr>
              <w:spacing w:after="20" w:before="20"/>
            </w:pPr>
            <w:r>
              <w:rPr>
                <w:rFonts w:ascii="Courier New" w:cs="Courier New" w:eastAsia="Courier New" w:hAnsi="Courier New"/>
                <w:color w:val="1A1A2E"/>
                <w:sz w:val="17"/>
                <w:szCs w:val="17"/>
              </w:rPr>
              <w:t xml:space="preserve">| expense-service      (Port 8082)         |</w:t>
            </w:r>
          </w:p>
          <w:p>
            <w:pPr>
              <w:spacing w:after="20" w:before="20"/>
            </w:pPr>
            <w:r>
              <w:rPr>
                <w:rFonts w:ascii="Courier New" w:cs="Courier New" w:eastAsia="Courier New" w:hAnsi="Courier New"/>
                <w:color w:val="1A1A2E"/>
                <w:sz w:val="17"/>
                <w:szCs w:val="17"/>
              </w:rPr>
              <w:t xml:space="preserve">| savings-service      (Port 8083)         |</w:t>
            </w:r>
          </w:p>
          <w:p>
            <w:pPr>
              <w:spacing w:after="20" w:before="20"/>
            </w:pPr>
            <w:r>
              <w:rPr>
                <w:rFonts w:ascii="Courier New" w:cs="Courier New" w:eastAsia="Courier New" w:hAnsi="Courier New"/>
                <w:color w:val="1A1A2E"/>
                <w:sz w:val="17"/>
                <w:szCs w:val="17"/>
              </w:rPr>
              <w:t xml:space="preserve">| budget-service       (Port 8084)         |</w:t>
            </w:r>
          </w:p>
          <w:p>
            <w:pPr>
              <w:spacing w:after="20" w:before="20"/>
            </w:pPr>
            <w:r>
              <w:rPr>
                <w:rFonts w:ascii="Courier New" w:cs="Courier New" w:eastAsia="Courier New" w:hAnsi="Courier New"/>
                <w:color w:val="1A1A2E"/>
                <w:sz w:val="17"/>
                <w:szCs w:val="17"/>
              </w:rPr>
              <w:t xml:space="preserve">| investment-service   (Port 8085)         |</w:t>
            </w:r>
          </w:p>
          <w:p>
            <w:pPr>
              <w:spacing w:after="20" w:before="20"/>
            </w:pPr>
            <w:r>
              <w:rPr>
                <w:rFonts w:ascii="Courier New" w:cs="Courier New" w:eastAsia="Courier New" w:hAnsi="Courier New"/>
                <w:color w:val="1A1A2E"/>
                <w:sz w:val="17"/>
                <w:szCs w:val="17"/>
              </w:rPr>
              <w:t xml:space="preserve">| ai-advisor-service   (Port 8086)         |</w:t>
            </w:r>
          </w:p>
          <w:p>
            <w:pPr>
              <w:spacing w:after="20" w:before="20"/>
            </w:pPr>
            <w:r>
              <w:rPr>
                <w:rFonts w:ascii="Courier New" w:cs="Courier New" w:eastAsia="Courier New" w:hAnsi="Courier New"/>
                <w:color w:val="1A1A2E"/>
                <w:sz w:val="17"/>
                <w:szCs w:val="17"/>
              </w:rPr>
              <w:t xml:space="preserve">| notification-service (Port 8087) + Kafka |</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PostgreSQL (5 separate databases)</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Apache Kafka (async event streaming)</w:t>
            </w:r>
          </w:p>
        </w:tc>
      </w:tr>
    </w:tbl>
    <w:p>
      <w:pPr>
        <w:spacing w:before="80"/>
      </w:pPr>
    </w:p>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2. Software &amp; Tools Used</w:t>
      </w:r>
    </w:p>
    <w:p>
      <w:pPr>
        <w:spacing w:after="80" w:before="60"/>
      </w:pPr>
      <w:r>
        <w:rPr>
          <w:rFonts w:ascii="Arial" w:cs="Arial" w:eastAsia="Arial" w:hAnsi="Arial"/>
          <w:sz w:val="20"/>
          <w:szCs w:val="20"/>
        </w:rPr>
        <w:t xml:space="preserve">Every tool used in this project, its purpose, and how it was applied:</w:t>
      </w:r>
    </w:p>
    <w:p>
      <w:pPr>
        <w:pStyle w:val="Heading2"/>
        <w:spacing w:after="80" w:before="280"/>
      </w:pPr>
      <w:r>
        <w:rPr>
          <w:rFonts w:ascii="Arial" w:cs="Arial" w:eastAsia="Arial" w:hAnsi="Arial"/>
          <w:b/>
          <w:bCs/>
          <w:color w:val="1A4A7A"/>
          <w:sz w:val="24"/>
          <w:szCs w:val="24"/>
        </w:rPr>
        <w:t xml:space="preserve">2.1 Core Development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How Used in FinLife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21 (LTS)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programming language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7 backend microservices written in Java 21. Used records, text blocks, and pattern matching features.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Boot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3.3.5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Backend framework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Core framework for all microservices — handles dependency injection, auto-configuration, embedded Tomcat server.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MVC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REST API layer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REST controllers use Spring MVC annotations (@RestController, @GetMapping, @PostMapping etc.)</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Data JPA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 ORM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Used to map Java entities to PostgreSQL tables. Handles all SQL generation automatically.</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Hibernate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JPA Implementation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Underlying ORM — creates tables on startup, manages relationships, handles transactions.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Security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Authentication/Authorisation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Configured for stateless JWT authentication. All endpoints except /api/auth/** require valid JWT.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AI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 Integration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Used to call Groq's LLaMA 3 API. Handles prompt building and response parsing.</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Cloud Gateway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Gateway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 all incoming requests to correct microservice based on URL path.</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 Kafka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Kafka Integration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KafkaTemplate for producing messages, @KafkaListener for consuming messages.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Maven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3.9.14</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tool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Manages all Java dependencies (pom.xml), builds JAR files for each service.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16.2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database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 separate databases — one per service. Stores all application data persistently.</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Apache Kafka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3.7</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Message broker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Handles async notifications for budget alerts, savings milestones, expense events.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Groq API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LLaMA 3.3</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 Language Model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 AI API used for generating personalised financial advice. Model: llama-3.3-70b-versatile.</w:t>
            </w:r>
          </w:p>
        </w:tc>
      </w:tr>
    </w:tbl>
    <w:p>
      <w:pPr>
        <w:spacing w:before="80"/>
      </w:pPr>
    </w:p>
    <w:p>
      <w:pPr>
        <w:pStyle w:val="Heading2"/>
        <w:spacing w:after="80" w:before="280"/>
      </w:pPr>
      <w:r>
        <w:rPr>
          <w:rFonts w:ascii="Arial" w:cs="Arial" w:eastAsia="Arial" w:hAnsi="Arial"/>
          <w:b/>
          <w:bCs/>
          <w:color w:val="1A4A7A"/>
          <w:sz w:val="24"/>
          <w:szCs w:val="24"/>
        </w:rPr>
        <w:t xml:space="preserve">2.2 Frontend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How Used in FinLife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18</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Frontend framework</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Single-page application with component-based architecture. All UI built in React.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 Router DOM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Client-side routing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Handles navigation between Dashboard, Expenses, Savings, Budget, Investments, AI Advisor pages.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Axios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HTTP client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Makes all API calls to backend. JWT token automatically injected via interceptor.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Recharts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Chart library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Renders expense pie charts, savings progress bars, investment P&amp;L visualisations.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 Icons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Icon library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UI icons used throughout the dashboard.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Node.js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18</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JavaScript runtime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to run React development server and build process.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npm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9.x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Package manager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Manages all frontend dependencies (package.json).</w:t>
            </w:r>
          </w:p>
        </w:tc>
      </w:tr>
    </w:tbl>
    <w:p>
      <w:pPr>
        <w:spacing w:before="80"/>
      </w:pPr>
    </w:p>
    <w:p>
      <w:pPr>
        <w:pStyle w:val="Heading2"/>
        <w:spacing w:after="80" w:before="280"/>
      </w:pPr>
      <w:r>
        <w:rPr>
          <w:rFonts w:ascii="Arial" w:cs="Arial" w:eastAsia="Arial" w:hAnsi="Arial"/>
          <w:b/>
          <w:bCs/>
          <w:color w:val="1A4A7A"/>
          <w:sz w:val="24"/>
          <w:szCs w:val="24"/>
        </w:rPr>
        <w:t xml:space="preserve">2.3 DevOps &amp; Infrastructure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How Used in FinLife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Containerisation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Each service packaged into a Docker image using Dockerfile. Eclipse Temurin 21 as base image.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 Compose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Multi-container orchestration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docker-compose.yml defines all 9 services, networks, and volumes for one-command startup.</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Kubernetes (K8s)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1.29</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Container orchestration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Deployment manifests written for all services with resource limits, health probes, and services.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Minikube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Local K8s cluster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Runs a local Kubernetes cluster for development and testing of K8s manifests.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kubectl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1.29</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K8s CLI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Command-line tool to apply manifests, check pod status, port-forward services.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Actions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CI/CD pipeline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Automated build and test pipeline triggered on every git push.</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GitLab CI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CI/CD pipeline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Alternative CI/CD pipeline used at Pennant Technologies.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Version control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code version controlled. Repository at github.com/dmvpriya/finlife-microservices.</w:t>
            </w:r>
          </w:p>
        </w:tc>
      </w:tr>
    </w:tbl>
    <w:p>
      <w:pPr>
        <w:spacing w:before="80"/>
      </w:pPr>
    </w:p>
    <w:p>
      <w:pPr>
        <w:pStyle w:val="Heading2"/>
        <w:spacing w:after="80" w:before="280"/>
      </w:pPr>
      <w:r>
        <w:rPr>
          <w:rFonts w:ascii="Arial" w:cs="Arial" w:eastAsia="Arial" w:hAnsi="Arial"/>
          <w:b/>
          <w:bCs/>
          <w:color w:val="1A4A7A"/>
          <w:sz w:val="24"/>
          <w:szCs w:val="24"/>
        </w:rPr>
        <w:t xml:space="preserve">2.4 Development Tools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How Used in FinLife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IntelliJ IDEA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2024 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 IDE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IDE for all Java development. Used for all 7 Spring Boot services.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VS Code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Frontend IDE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Used for React frontend development. Extensions: ES7+ React, Prettier.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Postman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testing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Tested all REST endpoints during development. Collections saved for each service.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pgAdmin 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GUI</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 management — creating databases, viewing tables, running queries.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PowerShell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7.x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Terminal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Running Maven builds, Docker commands, kubectl commands on Windows.</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3. Database Design</w:t>
      </w:r>
    </w:p>
    <w:p>
      <w:pPr>
        <w:spacing w:after="80" w:before="60"/>
      </w:pPr>
      <w:r>
        <w:rPr>
          <w:rFonts w:ascii="Arial" w:cs="Arial" w:eastAsia="Arial" w:hAnsi="Arial"/>
          <w:sz w:val="20"/>
          <w:szCs w:val="20"/>
        </w:rPr>
        <w:t xml:space="preserve">FinLife uses 5 separate PostgreSQL databases — one per service that requires persistence. This follows the microservices principle of database-per-service, ensuring loose coupling and independent scalability.</w:t>
      </w:r>
    </w:p>
    <w:p>
      <w:pPr>
        <w:pStyle w:val="Heading2"/>
        <w:spacing w:after="80" w:before="280"/>
      </w:pPr>
      <w:r>
        <w:rPr>
          <w:rFonts w:ascii="Arial" w:cs="Arial" w:eastAsia="Arial" w:hAnsi="Arial"/>
          <w:b/>
          <w:bCs/>
          <w:color w:val="1A4A7A"/>
          <w:sz w:val="24"/>
          <w:szCs w:val="24"/>
        </w:rPr>
        <w:t xml:space="preserve">3.1 Database Overview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Database Name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Owner Service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Tables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finlife_users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user-service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8081</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finlife_expenses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expense-service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8082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finlife_savings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savings-service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8083</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savings_goals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finlife_budget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budget-service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8084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budgets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finlife_investments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investment-service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8085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investments</w:t>
            </w:r>
          </w:p>
        </w:tc>
      </w:tr>
    </w:tbl>
    <w:p>
      <w:pPr>
        <w:spacing w:before="80"/>
      </w:pPr>
    </w:p>
    <w:p>
      <w:pPr>
        <w:pStyle w:val="Heading2"/>
        <w:spacing w:after="80" w:before="280"/>
      </w:pPr>
      <w:r>
        <w:rPr>
          <w:rFonts w:ascii="Arial" w:cs="Arial" w:eastAsia="Arial" w:hAnsi="Arial"/>
          <w:b/>
          <w:bCs/>
          <w:color w:val="1A4A7A"/>
          <w:sz w:val="24"/>
          <w:szCs w:val="24"/>
        </w:rPr>
        <w:t xml:space="preserve">3.2 Table Schemas</w:t>
      </w:r>
    </w:p>
    <w:p>
      <w:pPr>
        <w:pStyle w:val="Heading3"/>
        <w:spacing w:after="60" w:before="200"/>
      </w:pPr>
      <w:r>
        <w:rPr>
          <w:rFonts w:ascii="Arial" w:cs="Arial" w:eastAsia="Arial" w:hAnsi="Arial"/>
          <w:b/>
          <w:bCs/>
          <w:color w:val="16213E"/>
          <w:sz w:val="21"/>
          <w:szCs w:val="21"/>
        </w:rPr>
        <w:t xml:space="preserve">3.2.1 users (finlife_users database)</w:t>
      </w:r>
    </w:p>
    <w:p>
      <w:pPr>
        <w:spacing w:after="80" w:before="60"/>
      </w:pPr>
      <w:r>
        <w:rPr>
          <w:rFonts w:ascii="Arial" w:cs="Arial" w:eastAsia="Arial" w:hAnsi="Arial"/>
          <w:sz w:val="20"/>
          <w:szCs w:val="20"/>
        </w:rPr>
        <w:t xml:space="preserve">Created automatically by Hibernate on first startup based on the User.java entity class.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BIGINT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 AUTO INCREMENT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user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first_name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User's first name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last_name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User's last name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 UNIQUE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User's email — used as login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password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BCrypt-hashed password (never stored as plain text)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phone_number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phone number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role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 CHECK (USER/ADMIN)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 role for authorisation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record creation via @PrePersist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Auto-updated on record change via @PreUpdate</w:t>
            </w:r>
          </w:p>
        </w:tc>
      </w:tr>
    </w:tbl>
    <w:p>
      <w:pPr>
        <w:spacing w:before="80"/>
      </w:pPr>
    </w:p>
    <w:p>
      <w:pPr>
        <w:pStyle w:val="Heading3"/>
        <w:spacing w:after="60" w:before="200"/>
      </w:pPr>
      <w:r>
        <w:rPr>
          <w:rFonts w:ascii="Arial" w:cs="Arial" w:eastAsia="Arial" w:hAnsi="Arial"/>
          <w:b/>
          <w:bCs/>
          <w:color w:val="16213E"/>
          <w:sz w:val="21"/>
          <w:szCs w:val="21"/>
        </w:rPr>
        <w:t xml:space="preserve">3.2.2 expenses (finlife_expenses database)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BIGINT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 AUTO INCREMENT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expense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user_email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of the user who owns this expense (linked via JWT, not FK)</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title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 title e.g. 'Lunch at restaurant'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description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amount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 amount with 2 decimal places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category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 CHECK constraint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Category: FOOD/TRAVEL/ENTERTAINMENT/SHOPPING/HEALTH/EDUCATION/UTILITIES/OTHER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expense_date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 of the expense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creation</w:t>
            </w:r>
          </w:p>
        </w:tc>
      </w:tr>
    </w:tbl>
    <w:p>
      <w:pPr>
        <w:spacing w:before="80"/>
      </w:pPr>
    </w:p>
    <w:p>
      <w:pPr>
        <w:pStyle w:val="Heading3"/>
        <w:spacing w:after="60" w:before="200"/>
      </w:pPr>
      <w:r>
        <w:rPr>
          <w:rFonts w:ascii="Arial" w:cs="Arial" w:eastAsia="Arial" w:hAnsi="Arial"/>
          <w:b/>
          <w:bCs/>
          <w:color w:val="16213E"/>
          <w:sz w:val="21"/>
          <w:szCs w:val="21"/>
        </w:rPr>
        <w:t xml:space="preserve">3.2.3 savings_goals (finlife_savings database)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BIGINT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 AUTO INCREMENT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goal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user_email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of the goal owner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title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Goal name e.g. 'Bali Trip'</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description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target_amount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Total amount to save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saved_amount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Amount saved so far — updated via add-savings API</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target_date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Target completion date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status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IN_PROGRESS / COMPLETED / CANCELLED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creation</w:t>
            </w:r>
          </w:p>
        </w:tc>
      </w:tr>
    </w:tbl>
    <w:p>
      <w:pPr>
        <w:spacing w:before="80"/>
      </w:pPr>
    </w:p>
    <w:p>
      <w:pPr>
        <w:pStyle w:val="Heading3"/>
        <w:spacing w:after="60" w:before="200"/>
      </w:pPr>
      <w:r>
        <w:rPr>
          <w:rFonts w:ascii="Arial" w:cs="Arial" w:eastAsia="Arial" w:hAnsi="Arial"/>
          <w:b/>
          <w:bCs/>
          <w:color w:val="16213E"/>
          <w:sz w:val="21"/>
          <w:szCs w:val="21"/>
        </w:rPr>
        <w:t xml:space="preserve">3.2.4 budgets (finlife_budget database)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BIGINT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 AUTO INCREMENT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budget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user_email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of the budget owner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category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 category this budget applies to</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monthly_limit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Maximum allowed spending for the month</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spent_amount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Amount spent so far this month</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INTEGER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 number (1-12)</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year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INTEGER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Year e.g. 2026</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creation</w:t>
            </w:r>
          </w:p>
        </w:tc>
      </w:tr>
    </w:tbl>
    <w:p>
      <w:pPr>
        <w:spacing w:before="80"/>
      </w:pPr>
    </w:p>
    <w:p>
      <w:pPr>
        <w:pStyle w:val="Heading3"/>
        <w:spacing w:after="60" w:before="200"/>
      </w:pPr>
      <w:r>
        <w:rPr>
          <w:rFonts w:ascii="Arial" w:cs="Arial" w:eastAsia="Arial" w:hAnsi="Arial"/>
          <w:b/>
          <w:bCs/>
          <w:color w:val="16213E"/>
          <w:sz w:val="21"/>
          <w:szCs w:val="21"/>
        </w:rPr>
        <w:t xml:space="preserve">3.2.5 investments (finlife_investments database)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BIGINT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 AUTO INCREMENT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investment identifier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user_email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of the investor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Investment name e.g. 'Infosys'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symbol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Stock/fund symbol e.g. 'INFY'</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type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VARCHAR(255)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STOCK/MUTUAL_FUND/CRYPTO/FIXED_DEPOSIT/GOLD/OTHER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quantity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Number of units/shares held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buy_price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NULL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Price per unit at time of purchase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current_price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DECIMAL(10,2)</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Current market price — updated manually</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buy_date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Date of purchase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NULLABLE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creation</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4. Microservices — Detailed Breakdown</w:t>
      </w:r>
    </w:p>
    <w:p>
      <w:pPr>
        <w:pStyle w:val="Heading2"/>
        <w:spacing w:after="80" w:before="280"/>
      </w:pPr>
      <w:r>
        <w:rPr>
          <w:rFonts w:ascii="Arial" w:cs="Arial" w:eastAsia="Arial" w:hAnsi="Arial"/>
          <w:b/>
          <w:bCs/>
          <w:color w:val="1A4A7A"/>
          <w:sz w:val="24"/>
          <w:szCs w:val="24"/>
        </w:rPr>
        <w:t xml:space="preserve">4.1 user-service (Port 8081)</w:t>
      </w:r>
    </w:p>
    <w:p>
      <w:pPr>
        <w:spacing w:after="80" w:before="60"/>
      </w:pPr>
      <w:r>
        <w:rPr>
          <w:rFonts w:ascii="Arial" w:cs="Arial" w:eastAsia="Arial" w:hAnsi="Arial"/>
          <w:sz w:val="20"/>
          <w:szCs w:val="20"/>
        </w:rPr>
        <w:t xml:space="preserve">The foundation of the entire system. Handles all user identity — registration, login, and JWT token generation. Every other service relies on the JWT token produced here.</w:t>
      </w:r>
    </w:p>
    <w:p>
      <w:pPr>
        <w:pStyle w:val="Heading3"/>
        <w:spacing w:after="60" w:before="200"/>
      </w:pPr>
      <w:r>
        <w:rPr>
          <w:rFonts w:ascii="Arial" w:cs="Arial" w:eastAsia="Arial" w:hAnsi="Arial"/>
          <w:b/>
          <w:bCs/>
          <w:color w:val="16213E"/>
          <w:sz w:val="21"/>
          <w:szCs w:val="21"/>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com.finlife.userservice/</w:t>
            </w:r>
          </w:p>
          <w:p>
            <w:pPr>
              <w:spacing w:after="20" w:before="20"/>
            </w:pPr>
            <w:r>
              <w:rPr>
                <w:rFonts w:ascii="Courier New" w:cs="Courier New" w:eastAsia="Courier New" w:hAnsi="Courier New"/>
                <w:color w:val="1A1A2E"/>
                <w:sz w:val="17"/>
                <w:szCs w:val="17"/>
              </w:rPr>
              <w:t xml:space="preserve">  config/</w:t>
            </w:r>
          </w:p>
          <w:p>
            <w:pPr>
              <w:spacing w:after="20" w:before="20"/>
            </w:pPr>
            <w:r>
              <w:rPr>
                <w:rFonts w:ascii="Courier New" w:cs="Courier New" w:eastAsia="Courier New" w:hAnsi="Courier New"/>
                <w:color w:val="1A1A2E"/>
                <w:sz w:val="17"/>
                <w:szCs w:val="17"/>
              </w:rPr>
              <w:t xml:space="preserve">    SecurityConfig.java      — Spring Security + JWT filter configuration</w:t>
            </w:r>
          </w:p>
          <w:p>
            <w:pPr>
              <w:spacing w:after="20" w:before="20"/>
            </w:pPr>
            <w:r>
              <w:rPr>
                <w:rFonts w:ascii="Courier New" w:cs="Courier New" w:eastAsia="Courier New" w:hAnsi="Courier New"/>
                <w:color w:val="1A1A2E"/>
                <w:sz w:val="17"/>
                <w:szCs w:val="17"/>
              </w:rPr>
              <w:t xml:space="preserve">  controller/</w:t>
            </w:r>
          </w:p>
          <w:p>
            <w:pPr>
              <w:spacing w:after="20" w:before="20"/>
            </w:pPr>
            <w:r>
              <w:rPr>
                <w:rFonts w:ascii="Courier New" w:cs="Courier New" w:eastAsia="Courier New" w:hAnsi="Courier New"/>
                <w:color w:val="1A1A2E"/>
                <w:sz w:val="17"/>
                <w:szCs w:val="17"/>
              </w:rPr>
              <w:t xml:space="preserve">    AuthController.java      — REST endpoints: /api/auth/register, /login, /health</w:t>
            </w:r>
          </w:p>
          <w:p>
            <w:pPr>
              <w:spacing w:after="20" w:before="20"/>
            </w:pPr>
            <w:r>
              <w:rPr>
                <w:rFonts w:ascii="Courier New" w:cs="Courier New" w:eastAsia="Courier New" w:hAnsi="Courier New"/>
                <w:color w:val="1A1A2E"/>
                <w:sz w:val="17"/>
                <w:szCs w:val="17"/>
              </w:rPr>
              <w:t xml:space="preserve">  dto/</w:t>
            </w:r>
          </w:p>
          <w:p>
            <w:pPr>
              <w:spacing w:after="20" w:before="20"/>
            </w:pPr>
            <w:r>
              <w:rPr>
                <w:rFonts w:ascii="Courier New" w:cs="Courier New" w:eastAsia="Courier New" w:hAnsi="Courier New"/>
                <w:color w:val="1A1A2E"/>
                <w:sz w:val="17"/>
                <w:szCs w:val="17"/>
              </w:rPr>
              <w:t xml:space="preserve">    RegisterRequest.java     — Request body for registration</w:t>
            </w:r>
          </w:p>
          <w:p>
            <w:pPr>
              <w:spacing w:after="20" w:before="20"/>
            </w:pPr>
            <w:r>
              <w:rPr>
                <w:rFonts w:ascii="Courier New" w:cs="Courier New" w:eastAsia="Courier New" w:hAnsi="Courier New"/>
                <w:color w:val="1A1A2E"/>
                <w:sz w:val="17"/>
                <w:szCs w:val="17"/>
              </w:rPr>
              <w:t xml:space="preserve">    LoginRequest.java        — Request body for login</w:t>
            </w:r>
          </w:p>
          <w:p>
            <w:pPr>
              <w:spacing w:after="20" w:before="20"/>
            </w:pPr>
            <w:r>
              <w:rPr>
                <w:rFonts w:ascii="Courier New" w:cs="Courier New" w:eastAsia="Courier New" w:hAnsi="Courier New"/>
                <w:color w:val="1A1A2E"/>
                <w:sz w:val="17"/>
                <w:szCs w:val="17"/>
              </w:rPr>
              <w:t xml:space="preserve">    AuthResponse.java        — Response with JWT token + user details</w:t>
            </w:r>
          </w:p>
          <w:p>
            <w:pPr>
              <w:spacing w:after="20" w:before="20"/>
            </w:pPr>
            <w:r>
              <w:rPr>
                <w:rFonts w:ascii="Courier New" w:cs="Courier New" w:eastAsia="Courier New" w:hAnsi="Courier New"/>
                <w:color w:val="1A1A2E"/>
                <w:sz w:val="17"/>
                <w:szCs w:val="17"/>
              </w:rPr>
              <w:t xml:space="preserve">  entity/</w:t>
            </w:r>
          </w:p>
          <w:p>
            <w:pPr>
              <w:spacing w:after="20" w:before="20"/>
            </w:pPr>
            <w:r>
              <w:rPr>
                <w:rFonts w:ascii="Courier New" w:cs="Courier New" w:eastAsia="Courier New" w:hAnsi="Courier New"/>
                <w:color w:val="1A1A2E"/>
                <w:sz w:val="17"/>
                <w:szCs w:val="17"/>
              </w:rPr>
              <w:t xml:space="preserve">    User.java                — JPA entity mapped to 'users' table</w:t>
            </w:r>
          </w:p>
          <w:p>
            <w:pPr>
              <w:spacing w:after="20" w:before="20"/>
            </w:pPr>
            <w:r>
              <w:rPr>
                <w:rFonts w:ascii="Courier New" w:cs="Courier New" w:eastAsia="Courier New" w:hAnsi="Courier New"/>
                <w:color w:val="1A1A2E"/>
                <w:sz w:val="17"/>
                <w:szCs w:val="17"/>
              </w:rPr>
              <w:t xml:space="preserve">  filter/</w:t>
            </w:r>
          </w:p>
          <w:p>
            <w:pPr>
              <w:spacing w:after="20" w:before="20"/>
            </w:pPr>
            <w:r>
              <w:rPr>
                <w:rFonts w:ascii="Courier New" w:cs="Courier New" w:eastAsia="Courier New" w:hAnsi="Courier New"/>
                <w:color w:val="1A1A2E"/>
                <w:sz w:val="17"/>
                <w:szCs w:val="17"/>
              </w:rPr>
              <w:t xml:space="preserve">    JwtFilter.java           — Intercepts requests, validates JWT token</w:t>
            </w:r>
          </w:p>
          <w:p>
            <w:pPr>
              <w:spacing w:after="20" w:before="20"/>
            </w:pPr>
            <w:r>
              <w:rPr>
                <w:rFonts w:ascii="Courier New" w:cs="Courier New" w:eastAsia="Courier New" w:hAnsi="Courier New"/>
                <w:color w:val="1A1A2E"/>
                <w:sz w:val="17"/>
                <w:szCs w:val="17"/>
              </w:rPr>
              <w:t xml:space="preserve">  repository/</w:t>
            </w:r>
          </w:p>
          <w:p>
            <w:pPr>
              <w:spacing w:after="20" w:before="20"/>
            </w:pPr>
            <w:r>
              <w:rPr>
                <w:rFonts w:ascii="Courier New" w:cs="Courier New" w:eastAsia="Courier New" w:hAnsi="Courier New"/>
                <w:color w:val="1A1A2E"/>
                <w:sz w:val="17"/>
                <w:szCs w:val="17"/>
              </w:rPr>
              <w:t xml:space="preserve">    UserRepository.java      — JPA repository: findByEmail, existsByEmail</w:t>
            </w:r>
          </w:p>
          <w:p>
            <w:pPr>
              <w:spacing w:after="20" w:before="20"/>
            </w:pPr>
            <w:r>
              <w:rPr>
                <w:rFonts w:ascii="Courier New" w:cs="Courier New" w:eastAsia="Courier New" w:hAnsi="Courier New"/>
                <w:color w:val="1A1A2E"/>
                <w:sz w:val="17"/>
                <w:szCs w:val="17"/>
              </w:rPr>
              <w:t xml:space="preserve">  service/</w:t>
            </w:r>
          </w:p>
          <w:p>
            <w:pPr>
              <w:spacing w:after="20" w:before="20"/>
            </w:pPr>
            <w:r>
              <w:rPr>
                <w:rFonts w:ascii="Courier New" w:cs="Courier New" w:eastAsia="Courier New" w:hAnsi="Courier New"/>
                <w:color w:val="1A1A2E"/>
                <w:sz w:val="17"/>
                <w:szCs w:val="17"/>
              </w:rPr>
              <w:t xml:space="preserve">    UserService.java         — Business logic: register, login, token generation</w:t>
            </w:r>
          </w:p>
          <w:p>
            <w:pPr>
              <w:spacing w:after="20" w:before="20"/>
            </w:pPr>
            <w:r>
              <w:rPr>
                <w:rFonts w:ascii="Courier New" w:cs="Courier New" w:eastAsia="Courier New" w:hAnsi="Courier New"/>
                <w:color w:val="1A1A2E"/>
                <w:sz w:val="17"/>
                <w:szCs w:val="17"/>
              </w:rPr>
              <w:t xml:space="preserve">  util/</w:t>
            </w:r>
          </w:p>
          <w:p>
            <w:pPr>
              <w:spacing w:after="20" w:before="20"/>
            </w:pPr>
            <w:r>
              <w:rPr>
                <w:rFonts w:ascii="Courier New" w:cs="Courier New" w:eastAsia="Courier New" w:hAnsi="Courier New"/>
                <w:color w:val="1A1A2E"/>
                <w:sz w:val="17"/>
                <w:szCs w:val="17"/>
              </w:rPr>
              <w:t xml:space="preserve">    JwtUtil.java             — JWT generation, validation, claims extraction</w:t>
            </w:r>
          </w:p>
          <w:p>
            <w:pPr>
              <w:spacing w:after="20" w:before="20"/>
            </w:pPr>
            <w:r>
              <w:rPr>
                <w:rFonts w:ascii="Courier New" w:cs="Courier New" w:eastAsia="Courier New" w:hAnsi="Courier New"/>
                <w:color w:val="1A1A2E"/>
                <w:sz w:val="17"/>
                <w:szCs w:val="17"/>
              </w:rPr>
              <w:t xml:space="preserve">  UserServiceApplication.java — Spring Boot entry point</w:t>
            </w:r>
          </w:p>
        </w:tc>
      </w:tr>
    </w:tbl>
    <w:p>
      <w:pPr>
        <w:spacing w:before="80"/>
      </w:pPr>
    </w:p>
    <w:p>
      <w:pPr>
        <w:pStyle w:val="Heading3"/>
        <w:spacing w:after="60" w:before="200"/>
      </w:pPr>
      <w:r>
        <w:rPr>
          <w:rFonts w:ascii="Arial" w:cs="Arial" w:eastAsia="Arial" w:hAnsi="Arial"/>
          <w:b/>
          <w:bCs/>
          <w:color w:val="16213E"/>
          <w:sz w:val="21"/>
          <w:szCs w:val="21"/>
        </w:rPr>
        <w:t xml:space="preserve">Key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2200"/>
        <w:gridCol w:w="27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/api/auth/register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firstName, lastName, email, password, phoneNumber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token, email, name, role, message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Creates new user, hashes password, returns JWT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/api/auth/login</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password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token, email, name, role, message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Validates credentials, returns JWT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/api/auth/health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Health check for K8s readiness probe</w:t>
            </w:r>
          </w:p>
        </w:tc>
      </w:tr>
    </w:tbl>
    <w:p>
      <w:pPr>
        <w:spacing w:before="80"/>
      </w:pPr>
    </w:p>
    <w:p>
      <w:pPr>
        <w:pStyle w:val="Heading3"/>
        <w:spacing w:after="60" w:before="200"/>
      </w:pPr>
      <w:r>
        <w:rPr>
          <w:rFonts w:ascii="Arial" w:cs="Arial" w:eastAsia="Arial" w:hAnsi="Arial"/>
          <w:b/>
          <w:bCs/>
          <w:color w:val="16213E"/>
          <w:sz w:val="21"/>
          <w:szCs w:val="21"/>
        </w:rPr>
        <w:t xml:space="preserve">How JWT Works in user-service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1. User logs in with email + password</w:t>
            </w:r>
          </w:p>
          <w:p>
            <w:pPr>
              <w:spacing w:after="20" w:before="20"/>
            </w:pPr>
            <w:r>
              <w:rPr>
                <w:rFonts w:ascii="Courier New" w:cs="Courier New" w:eastAsia="Courier New" w:hAnsi="Courier New"/>
                <w:color w:val="1A1A2E"/>
                <w:sz w:val="17"/>
                <w:szCs w:val="17"/>
              </w:rPr>
              <w:t xml:space="preserve">// 2. UserService verifies password against BCrypt hash</w:t>
            </w:r>
          </w:p>
          <w:p>
            <w:pPr>
              <w:spacing w:after="20" w:before="20"/>
            </w:pPr>
            <w:r>
              <w:rPr>
                <w:rFonts w:ascii="Courier New" w:cs="Courier New" w:eastAsia="Courier New" w:hAnsi="Courier New"/>
                <w:color w:val="1A1A2E"/>
                <w:sz w:val="17"/>
                <w:szCs w:val="17"/>
              </w:rPr>
              <w:t xml:space="preserve">// 3. JwtUtil generates a signed token: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public String generateToken(String email, String role) {</w:t>
            </w:r>
          </w:p>
          <w:p>
            <w:pPr>
              <w:spacing w:after="20" w:before="20"/>
            </w:pPr>
            <w:r>
              <w:rPr>
                <w:rFonts w:ascii="Courier New" w:cs="Courier New" w:eastAsia="Courier New" w:hAnsi="Courier New"/>
                <w:color w:val="1A1A2E"/>
                <w:sz w:val="17"/>
                <w:szCs w:val="17"/>
              </w:rPr>
              <w:t xml:space="preserve">    return Jwts.builder()</w:t>
            </w:r>
          </w:p>
          <w:p>
            <w:pPr>
              <w:spacing w:after="20" w:before="20"/>
            </w:pPr>
            <w:r>
              <w:rPr>
                <w:rFonts w:ascii="Courier New" w:cs="Courier New" w:eastAsia="Courier New" w:hAnsi="Courier New"/>
                <w:color w:val="1A1A2E"/>
                <w:sz w:val="17"/>
                <w:szCs w:val="17"/>
              </w:rPr>
              <w:t xml:space="preserve">        .subject(email)</w:t>
            </w:r>
          </w:p>
          <w:p>
            <w:pPr>
              <w:spacing w:after="20" w:before="20"/>
            </w:pPr>
            <w:r>
              <w:rPr>
                <w:rFonts w:ascii="Courier New" w:cs="Courier New" w:eastAsia="Courier New" w:hAnsi="Courier New"/>
                <w:color w:val="1A1A2E"/>
                <w:sz w:val="17"/>
                <w:szCs w:val="17"/>
              </w:rPr>
              <w:t xml:space="preserve">        .claim('role', role)</w:t>
            </w:r>
          </w:p>
          <w:p>
            <w:pPr>
              <w:spacing w:after="20" w:before="20"/>
            </w:pPr>
            <w:r>
              <w:rPr>
                <w:rFonts w:ascii="Courier New" w:cs="Courier New" w:eastAsia="Courier New" w:hAnsi="Courier New"/>
                <w:color w:val="1A1A2E"/>
                <w:sz w:val="17"/>
                <w:szCs w:val="17"/>
              </w:rPr>
              <w:t xml:space="preserve">        .issuedAt(new Date())</w:t>
            </w:r>
          </w:p>
          <w:p>
            <w:pPr>
              <w:spacing w:after="20" w:before="20"/>
            </w:pPr>
            <w:r>
              <w:rPr>
                <w:rFonts w:ascii="Courier New" w:cs="Courier New" w:eastAsia="Courier New" w:hAnsi="Courier New"/>
                <w:color w:val="1A1A2E"/>
                <w:sz w:val="17"/>
                <w:szCs w:val="17"/>
              </w:rPr>
              <w:t xml:space="preserve">        .expiration(new Date(System.currentTimeMillis() + expiration))</w:t>
            </w:r>
          </w:p>
          <w:p>
            <w:pPr>
              <w:spacing w:after="20" w:before="20"/>
            </w:pPr>
            <w:r>
              <w:rPr>
                <w:rFonts w:ascii="Courier New" w:cs="Courier New" w:eastAsia="Courier New" w:hAnsi="Courier New"/>
                <w:color w:val="1A1A2E"/>
                <w:sz w:val="17"/>
                <w:szCs w:val="17"/>
              </w:rPr>
              <w:t xml:space="preserve">        .signWith(getSigningKey())</w:t>
            </w:r>
          </w:p>
          <w:p>
            <w:pPr>
              <w:spacing w:after="20" w:before="20"/>
            </w:pPr>
            <w:r>
              <w:rPr>
                <w:rFonts w:ascii="Courier New" w:cs="Courier New" w:eastAsia="Courier New" w:hAnsi="Courier New"/>
                <w:color w:val="1A1A2E"/>
                <w:sz w:val="17"/>
                <w:szCs w:val="17"/>
              </w:rPr>
              <w:t xml:space="preserve">        .compact();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4. Token returned to client</w:t>
            </w:r>
          </w:p>
          <w:p>
            <w:pPr>
              <w:spacing w:after="20" w:before="20"/>
            </w:pPr>
            <w:r>
              <w:rPr>
                <w:rFonts w:ascii="Courier New" w:cs="Courier New" w:eastAsia="Courier New" w:hAnsi="Courier New"/>
                <w:color w:val="1A1A2E"/>
                <w:sz w:val="17"/>
                <w:szCs w:val="17"/>
              </w:rPr>
              <w:t xml:space="preserve">// 5. Client sends token in every subsequent request:</w:t>
            </w:r>
          </w:p>
          <w:p>
            <w:pPr>
              <w:spacing w:after="20" w:before="20"/>
            </w:pPr>
            <w:r>
              <w:rPr>
                <w:rFonts w:ascii="Courier New" w:cs="Courier New" w:eastAsia="Courier New" w:hAnsi="Courier New"/>
                <w:color w:val="1A1A2E"/>
                <w:sz w:val="17"/>
                <w:szCs w:val="17"/>
              </w:rPr>
              <w:t xml:space="preserve">// Authorization: Bearer eyJhbGciOiJIUzI1NiJ9...</w:t>
            </w:r>
          </w:p>
        </w:tc>
      </w:tr>
    </w:tbl>
    <w:p>
      <w:pPr>
        <w:spacing w:before="120"/>
      </w:pPr>
    </w:p>
    <w:p>
      <w:pPr>
        <w:pStyle w:val="Heading2"/>
        <w:spacing w:after="80" w:before="280"/>
      </w:pPr>
      <w:r>
        <w:rPr>
          <w:rFonts w:ascii="Arial" w:cs="Arial" w:eastAsia="Arial" w:hAnsi="Arial"/>
          <w:b/>
          <w:bCs/>
          <w:color w:val="1A4A7A"/>
          <w:sz w:val="24"/>
          <w:szCs w:val="24"/>
        </w:rPr>
        <w:t xml:space="preserve">4.2 expense-service (Port 8082)</w:t>
      </w:r>
    </w:p>
    <w:p>
      <w:pPr>
        <w:spacing w:after="80" w:before="60"/>
      </w:pPr>
      <w:r>
        <w:rPr>
          <w:rFonts w:ascii="Arial" w:cs="Arial" w:eastAsia="Arial" w:hAnsi="Arial"/>
          <w:sz w:val="20"/>
          <w:szCs w:val="20"/>
        </w:rPr>
        <w:t xml:space="preserve">Manages all expense tracking for users. Each expense belongs to a user identified by their JWT token email — no user ID needed in the request body.</w:t>
      </w:r>
    </w:p>
    <w:p>
      <w:pPr>
        <w:pStyle w:val="Heading3"/>
        <w:spacing w:after="60" w:before="200"/>
      </w:pPr>
      <w:r>
        <w:rPr>
          <w:rFonts w:ascii="Arial" w:cs="Arial" w:eastAsia="Arial" w:hAnsi="Arial"/>
          <w:b/>
          <w:bCs/>
          <w:color w:val="16213E"/>
          <w:sz w:val="21"/>
          <w:szCs w:val="21"/>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com.finlife.expenseservice/</w:t>
            </w:r>
          </w:p>
          <w:p>
            <w:pPr>
              <w:spacing w:after="20" w:before="20"/>
            </w:pPr>
            <w:r>
              <w:rPr>
                <w:rFonts w:ascii="Courier New" w:cs="Courier New" w:eastAsia="Courier New" w:hAnsi="Courier New"/>
                <w:color w:val="1A1A2E"/>
                <w:sz w:val="17"/>
                <w:szCs w:val="17"/>
              </w:rPr>
              <w:t xml:space="preserve">  controller/</w:t>
            </w:r>
          </w:p>
          <w:p>
            <w:pPr>
              <w:spacing w:after="20" w:before="20"/>
            </w:pPr>
            <w:r>
              <w:rPr>
                <w:rFonts w:ascii="Courier New" w:cs="Courier New" w:eastAsia="Courier New" w:hAnsi="Courier New"/>
                <w:color w:val="1A1A2E"/>
                <w:sz w:val="17"/>
                <w:szCs w:val="17"/>
              </w:rPr>
              <w:t xml:space="preserve">    ExpenseController.java   — CRUD endpoints + category filter</w:t>
            </w:r>
          </w:p>
          <w:p>
            <w:pPr>
              <w:spacing w:after="20" w:before="20"/>
            </w:pPr>
            <w:r>
              <w:rPr>
                <w:rFonts w:ascii="Courier New" w:cs="Courier New" w:eastAsia="Courier New" w:hAnsi="Courier New"/>
                <w:color w:val="1A1A2E"/>
                <w:sz w:val="17"/>
                <w:szCs w:val="17"/>
              </w:rPr>
              <w:t xml:space="preserve">  dto/</w:t>
            </w:r>
          </w:p>
          <w:p>
            <w:pPr>
              <w:spacing w:after="20" w:before="20"/>
            </w:pPr>
            <w:r>
              <w:rPr>
                <w:rFonts w:ascii="Courier New" w:cs="Courier New" w:eastAsia="Courier New" w:hAnsi="Courier New"/>
                <w:color w:val="1A1A2E"/>
                <w:sz w:val="17"/>
                <w:szCs w:val="17"/>
              </w:rPr>
              <w:t xml:space="preserve">    ExpenseRequest.java      — title, description, amount, category, expenseDate</w:t>
            </w:r>
          </w:p>
          <w:p>
            <w:pPr>
              <w:spacing w:after="20" w:before="20"/>
            </w:pPr>
            <w:r>
              <w:rPr>
                <w:rFonts w:ascii="Courier New" w:cs="Courier New" w:eastAsia="Courier New" w:hAnsi="Courier New"/>
                <w:color w:val="1A1A2E"/>
                <w:sz w:val="17"/>
                <w:szCs w:val="17"/>
              </w:rPr>
              <w:t xml:space="preserve">    ExpenseResponse.java     — Full expense details returned to client</w:t>
            </w:r>
          </w:p>
          <w:p>
            <w:pPr>
              <w:spacing w:after="20" w:before="20"/>
            </w:pPr>
            <w:r>
              <w:rPr>
                <w:rFonts w:ascii="Courier New" w:cs="Courier New" w:eastAsia="Courier New" w:hAnsi="Courier New"/>
                <w:color w:val="1A1A2E"/>
                <w:sz w:val="17"/>
                <w:szCs w:val="17"/>
              </w:rPr>
              <w:t xml:space="preserve">  entity/</w:t>
            </w:r>
          </w:p>
          <w:p>
            <w:pPr>
              <w:spacing w:after="20" w:before="20"/>
            </w:pPr>
            <w:r>
              <w:rPr>
                <w:rFonts w:ascii="Courier New" w:cs="Courier New" w:eastAsia="Courier New" w:hAnsi="Courier New"/>
                <w:color w:val="1A1A2E"/>
                <w:sz w:val="17"/>
                <w:szCs w:val="17"/>
              </w:rPr>
              <w:t xml:space="preserve">    Expense.java             — JPA entity with Category enum</w:t>
            </w:r>
          </w:p>
          <w:p>
            <w:pPr>
              <w:spacing w:after="20" w:before="20"/>
            </w:pPr>
            <w:r>
              <w:rPr>
                <w:rFonts w:ascii="Courier New" w:cs="Courier New" w:eastAsia="Courier New" w:hAnsi="Courier New"/>
                <w:color w:val="1A1A2E"/>
                <w:sz w:val="17"/>
                <w:szCs w:val="17"/>
              </w:rPr>
              <w:t xml:space="preserve">  repository/</w:t>
            </w:r>
          </w:p>
          <w:p>
            <w:pPr>
              <w:spacing w:after="20" w:before="20"/>
            </w:pPr>
            <w:r>
              <w:rPr>
                <w:rFonts w:ascii="Courier New" w:cs="Courier New" w:eastAsia="Courier New" w:hAnsi="Courier New"/>
                <w:color w:val="1A1A2E"/>
                <w:sz w:val="17"/>
                <w:szCs w:val="17"/>
              </w:rPr>
              <w:t xml:space="preserve">    ExpenseRepository.java   — findByUserEmail, findByCategory, getTotalByMonth</w:t>
            </w:r>
          </w:p>
          <w:p>
            <w:pPr>
              <w:spacing w:after="20" w:before="20"/>
            </w:pPr>
            <w:r>
              <w:rPr>
                <w:rFonts w:ascii="Courier New" w:cs="Courier New" w:eastAsia="Courier New" w:hAnsi="Courier New"/>
                <w:color w:val="1A1A2E"/>
                <w:sz w:val="17"/>
                <w:szCs w:val="17"/>
              </w:rPr>
              <w:t xml:space="preserve">  service/</w:t>
            </w:r>
          </w:p>
          <w:p>
            <w:pPr>
              <w:spacing w:after="20" w:before="20"/>
            </w:pPr>
            <w:r>
              <w:rPr>
                <w:rFonts w:ascii="Courier New" w:cs="Courier New" w:eastAsia="Courier New" w:hAnsi="Courier New"/>
                <w:color w:val="1A1A2E"/>
                <w:sz w:val="17"/>
                <w:szCs w:val="17"/>
              </w:rPr>
              <w:t xml:space="preserve">    ExpenseService.java      — add, get, update, delete, category filter</w:t>
            </w:r>
          </w:p>
          <w:p>
            <w:pPr>
              <w:spacing w:after="20" w:before="20"/>
            </w:pPr>
            <w:r>
              <w:rPr>
                <w:rFonts w:ascii="Courier New" w:cs="Courier New" w:eastAsia="Courier New" w:hAnsi="Courier New"/>
                <w:color w:val="1A1A2E"/>
                <w:sz w:val="17"/>
                <w:szCs w:val="17"/>
              </w:rPr>
              <w:t xml:space="preserve">  util/</w:t>
            </w:r>
          </w:p>
          <w:p>
            <w:pPr>
              <w:spacing w:after="20" w:before="20"/>
            </w:pPr>
            <w:r>
              <w:rPr>
                <w:rFonts w:ascii="Courier New" w:cs="Courier New" w:eastAsia="Courier New" w:hAnsi="Courier New"/>
                <w:color w:val="1A1A2E"/>
                <w:sz w:val="17"/>
                <w:szCs w:val="17"/>
              </w:rPr>
              <w:t xml:space="preserve">    JwtUtil.java             — Validates JWT, extracts user email</w:t>
            </w:r>
          </w:p>
        </w:tc>
      </w:tr>
    </w:tbl>
    <w:p>
      <w:pPr>
        <w:spacing w:before="80"/>
      </w:pPr>
    </w:p>
    <w:p>
      <w:pPr>
        <w:pStyle w:val="Heading3"/>
        <w:spacing w:after="60" w:before="200"/>
      </w:pPr>
      <w:r>
        <w:rPr>
          <w:rFonts w:ascii="Arial" w:cs="Arial" w:eastAsia="Arial" w:hAnsi="Arial"/>
          <w:b/>
          <w:bCs/>
          <w:color w:val="16213E"/>
          <w:sz w:val="21"/>
          <w:szCs w:val="21"/>
        </w:rPr>
        <w:t xml:space="preserve">Key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54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Bearer Token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new expense for authenticated user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Bearer Token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Get all expenses for authenticated user (newest first)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/api/expenses/category/{category}</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Bearer Token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Filter expenses by category</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Bearer Token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 expense (validates ownership)</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Bearer Token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expense (validates ownership)</w:t>
            </w:r>
          </w:p>
        </w:tc>
      </w:tr>
    </w:tbl>
    <w:p>
      <w:pPr>
        <w:spacing w:before="80"/>
      </w:pPr>
    </w:p>
    <w:p>
      <w:pPr>
        <w:pStyle w:val="Heading3"/>
        <w:spacing w:after="60" w:before="200"/>
      </w:pPr>
      <w:r>
        <w:rPr>
          <w:rFonts w:ascii="Arial" w:cs="Arial" w:eastAsia="Arial" w:hAnsi="Arial"/>
          <w:b/>
          <w:bCs/>
          <w:color w:val="16213E"/>
          <w:sz w:val="21"/>
          <w:szCs w:val="21"/>
        </w:rPr>
        <w:t xml:space="preserve">User Identification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Every controller method extracts user email from JWT token</w:t>
            </w:r>
          </w:p>
          <w:p>
            <w:pPr>
              <w:spacing w:after="20" w:before="20"/>
            </w:pPr>
            <w:r>
              <w:rPr>
                <w:rFonts w:ascii="Courier New" w:cs="Courier New" w:eastAsia="Courier New" w:hAnsi="Courier New"/>
                <w:color w:val="1A1A2E"/>
                <w:sz w:val="17"/>
                <w:szCs w:val="17"/>
              </w:rPr>
              <w:t xml:space="preserve">// No need for userId in request — token tells us who the user is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private String extractEmail(String authHeader) {</w:t>
            </w:r>
          </w:p>
          <w:p>
            <w:pPr>
              <w:spacing w:after="20" w:before="20"/>
            </w:pPr>
            <w:r>
              <w:rPr>
                <w:rFonts w:ascii="Courier New" w:cs="Courier New" w:eastAsia="Courier New" w:hAnsi="Courier New"/>
                <w:color w:val="1A1A2E"/>
                <w:sz w:val="17"/>
                <w:szCs w:val="17"/>
              </w:rPr>
              <w:t xml:space="preserve">    String token = authHeader.substring(7); // Remove 'Bearer '</w:t>
            </w:r>
          </w:p>
          <w:p>
            <w:pPr>
              <w:spacing w:after="20" w:before="20"/>
            </w:pPr>
            <w:r>
              <w:rPr>
                <w:rFonts w:ascii="Courier New" w:cs="Courier New" w:eastAsia="Courier New" w:hAnsi="Courier New"/>
                <w:color w:val="1A1A2E"/>
                <w:sz w:val="17"/>
                <w:szCs w:val="17"/>
              </w:rPr>
              <w:t xml:space="preserve">    return jwtUtil.extractEmail(token);</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@PostMapping</w:t>
            </w:r>
          </w:p>
          <w:p>
            <w:pPr>
              <w:spacing w:after="20" w:before="20"/>
            </w:pPr>
            <w:r>
              <w:rPr>
                <w:rFonts w:ascii="Courier New" w:cs="Courier New" w:eastAsia="Courier New" w:hAnsi="Courier New"/>
                <w:color w:val="1A1A2E"/>
                <w:sz w:val="17"/>
                <w:szCs w:val="17"/>
              </w:rPr>
              <w:t xml:space="preserve">public ResponseEntity&lt;ExpenseResponse&gt; addExpense(</w:t>
            </w:r>
          </w:p>
          <w:p>
            <w:pPr>
              <w:spacing w:after="20" w:before="20"/>
            </w:pPr>
            <w:r>
              <w:rPr>
                <w:rFonts w:ascii="Courier New" w:cs="Courier New" w:eastAsia="Courier New" w:hAnsi="Courier New"/>
                <w:color w:val="1A1A2E"/>
                <w:sz w:val="17"/>
                <w:szCs w:val="17"/>
              </w:rPr>
              <w:t xml:space="preserve">        @RequestBody ExpenseRequest request,</w:t>
            </w:r>
          </w:p>
          <w:p>
            <w:pPr>
              <w:spacing w:after="20" w:before="20"/>
            </w:pPr>
            <w:r>
              <w:rPr>
                <w:rFonts w:ascii="Courier New" w:cs="Courier New" w:eastAsia="Courier New" w:hAnsi="Courier New"/>
                <w:color w:val="1A1A2E"/>
                <w:sz w:val="17"/>
                <w:szCs w:val="17"/>
              </w:rPr>
              <w:t xml:space="preserve">        @RequestHeader('Authorization') String authHeader) {</w:t>
            </w:r>
          </w:p>
          <w:p>
            <w:pPr>
              <w:spacing w:after="20" w:before="20"/>
            </w:pPr>
            <w:r>
              <w:rPr>
                <w:rFonts w:ascii="Courier New" w:cs="Courier New" w:eastAsia="Courier New" w:hAnsi="Courier New"/>
                <w:color w:val="1A1A2E"/>
                <w:sz w:val="17"/>
                <w:szCs w:val="17"/>
              </w:rPr>
              <w:t xml:space="preserve">    String email = extractEmail(authHeader);</w:t>
            </w:r>
          </w:p>
          <w:p>
            <w:pPr>
              <w:spacing w:after="20" w:before="20"/>
            </w:pPr>
            <w:r>
              <w:rPr>
                <w:rFonts w:ascii="Courier New" w:cs="Courier New" w:eastAsia="Courier New" w:hAnsi="Courier New"/>
                <w:color w:val="1A1A2E"/>
                <w:sz w:val="17"/>
                <w:szCs w:val="17"/>
              </w:rPr>
              <w:t xml:space="preserve">    return ResponseEntity.ok(expenseService.addExpense(request, email));</w:t>
            </w:r>
          </w:p>
          <w:p>
            <w:pPr>
              <w:spacing w:after="20" w:before="20"/>
            </w:pPr>
            <w:r>
              <w:rPr>
                <w:rFonts w:ascii="Courier New" w:cs="Courier New" w:eastAsia="Courier New" w:hAnsi="Courier New"/>
                <w:color w:val="1A1A2E"/>
                <w:sz w:val="17"/>
                <w:szCs w:val="17"/>
              </w:rPr>
              <w:t xml:space="preserve">}</w:t>
            </w:r>
          </w:p>
        </w:tc>
      </w:tr>
    </w:tbl>
    <w:p>
      <w:pPr>
        <w:spacing w:before="120"/>
      </w:pPr>
    </w:p>
    <w:p>
      <w:pPr>
        <w:pStyle w:val="Heading2"/>
        <w:spacing w:after="80" w:before="280"/>
      </w:pPr>
      <w:r>
        <w:rPr>
          <w:rFonts w:ascii="Arial" w:cs="Arial" w:eastAsia="Arial" w:hAnsi="Arial"/>
          <w:b/>
          <w:bCs/>
          <w:color w:val="1A4A7A"/>
          <w:sz w:val="24"/>
          <w:szCs w:val="24"/>
        </w:rPr>
        <w:t xml:space="preserve">4.3 savings-service (Port 8083)</w:t>
      </w:r>
    </w:p>
    <w:p>
      <w:pPr>
        <w:spacing w:after="80" w:before="60"/>
      </w:pPr>
      <w:r>
        <w:rPr>
          <w:rFonts w:ascii="Arial" w:cs="Arial" w:eastAsia="Arial" w:hAnsi="Arial"/>
          <w:sz w:val="20"/>
          <w:szCs w:val="20"/>
        </w:rPr>
        <w:t xml:space="preserve">Manages savings goals with intelligent monthly savings calculation. The service automatically calculates how much a user needs to save per month to reach their goal by the target date.</w:t>
      </w:r>
    </w:p>
    <w:p>
      <w:pPr>
        <w:pStyle w:val="Heading3"/>
        <w:spacing w:after="60" w:before="200"/>
      </w:pPr>
      <w:r>
        <w:rPr>
          <w:rFonts w:ascii="Arial" w:cs="Arial" w:eastAsia="Arial" w:hAnsi="Arial"/>
          <w:b/>
          <w:bCs/>
          <w:color w:val="16213E"/>
          <w:sz w:val="21"/>
          <w:szCs w:val="21"/>
        </w:rPr>
        <w:t xml:space="preserve">Smart Monthly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When a goal is fetched, monthly savings needed is calculated dynamically</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long months = ChronoUnit.MONTHS.between(</w:t>
            </w:r>
          </w:p>
          <w:p>
            <w:pPr>
              <w:spacing w:after="20" w:before="20"/>
            </w:pPr>
            <w:r>
              <w:rPr>
                <w:rFonts w:ascii="Courier New" w:cs="Courier New" w:eastAsia="Courier New" w:hAnsi="Courier New"/>
                <w:color w:val="1A1A2E"/>
                <w:sz w:val="17"/>
                <w:szCs w:val="17"/>
              </w:rPr>
              <w:t xml:space="preserve">    LocalDate.now(), goal.getTargetDate());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BigDecimal monthly = remaining.divide(</w:t>
            </w:r>
          </w:p>
          <w:p>
            <w:pPr>
              <w:spacing w:after="20" w:before="20"/>
            </w:pPr>
            <w:r>
              <w:rPr>
                <w:rFonts w:ascii="Courier New" w:cs="Courier New" w:eastAsia="Courier New" w:hAnsi="Courier New"/>
                <w:color w:val="1A1A2E"/>
                <w:sz w:val="17"/>
                <w:szCs w:val="17"/>
              </w:rPr>
              <w:t xml:space="preserve">    BigDecimal.valueOf(months), 2, RoundingMode.CEILING);</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Example: Bali Trip goal</w:t>
            </w:r>
          </w:p>
          <w:p>
            <w:pPr>
              <w:spacing w:after="20" w:before="20"/>
            </w:pPr>
            <w:r>
              <w:rPr>
                <w:rFonts w:ascii="Courier New" w:cs="Courier New" w:eastAsia="Courier New" w:hAnsi="Courier New"/>
                <w:color w:val="1A1A2E"/>
                <w:sz w:val="17"/>
                <w:szCs w:val="17"/>
              </w:rPr>
              <w:t xml:space="preserve">// Target: Rs 50,000 | Saved: Rs 10,000 | Target Date: Dec 2026</w:t>
            </w:r>
          </w:p>
          <w:p>
            <w:pPr>
              <w:spacing w:after="20" w:before="20"/>
            </w:pPr>
            <w:r>
              <w:rPr>
                <w:rFonts w:ascii="Courier New" w:cs="Courier New" w:eastAsia="Courier New" w:hAnsi="Courier New"/>
                <w:color w:val="1A1A2E"/>
                <w:sz w:val="17"/>
                <w:szCs w:val="17"/>
              </w:rPr>
              <w:t xml:space="preserve">// Remaining: Rs 40,000 | Months left: 8</w:t>
            </w:r>
          </w:p>
          <w:p>
            <w:pPr>
              <w:spacing w:after="20" w:before="20"/>
            </w:pPr>
            <w:r>
              <w:rPr>
                <w:rFonts w:ascii="Courier New" w:cs="Courier New" w:eastAsia="Courier New" w:hAnsi="Courier New"/>
                <w:color w:val="1A1A2E"/>
                <w:sz w:val="17"/>
                <w:szCs w:val="17"/>
              </w:rPr>
              <w:t xml:space="preserve">// Monthly savings needed: Rs 5,000/month (automatically calculated)</w:t>
            </w:r>
          </w:p>
        </w:tc>
      </w:tr>
    </w:tbl>
    <w:p>
      <w:pPr>
        <w:spacing w:before="80"/>
      </w:pPr>
    </w:p>
    <w:p>
      <w:pPr>
        <w:pStyle w:val="Heading3"/>
        <w:spacing w:after="60" w:before="200"/>
      </w:pPr>
      <w:r>
        <w:rPr>
          <w:rFonts w:ascii="Arial" w:cs="Arial" w:eastAsia="Arial" w:hAnsi="Arial"/>
          <w:b/>
          <w:bCs/>
          <w:color w:val="16213E"/>
          <w:sz w:val="21"/>
          <w:szCs w:val="21"/>
        </w:rPr>
        <w:t xml:space="preserve">Key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new savings goal</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 all goals with progress % and monthly savings needed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/api/savings/{id}/add-savings?amount=X</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amount to a goal's saved amount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 goal title/target/date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a savings goal</w:t>
            </w:r>
          </w:p>
        </w:tc>
      </w:tr>
    </w:tbl>
    <w:p>
      <w:pPr>
        <w:spacing w:before="120"/>
      </w:pPr>
    </w:p>
    <w:p>
      <w:pPr>
        <w:pStyle w:val="Heading2"/>
        <w:spacing w:after="80" w:before="280"/>
      </w:pPr>
      <w:r>
        <w:rPr>
          <w:rFonts w:ascii="Arial" w:cs="Arial" w:eastAsia="Arial" w:hAnsi="Arial"/>
          <w:b/>
          <w:bCs/>
          <w:color w:val="1A4A7A"/>
          <w:sz w:val="24"/>
          <w:szCs w:val="24"/>
        </w:rPr>
        <w:t xml:space="preserve">4.4 budget-service (Port 8084)</w:t>
      </w:r>
    </w:p>
    <w:p>
      <w:pPr>
        <w:spacing w:after="80" w:before="60"/>
      </w:pPr>
      <w:r>
        <w:rPr>
          <w:rFonts w:ascii="Arial" w:cs="Arial" w:eastAsia="Arial" w:hAnsi="Arial"/>
          <w:sz w:val="20"/>
          <w:szCs w:val="20"/>
        </w:rPr>
        <w:t xml:space="preserve">Manages monthly budget limits per expense category and automatically generates alert statuses based on spending utilisation.</w:t>
      </w:r>
    </w:p>
    <w:p>
      <w:pPr>
        <w:pStyle w:val="Heading3"/>
        <w:spacing w:after="60" w:before="200"/>
      </w:pPr>
      <w:r>
        <w:rPr>
          <w:rFonts w:ascii="Arial" w:cs="Arial" w:eastAsia="Arial" w:hAnsi="Arial"/>
          <w:b/>
          <w:bCs/>
          <w:color w:val="16213E"/>
          <w:sz w:val="21"/>
          <w:szCs w:val="21"/>
        </w:rPr>
        <w:t xml:space="preserve">Alert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Alert status calculated automatically on every fetch</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double utilization = spentAmount / monthlyLimit * 100;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String alert = 'SAFE';       // 0-49%</w:t>
            </w:r>
          </w:p>
          <w:p>
            <w:pPr>
              <w:spacing w:after="20" w:before="20"/>
            </w:pPr>
            <w:r>
              <w:rPr>
                <w:rFonts w:ascii="Courier New" w:cs="Courier New" w:eastAsia="Courier New" w:hAnsi="Courier New"/>
                <w:color w:val="1A1A2E"/>
                <w:sz w:val="17"/>
                <w:szCs w:val="17"/>
              </w:rPr>
              <w:t xml:space="preserve">if (utilization &gt;= 50) alert = 'MODERATE';   // 50-79%</w:t>
            </w:r>
          </w:p>
          <w:p>
            <w:pPr>
              <w:spacing w:after="20" w:before="20"/>
            </w:pPr>
            <w:r>
              <w:rPr>
                <w:rFonts w:ascii="Courier New" w:cs="Courier New" w:eastAsia="Courier New" w:hAnsi="Courier New"/>
                <w:color w:val="1A1A2E"/>
                <w:sz w:val="17"/>
                <w:szCs w:val="17"/>
              </w:rPr>
              <w:t xml:space="preserve">if (utilization &gt;= 80) alert = 'WARNING';    // 80-99%</w:t>
            </w:r>
          </w:p>
          <w:p>
            <w:pPr>
              <w:spacing w:after="20" w:before="20"/>
            </w:pPr>
            <w:r>
              <w:rPr>
                <w:rFonts w:ascii="Courier New" w:cs="Courier New" w:eastAsia="Courier New" w:hAnsi="Courier New"/>
                <w:color w:val="1A1A2E"/>
                <w:sz w:val="17"/>
                <w:szCs w:val="17"/>
              </w:rPr>
              <w:t xml:space="preserve">if (utilization &gt;= 100) alert = 'EXCEEDED';  // 100%+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Response also includes:</w:t>
            </w:r>
          </w:p>
          <w:p>
            <w:pPr>
              <w:spacing w:after="20" w:before="20"/>
            </w:pPr>
            <w:r>
              <w:rPr>
                <w:rFonts w:ascii="Courier New" w:cs="Courier New" w:eastAsia="Courier New" w:hAnsi="Courier New"/>
                <w:color w:val="1A1A2E"/>
                <w:sz w:val="17"/>
                <w:szCs w:val="17"/>
              </w:rPr>
              <w:t xml:space="preserve">// - remainingAmount (limit - spent)</w:t>
            </w:r>
          </w:p>
          <w:p>
            <w:pPr>
              <w:spacing w:after="20" w:before="20"/>
            </w:pPr>
            <w:r>
              <w:rPr>
                <w:rFonts w:ascii="Courier New" w:cs="Courier New" w:eastAsia="Courier New" w:hAnsi="Courier New"/>
                <w:color w:val="1A1A2E"/>
                <w:sz w:val="17"/>
                <w:szCs w:val="17"/>
              </w:rPr>
              <w:t xml:space="preserve">// - utilizationPercentage (exact %)</w:t>
            </w:r>
          </w:p>
        </w:tc>
      </w:tr>
    </w:tbl>
    <w:p>
      <w:pPr>
        <w:spacing w:before="120"/>
      </w:pPr>
    </w:p>
    <w:p>
      <w:pPr>
        <w:pStyle w:val="Heading2"/>
        <w:spacing w:after="80" w:before="280"/>
      </w:pPr>
      <w:r>
        <w:rPr>
          <w:rFonts w:ascii="Arial" w:cs="Arial" w:eastAsia="Arial" w:hAnsi="Arial"/>
          <w:b/>
          <w:bCs/>
          <w:color w:val="1A4A7A"/>
          <w:sz w:val="24"/>
          <w:szCs w:val="24"/>
        </w:rPr>
        <w:t xml:space="preserve">4.5 investment-service (Port 8085)</w:t>
      </w:r>
    </w:p>
    <w:p>
      <w:pPr>
        <w:spacing w:after="80" w:before="60"/>
      </w:pPr>
      <w:r>
        <w:rPr>
          <w:rFonts w:ascii="Arial" w:cs="Arial" w:eastAsia="Arial" w:hAnsi="Arial"/>
          <w:sz w:val="20"/>
          <w:szCs w:val="20"/>
        </w:rPr>
        <w:t xml:space="preserve">Tracks investment portfolio with automatic profit/loss calculation. Supports stocks, mutual funds, crypto, fixed deposits, gold, and other asset types.</w:t>
      </w:r>
    </w:p>
    <w:p>
      <w:pPr>
        <w:pStyle w:val="Heading3"/>
        <w:spacing w:after="60" w:before="200"/>
      </w:pPr>
      <w:r>
        <w:rPr>
          <w:rFonts w:ascii="Arial" w:cs="Arial" w:eastAsia="Arial" w:hAnsi="Arial"/>
          <w:b/>
          <w:bCs/>
          <w:color w:val="16213E"/>
          <w:sz w:val="21"/>
          <w:szCs w:val="21"/>
        </w:rPr>
        <w:t xml:space="preserve">P&amp;L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Calculated automatically for each investment</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BigDecimal investedAmount = buyPrice.multiply(quantity);</w:t>
            </w:r>
          </w:p>
          <w:p>
            <w:pPr>
              <w:spacing w:after="20" w:before="20"/>
            </w:pPr>
            <w:r>
              <w:rPr>
                <w:rFonts w:ascii="Courier New" w:cs="Courier New" w:eastAsia="Courier New" w:hAnsi="Courier New"/>
                <w:color w:val="1A1A2E"/>
                <w:sz w:val="17"/>
                <w:szCs w:val="17"/>
              </w:rPr>
              <w:t xml:space="preserve">BigDecimal currentValue  = currentPrice.multiply(quantity);</w:t>
            </w:r>
          </w:p>
          <w:p>
            <w:pPr>
              <w:spacing w:after="20" w:before="20"/>
            </w:pPr>
            <w:r>
              <w:rPr>
                <w:rFonts w:ascii="Courier New" w:cs="Courier New" w:eastAsia="Courier New" w:hAnsi="Courier New"/>
                <w:color w:val="1A1A2E"/>
                <w:sz w:val="17"/>
                <w:szCs w:val="17"/>
              </w:rPr>
              <w:t xml:space="preserve">BigDecimal profitLoss    = currentValue.subtract(investedAmount);</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double plPercent = profitLoss</w:t>
            </w:r>
          </w:p>
          <w:p>
            <w:pPr>
              <w:spacing w:after="20" w:before="20"/>
            </w:pPr>
            <w:r>
              <w:rPr>
                <w:rFonts w:ascii="Courier New" w:cs="Courier New" w:eastAsia="Courier New" w:hAnsi="Courier New"/>
                <w:color w:val="1A1A2E"/>
                <w:sz w:val="17"/>
                <w:szCs w:val="17"/>
              </w:rPr>
              <w:t xml:space="preserve">    .divide(investedAmount, 4, RoundingMode.HALF_UP)</w:t>
            </w:r>
          </w:p>
          <w:p>
            <w:pPr>
              <w:spacing w:after="20" w:before="20"/>
            </w:pPr>
            <w:r>
              <w:rPr>
                <w:rFonts w:ascii="Courier New" w:cs="Courier New" w:eastAsia="Courier New" w:hAnsi="Courier New"/>
                <w:color w:val="1A1A2E"/>
                <w:sz w:val="17"/>
                <w:szCs w:val="17"/>
              </w:rPr>
              <w:t xml:space="preserve">    .multiply(BigDecimal.valueOf(100))</w:t>
            </w:r>
          </w:p>
          <w:p>
            <w:pPr>
              <w:spacing w:after="20" w:before="20"/>
            </w:pPr>
            <w:r>
              <w:rPr>
                <w:rFonts w:ascii="Courier New" w:cs="Courier New" w:eastAsia="Courier New" w:hAnsi="Courier New"/>
                <w:color w:val="1A1A2E"/>
                <w:sz w:val="17"/>
                <w:szCs w:val="17"/>
              </w:rPr>
              <w:t xml:space="preserve">    .doubleValue();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String performance = plPercent &gt;= 0 ? 'PROFIT' : 'LOSS';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Portfolio summary aggregates across all investments</w:t>
            </w:r>
          </w:p>
          <w:p>
            <w:pPr>
              <w:spacing w:after="20" w:before="20"/>
            </w:pPr>
            <w:r>
              <w:rPr>
                <w:rFonts w:ascii="Courier New" w:cs="Courier New" w:eastAsia="Courier New" w:hAnsi="Courier New"/>
                <w:color w:val="1A1A2E"/>
                <w:sz w:val="17"/>
                <w:szCs w:val="17"/>
              </w:rPr>
              <w:t xml:space="preserve">// Total invested, total current value, total P&amp;L</w:t>
            </w:r>
          </w:p>
        </w:tc>
      </w:tr>
    </w:tbl>
    <w:p>
      <w:pPr>
        <w:spacing w:before="120"/>
      </w:pPr>
    </w:p>
    <w:p>
      <w:pPr>
        <w:pStyle w:val="Heading2"/>
        <w:spacing w:after="80" w:before="280"/>
      </w:pPr>
      <w:r>
        <w:rPr>
          <w:rFonts w:ascii="Arial" w:cs="Arial" w:eastAsia="Arial" w:hAnsi="Arial"/>
          <w:b/>
          <w:bCs/>
          <w:color w:val="1A4A7A"/>
          <w:sz w:val="24"/>
          <w:szCs w:val="24"/>
        </w:rPr>
        <w:t xml:space="preserve">4.6 ai-advisor-service (Port 8086)</w:t>
      </w:r>
    </w:p>
    <w:p>
      <w:pPr>
        <w:spacing w:after="80" w:before="60"/>
      </w:pPr>
      <w:r>
        <w:rPr>
          <w:rFonts w:ascii="Arial" w:cs="Arial" w:eastAsia="Arial" w:hAnsi="Arial"/>
          <w:sz w:val="20"/>
          <w:szCs w:val="20"/>
        </w:rPr>
        <w:t xml:space="preserve">The AI advisor service integrates with Groq's LLaMA 3 API to provide personalised financial advice. The user's financial context (income, expenses, savings goals) is passed with every question for truly personalised responses.</w:t>
      </w:r>
    </w:p>
    <w:p>
      <w:pPr>
        <w:pStyle w:val="Heading3"/>
        <w:spacing w:after="60" w:before="200"/>
      </w:pPr>
      <w:r>
        <w:rPr>
          <w:rFonts w:ascii="Arial" w:cs="Arial" w:eastAsia="Arial" w:hAnsi="Arial"/>
          <w:b/>
          <w:bCs/>
          <w:color w:val="16213E"/>
          <w:sz w:val="21"/>
          <w:szCs w:val="21"/>
        </w:rPr>
        <w:t xml:space="preserve">How AI Advice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1. User sends question + optional financial context</w:t>
            </w:r>
          </w:p>
          <w:p>
            <w:pPr>
              <w:spacing w:after="20" w:before="20"/>
            </w:pPr>
            <w:r>
              <w:rPr>
                <w:rFonts w:ascii="Courier New" w:cs="Courier New" w:eastAsia="Courier New" w:hAnsi="Courier New"/>
                <w:color w:val="1A1A2E"/>
                <w:sz w:val="17"/>
                <w:szCs w:val="17"/>
              </w:rPr>
              <w:t xml:space="preserve">// 2. Service builds a rich prompt including context:</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prompt.append('User Question: ' + request.getQuestion());</w:t>
            </w:r>
          </w:p>
          <w:p>
            <w:pPr>
              <w:spacing w:after="20" w:before="20"/>
            </w:pPr>
            <w:r>
              <w:rPr>
                <w:rFonts w:ascii="Courier New" w:cs="Courier New" w:eastAsia="Courier New" w:hAnsi="Courier New"/>
                <w:color w:val="1A1A2E"/>
                <w:sz w:val="17"/>
                <w:szCs w:val="17"/>
              </w:rPr>
              <w:t xml:space="preserve">prompt.append('\n\nUser Financial Context:');</w:t>
            </w:r>
          </w:p>
          <w:p>
            <w:pPr>
              <w:spacing w:after="20" w:before="20"/>
            </w:pPr>
            <w:r>
              <w:rPr>
                <w:rFonts w:ascii="Courier New" w:cs="Courier New" w:eastAsia="Courier New" w:hAnsi="Courier New"/>
                <w:color w:val="1A1A2E"/>
                <w:sz w:val="17"/>
                <w:szCs w:val="17"/>
              </w:rPr>
              <w:t xml:space="preserve">prompt.append('- Monthly Income: Rs ' + ctx.getMonthlyIncome());</w:t>
            </w:r>
          </w:p>
          <w:p>
            <w:pPr>
              <w:spacing w:after="20" w:before="20"/>
            </w:pPr>
            <w:r>
              <w:rPr>
                <w:rFonts w:ascii="Courier New" w:cs="Courier New" w:eastAsia="Courier New" w:hAnsi="Courier New"/>
                <w:color w:val="1A1A2E"/>
                <w:sz w:val="17"/>
                <w:szCs w:val="17"/>
              </w:rPr>
              <w:t xml:space="preserve">prompt.append('- Total Expenses: Rs ' + ctx.getTotalExpenses());</w:t>
            </w:r>
          </w:p>
          <w:p>
            <w:pPr>
              <w:spacing w:after="20" w:before="20"/>
            </w:pPr>
            <w:r>
              <w:rPr>
                <w:rFonts w:ascii="Courier New" w:cs="Courier New" w:eastAsia="Courier New" w:hAnsi="Courier New"/>
                <w:color w:val="1A1A2E"/>
                <w:sz w:val="17"/>
                <w:szCs w:val="17"/>
              </w:rPr>
              <w:t xml:space="preserve">prompt.append('- Savings Goal: ' + ctx.getSavingsGoal());</w:t>
            </w:r>
          </w:p>
          <w:p>
            <w:pPr>
              <w:spacing w:after="20" w:before="20"/>
            </w:pPr>
            <w:r>
              <w:rPr>
                <w:rFonts w:ascii="Courier New" w:cs="Courier New" w:eastAsia="Courier New" w:hAnsi="Courier New"/>
                <w:color w:val="1A1A2E"/>
                <w:sz w:val="17"/>
                <w:szCs w:val="17"/>
              </w:rPr>
              <w:t xml:space="preserve">prompt.append('- Goal Progress: Rs ' + ctx.getSavingsGoalProgress());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3. Prompt sent to Groq API (LLaMA 3.3-70b-versatile)</w:t>
            </w:r>
          </w:p>
          <w:p>
            <w:pPr>
              <w:spacing w:after="20" w:before="20"/>
            </w:pPr>
            <w:r>
              <w:rPr>
                <w:rFonts w:ascii="Courier New" w:cs="Courier New" w:eastAsia="Courier New" w:hAnsi="Courier New"/>
                <w:color w:val="1A1A2E"/>
                <w:sz w:val="17"/>
                <w:szCs w:val="17"/>
              </w:rPr>
              <w:t xml:space="preserve">// 4. Response returned to user</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Conversation history maintained in React state</w:t>
            </w:r>
          </w:p>
          <w:p>
            <w:pPr>
              <w:spacing w:after="20" w:before="20"/>
            </w:pPr>
            <w:r>
              <w:rPr>
                <w:rFonts w:ascii="Courier New" w:cs="Courier New" w:eastAsia="Courier New" w:hAnsi="Courier New"/>
                <w:color w:val="1A1A2E"/>
                <w:sz w:val="17"/>
                <w:szCs w:val="17"/>
              </w:rPr>
              <w:t xml:space="preserve">// Previous Q&amp;A passed as context for follow-up questions</w:t>
            </w:r>
          </w:p>
        </w:tc>
      </w:tr>
    </w:tbl>
    <w:p>
      <w:pPr>
        <w:spacing w:before="80"/>
      </w:pPr>
    </w:p>
    <w:p>
      <w:pPr>
        <w:pStyle w:val="Heading3"/>
        <w:spacing w:after="60" w:before="200"/>
      </w:pPr>
      <w:r>
        <w:rPr>
          <w:rFonts w:ascii="Arial" w:cs="Arial" w:eastAsia="Arial" w:hAnsi="Arial"/>
          <w:b/>
          <w:bCs/>
          <w:color w:val="16213E"/>
          <w:sz w:val="21"/>
          <w:szCs w:val="21"/>
        </w:rPr>
        <w:t xml:space="preserve">Groq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application.properties</w:t>
            </w:r>
          </w:p>
          <w:p>
            <w:pPr>
              <w:spacing w:after="20" w:before="20"/>
            </w:pPr>
            <w:r>
              <w:rPr>
                <w:rFonts w:ascii="Courier New" w:cs="Courier New" w:eastAsia="Courier New" w:hAnsi="Courier New"/>
                <w:color w:val="1A1A2E"/>
                <w:sz w:val="17"/>
                <w:szCs w:val="17"/>
              </w:rPr>
              <w:t xml:space="preserve">openai.api.key=gsk_your_groq_api_key</w:t>
            </w:r>
          </w:p>
          <w:p>
            <w:pPr>
              <w:spacing w:after="20" w:before="20"/>
            </w:pPr>
            <w:r>
              <w:rPr>
                <w:rFonts w:ascii="Courier New" w:cs="Courier New" w:eastAsia="Courier New" w:hAnsi="Courier New"/>
                <w:color w:val="1A1A2E"/>
                <w:sz w:val="17"/>
                <w:szCs w:val="17"/>
              </w:rPr>
              <w:t xml:space="preserve">openai.api.url=https://api.groq.com/openai/v1/chat/completions</w:t>
            </w:r>
          </w:p>
          <w:p>
            <w:pPr>
              <w:spacing w:after="20" w:before="20"/>
            </w:pPr>
            <w:r>
              <w:rPr>
                <w:rFonts w:ascii="Courier New" w:cs="Courier New" w:eastAsia="Courier New" w:hAnsi="Courier New"/>
                <w:color w:val="1A1A2E"/>
                <w:sz w:val="17"/>
                <w:szCs w:val="17"/>
              </w:rPr>
              <w:t xml:space="preserve">openai.model=llama-3.3-70b-versatile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Groq is 100% free — sign up at console.groq.com</w:t>
            </w:r>
          </w:p>
          <w:p>
            <w:pPr>
              <w:spacing w:after="20" w:before="20"/>
            </w:pPr>
            <w:r>
              <w:rPr>
                <w:rFonts w:ascii="Courier New" w:cs="Courier New" w:eastAsia="Courier New" w:hAnsi="Courier New"/>
                <w:color w:val="1A1A2E"/>
                <w:sz w:val="17"/>
                <w:szCs w:val="17"/>
              </w:rPr>
              <w:t xml:space="preserve"># Same OpenAI-compatible API format — no code changes needed</w:t>
            </w:r>
          </w:p>
        </w:tc>
      </w:tr>
    </w:tbl>
    <w:p>
      <w:pPr>
        <w:spacing w:before="120"/>
      </w:pPr>
    </w:p>
    <w:p>
      <w:pPr>
        <w:pStyle w:val="Heading2"/>
        <w:spacing w:after="80" w:before="280"/>
      </w:pPr>
      <w:r>
        <w:rPr>
          <w:rFonts w:ascii="Arial" w:cs="Arial" w:eastAsia="Arial" w:hAnsi="Arial"/>
          <w:b/>
          <w:bCs/>
          <w:color w:val="1A4A7A"/>
          <w:sz w:val="24"/>
          <w:szCs w:val="24"/>
        </w:rPr>
        <w:t xml:space="preserve">4.7 notification-service (Port 8087)</w:t>
      </w:r>
    </w:p>
    <w:p>
      <w:pPr>
        <w:spacing w:after="80" w:before="60"/>
      </w:pPr>
      <w:r>
        <w:rPr>
          <w:rFonts w:ascii="Arial" w:cs="Arial" w:eastAsia="Arial" w:hAnsi="Arial"/>
          <w:sz w:val="20"/>
          <w:szCs w:val="20"/>
        </w:rPr>
        <w:t xml:space="preserve">Handles async notifications using Apache Kafka. When financial events occur (budget exceeded, savings goal reached, new expense), events are published to Kafka topics and the notification service consumes and processes them asynchronously.</w:t>
      </w:r>
    </w:p>
    <w:p>
      <w:pPr>
        <w:pStyle w:val="Heading3"/>
        <w:spacing w:after="60" w:before="200"/>
      </w:pPr>
      <w:r>
        <w:rPr>
          <w:rFonts w:ascii="Arial" w:cs="Arial" w:eastAsia="Arial" w:hAnsi="Arial"/>
          <w:b/>
          <w:bCs/>
          <w:color w:val="16213E"/>
          <w:sz w:val="21"/>
          <w:szCs w:val="21"/>
        </w:rPr>
        <w:t xml:space="preserve">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Topic Name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Consumer</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budget-alerts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NotificationController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NotificationConsumer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When budget utilisation exceeds threshold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savings-goals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NotificationController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NotificationConsumer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When savings goal progress updates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expense-added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NotificationController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NotificationConsumer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When a new expense is recorded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investment-alerts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NotificationController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NotificationConsumer</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When investment P&amp;L changes significantly</w:t>
            </w:r>
          </w:p>
        </w:tc>
      </w:tr>
    </w:tbl>
    <w:p>
      <w:pPr>
        <w:spacing w:before="80"/>
      </w:pPr>
    </w:p>
    <w:p>
      <w:pPr>
        <w:pStyle w:val="Heading3"/>
        <w:spacing w:after="60" w:before="200"/>
      </w:pPr>
      <w:r>
        <w:rPr>
          <w:rFonts w:ascii="Arial" w:cs="Arial" w:eastAsia="Arial" w:hAnsi="Arial"/>
          <w:b/>
          <w:bCs/>
          <w:color w:val="16213E"/>
          <w:sz w:val="21"/>
          <w:szCs w:val="21"/>
        </w:rPr>
        <w:t xml:space="preserve">Why Kafka?</w:t>
      </w:r>
    </w:p>
    <w:p>
      <w:pPr>
        <w:spacing w:after="80" w:before="60"/>
      </w:pPr>
      <w:r>
        <w:rPr>
          <w:rFonts w:ascii="Arial" w:cs="Arial" w:eastAsia="Arial" w:hAnsi="Arial"/>
          <w:sz w:val="20"/>
          <w:szCs w:val="20"/>
        </w:rPr>
        <w:t xml:space="preserve">Sending a notification should NEVER block the main transaction. If a user adds an expense, they should get an immediate response — the notification is sent in the background. Kafka enables this async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Producer — fire and forget</w:t>
            </w:r>
          </w:p>
          <w:p>
            <w:pPr>
              <w:spacing w:after="20" w:before="20"/>
            </w:pPr>
            <w:r>
              <w:rPr>
                <w:rFonts w:ascii="Courier New" w:cs="Courier New" w:eastAsia="Courier New" w:hAnsi="Courier New"/>
                <w:color w:val="1A1A2E"/>
                <w:sz w:val="17"/>
                <w:szCs w:val="17"/>
              </w:rPr>
              <w:t xml:space="preserve">kafkaTemplate.send('budget-alerts', objectMapper.writeValueAsString(event));</w:t>
            </w:r>
          </w:p>
          <w:p>
            <w:pPr>
              <w:spacing w:after="20" w:before="20"/>
            </w:pPr>
            <w:r>
              <w:rPr>
                <w:rFonts w:ascii="Courier New" w:cs="Courier New" w:eastAsia="Courier New" w:hAnsi="Courier New"/>
                <w:color w:val="1A1A2E"/>
                <w:sz w:val="17"/>
                <w:szCs w:val="17"/>
              </w:rPr>
              <w:t xml:space="preserve">// Returns immediately — doesn't wait for notification to be processed</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Consumer — processes independently</w:t>
            </w:r>
          </w:p>
          <w:p>
            <w:pPr>
              <w:spacing w:after="20" w:before="20"/>
            </w:pPr>
            <w:r>
              <w:rPr>
                <w:rFonts w:ascii="Courier New" w:cs="Courier New" w:eastAsia="Courier New" w:hAnsi="Courier New"/>
                <w:color w:val="1A1A2E"/>
                <w:sz w:val="17"/>
                <w:szCs w:val="17"/>
              </w:rPr>
              <w:t xml:space="preserve">@KafkaListener(topics = 'budget-alerts', groupId = 'finlife-notifications')</w:t>
            </w:r>
          </w:p>
          <w:p>
            <w:pPr>
              <w:spacing w:after="20" w:before="20"/>
            </w:pPr>
            <w:r>
              <w:rPr>
                <w:rFonts w:ascii="Courier New" w:cs="Courier New" w:eastAsia="Courier New" w:hAnsi="Courier New"/>
                <w:color w:val="1A1A2E"/>
                <w:sz w:val="17"/>
                <w:szCs w:val="17"/>
              </w:rPr>
              <w:t xml:space="preserve">public void consumeBudgetAlert(String message) {</w:t>
            </w:r>
          </w:p>
          <w:p>
            <w:pPr>
              <w:spacing w:after="20" w:before="20"/>
            </w:pPr>
            <w:r>
              <w:rPr>
                <w:rFonts w:ascii="Courier New" w:cs="Courier New" w:eastAsia="Courier New" w:hAnsi="Courier New"/>
                <w:color w:val="1A1A2E"/>
                <w:sz w:val="17"/>
                <w:szCs w:val="17"/>
              </w:rPr>
              <w:t xml:space="preserve">    NotificationEvent event = objectMapper.readValue(message, NotificationEvent.class);</w:t>
            </w:r>
          </w:p>
          <w:p>
            <w:pPr>
              <w:spacing w:after="20" w:before="20"/>
            </w:pPr>
            <w:r>
              <w:rPr>
                <w:rFonts w:ascii="Courier New" w:cs="Courier New" w:eastAsia="Courier New" w:hAnsi="Courier New"/>
                <w:color w:val="1A1A2E"/>
                <w:sz w:val="17"/>
                <w:szCs w:val="17"/>
              </w:rPr>
              <w:t xml:space="preserve">    log.info('Budget alert: {} - {}', event.getUserEmail(), event.getMessage());</w:t>
            </w:r>
          </w:p>
          <w:p>
            <w:pPr>
              <w:spacing w:after="20" w:before="20"/>
            </w:pPr>
            <w:r>
              <w:rPr>
                <w:rFonts w:ascii="Courier New" w:cs="Courier New" w:eastAsia="Courier New" w:hAnsi="Courier New"/>
                <w:color w:val="1A1A2E"/>
                <w:sz w:val="17"/>
                <w:szCs w:val="17"/>
              </w:rPr>
              <w:t xml:space="preserve">    processNotification(event);</w:t>
            </w:r>
          </w:p>
          <w:p>
            <w:pPr>
              <w:spacing w:after="20" w:before="20"/>
            </w:pPr>
            <w:r>
              <w:rPr>
                <w:rFonts w:ascii="Courier New" w:cs="Courier New" w:eastAsia="Courier New" w:hAnsi="Courier New"/>
                <w:color w:val="1A1A2E"/>
                <w:sz w:val="17"/>
                <w:szCs w:val="17"/>
              </w:rPr>
              <w:t xml:space="preserve">}</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5. API Gateway</w:t>
      </w:r>
    </w:p>
    <w:p>
      <w:pPr>
        <w:spacing w:after="80" w:before="60"/>
      </w:pPr>
      <w:r>
        <w:rPr>
          <w:rFonts w:ascii="Arial" w:cs="Arial" w:eastAsia="Arial" w:hAnsi="Arial"/>
          <w:sz w:val="20"/>
          <w:szCs w:val="20"/>
        </w:rPr>
        <w:t xml:space="preserve">Spring Cloud Gateway provides a single entry point for all client requests. Instead of the frontend calling different ports (8081, 8082...), everything goes through port 8080 and the gateway routes to the correct service.</w:t>
      </w:r>
    </w:p>
    <w:p>
      <w:pPr>
        <w:pStyle w:val="Heading2"/>
        <w:spacing w:after="80" w:before="280"/>
      </w:pPr>
      <w:r>
        <w:rPr>
          <w:rFonts w:ascii="Arial" w:cs="Arial" w:eastAsia="Arial" w:hAnsi="Arial"/>
          <w:b/>
          <w:bCs/>
          <w:color w:val="1A4A7A"/>
          <w:sz w:val="24"/>
          <w:szCs w:val="24"/>
        </w:rPr>
        <w:t xml:space="preserve">5.1 Routing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application.properties — route configuration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spring.cloud.gateway.routes[0].id=user-service</w:t>
            </w:r>
          </w:p>
          <w:p>
            <w:pPr>
              <w:spacing w:after="20" w:before="20"/>
            </w:pPr>
            <w:r>
              <w:rPr>
                <w:rFonts w:ascii="Courier New" w:cs="Courier New" w:eastAsia="Courier New" w:hAnsi="Courier New"/>
                <w:color w:val="1A1A2E"/>
                <w:sz w:val="17"/>
                <w:szCs w:val="17"/>
              </w:rPr>
              <w:t xml:space="preserve">spring.cloud.gateway.routes[0].uri=http://localhost:8081</w:t>
            </w:r>
          </w:p>
          <w:p>
            <w:pPr>
              <w:spacing w:after="20" w:before="20"/>
            </w:pPr>
            <w:r>
              <w:rPr>
                <w:rFonts w:ascii="Courier New" w:cs="Courier New" w:eastAsia="Courier New" w:hAnsi="Courier New"/>
                <w:color w:val="1A1A2E"/>
                <w:sz w:val="17"/>
                <w:szCs w:val="17"/>
              </w:rPr>
              <w:t xml:space="preserve">spring.cloud.gateway.routes[0].predicates[0]=Path=/api/auth/**</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spring.cloud.gateway.routes[1].id=expense-service</w:t>
            </w:r>
          </w:p>
          <w:p>
            <w:pPr>
              <w:spacing w:after="20" w:before="20"/>
            </w:pPr>
            <w:r>
              <w:rPr>
                <w:rFonts w:ascii="Courier New" w:cs="Courier New" w:eastAsia="Courier New" w:hAnsi="Courier New"/>
                <w:color w:val="1A1A2E"/>
                <w:sz w:val="17"/>
                <w:szCs w:val="17"/>
              </w:rPr>
              <w:t xml:space="preserve">spring.cloud.gateway.routes[1].uri=http://localhost:8082</w:t>
            </w:r>
          </w:p>
          <w:p>
            <w:pPr>
              <w:spacing w:after="20" w:before="20"/>
            </w:pPr>
            <w:r>
              <w:rPr>
                <w:rFonts w:ascii="Courier New" w:cs="Courier New" w:eastAsia="Courier New" w:hAnsi="Courier New"/>
                <w:color w:val="1A1A2E"/>
                <w:sz w:val="17"/>
                <w:szCs w:val="17"/>
              </w:rPr>
              <w:t xml:space="preserve">spring.cloud.gateway.routes[1].predicates[0]=Path=/api/expenses/**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spring.cloud.gateway.routes[2].id=savings-service</w:t>
            </w:r>
          </w:p>
          <w:p>
            <w:pPr>
              <w:spacing w:after="20" w:before="20"/>
            </w:pPr>
            <w:r>
              <w:rPr>
                <w:rFonts w:ascii="Courier New" w:cs="Courier New" w:eastAsia="Courier New" w:hAnsi="Courier New"/>
                <w:color w:val="1A1A2E"/>
                <w:sz w:val="17"/>
                <w:szCs w:val="17"/>
              </w:rPr>
              <w:t xml:space="preserve">spring.cloud.gateway.routes[2].uri=http://localhost:8083</w:t>
            </w:r>
          </w:p>
          <w:p>
            <w:pPr>
              <w:spacing w:after="20" w:before="20"/>
            </w:pPr>
            <w:r>
              <w:rPr>
                <w:rFonts w:ascii="Courier New" w:cs="Courier New" w:eastAsia="Courier New" w:hAnsi="Courier New"/>
                <w:color w:val="1A1A2E"/>
                <w:sz w:val="17"/>
                <w:szCs w:val="17"/>
              </w:rPr>
              <w:t xml:space="preserve">spring.cloud.gateway.routes[2].predicates[0]=Path=/api/savings/**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 and so on for budget, investments, advisor</w:t>
            </w:r>
          </w:p>
        </w:tc>
      </w:tr>
    </w:tbl>
    <w:p>
      <w:pPr>
        <w:spacing w:before="80"/>
      </w:pPr>
    </w:p>
    <w:p>
      <w:pPr>
        <w:pStyle w:val="Heading2"/>
        <w:spacing w:after="80" w:before="280"/>
      </w:pPr>
      <w:r>
        <w:rPr>
          <w:rFonts w:ascii="Arial" w:cs="Arial" w:eastAsia="Arial" w:hAnsi="Arial"/>
          <w:b/>
          <w:bCs/>
          <w:color w:val="1A4A7A"/>
          <w:sz w:val="24"/>
          <w:szCs w:val="24"/>
        </w:rPr>
        <w:t xml:space="preserve">5.2 CORS Configuration</w:t>
      </w:r>
    </w:p>
    <w:p>
      <w:pPr>
        <w:spacing w:after="80" w:before="60"/>
      </w:pPr>
      <w:r>
        <w:rPr>
          <w:rFonts w:ascii="Arial" w:cs="Arial" w:eastAsia="Arial" w:hAnsi="Arial"/>
          <w:sz w:val="20"/>
          <w:szCs w:val="20"/>
        </w:rPr>
        <w:t xml:space="preserve">CORS (Cross-Origin Resource Sharing) is configured at the gateway to allow the React frontend (port 3000) to call the backend (port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spring.cloud.gateway.globalcors.cors-configurations.[/**].allowed-origins=*</w:t>
            </w:r>
          </w:p>
          <w:p>
            <w:pPr>
              <w:spacing w:after="20" w:before="20"/>
            </w:pPr>
            <w:r>
              <w:rPr>
                <w:rFonts w:ascii="Courier New" w:cs="Courier New" w:eastAsia="Courier New" w:hAnsi="Courier New"/>
                <w:color w:val="1A1A2E"/>
                <w:sz w:val="17"/>
                <w:szCs w:val="17"/>
              </w:rPr>
              <w:t xml:space="preserve">spring.cloud.gateway.globalcors.cors-configurations.[/**].allowed-methods=*</w:t>
            </w:r>
          </w:p>
          <w:p>
            <w:pPr>
              <w:spacing w:after="20" w:before="20"/>
            </w:pPr>
            <w:r>
              <w:rPr>
                <w:rFonts w:ascii="Courier New" w:cs="Courier New" w:eastAsia="Courier New" w:hAnsi="Courier New"/>
                <w:color w:val="1A1A2E"/>
                <w:sz w:val="17"/>
                <w:szCs w:val="17"/>
              </w:rPr>
              <w:t xml:space="preserve">spring.cloud.gateway.globalcors.cors-configurations.[/**].allowed-headers=*</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6. Security Architecture</w:t>
      </w:r>
    </w:p>
    <w:p>
      <w:pPr>
        <w:pStyle w:val="Heading2"/>
        <w:spacing w:after="80" w:before="280"/>
      </w:pPr>
      <w:r>
        <w:rPr>
          <w:rFonts w:ascii="Arial" w:cs="Arial" w:eastAsia="Arial" w:hAnsi="Arial"/>
          <w:b/>
          <w:bCs/>
          <w:color w:val="1A4A7A"/>
          <w:sz w:val="24"/>
          <w:szCs w:val="24"/>
        </w:rPr>
        <w:t xml:space="preserve">6.1 Overview</w:t>
      </w:r>
    </w:p>
    <w:p>
      <w:pPr>
        <w:spacing w:after="80" w:before="60"/>
      </w:pPr>
      <w:r>
        <w:rPr>
          <w:rFonts w:ascii="Arial" w:cs="Arial" w:eastAsia="Arial" w:hAnsi="Arial"/>
          <w:sz w:val="20"/>
          <w:szCs w:val="20"/>
        </w:rPr>
        <w:t xml:space="preserve">FinLife uses stateless JWT (JSON Web Token) authentication. No sessions are stored on the server — every request must carry a valid JWT token in the Authorization header.</w:t>
      </w:r>
    </w:p>
    <w:p>
      <w:pPr>
        <w:pStyle w:val="Heading2"/>
        <w:spacing w:after="80" w:before="280"/>
      </w:pPr>
      <w:r>
        <w:rPr>
          <w:rFonts w:ascii="Arial" w:cs="Arial" w:eastAsia="Arial" w:hAnsi="Arial"/>
          <w:b/>
          <w:bCs/>
          <w:color w:val="1A4A7A"/>
          <w:sz w:val="24"/>
          <w:szCs w:val="24"/>
        </w:rPr>
        <w:t xml:space="preserve">6.2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1. User sends: POST /api/auth/login</w:t>
            </w:r>
          </w:p>
          <w:p>
            <w:pPr>
              <w:spacing w:after="20" w:before="20"/>
            </w:pPr>
            <w:r>
              <w:rPr>
                <w:rFonts w:ascii="Courier New" w:cs="Courier New" w:eastAsia="Courier New" w:hAnsi="Courier New"/>
                <w:color w:val="1A1A2E"/>
                <w:sz w:val="17"/>
                <w:szCs w:val="17"/>
              </w:rPr>
              <w:t xml:space="preserve">   Body: { email: 'user@example.com', password: 'secret'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2. user-service validates email exists in database</w:t>
            </w:r>
          </w:p>
          <w:p>
            <w:pPr>
              <w:spacing w:after="20" w:before="20"/>
            </w:pPr>
            <w:r>
              <w:rPr>
                <w:rFonts w:ascii="Courier New" w:cs="Courier New" w:eastAsia="Courier New" w:hAnsi="Courier New"/>
                <w:color w:val="1A1A2E"/>
                <w:sz w:val="17"/>
                <w:szCs w:val="17"/>
              </w:rPr>
              <w:t xml:space="preserve">3. BCrypt.matches(inputPassword, storedHashedPassword)</w:t>
            </w:r>
          </w:p>
          <w:p>
            <w:pPr>
              <w:spacing w:after="20" w:before="20"/>
            </w:pPr>
            <w:r>
              <w:rPr>
                <w:rFonts w:ascii="Courier New" w:cs="Courier New" w:eastAsia="Courier New" w:hAnsi="Courier New"/>
                <w:color w:val="1A1A2E"/>
                <w:sz w:val="17"/>
                <w:szCs w:val="17"/>
              </w:rPr>
              <w:t xml:space="preserve">4. If valid: generates JWT token signed with HMAC-SHA256</w:t>
            </w:r>
          </w:p>
          <w:p>
            <w:pPr>
              <w:spacing w:after="20" w:before="20"/>
            </w:pPr>
            <w:r>
              <w:rPr>
                <w:rFonts w:ascii="Courier New" w:cs="Courier New" w:eastAsia="Courier New" w:hAnsi="Courier New"/>
                <w:color w:val="1A1A2E"/>
                <w:sz w:val="17"/>
                <w:szCs w:val="17"/>
              </w:rPr>
              <w:t xml:space="preserve">5. Returns: { token: 'eyJhbGci...', email, firstName, role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6. Client stores token in localStorage</w:t>
            </w:r>
          </w:p>
          <w:p>
            <w:pPr>
              <w:spacing w:after="20" w:before="20"/>
            </w:pPr>
            <w:r>
              <w:rPr>
                <w:rFonts w:ascii="Courier New" w:cs="Courier New" w:eastAsia="Courier New" w:hAnsi="Courier New"/>
                <w:color w:val="1A1A2E"/>
                <w:sz w:val="17"/>
                <w:szCs w:val="17"/>
              </w:rPr>
              <w:t xml:space="preserve">7. Every subsequent request includes:</w:t>
            </w:r>
          </w:p>
          <w:p>
            <w:pPr>
              <w:spacing w:after="20" w:before="20"/>
            </w:pPr>
            <w:r>
              <w:rPr>
                <w:rFonts w:ascii="Courier New" w:cs="Courier New" w:eastAsia="Courier New" w:hAnsi="Courier New"/>
                <w:color w:val="1A1A2E"/>
                <w:sz w:val="17"/>
                <w:szCs w:val="17"/>
              </w:rPr>
              <w:t xml:space="preserve">   Authorization: Bearer eyJhbGciOiJIUzI1NiJ9...</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8. Each service validates token using same secret key</w:t>
            </w:r>
          </w:p>
          <w:p>
            <w:pPr>
              <w:spacing w:after="20" w:before="20"/>
            </w:pPr>
            <w:r>
              <w:rPr>
                <w:rFonts w:ascii="Courier New" w:cs="Courier New" w:eastAsia="Courier New" w:hAnsi="Courier New"/>
                <w:color w:val="1A1A2E"/>
                <w:sz w:val="17"/>
                <w:szCs w:val="17"/>
              </w:rPr>
              <w:t xml:space="preserve">9. If invalid/expired: 401 Unauthorized returned</w:t>
            </w:r>
          </w:p>
        </w:tc>
      </w:tr>
    </w:tbl>
    <w:p>
      <w:pPr>
        <w:spacing w:before="80"/>
      </w:pPr>
    </w:p>
    <w:p>
      <w:pPr>
        <w:pStyle w:val="Heading2"/>
        <w:spacing w:after="80" w:before="280"/>
      </w:pPr>
      <w:r>
        <w:rPr>
          <w:rFonts w:ascii="Arial" w:cs="Arial" w:eastAsia="Arial" w:hAnsi="Arial"/>
          <w:b/>
          <w:bCs/>
          <w:color w:val="1A4A7A"/>
          <w:sz w:val="24"/>
          <w:szCs w:val="24"/>
        </w:rPr>
        <w:t xml:space="preserve">6.3 JWT Token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Header</w:t>
            </w:r>
          </w:p>
          <w:p>
            <w:pPr>
              <w:spacing w:after="20" w:before="20"/>
            </w:pPr>
            <w:r>
              <w:rPr>
                <w:rFonts w:ascii="Courier New" w:cs="Courier New" w:eastAsia="Courier New" w:hAnsi="Courier New"/>
                <w:color w:val="1A1A2E"/>
                <w:sz w:val="17"/>
                <w:szCs w:val="17"/>
              </w:rPr>
              <w:t xml:space="preserve">{ 'alg': 'HS256', 'typ': 'JWT'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Payload (Claims)</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'sub': 'user@example.com',    // subject = user email</w:t>
            </w:r>
          </w:p>
          <w:p>
            <w:pPr>
              <w:spacing w:after="20" w:before="20"/>
            </w:pPr>
            <w:r>
              <w:rPr>
                <w:rFonts w:ascii="Courier New" w:cs="Courier New" w:eastAsia="Courier New" w:hAnsi="Courier New"/>
                <w:color w:val="1A1A2E"/>
                <w:sz w:val="17"/>
                <w:szCs w:val="17"/>
              </w:rPr>
              <w:t xml:space="preserve">  'role': 'USER',               // custom claim</w:t>
            </w:r>
          </w:p>
          <w:p>
            <w:pPr>
              <w:spacing w:after="20" w:before="20"/>
            </w:pPr>
            <w:r>
              <w:rPr>
                <w:rFonts w:ascii="Courier New" w:cs="Courier New" w:eastAsia="Courier New" w:hAnsi="Courier New"/>
                <w:color w:val="1A1A2E"/>
                <w:sz w:val="17"/>
                <w:szCs w:val="17"/>
              </w:rPr>
              <w:t xml:space="preserve">  'iat': 1714000000,            // issued at (unix timestamp)</w:t>
            </w:r>
          </w:p>
          <w:p>
            <w:pPr>
              <w:spacing w:after="20" w:before="20"/>
            </w:pPr>
            <w:r>
              <w:rPr>
                <w:rFonts w:ascii="Courier New" w:cs="Courier New" w:eastAsia="Courier New" w:hAnsi="Courier New"/>
                <w:color w:val="1A1A2E"/>
                <w:sz w:val="17"/>
                <w:szCs w:val="17"/>
              </w:rPr>
              <w:t xml:space="preserve">  'exp': 1714086400             // expires at (24 hours later)</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Signature</w:t>
            </w:r>
          </w:p>
          <w:p>
            <w:pPr>
              <w:spacing w:after="20" w:before="20"/>
            </w:pPr>
            <w:r>
              <w:rPr>
                <w:rFonts w:ascii="Courier New" w:cs="Courier New" w:eastAsia="Courier New" w:hAnsi="Courier New"/>
                <w:color w:val="1A1A2E"/>
                <w:sz w:val="17"/>
                <w:szCs w:val="17"/>
              </w:rPr>
              <w:t xml:space="preserve">HMACSHA256(base64(header) + '.' + base64(payload), SECRET_KEY)</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Secret key (same across all services)</w:t>
            </w:r>
          </w:p>
          <w:p>
            <w:pPr>
              <w:spacing w:after="20" w:before="20"/>
            </w:pPr>
            <w:r>
              <w:rPr>
                <w:rFonts w:ascii="Courier New" w:cs="Courier New" w:eastAsia="Courier New" w:hAnsi="Courier New"/>
                <w:color w:val="1A1A2E"/>
                <w:sz w:val="17"/>
                <w:szCs w:val="17"/>
              </w:rPr>
              <w:t xml:space="preserve">jwt.secret=finlife_super_secret_key_2026_mohanaa</w:t>
            </w:r>
          </w:p>
          <w:p>
            <w:pPr>
              <w:spacing w:after="20" w:before="20"/>
            </w:pPr>
            <w:r>
              <w:rPr>
                <w:rFonts w:ascii="Courier New" w:cs="Courier New" w:eastAsia="Courier New" w:hAnsi="Courier New"/>
                <w:color w:val="1A1A2E"/>
                <w:sz w:val="17"/>
                <w:szCs w:val="17"/>
              </w:rPr>
              <w:t xml:space="preserve">jwt.expiration=86400000  // 24 hours in milliseconds</w:t>
            </w:r>
          </w:p>
        </w:tc>
      </w:tr>
    </w:tbl>
    <w:p>
      <w:pPr>
        <w:spacing w:before="80"/>
      </w:pPr>
    </w:p>
    <w:p>
      <w:pPr>
        <w:pStyle w:val="Heading2"/>
        <w:spacing w:after="80" w:before="280"/>
      </w:pPr>
      <w:r>
        <w:rPr>
          <w:rFonts w:ascii="Arial" w:cs="Arial" w:eastAsia="Arial" w:hAnsi="Arial"/>
          <w:b/>
          <w:bCs/>
          <w:color w:val="1A4A7A"/>
          <w:sz w:val="24"/>
          <w:szCs w:val="24"/>
        </w:rPr>
        <w:t xml:space="preserve">6.4 Password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Passwords NEVER stored as plain text</w:t>
            </w:r>
          </w:p>
          <w:p>
            <w:pPr>
              <w:spacing w:after="20" w:before="20"/>
            </w:pPr>
            <w:r>
              <w:rPr>
                <w:rFonts w:ascii="Courier New" w:cs="Courier New" w:eastAsia="Courier New" w:hAnsi="Courier New"/>
                <w:color w:val="1A1A2E"/>
                <w:sz w:val="17"/>
                <w:szCs w:val="17"/>
              </w:rPr>
              <w:t xml:space="preserve">// BCrypt adds a random salt and hashes 10 rounds by default</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@Bean</w:t>
            </w:r>
          </w:p>
          <w:p>
            <w:pPr>
              <w:spacing w:after="20" w:before="20"/>
            </w:pPr>
            <w:r>
              <w:rPr>
                <w:rFonts w:ascii="Courier New" w:cs="Courier New" w:eastAsia="Courier New" w:hAnsi="Courier New"/>
                <w:color w:val="1A1A2E"/>
                <w:sz w:val="17"/>
                <w:szCs w:val="17"/>
              </w:rPr>
              <w:t xml:space="preserve">public PasswordEncoder passwordEncoder() {</w:t>
            </w:r>
          </w:p>
          <w:p>
            <w:pPr>
              <w:spacing w:after="20" w:before="20"/>
            </w:pPr>
            <w:r>
              <w:rPr>
                <w:rFonts w:ascii="Courier New" w:cs="Courier New" w:eastAsia="Courier New" w:hAnsi="Courier New"/>
                <w:color w:val="1A1A2E"/>
                <w:sz w:val="17"/>
                <w:szCs w:val="17"/>
              </w:rPr>
              <w:t xml:space="preserve">    return new BCryptPasswordEncoder(); // strength=10 (default)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On register:</w:t>
            </w:r>
          </w:p>
          <w:p>
            <w:pPr>
              <w:spacing w:after="20" w:before="20"/>
            </w:pPr>
            <w:r>
              <w:rPr>
                <w:rFonts w:ascii="Courier New" w:cs="Courier New" w:eastAsia="Courier New" w:hAnsi="Courier New"/>
                <w:color w:val="1A1A2E"/>
                <w:sz w:val="17"/>
                <w:szCs w:val="17"/>
              </w:rPr>
              <w:t xml:space="preserve">user.setPassword(passwordEncoder.encode(request.getPassword()));</w:t>
            </w:r>
          </w:p>
          <w:p>
            <w:pPr>
              <w:spacing w:after="20" w:before="20"/>
            </w:pPr>
            <w:r>
              <w:rPr>
                <w:rFonts w:ascii="Courier New" w:cs="Courier New" w:eastAsia="Courier New" w:hAnsi="Courier New"/>
                <w:color w:val="1A1A2E"/>
                <w:sz w:val="17"/>
                <w:szCs w:val="17"/>
              </w:rPr>
              <w:t xml:space="preserve">// Stores: $2a$10$N9qo8uLOickgx2ZMRZoMyeIjZAgcfl7p92ldGxad68LJZdL17lhWy</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On login:</w:t>
            </w:r>
          </w:p>
          <w:p>
            <w:pPr>
              <w:spacing w:after="20" w:before="20"/>
            </w:pPr>
            <w:r>
              <w:rPr>
                <w:rFonts w:ascii="Courier New" w:cs="Courier New" w:eastAsia="Courier New" w:hAnsi="Courier New"/>
                <w:color w:val="1A1A2E"/>
                <w:sz w:val="17"/>
                <w:szCs w:val="17"/>
              </w:rPr>
              <w:t xml:space="preserve">passwordEncoder.matches(inputPassword, storedHash); // returns true/false</w:t>
            </w:r>
          </w:p>
        </w:tc>
      </w:tr>
    </w:tbl>
    <w:p>
      <w:pPr>
        <w:spacing w:before="80"/>
      </w:pPr>
    </w:p>
    <w:p>
      <w:pPr>
        <w:pStyle w:val="Heading2"/>
        <w:spacing w:after="80" w:before="280"/>
      </w:pPr>
      <w:r>
        <w:rPr>
          <w:rFonts w:ascii="Arial" w:cs="Arial" w:eastAsia="Arial" w:hAnsi="Arial"/>
          <w:b/>
          <w:bCs/>
          <w:color w:val="1A4A7A"/>
          <w:sz w:val="24"/>
          <w:szCs w:val="24"/>
        </w:rPr>
        <w:t xml:space="preserve">6.5 Security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@Configuration</w:t>
            </w:r>
          </w:p>
          <w:p>
            <w:pPr>
              <w:spacing w:after="20" w:before="20"/>
            </w:pPr>
            <w:r>
              <w:rPr>
                <w:rFonts w:ascii="Courier New" w:cs="Courier New" w:eastAsia="Courier New" w:hAnsi="Courier New"/>
                <w:color w:val="1A1A2E"/>
                <w:sz w:val="17"/>
                <w:szCs w:val="17"/>
              </w:rPr>
              <w:t xml:space="preserve">@EnableWebSecurity</w:t>
            </w:r>
          </w:p>
          <w:p>
            <w:pPr>
              <w:spacing w:after="20" w:before="20"/>
            </w:pPr>
            <w:r>
              <w:rPr>
                <w:rFonts w:ascii="Courier New" w:cs="Courier New" w:eastAsia="Courier New" w:hAnsi="Courier New"/>
                <w:color w:val="1A1A2E"/>
                <w:sz w:val="17"/>
                <w:szCs w:val="17"/>
              </w:rPr>
              <w:t xml:space="preserve">public class SecurityConfig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@Bean</w:t>
            </w:r>
          </w:p>
          <w:p>
            <w:pPr>
              <w:spacing w:after="20" w:before="20"/>
            </w:pPr>
            <w:r>
              <w:rPr>
                <w:rFonts w:ascii="Courier New" w:cs="Courier New" w:eastAsia="Courier New" w:hAnsi="Courier New"/>
                <w:color w:val="1A1A2E"/>
                <w:sz w:val="17"/>
                <w:szCs w:val="17"/>
              </w:rPr>
              <w:t xml:space="preserve">    public SecurityFilterChain securityFilterChain(HttpSecurity http) {</w:t>
            </w:r>
          </w:p>
          <w:p>
            <w:pPr>
              <w:spacing w:after="20" w:before="20"/>
            </w:pPr>
            <w:r>
              <w:rPr>
                <w:rFonts w:ascii="Courier New" w:cs="Courier New" w:eastAsia="Courier New" w:hAnsi="Courier New"/>
                <w:color w:val="1A1A2E"/>
                <w:sz w:val="17"/>
                <w:szCs w:val="17"/>
              </w:rPr>
              <w:t xml:space="preserve">        http</w:t>
            </w:r>
          </w:p>
          <w:p>
            <w:pPr>
              <w:spacing w:after="20" w:before="20"/>
            </w:pPr>
            <w:r>
              <w:rPr>
                <w:rFonts w:ascii="Courier New" w:cs="Courier New" w:eastAsia="Courier New" w:hAnsi="Courier New"/>
                <w:color w:val="1A1A2E"/>
                <w:sz w:val="17"/>
                <w:szCs w:val="17"/>
              </w:rPr>
              <w:t xml:space="preserve">            .csrf(csrf -&gt; csrf.disable())          // Disabled (stateless API)</w:t>
            </w:r>
          </w:p>
          <w:p>
            <w:pPr>
              <w:spacing w:after="20" w:before="20"/>
            </w:pPr>
            <w:r>
              <w:rPr>
                <w:rFonts w:ascii="Courier New" w:cs="Courier New" w:eastAsia="Courier New" w:hAnsi="Courier New"/>
                <w:color w:val="1A1A2E"/>
                <w:sz w:val="17"/>
                <w:szCs w:val="17"/>
              </w:rPr>
              <w:t xml:space="preserve">            .authorizeHttpRequests(auth -&gt; auth</w:t>
            </w:r>
          </w:p>
          <w:p>
            <w:pPr>
              <w:spacing w:after="20" w:before="20"/>
            </w:pPr>
            <w:r>
              <w:rPr>
                <w:rFonts w:ascii="Courier New" w:cs="Courier New" w:eastAsia="Courier New" w:hAnsi="Courier New"/>
                <w:color w:val="1A1A2E"/>
                <w:sz w:val="17"/>
                <w:szCs w:val="17"/>
              </w:rPr>
              <w:t xml:space="preserve">                .requestMatchers('/api/auth/**').permitAll() // Public</w:t>
            </w:r>
          </w:p>
          <w:p>
            <w:pPr>
              <w:spacing w:after="20" w:before="20"/>
            </w:pPr>
            <w:r>
              <w:rPr>
                <w:rFonts w:ascii="Courier New" w:cs="Courier New" w:eastAsia="Courier New" w:hAnsi="Courier New"/>
                <w:color w:val="1A1A2E"/>
                <w:sz w:val="17"/>
                <w:szCs w:val="17"/>
              </w:rPr>
              <w:t xml:space="preserve">                .anyRequest().authenticated()       // All else need JWT</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.sessionManagement(session -&gt; session</w:t>
            </w:r>
          </w:p>
          <w:p>
            <w:pPr>
              <w:spacing w:after="20" w:before="20"/>
            </w:pPr>
            <w:r>
              <w:rPr>
                <w:rFonts w:ascii="Courier New" w:cs="Courier New" w:eastAsia="Courier New" w:hAnsi="Courier New"/>
                <w:color w:val="1A1A2E"/>
                <w:sz w:val="17"/>
                <w:szCs w:val="17"/>
              </w:rPr>
              <w:t xml:space="preserve">                .sessionCreationPolicy(STATELESS)  // No sessions</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.addFilterBefore(jwtFilter,            // JWT validation</w:t>
            </w:r>
          </w:p>
          <w:p>
            <w:pPr>
              <w:spacing w:after="20" w:before="20"/>
            </w:pPr>
            <w:r>
              <w:rPr>
                <w:rFonts w:ascii="Courier New" w:cs="Courier New" w:eastAsia="Courier New" w:hAnsi="Courier New"/>
                <w:color w:val="1A1A2E"/>
                <w:sz w:val="17"/>
                <w:szCs w:val="17"/>
              </w:rPr>
              <w:t xml:space="preserve">                UsernamePasswordAuthenticationFilter.class);</w:t>
            </w:r>
          </w:p>
          <w:p>
            <w:pPr>
              <w:spacing w:after="20" w:before="20"/>
            </w:pPr>
            <w:r>
              <w:rPr>
                <w:rFonts w:ascii="Courier New" w:cs="Courier New" w:eastAsia="Courier New" w:hAnsi="Courier New"/>
                <w:color w:val="1A1A2E"/>
                <w:sz w:val="17"/>
                <w:szCs w:val="17"/>
              </w:rPr>
              <w:t xml:space="preserve">        return http.build();</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7. React Frontend</w:t>
      </w:r>
    </w:p>
    <w:p>
      <w:pPr>
        <w:pStyle w:val="Heading2"/>
        <w:spacing w:after="80" w:before="280"/>
      </w:pPr>
      <w:r>
        <w:rPr>
          <w:rFonts w:ascii="Arial" w:cs="Arial" w:eastAsia="Arial" w:hAnsi="Arial"/>
          <w:b/>
          <w:bCs/>
          <w:color w:val="1A4A7A"/>
          <w:sz w:val="24"/>
          <w:szCs w:val="24"/>
        </w:rPr>
        <w:t xml:space="preserve">7.1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finlife-frontend/src/</w:t>
            </w:r>
          </w:p>
          <w:p>
            <w:pPr>
              <w:spacing w:after="20" w:before="20"/>
            </w:pPr>
            <w:r>
              <w:rPr>
                <w:rFonts w:ascii="Courier New" w:cs="Courier New" w:eastAsia="Courier New" w:hAnsi="Courier New"/>
                <w:color w:val="1A1A2E"/>
                <w:sz w:val="17"/>
                <w:szCs w:val="17"/>
              </w:rPr>
              <w:t xml:space="preserve">  context/</w:t>
            </w:r>
          </w:p>
          <w:p>
            <w:pPr>
              <w:spacing w:after="20" w:before="20"/>
            </w:pPr>
            <w:r>
              <w:rPr>
                <w:rFonts w:ascii="Courier New" w:cs="Courier New" w:eastAsia="Courier New" w:hAnsi="Courier New"/>
                <w:color w:val="1A1A2E"/>
                <w:sz w:val="17"/>
                <w:szCs w:val="17"/>
              </w:rPr>
              <w:t xml:space="preserve">    AuthContext.js         — Global auth state (user, login, logout)</w:t>
            </w:r>
          </w:p>
          <w:p>
            <w:pPr>
              <w:spacing w:after="20" w:before="20"/>
            </w:pPr>
            <w:r>
              <w:rPr>
                <w:rFonts w:ascii="Courier New" w:cs="Courier New" w:eastAsia="Courier New" w:hAnsi="Courier New"/>
                <w:color w:val="1A1A2E"/>
                <w:sz w:val="17"/>
                <w:szCs w:val="17"/>
              </w:rPr>
              <w:t xml:space="preserve">  services/</w:t>
            </w:r>
          </w:p>
          <w:p>
            <w:pPr>
              <w:spacing w:after="20" w:before="20"/>
            </w:pPr>
            <w:r>
              <w:rPr>
                <w:rFonts w:ascii="Courier New" w:cs="Courier New" w:eastAsia="Courier New" w:hAnsi="Courier New"/>
                <w:color w:val="1A1A2E"/>
                <w:sz w:val="17"/>
                <w:szCs w:val="17"/>
              </w:rPr>
              <w:t xml:space="preserve">    api.js                 — All Axios API calls + JWT interceptor</w:t>
            </w:r>
          </w:p>
          <w:p>
            <w:pPr>
              <w:spacing w:after="20" w:before="20"/>
            </w:pPr>
            <w:r>
              <w:rPr>
                <w:rFonts w:ascii="Courier New" w:cs="Courier New" w:eastAsia="Courier New" w:hAnsi="Courier New"/>
                <w:color w:val="1A1A2E"/>
                <w:sz w:val="17"/>
                <w:szCs w:val="17"/>
              </w:rPr>
              <w:t xml:space="preserve">  pages/</w:t>
            </w:r>
          </w:p>
          <w:p>
            <w:pPr>
              <w:spacing w:after="20" w:before="20"/>
            </w:pPr>
            <w:r>
              <w:rPr>
                <w:rFonts w:ascii="Courier New" w:cs="Courier New" w:eastAsia="Courier New" w:hAnsi="Courier New"/>
                <w:color w:val="1A1A2E"/>
                <w:sz w:val="17"/>
                <w:szCs w:val="17"/>
              </w:rPr>
              <w:t xml:space="preserve">    Login.js               — Login form page</w:t>
            </w:r>
          </w:p>
          <w:p>
            <w:pPr>
              <w:spacing w:after="20" w:before="20"/>
            </w:pPr>
            <w:r>
              <w:rPr>
                <w:rFonts w:ascii="Courier New" w:cs="Courier New" w:eastAsia="Courier New" w:hAnsi="Courier New"/>
                <w:color w:val="1A1A2E"/>
                <w:sz w:val="17"/>
                <w:szCs w:val="17"/>
              </w:rPr>
              <w:t xml:space="preserve">    Register.js            — Registration form page</w:t>
            </w:r>
          </w:p>
          <w:p>
            <w:pPr>
              <w:spacing w:after="20" w:before="20"/>
            </w:pPr>
            <w:r>
              <w:rPr>
                <w:rFonts w:ascii="Courier New" w:cs="Courier New" w:eastAsia="Courier New" w:hAnsi="Courier New"/>
                <w:color w:val="1A1A2E"/>
                <w:sz w:val="17"/>
                <w:szCs w:val="17"/>
              </w:rPr>
              <w:t xml:space="preserve">    Dashboard.js           — Main dashboard with charts and stats</w:t>
            </w:r>
          </w:p>
          <w:p>
            <w:pPr>
              <w:spacing w:after="20" w:before="20"/>
            </w:pPr>
            <w:r>
              <w:rPr>
                <w:rFonts w:ascii="Courier New" w:cs="Courier New" w:eastAsia="Courier New" w:hAnsi="Courier New"/>
                <w:color w:val="1A1A2E"/>
                <w:sz w:val="17"/>
                <w:szCs w:val="17"/>
              </w:rPr>
              <w:t xml:space="preserve">    Expenses.js            — Expense list + add/delete form</w:t>
            </w:r>
          </w:p>
          <w:p>
            <w:pPr>
              <w:spacing w:after="20" w:before="20"/>
            </w:pPr>
            <w:r>
              <w:rPr>
                <w:rFonts w:ascii="Courier New" w:cs="Courier New" w:eastAsia="Courier New" w:hAnsi="Courier New"/>
                <w:color w:val="1A1A2E"/>
                <w:sz w:val="17"/>
                <w:szCs w:val="17"/>
              </w:rPr>
              <w:t xml:space="preserve">    Savings.js             — Savings goals with progress bars</w:t>
            </w:r>
          </w:p>
          <w:p>
            <w:pPr>
              <w:spacing w:after="20" w:before="20"/>
            </w:pPr>
            <w:r>
              <w:rPr>
                <w:rFonts w:ascii="Courier New" w:cs="Courier New" w:eastAsia="Courier New" w:hAnsi="Courier New"/>
                <w:color w:val="1A1A2E"/>
                <w:sz w:val="17"/>
                <w:szCs w:val="17"/>
              </w:rPr>
              <w:t xml:space="preserve">    Budget.js              — Budget cards with alert colours</w:t>
            </w:r>
          </w:p>
          <w:p>
            <w:pPr>
              <w:spacing w:after="20" w:before="20"/>
            </w:pPr>
            <w:r>
              <w:rPr>
                <w:rFonts w:ascii="Courier New" w:cs="Courier New" w:eastAsia="Courier New" w:hAnsi="Courier New"/>
                <w:color w:val="1A1A2E"/>
                <w:sz w:val="17"/>
                <w:szCs w:val="17"/>
              </w:rPr>
              <w:t xml:space="preserve">    Investments.js         — Portfolio with P&amp;L tracking</w:t>
            </w:r>
          </w:p>
          <w:p>
            <w:pPr>
              <w:spacing w:after="20" w:before="20"/>
            </w:pPr>
            <w:r>
              <w:rPr>
                <w:rFonts w:ascii="Courier New" w:cs="Courier New" w:eastAsia="Courier New" w:hAnsi="Courier New"/>
                <w:color w:val="1A1A2E"/>
                <w:sz w:val="17"/>
                <w:szCs w:val="17"/>
              </w:rPr>
              <w:t xml:space="preserve">    AIAdvisor.js           — AI chat interface</w:t>
            </w:r>
          </w:p>
          <w:p>
            <w:pPr>
              <w:spacing w:after="20" w:before="20"/>
            </w:pPr>
            <w:r>
              <w:rPr>
                <w:rFonts w:ascii="Courier New" w:cs="Courier New" w:eastAsia="Courier New" w:hAnsi="Courier New"/>
                <w:color w:val="1A1A2E"/>
                <w:sz w:val="17"/>
                <w:szCs w:val="17"/>
              </w:rPr>
              <w:t xml:space="preserve">  App.js                   — Routes + PrivateRoute guard</w:t>
            </w:r>
          </w:p>
          <w:p>
            <w:pPr>
              <w:spacing w:after="20" w:before="20"/>
            </w:pPr>
            <w:r>
              <w:rPr>
                <w:rFonts w:ascii="Courier New" w:cs="Courier New" w:eastAsia="Courier New" w:hAnsi="Courier New"/>
                <w:color w:val="1A1A2E"/>
                <w:sz w:val="17"/>
                <w:szCs w:val="17"/>
              </w:rPr>
              <w:t xml:space="preserve">  index.js                 — React entry point</w:t>
            </w:r>
          </w:p>
        </w:tc>
      </w:tr>
    </w:tbl>
    <w:p>
      <w:pPr>
        <w:spacing w:before="80"/>
      </w:pPr>
    </w:p>
    <w:p>
      <w:pPr>
        <w:pStyle w:val="Heading2"/>
        <w:spacing w:after="80" w:before="280"/>
      </w:pPr>
      <w:r>
        <w:rPr>
          <w:rFonts w:ascii="Arial" w:cs="Arial" w:eastAsia="Arial" w:hAnsi="Arial"/>
          <w:b/>
          <w:bCs/>
          <w:color w:val="1A4A7A"/>
          <w:sz w:val="24"/>
          <w:szCs w:val="24"/>
        </w:rPr>
        <w:t xml:space="preserve">7.2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api.js — Axios instance with JWT auto-injection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const api = axios.create({</w:t>
            </w:r>
          </w:p>
          <w:p>
            <w:pPr>
              <w:spacing w:after="20" w:before="20"/>
            </w:pPr>
            <w:r>
              <w:rPr>
                <w:rFonts w:ascii="Courier New" w:cs="Courier New" w:eastAsia="Courier New" w:hAnsi="Courier New"/>
                <w:color w:val="1A1A2E"/>
                <w:sz w:val="17"/>
                <w:szCs w:val="17"/>
              </w:rPr>
              <w:t xml:space="preserve">    baseURL: 'http://localhost:8080', // API Gateway</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Interceptor — adds JWT to every request automatically</w:t>
            </w:r>
          </w:p>
          <w:p>
            <w:pPr>
              <w:spacing w:after="20" w:before="20"/>
            </w:pPr>
            <w:r>
              <w:rPr>
                <w:rFonts w:ascii="Courier New" w:cs="Courier New" w:eastAsia="Courier New" w:hAnsi="Courier New"/>
                <w:color w:val="1A1A2E"/>
                <w:sz w:val="17"/>
                <w:szCs w:val="17"/>
              </w:rPr>
              <w:t xml:space="preserve">api.interceptors.request.use((config) =&gt; {</w:t>
            </w:r>
          </w:p>
          <w:p>
            <w:pPr>
              <w:spacing w:after="20" w:before="20"/>
            </w:pPr>
            <w:r>
              <w:rPr>
                <w:rFonts w:ascii="Courier New" w:cs="Courier New" w:eastAsia="Courier New" w:hAnsi="Courier New"/>
                <w:color w:val="1A1A2E"/>
                <w:sz w:val="17"/>
                <w:szCs w:val="17"/>
              </w:rPr>
              <w:t xml:space="preserve">    const token = localStorage.getItem('token');</w:t>
            </w:r>
          </w:p>
          <w:p>
            <w:pPr>
              <w:spacing w:after="20" w:before="20"/>
            </w:pPr>
            <w:r>
              <w:rPr>
                <w:rFonts w:ascii="Courier New" w:cs="Courier New" w:eastAsia="Courier New" w:hAnsi="Courier New"/>
                <w:color w:val="1A1A2E"/>
                <w:sz w:val="17"/>
                <w:szCs w:val="17"/>
              </w:rPr>
              <w:t xml:space="preserve">    if (token) {</w:t>
            </w:r>
          </w:p>
          <w:p>
            <w:pPr>
              <w:spacing w:after="20" w:before="20"/>
            </w:pPr>
            <w:r>
              <w:rPr>
                <w:rFonts w:ascii="Courier New" w:cs="Courier New" w:eastAsia="Courier New" w:hAnsi="Courier New"/>
                <w:color w:val="1A1A2E"/>
                <w:sz w:val="17"/>
                <w:szCs w:val="17"/>
              </w:rPr>
              <w:t xml:space="preserve">        config.headers.Authorization = `Bearer ${token}`;</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return config;</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All API functions</w:t>
            </w:r>
          </w:p>
          <w:p>
            <w:pPr>
              <w:spacing w:after="20" w:before="20"/>
            </w:pPr>
            <w:r>
              <w:rPr>
                <w:rFonts w:ascii="Courier New" w:cs="Courier New" w:eastAsia="Courier New" w:hAnsi="Courier New"/>
                <w:color w:val="1A1A2E"/>
                <w:sz w:val="17"/>
                <w:szCs w:val="17"/>
              </w:rPr>
              <w:t xml:space="preserve">export const login = (data) =&gt; api.post('/api/auth/login', data);</w:t>
            </w:r>
          </w:p>
          <w:p>
            <w:pPr>
              <w:spacing w:after="20" w:before="20"/>
            </w:pPr>
            <w:r>
              <w:rPr>
                <w:rFonts w:ascii="Courier New" w:cs="Courier New" w:eastAsia="Courier New" w:hAnsi="Courier New"/>
                <w:color w:val="1A1A2E"/>
                <w:sz w:val="17"/>
                <w:szCs w:val="17"/>
              </w:rPr>
              <w:t xml:space="preserve">export const getExpenses = () =&gt; api.get('/api/expenses');</w:t>
            </w:r>
          </w:p>
          <w:p>
            <w:pPr>
              <w:spacing w:after="20" w:before="20"/>
            </w:pPr>
            <w:r>
              <w:rPr>
                <w:rFonts w:ascii="Courier New" w:cs="Courier New" w:eastAsia="Courier New" w:hAnsi="Courier New"/>
                <w:color w:val="1A1A2E"/>
                <w:sz w:val="17"/>
                <w:szCs w:val="17"/>
              </w:rPr>
              <w:t xml:space="preserve">export const addExpense = (data) =&gt; api.post('/api/expenses', data);</w:t>
            </w:r>
          </w:p>
          <w:p>
            <w:pPr>
              <w:spacing w:after="20" w:before="20"/>
            </w:pPr>
            <w:r>
              <w:rPr>
                <w:rFonts w:ascii="Courier New" w:cs="Courier New" w:eastAsia="Courier New" w:hAnsi="Courier New"/>
                <w:color w:val="1A1A2E"/>
                <w:sz w:val="17"/>
                <w:szCs w:val="17"/>
              </w:rPr>
              <w:t xml:space="preserve">// ... and so on</w:t>
            </w:r>
          </w:p>
        </w:tc>
      </w:tr>
    </w:tbl>
    <w:p>
      <w:pPr>
        <w:spacing w:before="80"/>
      </w:pPr>
    </w:p>
    <w:p>
      <w:pPr>
        <w:pStyle w:val="Heading2"/>
        <w:spacing w:after="80" w:before="280"/>
      </w:pPr>
      <w:r>
        <w:rPr>
          <w:rFonts w:ascii="Arial" w:cs="Arial" w:eastAsia="Arial" w:hAnsi="Arial"/>
          <w:b/>
          <w:bCs/>
          <w:color w:val="1A4A7A"/>
          <w:sz w:val="24"/>
          <w:szCs w:val="24"/>
        </w:rPr>
        <w:t xml:space="preserve">7.3 Authentication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AuthContext.js — Global state using React Context API</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export const AuthProvider = ({ children }) =&gt; {</w:t>
            </w:r>
          </w:p>
          <w:p>
            <w:pPr>
              <w:spacing w:after="20" w:before="20"/>
            </w:pPr>
            <w:r>
              <w:rPr>
                <w:rFonts w:ascii="Courier New" w:cs="Courier New" w:eastAsia="Courier New" w:hAnsi="Courier New"/>
                <w:color w:val="1A1A2E"/>
                <w:sz w:val="17"/>
                <w:szCs w:val="17"/>
              </w:rPr>
              <w:t xml:space="preserve">    const [user, setUser] = useState(</w:t>
            </w:r>
          </w:p>
          <w:p>
            <w:pPr>
              <w:spacing w:after="20" w:before="20"/>
            </w:pPr>
            <w:r>
              <w:rPr>
                <w:rFonts w:ascii="Courier New" w:cs="Courier New" w:eastAsia="Courier New" w:hAnsi="Courier New"/>
                <w:color w:val="1A1A2E"/>
                <w:sz w:val="17"/>
                <w:szCs w:val="17"/>
              </w:rPr>
              <w:t xml:space="preserve">        JSON.parse(localStorage.getItem('user')) || null</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const loginUser = (userData, token) =&gt; {</w:t>
            </w:r>
          </w:p>
          <w:p>
            <w:pPr>
              <w:spacing w:after="20" w:before="20"/>
            </w:pPr>
            <w:r>
              <w:rPr>
                <w:rFonts w:ascii="Courier New" w:cs="Courier New" w:eastAsia="Courier New" w:hAnsi="Courier New"/>
                <w:color w:val="1A1A2E"/>
                <w:sz w:val="17"/>
                <w:szCs w:val="17"/>
              </w:rPr>
              <w:t xml:space="preserve">        localStorage.setItem('token', token);</w:t>
            </w:r>
          </w:p>
          <w:p>
            <w:pPr>
              <w:spacing w:after="20" w:before="20"/>
            </w:pPr>
            <w:r>
              <w:rPr>
                <w:rFonts w:ascii="Courier New" w:cs="Courier New" w:eastAsia="Courier New" w:hAnsi="Courier New"/>
                <w:color w:val="1A1A2E"/>
                <w:sz w:val="17"/>
                <w:szCs w:val="17"/>
              </w:rPr>
              <w:t xml:space="preserve">        localStorage.setItem('user', JSON.stringify(userData));</w:t>
            </w:r>
          </w:p>
          <w:p>
            <w:pPr>
              <w:spacing w:after="20" w:before="20"/>
            </w:pPr>
            <w:r>
              <w:rPr>
                <w:rFonts w:ascii="Courier New" w:cs="Courier New" w:eastAsia="Courier New" w:hAnsi="Courier New"/>
                <w:color w:val="1A1A2E"/>
                <w:sz w:val="17"/>
                <w:szCs w:val="17"/>
              </w:rPr>
              <w:t xml:space="preserve">        setUser(userData);</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const logoutUser = () =&gt; {</w:t>
            </w:r>
          </w:p>
          <w:p>
            <w:pPr>
              <w:spacing w:after="20" w:before="20"/>
            </w:pPr>
            <w:r>
              <w:rPr>
                <w:rFonts w:ascii="Courier New" w:cs="Courier New" w:eastAsia="Courier New" w:hAnsi="Courier New"/>
                <w:color w:val="1A1A2E"/>
                <w:sz w:val="17"/>
                <w:szCs w:val="17"/>
              </w:rPr>
              <w:t xml:space="preserve">        localStorage.removeItem('token');</w:t>
            </w:r>
          </w:p>
          <w:p>
            <w:pPr>
              <w:spacing w:after="20" w:before="20"/>
            </w:pPr>
            <w:r>
              <w:rPr>
                <w:rFonts w:ascii="Courier New" w:cs="Courier New" w:eastAsia="Courier New" w:hAnsi="Courier New"/>
                <w:color w:val="1A1A2E"/>
                <w:sz w:val="17"/>
                <w:szCs w:val="17"/>
              </w:rPr>
              <w:t xml:space="preserve">        localStorage.removeItem('user');</w:t>
            </w:r>
          </w:p>
          <w:p>
            <w:pPr>
              <w:spacing w:after="20" w:before="20"/>
            </w:pPr>
            <w:r>
              <w:rPr>
                <w:rFonts w:ascii="Courier New" w:cs="Courier New" w:eastAsia="Courier New" w:hAnsi="Courier New"/>
                <w:color w:val="1A1A2E"/>
                <w:sz w:val="17"/>
                <w:szCs w:val="17"/>
              </w:rPr>
              <w:t xml:space="preserve">        setUser(null);</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PrivateRoute — redirects to login if no user</w:t>
            </w:r>
          </w:p>
          <w:p>
            <w:pPr>
              <w:spacing w:after="20" w:before="20"/>
            </w:pPr>
            <w:r>
              <w:rPr>
                <w:rFonts w:ascii="Courier New" w:cs="Courier New" w:eastAsia="Courier New" w:hAnsi="Courier New"/>
                <w:color w:val="1A1A2E"/>
                <w:sz w:val="17"/>
                <w:szCs w:val="17"/>
              </w:rPr>
              <w:t xml:space="preserve">const PrivateRoute = ({ children }) =&gt; {</w:t>
            </w:r>
          </w:p>
          <w:p>
            <w:pPr>
              <w:spacing w:after="20" w:before="20"/>
            </w:pPr>
            <w:r>
              <w:rPr>
                <w:rFonts w:ascii="Courier New" w:cs="Courier New" w:eastAsia="Courier New" w:hAnsi="Courier New"/>
                <w:color w:val="1A1A2E"/>
                <w:sz w:val="17"/>
                <w:szCs w:val="17"/>
              </w:rPr>
              <w:t xml:space="preserve">    const { user } = useAuth();</w:t>
            </w:r>
          </w:p>
          <w:p>
            <w:pPr>
              <w:spacing w:after="20" w:before="20"/>
            </w:pPr>
            <w:r>
              <w:rPr>
                <w:rFonts w:ascii="Courier New" w:cs="Courier New" w:eastAsia="Courier New" w:hAnsi="Courier New"/>
                <w:color w:val="1A1A2E"/>
                <w:sz w:val="17"/>
                <w:szCs w:val="17"/>
              </w:rPr>
              <w:t xml:space="preserve">    return user ? children : &lt;Navigate to='/login' /&gt;;</w:t>
            </w:r>
          </w:p>
          <w:p>
            <w:pPr>
              <w:spacing w:after="20" w:before="20"/>
            </w:pPr>
            <w:r>
              <w:rPr>
                <w:rFonts w:ascii="Courier New" w:cs="Courier New" w:eastAsia="Courier New" w:hAnsi="Courier New"/>
                <w:color w:val="1A1A2E"/>
                <w:sz w:val="17"/>
                <w:szCs w:val="17"/>
              </w:rPr>
              <w:t xml:space="preserve">};</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8. Docker &amp; Kubernetes</w:t>
      </w:r>
    </w:p>
    <w:p>
      <w:pPr>
        <w:pStyle w:val="Heading2"/>
        <w:spacing w:after="80" w:before="280"/>
      </w:pPr>
      <w:r>
        <w:rPr>
          <w:rFonts w:ascii="Arial" w:cs="Arial" w:eastAsia="Arial" w:hAnsi="Arial"/>
          <w:b/>
          <w:bCs/>
          <w:color w:val="1A4A7A"/>
          <w:sz w:val="24"/>
          <w:szCs w:val="24"/>
        </w:rPr>
        <w:t xml:space="preserve">8.1 Dockerfile — Spring Boot Services</w:t>
      </w:r>
    </w:p>
    <w:p>
      <w:pPr>
        <w:spacing w:after="80" w:before="60"/>
      </w:pPr>
      <w:r>
        <w:rPr>
          <w:rFonts w:ascii="Arial" w:cs="Arial" w:eastAsia="Arial" w:hAnsi="Arial"/>
          <w:sz w:val="20"/>
          <w:szCs w:val="20"/>
        </w:rPr>
        <w:t xml:space="preserve">Every Spring Boot microservice uses the same Dockerfile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Uses Eclipse Temurin Java 21 on Alpine Linux (lightweight)</w:t>
            </w:r>
          </w:p>
          <w:p>
            <w:pPr>
              <w:spacing w:after="20" w:before="20"/>
            </w:pPr>
            <w:r>
              <w:rPr>
                <w:rFonts w:ascii="Courier New" w:cs="Courier New" w:eastAsia="Courier New" w:hAnsi="Courier New"/>
                <w:color w:val="1A1A2E"/>
                <w:sz w:val="17"/>
                <w:szCs w:val="17"/>
              </w:rPr>
              <w:t xml:space="preserve">FROM eclipse-temurin:21-jdk-alpine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Set working directory inside container</w:t>
            </w:r>
          </w:p>
          <w:p>
            <w:pPr>
              <w:spacing w:after="20" w:before="20"/>
            </w:pPr>
            <w:r>
              <w:rPr>
                <w:rFonts w:ascii="Courier New" w:cs="Courier New" w:eastAsia="Courier New" w:hAnsi="Courier New"/>
                <w:color w:val="1A1A2E"/>
                <w:sz w:val="17"/>
                <w:szCs w:val="17"/>
              </w:rPr>
              <w:t xml:space="preserve">WORKDIR /app</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Copy the built JAR file</w:t>
            </w:r>
          </w:p>
          <w:p>
            <w:pPr>
              <w:spacing w:after="20" w:before="20"/>
            </w:pPr>
            <w:r>
              <w:rPr>
                <w:rFonts w:ascii="Courier New" w:cs="Courier New" w:eastAsia="Courier New" w:hAnsi="Courier New"/>
                <w:color w:val="1A1A2E"/>
                <w:sz w:val="17"/>
                <w:szCs w:val="17"/>
              </w:rPr>
              <w:t xml:space="preserve">COPY target/*.jar app.jar</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Run the application</w:t>
            </w:r>
          </w:p>
          <w:p>
            <w:pPr>
              <w:spacing w:after="20" w:before="20"/>
            </w:pPr>
            <w:r>
              <w:rPr>
                <w:rFonts w:ascii="Courier New" w:cs="Courier New" w:eastAsia="Courier New" w:hAnsi="Courier New"/>
                <w:color w:val="1A1A2E"/>
                <w:sz w:val="17"/>
                <w:szCs w:val="17"/>
              </w:rPr>
              <w:t xml:space="preserve">ENTRYPOINT ['java', '-jar', 'app.jar']</w:t>
            </w:r>
          </w:p>
        </w:tc>
      </w:tr>
    </w:tbl>
    <w:p>
      <w:pPr>
        <w:spacing w:before="80"/>
      </w:pPr>
    </w:p>
    <w:p>
      <w:pPr>
        <w:pStyle w:val="Heading2"/>
        <w:spacing w:after="80" w:before="280"/>
      </w:pPr>
      <w:r>
        <w:rPr>
          <w:rFonts w:ascii="Arial" w:cs="Arial" w:eastAsia="Arial" w:hAnsi="Arial"/>
          <w:b/>
          <w:bCs/>
          <w:color w:val="1A4A7A"/>
          <w:sz w:val="24"/>
          <w:szCs w:val="24"/>
        </w:rPr>
        <w:t xml:space="preserve">8.2 Dockerfile — React Frontend</w:t>
      </w:r>
    </w:p>
    <w:p>
      <w:pPr>
        <w:spacing w:after="80" w:before="60"/>
      </w:pPr>
      <w:r>
        <w:rPr>
          <w:rFonts w:ascii="Arial" w:cs="Arial" w:eastAsia="Arial" w:hAnsi="Arial"/>
          <w:sz w:val="20"/>
          <w:szCs w:val="20"/>
        </w:rPr>
        <w:t xml:space="preserve">The frontend uses a multi-stage build — Stage 1 builds the React app, Stage 2 serves it with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Stage 1: Build React app</w:t>
            </w:r>
          </w:p>
          <w:p>
            <w:pPr>
              <w:spacing w:after="20" w:before="20"/>
            </w:pPr>
            <w:r>
              <w:rPr>
                <w:rFonts w:ascii="Courier New" w:cs="Courier New" w:eastAsia="Courier New" w:hAnsi="Courier New"/>
                <w:color w:val="1A1A2E"/>
                <w:sz w:val="17"/>
                <w:szCs w:val="17"/>
              </w:rPr>
              <w:t xml:space="preserve">FROM node:18-alpine AS build</w:t>
            </w:r>
          </w:p>
          <w:p>
            <w:pPr>
              <w:spacing w:after="20" w:before="20"/>
            </w:pPr>
            <w:r>
              <w:rPr>
                <w:rFonts w:ascii="Courier New" w:cs="Courier New" w:eastAsia="Courier New" w:hAnsi="Courier New"/>
                <w:color w:val="1A1A2E"/>
                <w:sz w:val="17"/>
                <w:szCs w:val="17"/>
              </w:rPr>
              <w:t xml:space="preserve">WORKDIR /app</w:t>
            </w:r>
          </w:p>
          <w:p>
            <w:pPr>
              <w:spacing w:after="20" w:before="20"/>
            </w:pPr>
            <w:r>
              <w:rPr>
                <w:rFonts w:ascii="Courier New" w:cs="Courier New" w:eastAsia="Courier New" w:hAnsi="Courier New"/>
                <w:color w:val="1A1A2E"/>
                <w:sz w:val="17"/>
                <w:szCs w:val="17"/>
              </w:rPr>
              <w:t xml:space="preserve">COPY package*.json ./</w:t>
            </w:r>
          </w:p>
          <w:p>
            <w:pPr>
              <w:spacing w:after="20" w:before="20"/>
            </w:pPr>
            <w:r>
              <w:rPr>
                <w:rFonts w:ascii="Courier New" w:cs="Courier New" w:eastAsia="Courier New" w:hAnsi="Courier New"/>
                <w:color w:val="1A1A2E"/>
                <w:sz w:val="17"/>
                <w:szCs w:val="17"/>
              </w:rPr>
              <w:t xml:space="preserve">RUN npm install</w:t>
            </w:r>
          </w:p>
          <w:p>
            <w:pPr>
              <w:spacing w:after="20" w:before="20"/>
            </w:pPr>
            <w:r>
              <w:rPr>
                <w:rFonts w:ascii="Courier New" w:cs="Courier New" w:eastAsia="Courier New" w:hAnsi="Courier New"/>
                <w:color w:val="1A1A2E"/>
                <w:sz w:val="17"/>
                <w:szCs w:val="17"/>
              </w:rPr>
              <w:t xml:space="preserve">COPY . .</w:t>
            </w:r>
          </w:p>
          <w:p>
            <w:pPr>
              <w:spacing w:after="20" w:before="20"/>
            </w:pPr>
            <w:r>
              <w:rPr>
                <w:rFonts w:ascii="Courier New" w:cs="Courier New" w:eastAsia="Courier New" w:hAnsi="Courier New"/>
                <w:color w:val="1A1A2E"/>
                <w:sz w:val="17"/>
                <w:szCs w:val="17"/>
              </w:rPr>
              <w:t xml:space="preserve">RUN npm run build</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Stage 2: Serve with nginx</w:t>
            </w:r>
          </w:p>
          <w:p>
            <w:pPr>
              <w:spacing w:after="20" w:before="20"/>
            </w:pPr>
            <w:r>
              <w:rPr>
                <w:rFonts w:ascii="Courier New" w:cs="Courier New" w:eastAsia="Courier New" w:hAnsi="Courier New"/>
                <w:color w:val="1A1A2E"/>
                <w:sz w:val="17"/>
                <w:szCs w:val="17"/>
              </w:rPr>
              <w:t xml:space="preserve">FROM nginx:alpine</w:t>
            </w:r>
          </w:p>
          <w:p>
            <w:pPr>
              <w:spacing w:after="20" w:before="20"/>
            </w:pPr>
            <w:r>
              <w:rPr>
                <w:rFonts w:ascii="Courier New" w:cs="Courier New" w:eastAsia="Courier New" w:hAnsi="Courier New"/>
                <w:color w:val="1A1A2E"/>
                <w:sz w:val="17"/>
                <w:szCs w:val="17"/>
              </w:rPr>
              <w:t xml:space="preserve">COPY --from=build /app/build /usr/share/nginx/html</w:t>
            </w:r>
          </w:p>
          <w:p>
            <w:pPr>
              <w:spacing w:after="20" w:before="20"/>
            </w:pPr>
            <w:r>
              <w:rPr>
                <w:rFonts w:ascii="Courier New" w:cs="Courier New" w:eastAsia="Courier New" w:hAnsi="Courier New"/>
                <w:color w:val="1A1A2E"/>
                <w:sz w:val="17"/>
                <w:szCs w:val="17"/>
              </w:rPr>
              <w:t xml:space="preserve">EXPOSE 80</w:t>
            </w:r>
          </w:p>
          <w:p>
            <w:pPr>
              <w:spacing w:after="20" w:before="20"/>
            </w:pPr>
            <w:r>
              <w:rPr>
                <w:rFonts w:ascii="Courier New" w:cs="Courier New" w:eastAsia="Courier New" w:hAnsi="Courier New"/>
                <w:color w:val="1A1A2E"/>
                <w:sz w:val="17"/>
                <w:szCs w:val="17"/>
              </w:rPr>
              <w:t xml:space="preserve">CMD ['nginx', '-g', 'daemon off;']</w:t>
            </w:r>
          </w:p>
        </w:tc>
      </w:tr>
    </w:tbl>
    <w:p>
      <w:pPr>
        <w:spacing w:before="80"/>
      </w:pPr>
    </w:p>
    <w:p>
      <w:pPr>
        <w:pStyle w:val="Heading2"/>
        <w:spacing w:after="80" w:before="280"/>
      </w:pPr>
      <w:r>
        <w:rPr>
          <w:rFonts w:ascii="Arial" w:cs="Arial" w:eastAsia="Arial" w:hAnsi="Arial"/>
          <w:b/>
          <w:bCs/>
          <w:color w:val="1A4A7A"/>
          <w:sz w:val="24"/>
          <w:szCs w:val="24"/>
        </w:rPr>
        <w:t xml:space="preserve">8.3 Docker Compose</w:t>
      </w:r>
    </w:p>
    <w:p>
      <w:pPr>
        <w:spacing w:after="80" w:before="60"/>
      </w:pPr>
      <w:r>
        <w:rPr>
          <w:rFonts w:ascii="Arial" w:cs="Arial" w:eastAsia="Arial" w:hAnsi="Arial"/>
          <w:sz w:val="20"/>
          <w:szCs w:val="20"/>
        </w:rPr>
        <w:t xml:space="preserve">docker-compose.yml orchestrates all 9 services with a single command (docker-compose up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version: '3.8'</w:t>
            </w:r>
          </w:p>
          <w:p>
            <w:pPr>
              <w:spacing w:after="20" w:before="20"/>
            </w:pPr>
            <w:r>
              <w:rPr>
                <w:rFonts w:ascii="Courier New" w:cs="Courier New" w:eastAsia="Courier New" w:hAnsi="Courier New"/>
                <w:color w:val="1A1A2E"/>
                <w:sz w:val="17"/>
                <w:szCs w:val="17"/>
              </w:rPr>
              <w:t xml:space="preserve">services:</w:t>
            </w:r>
          </w:p>
          <w:p>
            <w:pPr>
              <w:spacing w:after="20" w:before="20"/>
            </w:pPr>
            <w:r>
              <w:rPr>
                <w:rFonts w:ascii="Courier New" w:cs="Courier New" w:eastAsia="Courier New" w:hAnsi="Courier New"/>
                <w:color w:val="1A1A2E"/>
                <w:sz w:val="17"/>
                <w:szCs w:val="17"/>
              </w:rPr>
              <w:t xml:space="preserve">  postgres:</w:t>
            </w:r>
          </w:p>
          <w:p>
            <w:pPr>
              <w:spacing w:after="20" w:before="20"/>
            </w:pPr>
            <w:r>
              <w:rPr>
                <w:rFonts w:ascii="Courier New" w:cs="Courier New" w:eastAsia="Courier New" w:hAnsi="Courier New"/>
                <w:color w:val="1A1A2E"/>
                <w:sz w:val="17"/>
                <w:szCs w:val="17"/>
              </w:rPr>
              <w:t xml:space="preserve">    image: postgres:16</w:t>
            </w:r>
          </w:p>
          <w:p>
            <w:pPr>
              <w:spacing w:after="20" w:before="20"/>
            </w:pPr>
            <w:r>
              <w:rPr>
                <w:rFonts w:ascii="Courier New" w:cs="Courier New" w:eastAsia="Courier New" w:hAnsi="Courier New"/>
                <w:color w:val="1A1A2E"/>
                <w:sz w:val="17"/>
                <w:szCs w:val="17"/>
              </w:rPr>
              <w:t xml:space="preserve">    environment:</w:t>
            </w:r>
          </w:p>
          <w:p>
            <w:pPr>
              <w:spacing w:after="20" w:before="20"/>
            </w:pPr>
            <w:r>
              <w:rPr>
                <w:rFonts w:ascii="Courier New" w:cs="Courier New" w:eastAsia="Courier New" w:hAnsi="Courier New"/>
                <w:color w:val="1A1A2E"/>
                <w:sz w:val="17"/>
                <w:szCs w:val="17"/>
              </w:rPr>
              <w:t xml:space="preserve">      POSTGRES_PASSWORD: finlife123</w:t>
            </w:r>
          </w:p>
          <w:p>
            <w:pPr>
              <w:spacing w:after="20" w:before="20"/>
            </w:pPr>
            <w:r>
              <w:rPr>
                <w:rFonts w:ascii="Courier New" w:cs="Courier New" w:eastAsia="Courier New" w:hAnsi="Courier New"/>
                <w:color w:val="1A1A2E"/>
                <w:sz w:val="17"/>
                <w:szCs w:val="17"/>
              </w:rPr>
              <w:t xml:space="preserve">    ports: ['5432:5432']</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user-service:</w:t>
            </w:r>
          </w:p>
          <w:p>
            <w:pPr>
              <w:spacing w:after="20" w:before="20"/>
            </w:pPr>
            <w:r>
              <w:rPr>
                <w:rFonts w:ascii="Courier New" w:cs="Courier New" w:eastAsia="Courier New" w:hAnsi="Courier New"/>
                <w:color w:val="1A1A2E"/>
                <w:sz w:val="17"/>
                <w:szCs w:val="17"/>
              </w:rPr>
              <w:t xml:space="preserve">    build: ./user-service</w:t>
            </w:r>
          </w:p>
          <w:p>
            <w:pPr>
              <w:spacing w:after="20" w:before="20"/>
            </w:pPr>
            <w:r>
              <w:rPr>
                <w:rFonts w:ascii="Courier New" w:cs="Courier New" w:eastAsia="Courier New" w:hAnsi="Courier New"/>
                <w:color w:val="1A1A2E"/>
                <w:sz w:val="17"/>
                <w:szCs w:val="17"/>
              </w:rPr>
              <w:t xml:space="preserve">    ports: ['8081:8081']</w:t>
            </w:r>
          </w:p>
          <w:p>
            <w:pPr>
              <w:spacing w:after="20" w:before="20"/>
            </w:pPr>
            <w:r>
              <w:rPr>
                <w:rFonts w:ascii="Courier New" w:cs="Courier New" w:eastAsia="Courier New" w:hAnsi="Courier New"/>
                <w:color w:val="1A1A2E"/>
                <w:sz w:val="17"/>
                <w:szCs w:val="17"/>
              </w:rPr>
              <w:t xml:space="preserve">    environment:</w:t>
            </w:r>
          </w:p>
          <w:p>
            <w:pPr>
              <w:spacing w:after="20" w:before="20"/>
            </w:pPr>
            <w:r>
              <w:rPr>
                <w:rFonts w:ascii="Courier New" w:cs="Courier New" w:eastAsia="Courier New" w:hAnsi="Courier New"/>
                <w:color w:val="1A1A2E"/>
                <w:sz w:val="17"/>
                <w:szCs w:val="17"/>
              </w:rPr>
              <w:t xml:space="preserve">      SPRING_DATASOURCE_URL: jdbc:postgresql://postgres:5432/finlife_users</w:t>
            </w:r>
          </w:p>
          <w:p>
            <w:pPr>
              <w:spacing w:after="20" w:before="20"/>
            </w:pPr>
            <w:r>
              <w:rPr>
                <w:rFonts w:ascii="Courier New" w:cs="Courier New" w:eastAsia="Courier New" w:hAnsi="Courier New"/>
                <w:color w:val="1A1A2E"/>
                <w:sz w:val="17"/>
                <w:szCs w:val="17"/>
              </w:rPr>
              <w:t xml:space="preserve">      SPRING_DATASOURCE_PASSWORD: finlife123</w:t>
            </w:r>
          </w:p>
          <w:p>
            <w:pPr>
              <w:spacing w:after="20" w:before="20"/>
            </w:pPr>
            <w:r>
              <w:rPr>
                <w:rFonts w:ascii="Courier New" w:cs="Courier New" w:eastAsia="Courier New" w:hAnsi="Courier New"/>
                <w:color w:val="1A1A2E"/>
                <w:sz w:val="17"/>
                <w:szCs w:val="17"/>
              </w:rPr>
              <w:t xml:space="preserve">    depends_on: [postgres]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 ... same pattern for all other services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api-gateway:</w:t>
            </w:r>
          </w:p>
          <w:p>
            <w:pPr>
              <w:spacing w:after="20" w:before="20"/>
            </w:pPr>
            <w:r>
              <w:rPr>
                <w:rFonts w:ascii="Courier New" w:cs="Courier New" w:eastAsia="Courier New" w:hAnsi="Courier New"/>
                <w:color w:val="1A1A2E"/>
                <w:sz w:val="17"/>
                <w:szCs w:val="17"/>
              </w:rPr>
              <w:t xml:space="preserve">    build: ./api-gateway</w:t>
            </w:r>
          </w:p>
          <w:p>
            <w:pPr>
              <w:spacing w:after="20" w:before="20"/>
            </w:pPr>
            <w:r>
              <w:rPr>
                <w:rFonts w:ascii="Courier New" w:cs="Courier New" w:eastAsia="Courier New" w:hAnsi="Courier New"/>
                <w:color w:val="1A1A2E"/>
                <w:sz w:val="17"/>
                <w:szCs w:val="17"/>
              </w:rPr>
              <w:t xml:space="preserve">    ports: ['8080:8080']</w:t>
            </w:r>
          </w:p>
          <w:p>
            <w:pPr>
              <w:spacing w:after="20" w:before="20"/>
            </w:pPr>
            <w:r>
              <w:rPr>
                <w:rFonts w:ascii="Courier New" w:cs="Courier New" w:eastAsia="Courier New" w:hAnsi="Courier New"/>
                <w:color w:val="1A1A2E"/>
                <w:sz w:val="17"/>
                <w:szCs w:val="17"/>
              </w:rPr>
              <w:t xml:space="preserve">    depends_on: [user-service, expense-service, ...]</w:t>
            </w:r>
          </w:p>
        </w:tc>
      </w:tr>
    </w:tbl>
    <w:p>
      <w:pPr>
        <w:spacing w:before="80"/>
      </w:pPr>
    </w:p>
    <w:p>
      <w:pPr>
        <w:pStyle w:val="Heading2"/>
        <w:spacing w:after="80" w:before="280"/>
      </w:pPr>
      <w:r>
        <w:rPr>
          <w:rFonts w:ascii="Arial" w:cs="Arial" w:eastAsia="Arial" w:hAnsi="Arial"/>
          <w:b/>
          <w:bCs/>
          <w:color w:val="1A4A7A"/>
          <w:sz w:val="24"/>
          <w:szCs w:val="24"/>
        </w:rPr>
        <w:t xml:space="preserve">8.4 Kubernetes Deployment</w:t>
      </w:r>
    </w:p>
    <w:p>
      <w:pPr>
        <w:spacing w:after="80" w:before="60"/>
      </w:pPr>
      <w:r>
        <w:rPr>
          <w:rFonts w:ascii="Arial" w:cs="Arial" w:eastAsia="Arial" w:hAnsi="Arial"/>
          <w:sz w:val="20"/>
          <w:szCs w:val="20"/>
        </w:rPr>
        <w:t xml:space="preserve">Each service has a Kubernetes deployment manifest with resource limits and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apiVersion: apps/v1</w:t>
            </w:r>
          </w:p>
          <w:p>
            <w:pPr>
              <w:spacing w:after="20" w:before="20"/>
            </w:pPr>
            <w:r>
              <w:rPr>
                <w:rFonts w:ascii="Courier New" w:cs="Courier New" w:eastAsia="Courier New" w:hAnsi="Courier New"/>
                <w:color w:val="1A1A2E"/>
                <w:sz w:val="17"/>
                <w:szCs w:val="17"/>
              </w:rPr>
              <w:t xml:space="preserve">kind: Deployment</w:t>
            </w:r>
          </w:p>
          <w:p>
            <w:pPr>
              <w:spacing w:after="20" w:before="20"/>
            </w:pPr>
            <w:r>
              <w:rPr>
                <w:rFonts w:ascii="Courier New" w:cs="Courier New" w:eastAsia="Courier New" w:hAnsi="Courier New"/>
                <w:color w:val="1A1A2E"/>
                <w:sz w:val="17"/>
                <w:szCs w:val="17"/>
              </w:rPr>
              <w:t xml:space="preserve">metadata:</w:t>
            </w:r>
          </w:p>
          <w:p>
            <w:pPr>
              <w:spacing w:after="20" w:before="20"/>
            </w:pPr>
            <w:r>
              <w:rPr>
                <w:rFonts w:ascii="Courier New" w:cs="Courier New" w:eastAsia="Courier New" w:hAnsi="Courier New"/>
                <w:color w:val="1A1A2E"/>
                <w:sz w:val="17"/>
                <w:szCs w:val="17"/>
              </w:rPr>
              <w:t xml:space="preserve">  name: user-service</w:t>
            </w:r>
          </w:p>
          <w:p>
            <w:pPr>
              <w:spacing w:after="20" w:before="20"/>
            </w:pPr>
            <w:r>
              <w:rPr>
                <w:rFonts w:ascii="Courier New" w:cs="Courier New" w:eastAsia="Courier New" w:hAnsi="Courier New"/>
                <w:color w:val="1A1A2E"/>
                <w:sz w:val="17"/>
                <w:szCs w:val="17"/>
              </w:rPr>
              <w:t xml:space="preserve">  namespace: finlife</w:t>
            </w:r>
          </w:p>
          <w:p>
            <w:pPr>
              <w:spacing w:after="20" w:before="20"/>
            </w:pPr>
            <w:r>
              <w:rPr>
                <w:rFonts w:ascii="Courier New" w:cs="Courier New" w:eastAsia="Courier New" w:hAnsi="Courier New"/>
                <w:color w:val="1A1A2E"/>
                <w:sz w:val="17"/>
                <w:szCs w:val="17"/>
              </w:rPr>
              <w:t xml:space="preserve">spec:</w:t>
            </w:r>
          </w:p>
          <w:p>
            <w:pPr>
              <w:spacing w:after="20" w:before="20"/>
            </w:pPr>
            <w:r>
              <w:rPr>
                <w:rFonts w:ascii="Courier New" w:cs="Courier New" w:eastAsia="Courier New" w:hAnsi="Courier New"/>
                <w:color w:val="1A1A2E"/>
                <w:sz w:val="17"/>
                <w:szCs w:val="17"/>
              </w:rPr>
              <w:t xml:space="preserve">  replicas: 2                    # Run 2 copies for high availability</w:t>
            </w:r>
          </w:p>
          <w:p>
            <w:pPr>
              <w:spacing w:after="20" w:before="20"/>
            </w:pPr>
            <w:r>
              <w:rPr>
                <w:rFonts w:ascii="Courier New" w:cs="Courier New" w:eastAsia="Courier New" w:hAnsi="Courier New"/>
                <w:color w:val="1A1A2E"/>
                <w:sz w:val="17"/>
                <w:szCs w:val="17"/>
              </w:rPr>
              <w:t xml:space="preserve">  selector:</w:t>
            </w:r>
          </w:p>
          <w:p>
            <w:pPr>
              <w:spacing w:after="20" w:before="20"/>
            </w:pPr>
            <w:r>
              <w:rPr>
                <w:rFonts w:ascii="Courier New" w:cs="Courier New" w:eastAsia="Courier New" w:hAnsi="Courier New"/>
                <w:color w:val="1A1A2E"/>
                <w:sz w:val="17"/>
                <w:szCs w:val="17"/>
              </w:rPr>
              <w:t xml:space="preserve">    matchLabels:</w:t>
            </w:r>
          </w:p>
          <w:p>
            <w:pPr>
              <w:spacing w:after="20" w:before="20"/>
            </w:pPr>
            <w:r>
              <w:rPr>
                <w:rFonts w:ascii="Courier New" w:cs="Courier New" w:eastAsia="Courier New" w:hAnsi="Courier New"/>
                <w:color w:val="1A1A2E"/>
                <w:sz w:val="17"/>
                <w:szCs w:val="17"/>
              </w:rPr>
              <w:t xml:space="preserve">      app: user-service</w:t>
            </w:r>
          </w:p>
          <w:p>
            <w:pPr>
              <w:spacing w:after="20" w:before="20"/>
            </w:pPr>
            <w:r>
              <w:rPr>
                <w:rFonts w:ascii="Courier New" w:cs="Courier New" w:eastAsia="Courier New" w:hAnsi="Courier New"/>
                <w:color w:val="1A1A2E"/>
                <w:sz w:val="17"/>
                <w:szCs w:val="17"/>
              </w:rPr>
              <w:t xml:space="preserve">  template:</w:t>
            </w:r>
          </w:p>
          <w:p>
            <w:pPr>
              <w:spacing w:after="20" w:before="20"/>
            </w:pPr>
            <w:r>
              <w:rPr>
                <w:rFonts w:ascii="Courier New" w:cs="Courier New" w:eastAsia="Courier New" w:hAnsi="Courier New"/>
                <w:color w:val="1A1A2E"/>
                <w:sz w:val="17"/>
                <w:szCs w:val="17"/>
              </w:rPr>
              <w:t xml:space="preserve">    spec:</w:t>
            </w:r>
          </w:p>
          <w:p>
            <w:pPr>
              <w:spacing w:after="20" w:before="20"/>
            </w:pPr>
            <w:r>
              <w:rPr>
                <w:rFonts w:ascii="Courier New" w:cs="Courier New" w:eastAsia="Courier New" w:hAnsi="Courier New"/>
                <w:color w:val="1A1A2E"/>
                <w:sz w:val="17"/>
                <w:szCs w:val="17"/>
              </w:rPr>
              <w:t xml:space="preserve">      containers:</w:t>
            </w:r>
          </w:p>
          <w:p>
            <w:pPr>
              <w:spacing w:after="20" w:before="20"/>
            </w:pPr>
            <w:r>
              <w:rPr>
                <w:rFonts w:ascii="Courier New" w:cs="Courier New" w:eastAsia="Courier New" w:hAnsi="Courier New"/>
                <w:color w:val="1A1A2E"/>
                <w:sz w:val="17"/>
                <w:szCs w:val="17"/>
              </w:rPr>
              <w:t xml:space="preserve">      - name: user-service</w:t>
            </w:r>
          </w:p>
          <w:p>
            <w:pPr>
              <w:spacing w:after="20" w:before="20"/>
            </w:pPr>
            <w:r>
              <w:rPr>
                <w:rFonts w:ascii="Courier New" w:cs="Courier New" w:eastAsia="Courier New" w:hAnsi="Courier New"/>
                <w:color w:val="1A1A2E"/>
                <w:sz w:val="17"/>
                <w:szCs w:val="17"/>
              </w:rPr>
              <w:t xml:space="preserve">        image: finlife/user-service:latest</w:t>
            </w:r>
          </w:p>
          <w:p>
            <w:pPr>
              <w:spacing w:after="20" w:before="20"/>
            </w:pPr>
            <w:r>
              <w:rPr>
                <w:rFonts w:ascii="Courier New" w:cs="Courier New" w:eastAsia="Courier New" w:hAnsi="Courier New"/>
                <w:color w:val="1A1A2E"/>
                <w:sz w:val="17"/>
                <w:szCs w:val="17"/>
              </w:rPr>
              <w:t xml:space="preserve">        imagePullPolicy: Never    # Use local image (Minikube)</w:t>
            </w:r>
          </w:p>
          <w:p>
            <w:pPr>
              <w:spacing w:after="20" w:before="20"/>
            </w:pPr>
            <w:r>
              <w:rPr>
                <w:rFonts w:ascii="Courier New" w:cs="Courier New" w:eastAsia="Courier New" w:hAnsi="Courier New"/>
                <w:color w:val="1A1A2E"/>
                <w:sz w:val="17"/>
                <w:szCs w:val="17"/>
              </w:rPr>
              <w:t xml:space="preserve">        resources:</w:t>
            </w:r>
          </w:p>
          <w:p>
            <w:pPr>
              <w:spacing w:after="20" w:before="20"/>
            </w:pPr>
            <w:r>
              <w:rPr>
                <w:rFonts w:ascii="Courier New" w:cs="Courier New" w:eastAsia="Courier New" w:hAnsi="Courier New"/>
                <w:color w:val="1A1A2E"/>
                <w:sz w:val="17"/>
                <w:szCs w:val="17"/>
              </w:rPr>
              <w:t xml:space="preserve">          requests:</w:t>
            </w:r>
          </w:p>
          <w:p>
            <w:pPr>
              <w:spacing w:after="20" w:before="20"/>
            </w:pPr>
            <w:r>
              <w:rPr>
                <w:rFonts w:ascii="Courier New" w:cs="Courier New" w:eastAsia="Courier New" w:hAnsi="Courier New"/>
                <w:color w:val="1A1A2E"/>
                <w:sz w:val="17"/>
                <w:szCs w:val="17"/>
              </w:rPr>
              <w:t xml:space="preserve">            memory: '256Mi'       # Minimum memory guaranteed</w:t>
            </w:r>
          </w:p>
          <w:p>
            <w:pPr>
              <w:spacing w:after="20" w:before="20"/>
            </w:pPr>
            <w:r>
              <w:rPr>
                <w:rFonts w:ascii="Courier New" w:cs="Courier New" w:eastAsia="Courier New" w:hAnsi="Courier New"/>
                <w:color w:val="1A1A2E"/>
                <w:sz w:val="17"/>
                <w:szCs w:val="17"/>
              </w:rPr>
              <w:t xml:space="preserve">            cpu: '250m'           # 0.25 CPU cores</w:t>
            </w:r>
          </w:p>
          <w:p>
            <w:pPr>
              <w:spacing w:after="20" w:before="20"/>
            </w:pPr>
            <w:r>
              <w:rPr>
                <w:rFonts w:ascii="Courier New" w:cs="Courier New" w:eastAsia="Courier New" w:hAnsi="Courier New"/>
                <w:color w:val="1A1A2E"/>
                <w:sz w:val="17"/>
                <w:szCs w:val="17"/>
              </w:rPr>
              <w:t xml:space="preserve">          limits:</w:t>
            </w:r>
          </w:p>
          <w:p>
            <w:pPr>
              <w:spacing w:after="20" w:before="20"/>
            </w:pPr>
            <w:r>
              <w:rPr>
                <w:rFonts w:ascii="Courier New" w:cs="Courier New" w:eastAsia="Courier New" w:hAnsi="Courier New"/>
                <w:color w:val="1A1A2E"/>
                <w:sz w:val="17"/>
                <w:szCs w:val="17"/>
              </w:rPr>
              <w:t xml:space="preserve">            memory: '512Mi'       # Maximum memory allowed</w:t>
            </w:r>
          </w:p>
          <w:p>
            <w:pPr>
              <w:spacing w:after="20" w:before="20"/>
            </w:pPr>
            <w:r>
              <w:rPr>
                <w:rFonts w:ascii="Courier New" w:cs="Courier New" w:eastAsia="Courier New" w:hAnsi="Courier New"/>
                <w:color w:val="1A1A2E"/>
                <w:sz w:val="17"/>
                <w:szCs w:val="17"/>
              </w:rPr>
              <w:t xml:space="preserve">            cpu: '500m'           # 0.5 CPU cores</w:t>
            </w:r>
          </w:p>
          <w:p>
            <w:pPr>
              <w:spacing w:after="20" w:before="20"/>
            </w:pPr>
            <w:r>
              <w:rPr>
                <w:rFonts w:ascii="Courier New" w:cs="Courier New" w:eastAsia="Courier New" w:hAnsi="Courier New"/>
                <w:color w:val="1A1A2E"/>
                <w:sz w:val="17"/>
                <w:szCs w:val="17"/>
              </w:rPr>
              <w:t xml:space="preserve">        readinessProbe:           # K8s won't route traffic until ready</w:t>
            </w:r>
          </w:p>
          <w:p>
            <w:pPr>
              <w:spacing w:after="20" w:before="20"/>
            </w:pPr>
            <w:r>
              <w:rPr>
                <w:rFonts w:ascii="Courier New" w:cs="Courier New" w:eastAsia="Courier New" w:hAnsi="Courier New"/>
                <w:color w:val="1A1A2E"/>
                <w:sz w:val="17"/>
                <w:szCs w:val="17"/>
              </w:rPr>
              <w:t xml:space="preserve">          httpGet:</w:t>
            </w:r>
          </w:p>
          <w:p>
            <w:pPr>
              <w:spacing w:after="20" w:before="20"/>
            </w:pPr>
            <w:r>
              <w:rPr>
                <w:rFonts w:ascii="Courier New" w:cs="Courier New" w:eastAsia="Courier New" w:hAnsi="Courier New"/>
                <w:color w:val="1A1A2E"/>
                <w:sz w:val="17"/>
                <w:szCs w:val="17"/>
              </w:rPr>
              <w:t xml:space="preserve">            path: /api/auth/health</w:t>
            </w:r>
          </w:p>
          <w:p>
            <w:pPr>
              <w:spacing w:after="20" w:before="20"/>
            </w:pPr>
            <w:r>
              <w:rPr>
                <w:rFonts w:ascii="Courier New" w:cs="Courier New" w:eastAsia="Courier New" w:hAnsi="Courier New"/>
                <w:color w:val="1A1A2E"/>
                <w:sz w:val="17"/>
                <w:szCs w:val="17"/>
              </w:rPr>
              <w:t xml:space="preserve">            port: 8081</w:t>
            </w:r>
          </w:p>
          <w:p>
            <w:pPr>
              <w:spacing w:after="20" w:before="20"/>
            </w:pPr>
            <w:r>
              <w:rPr>
                <w:rFonts w:ascii="Courier New" w:cs="Courier New" w:eastAsia="Courier New" w:hAnsi="Courier New"/>
                <w:color w:val="1A1A2E"/>
                <w:sz w:val="17"/>
                <w:szCs w:val="17"/>
              </w:rPr>
              <w:t xml:space="preserve">          initialDelaySeconds: 30</w:t>
            </w:r>
          </w:p>
          <w:p>
            <w:pPr>
              <w:spacing w:after="20" w:before="20"/>
            </w:pPr>
            <w:r>
              <w:rPr>
                <w:rFonts w:ascii="Courier New" w:cs="Courier New" w:eastAsia="Courier New" w:hAnsi="Courier New"/>
                <w:color w:val="1A1A2E"/>
                <w:sz w:val="17"/>
                <w:szCs w:val="17"/>
              </w:rPr>
              <w:t xml:space="preserve">          periodSeconds: 10</w:t>
            </w:r>
          </w:p>
          <w:p>
            <w:pPr>
              <w:spacing w:after="20" w:before="20"/>
            </w:pPr>
            <w:r>
              <w:rPr>
                <w:rFonts w:ascii="Courier New" w:cs="Courier New" w:eastAsia="Courier New" w:hAnsi="Courier New"/>
                <w:color w:val="1A1A2E"/>
                <w:sz w:val="17"/>
                <w:szCs w:val="17"/>
              </w:rPr>
              <w:t xml:space="preserve">        livenessProbe:            # K8s restarts if unhealthy</w:t>
            </w:r>
          </w:p>
          <w:p>
            <w:pPr>
              <w:spacing w:after="20" w:before="20"/>
            </w:pPr>
            <w:r>
              <w:rPr>
                <w:rFonts w:ascii="Courier New" w:cs="Courier New" w:eastAsia="Courier New" w:hAnsi="Courier New"/>
                <w:color w:val="1A1A2E"/>
                <w:sz w:val="17"/>
                <w:szCs w:val="17"/>
              </w:rPr>
              <w:t xml:space="preserve">          httpGet:</w:t>
            </w:r>
          </w:p>
          <w:p>
            <w:pPr>
              <w:spacing w:after="20" w:before="20"/>
            </w:pPr>
            <w:r>
              <w:rPr>
                <w:rFonts w:ascii="Courier New" w:cs="Courier New" w:eastAsia="Courier New" w:hAnsi="Courier New"/>
                <w:color w:val="1A1A2E"/>
                <w:sz w:val="17"/>
                <w:szCs w:val="17"/>
              </w:rPr>
              <w:t xml:space="preserve">            path: /api/auth/health</w:t>
            </w:r>
          </w:p>
          <w:p>
            <w:pPr>
              <w:spacing w:after="20" w:before="20"/>
            </w:pPr>
            <w:r>
              <w:rPr>
                <w:rFonts w:ascii="Courier New" w:cs="Courier New" w:eastAsia="Courier New" w:hAnsi="Courier New"/>
                <w:color w:val="1A1A2E"/>
                <w:sz w:val="17"/>
                <w:szCs w:val="17"/>
              </w:rPr>
              <w:t xml:space="preserve">            port: 8081</w:t>
            </w:r>
          </w:p>
          <w:p>
            <w:pPr>
              <w:spacing w:after="20" w:before="20"/>
            </w:pPr>
            <w:r>
              <w:rPr>
                <w:rFonts w:ascii="Courier New" w:cs="Courier New" w:eastAsia="Courier New" w:hAnsi="Courier New"/>
                <w:color w:val="1A1A2E"/>
                <w:sz w:val="17"/>
                <w:szCs w:val="17"/>
              </w:rPr>
              <w:t xml:space="preserve">          initialDelaySeconds: 60</w:t>
            </w:r>
          </w:p>
          <w:p>
            <w:pPr>
              <w:spacing w:after="20" w:before="20"/>
            </w:pPr>
            <w:r>
              <w:rPr>
                <w:rFonts w:ascii="Courier New" w:cs="Courier New" w:eastAsia="Courier New" w:hAnsi="Courier New"/>
                <w:color w:val="1A1A2E"/>
                <w:sz w:val="17"/>
                <w:szCs w:val="17"/>
              </w:rPr>
              <w:t xml:space="preserve">          periodSeconds: 15</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9. How to Run the Application</w:t>
      </w:r>
    </w:p>
    <w:p>
      <w:pPr>
        <w:pStyle w:val="Heading2"/>
        <w:spacing w:after="80" w:before="280"/>
      </w:pPr>
      <w:r>
        <w:rPr>
          <w:rFonts w:ascii="Arial" w:cs="Arial" w:eastAsia="Arial" w:hAnsi="Arial"/>
          <w:b/>
          <w:bCs/>
          <w:color w:val="1A4A7A"/>
          <w:sz w:val="24"/>
          <w:szCs w:val="24"/>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Download</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21 (Temurin)</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adoptium.net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Maven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3.9+</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maven.apache.org</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16</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postgresql.org</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Node.js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18+</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nodejs.org</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 Desktop</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Latest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docker.com</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Apache Kafka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3.7</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kafka.apache.org</w:t>
            </w:r>
          </w:p>
        </w:tc>
      </w:tr>
    </w:tbl>
    <w:p>
      <w:pPr>
        <w:spacing w:before="80"/>
      </w:pPr>
    </w:p>
    <w:p>
      <w:pPr>
        <w:pStyle w:val="Heading2"/>
        <w:spacing w:after="80" w:before="280"/>
      </w:pPr>
      <w:r>
        <w:rPr>
          <w:rFonts w:ascii="Arial" w:cs="Arial" w:eastAsia="Arial" w:hAnsi="Arial"/>
          <w:b/>
          <w:bCs/>
          <w:color w:val="1A4A7A"/>
          <w:sz w:val="24"/>
          <w:szCs w:val="24"/>
        </w:rPr>
        <w:t xml:space="preserve">9.2 Database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Run in PostgreSQL (pgAdmin or psql)</w:t>
            </w:r>
          </w:p>
          <w:p>
            <w:pPr>
              <w:spacing w:after="20" w:before="20"/>
            </w:pPr>
            <w:r>
              <w:rPr>
                <w:rFonts w:ascii="Courier New" w:cs="Courier New" w:eastAsia="Courier New" w:hAnsi="Courier New"/>
                <w:color w:val="1A1A2E"/>
                <w:sz w:val="17"/>
                <w:szCs w:val="17"/>
              </w:rPr>
              <w:t xml:space="preserve">CREATE DATABASE finlife_users;</w:t>
            </w:r>
          </w:p>
          <w:p>
            <w:pPr>
              <w:spacing w:after="20" w:before="20"/>
            </w:pPr>
            <w:r>
              <w:rPr>
                <w:rFonts w:ascii="Courier New" w:cs="Courier New" w:eastAsia="Courier New" w:hAnsi="Courier New"/>
                <w:color w:val="1A1A2E"/>
                <w:sz w:val="17"/>
                <w:szCs w:val="17"/>
              </w:rPr>
              <w:t xml:space="preserve">CREATE DATABASE finlife_expenses;</w:t>
            </w:r>
          </w:p>
          <w:p>
            <w:pPr>
              <w:spacing w:after="20" w:before="20"/>
            </w:pPr>
            <w:r>
              <w:rPr>
                <w:rFonts w:ascii="Courier New" w:cs="Courier New" w:eastAsia="Courier New" w:hAnsi="Courier New"/>
                <w:color w:val="1A1A2E"/>
                <w:sz w:val="17"/>
                <w:szCs w:val="17"/>
              </w:rPr>
              <w:t xml:space="preserve">CREATE DATABASE finlife_savings;</w:t>
            </w:r>
          </w:p>
          <w:p>
            <w:pPr>
              <w:spacing w:after="20" w:before="20"/>
            </w:pPr>
            <w:r>
              <w:rPr>
                <w:rFonts w:ascii="Courier New" w:cs="Courier New" w:eastAsia="Courier New" w:hAnsi="Courier New"/>
                <w:color w:val="1A1A2E"/>
                <w:sz w:val="17"/>
                <w:szCs w:val="17"/>
              </w:rPr>
              <w:t xml:space="preserve">CREATE DATABASE finlife_budget;</w:t>
            </w:r>
          </w:p>
          <w:p>
            <w:pPr>
              <w:spacing w:after="20" w:before="20"/>
            </w:pPr>
            <w:r>
              <w:rPr>
                <w:rFonts w:ascii="Courier New" w:cs="Courier New" w:eastAsia="Courier New" w:hAnsi="Courier New"/>
                <w:color w:val="1A1A2E"/>
                <w:sz w:val="17"/>
                <w:szCs w:val="17"/>
              </w:rPr>
              <w:t xml:space="preserve">CREATE DATABASE finlife_investments;</w:t>
            </w:r>
          </w:p>
        </w:tc>
      </w:tr>
    </w:tbl>
    <w:p>
      <w:pPr>
        <w:spacing w:before="80"/>
      </w:pPr>
    </w:p>
    <w:p>
      <w:pPr>
        <w:pStyle w:val="Heading2"/>
        <w:spacing w:after="80" w:before="280"/>
      </w:pPr>
      <w:r>
        <w:rPr>
          <w:rFonts w:ascii="Arial" w:cs="Arial" w:eastAsia="Arial" w:hAnsi="Arial"/>
          <w:b/>
          <w:bCs/>
          <w:color w:val="1A4A7A"/>
          <w:sz w:val="24"/>
          <w:szCs w:val="24"/>
        </w:rPr>
        <w:t xml:space="preserve">9.3 Start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PowerShell Window 1 — Zookeeper</w:t>
            </w:r>
          </w:p>
          <w:p>
            <w:pPr>
              <w:spacing w:after="20" w:before="20"/>
            </w:pPr>
            <w:r>
              <w:rPr>
                <w:rFonts w:ascii="Courier New" w:cs="Courier New" w:eastAsia="Courier New" w:hAnsi="Courier New"/>
                <w:color w:val="1A1A2E"/>
                <w:sz w:val="17"/>
                <w:szCs w:val="17"/>
              </w:rPr>
              <w:t xml:space="preserve">cd C:\kafka</w:t>
            </w:r>
          </w:p>
          <w:p>
            <w:pPr>
              <w:spacing w:after="20" w:before="20"/>
            </w:pPr>
            <w:r>
              <w:rPr>
                <w:rFonts w:ascii="Courier New" w:cs="Courier New" w:eastAsia="Courier New" w:hAnsi="Courier New"/>
                <w:color w:val="1A1A2E"/>
                <w:sz w:val="17"/>
                <w:szCs w:val="17"/>
              </w:rPr>
              <w:t xml:space="preserve">.\bin\windows\zookeeper-server-start.bat .\config\zookeeper.properties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PowerShell Window 2 — Kafka (wait 10 seconds after Zookeeper starts)</w:t>
            </w:r>
          </w:p>
          <w:p>
            <w:pPr>
              <w:spacing w:after="20" w:before="20"/>
            </w:pPr>
            <w:r>
              <w:rPr>
                <w:rFonts w:ascii="Courier New" w:cs="Courier New" w:eastAsia="Courier New" w:hAnsi="Courier New"/>
                <w:color w:val="1A1A2E"/>
                <w:sz w:val="17"/>
                <w:szCs w:val="17"/>
              </w:rPr>
              <w:t xml:space="preserve">cd C:\kafka</w:t>
            </w:r>
          </w:p>
          <w:p>
            <w:pPr>
              <w:spacing w:after="20" w:before="20"/>
            </w:pPr>
            <w:r>
              <w:rPr>
                <w:rFonts w:ascii="Courier New" w:cs="Courier New" w:eastAsia="Courier New" w:hAnsi="Courier New"/>
                <w:color w:val="1A1A2E"/>
                <w:sz w:val="17"/>
                <w:szCs w:val="17"/>
              </w:rPr>
              <w:t xml:space="preserve">.\bin\windows\kafka-server-start.bat .\config\server.properties</w:t>
            </w:r>
          </w:p>
        </w:tc>
      </w:tr>
    </w:tbl>
    <w:p>
      <w:pPr>
        <w:spacing w:before="80"/>
      </w:pPr>
    </w:p>
    <w:p>
      <w:pPr>
        <w:pStyle w:val="Heading2"/>
        <w:spacing w:after="80" w:before="280"/>
      </w:pPr>
      <w:r>
        <w:rPr>
          <w:rFonts w:ascii="Arial" w:cs="Arial" w:eastAsia="Arial" w:hAnsi="Arial"/>
          <w:b/>
          <w:bCs/>
          <w:color w:val="1A4A7A"/>
          <w:sz w:val="24"/>
          <w:szCs w:val="24"/>
        </w:rPr>
        <w:t xml:space="preserve">9.4 Start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Start each service in IntelliJ or via Maven:</w:t>
            </w:r>
          </w:p>
          <w:p>
            <w:pPr>
              <w:spacing w:after="20" w:before="20"/>
            </w:pPr>
            <w:r>
              <w:rPr>
                <w:rFonts w:ascii="Courier New" w:cs="Courier New" w:eastAsia="Courier New" w:hAnsi="Courier New"/>
                <w:color w:val="1A1A2E"/>
                <w:sz w:val="17"/>
                <w:szCs w:val="17"/>
              </w:rPr>
              <w:t xml:space="preserve">cd user-service &amp;&amp; mvn spring-boot:run         # Port 8081</w:t>
            </w:r>
          </w:p>
          <w:p>
            <w:pPr>
              <w:spacing w:after="20" w:before="20"/>
            </w:pPr>
            <w:r>
              <w:rPr>
                <w:rFonts w:ascii="Courier New" w:cs="Courier New" w:eastAsia="Courier New" w:hAnsi="Courier New"/>
                <w:color w:val="1A1A2E"/>
                <w:sz w:val="17"/>
                <w:szCs w:val="17"/>
              </w:rPr>
              <w:t xml:space="preserve">cd expense-service &amp;&amp; mvn spring-boot:run      # Port 8082</w:t>
            </w:r>
          </w:p>
          <w:p>
            <w:pPr>
              <w:spacing w:after="20" w:before="20"/>
            </w:pPr>
            <w:r>
              <w:rPr>
                <w:rFonts w:ascii="Courier New" w:cs="Courier New" w:eastAsia="Courier New" w:hAnsi="Courier New"/>
                <w:color w:val="1A1A2E"/>
                <w:sz w:val="17"/>
                <w:szCs w:val="17"/>
              </w:rPr>
              <w:t xml:space="preserve">cd savings-service &amp;&amp; mvn spring-boot:run      # Port 8083</w:t>
            </w:r>
          </w:p>
          <w:p>
            <w:pPr>
              <w:spacing w:after="20" w:before="20"/>
            </w:pPr>
            <w:r>
              <w:rPr>
                <w:rFonts w:ascii="Courier New" w:cs="Courier New" w:eastAsia="Courier New" w:hAnsi="Courier New"/>
                <w:color w:val="1A1A2E"/>
                <w:sz w:val="17"/>
                <w:szCs w:val="17"/>
              </w:rPr>
              <w:t xml:space="preserve">cd budget-service &amp;&amp; mvn spring-boot:run       # Port 8084</w:t>
            </w:r>
          </w:p>
          <w:p>
            <w:pPr>
              <w:spacing w:after="20" w:before="20"/>
            </w:pPr>
            <w:r>
              <w:rPr>
                <w:rFonts w:ascii="Courier New" w:cs="Courier New" w:eastAsia="Courier New" w:hAnsi="Courier New"/>
                <w:color w:val="1A1A2E"/>
                <w:sz w:val="17"/>
                <w:szCs w:val="17"/>
              </w:rPr>
              <w:t xml:space="preserve">cd investment-service &amp;&amp; mvn spring-boot:run   # Port 8085</w:t>
            </w:r>
          </w:p>
          <w:p>
            <w:pPr>
              <w:spacing w:after="20" w:before="20"/>
            </w:pPr>
            <w:r>
              <w:rPr>
                <w:rFonts w:ascii="Courier New" w:cs="Courier New" w:eastAsia="Courier New" w:hAnsi="Courier New"/>
                <w:color w:val="1A1A2E"/>
                <w:sz w:val="17"/>
                <w:szCs w:val="17"/>
              </w:rPr>
              <w:t xml:space="preserve">cd ai-advisor-service &amp;&amp; mvn spring-boot:run   # Port 8086</w:t>
            </w:r>
          </w:p>
          <w:p>
            <w:pPr>
              <w:spacing w:after="20" w:before="20"/>
            </w:pPr>
            <w:r>
              <w:rPr>
                <w:rFonts w:ascii="Courier New" w:cs="Courier New" w:eastAsia="Courier New" w:hAnsi="Courier New"/>
                <w:color w:val="1A1A2E"/>
                <w:sz w:val="17"/>
                <w:szCs w:val="17"/>
              </w:rPr>
              <w:t xml:space="preserve">cd notification-service &amp;&amp; mvn spring-boot:run # Port 8087</w:t>
            </w:r>
          </w:p>
          <w:p>
            <w:pPr>
              <w:spacing w:after="20" w:before="20"/>
            </w:pPr>
            <w:r>
              <w:rPr>
                <w:rFonts w:ascii="Courier New" w:cs="Courier New" w:eastAsia="Courier New" w:hAnsi="Courier New"/>
                <w:color w:val="1A1A2E"/>
                <w:sz w:val="17"/>
                <w:szCs w:val="17"/>
              </w:rPr>
              <w:t xml:space="preserve">cd api-gateway &amp;&amp; mvn spring-boot:run          # Port 8080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Start React frontend</w:t>
            </w:r>
          </w:p>
          <w:p>
            <w:pPr>
              <w:spacing w:after="20" w:before="20"/>
            </w:pPr>
            <w:r>
              <w:rPr>
                <w:rFonts w:ascii="Courier New" w:cs="Courier New" w:eastAsia="Courier New" w:hAnsi="Courier New"/>
                <w:color w:val="1A1A2E"/>
                <w:sz w:val="17"/>
                <w:szCs w:val="17"/>
              </w:rPr>
              <w:t xml:space="preserve">cd finlife-frontend &amp;&amp; npm start               # Port 3000</w:t>
            </w:r>
          </w:p>
        </w:tc>
      </w:tr>
    </w:tbl>
    <w:p>
      <w:pPr>
        <w:spacing w:before="80"/>
      </w:pPr>
    </w:p>
    <w:p>
      <w:pPr>
        <w:pStyle w:val="Heading2"/>
        <w:spacing w:after="80" w:before="280"/>
      </w:pPr>
      <w:r>
        <w:rPr>
          <w:rFonts w:ascii="Arial" w:cs="Arial" w:eastAsia="Arial" w:hAnsi="Arial"/>
          <w:b/>
          <w:bCs/>
          <w:color w:val="1A4A7A"/>
          <w:sz w:val="24"/>
          <w:szCs w:val="24"/>
        </w:rPr>
        <w:t xml:space="preserve">9.5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JAVA_HOME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C:\Program Files\Eclipse Adoptium\jdk-21.0.10.7-hotspot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Maven, all services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jwt.secret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finlife_super_secret_key_2026_mohanaa</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services (application.properties)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openai.api.key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Your Groq API key from console.groq.com</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ai-advisor-service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openai.model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llama-3.3-70b-versatile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ai-advisor-service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spring.datasource.password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Your PostgreSQL password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data services</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10. Complete API Reference</w:t>
      </w:r>
    </w:p>
    <w:p>
      <w:pPr>
        <w:spacing w:after="80" w:before="60"/>
      </w:pPr>
      <w:r>
        <w:rPr>
          <w:rFonts w:ascii="Arial" w:cs="Arial" w:eastAsia="Arial" w:hAnsi="Arial"/>
          <w:sz w:val="20"/>
          <w:szCs w:val="20"/>
        </w:rPr>
        <w:t xml:space="preserve">All APIs accessible through the API Gateway at http://localhost:8080</w:t>
      </w:r>
    </w:p>
    <w:p>
      <w:pPr>
        <w:pStyle w:val="Heading2"/>
        <w:spacing w:after="80" w:before="280"/>
      </w:pPr>
      <w:r>
        <w:rPr>
          <w:rFonts w:ascii="Arial" w:cs="Arial" w:eastAsia="Arial" w:hAnsi="Arial"/>
          <w:b/>
          <w:bCs/>
          <w:color w:val="1A4A7A"/>
          <w:sz w:val="24"/>
          <w:szCs w:val="24"/>
        </w:rPr>
        <w:t xml:space="preserve">10.1 Authentication APIs (user-service)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00"/>
        <w:gridCol w:w="59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/api/auth/register</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firstName, lastName, email, password, phoneNumber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/api/auth/login</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email, password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/api/auth/health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10.2 Expense APIs (expense-service)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title, description, amount, category, expenseDate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/api/expenses/category/{category}</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Path: FOOD/TRAVEL/etc</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title, description, amount, category, expenseDate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/api/expenses/health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10.3 Savings APIs (savings-service)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title, description, targetAmount, targetDate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/api/savings/{id}/add-savings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Query: ?amount=5000</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title, description, targetAmount, targetDate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/api/savings/{id}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10.4 Budget APIs (budget-service)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/api/budgets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category, monthlyLimit, month, year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/api/budgets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returns all budgets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/api/budgets/month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Query: ?month=4&amp;year=2026</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/api/budgets/{id}/spent</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Query: ?amount=500</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/api/budgets/{id}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10.5 Investment APIs (investment-service)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/api/investments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name, symbol, type, quantity, buyPrice, currentPrice, buyDate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/api/investments</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returns all with P&amp;L</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/api/investments/summary</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returns portfolio totals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/api/investments/{id}/price</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Query: ?currentPrice=1800</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/api/investments/{id}</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10.6 AI Advisor APIs (ai-advisor-service)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/api/advisor/ask</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question, context: { monthlyIncome, totalExpenses, savingsGoal... } }</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/api/advisor/budget-tip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returns generic budget tips</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/api/advisor/investment-tip</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JWT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returns investment advice</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/api/advisor/health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w:t>
            </w:r>
          </w:p>
        </w:tc>
      </w:tr>
    </w:tbl>
    <w:p>
      <w:pPr>
        <w:spacing w:before="80"/>
      </w:pPr>
    </w:p>
    <w:p>
      <w:pPr>
        <w:pStyle w:val="Heading2"/>
        <w:spacing w:after="80" w:before="280"/>
      </w:pPr>
      <w:r>
        <w:rPr>
          <w:rFonts w:ascii="Arial" w:cs="Arial" w:eastAsia="Arial" w:hAnsi="Arial"/>
          <w:b/>
          <w:bCs/>
          <w:color w:val="1A4A7A"/>
          <w:sz w:val="24"/>
          <w:szCs w:val="24"/>
        </w:rPr>
        <w:t xml:space="preserve">10.7 Notification APIs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/api/notifications/budget-alert?userEmail=X&amp;category=Y&amp;utilization=85</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Publishes budget alert to Kafka</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/api/notifications/savings-alert?userEmail=X&amp;goalName=Y&amp;progress=40</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Publishes savings goal event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/api/notifications/expense-alert?userEmail=X&amp;title=Y&amp;amount=500</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Publishes expense added event</w:t>
            </w:r>
          </w:p>
        </w:tc>
      </w:tr>
      <w:tr>
        <w:trPr>
          <w:tblHeader w:val="false"/>
        </w:trPr>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/api/notifications/health</w:t>
            </w:r>
          </w:p>
        </w:tc>
        <w:tc>
          <w:tcPr>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A1A2E"/>
                <w:sz w:val="18"/>
                <w:szCs w:val="18"/>
              </w:rPr>
              <w:t xml:space="preserve">Health check</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11. Key Design Decisions &amp; Why</w:t>
      </w:r>
    </w:p>
    <w:p>
      <w:pPr>
        <w:pStyle w:val="Heading2"/>
        <w:spacing w:after="80" w:before="280"/>
      </w:pPr>
      <w:r>
        <w:rPr>
          <w:rFonts w:ascii="Arial" w:cs="Arial" w:eastAsia="Arial" w:hAnsi="Arial"/>
          <w:b/>
          <w:bCs/>
          <w:color w:val="1A4A7A"/>
          <w:sz w:val="24"/>
          <w:szCs w:val="24"/>
        </w:rPr>
        <w:t xml:space="preserve">11.1 Why Separate Database per Service?</w:t>
      </w:r>
    </w:p>
    <w:p>
      <w:pPr>
        <w:spacing w:after="80" w:before="60"/>
      </w:pPr>
      <w:r>
        <w:rPr>
          <w:rFonts w:ascii="Arial" w:cs="Arial" w:eastAsia="Arial" w:hAnsi="Arial"/>
          <w:sz w:val="20"/>
          <w:szCs w:val="20"/>
        </w:rPr>
        <w:t xml:space="preserve">Each microservice has its own PostgreSQL database rather than sharing one:</w:t>
      </w:r>
    </w:p>
    <w:p>
      <w:pPr>
        <w:pStyle w:val="ListParagraph"/>
        <w:numPr>
          <w:ilvl w:val="0"/>
          <w:numId w:val="2"/>
        </w:numPr>
        <w:spacing w:after="40" w:before="40"/>
      </w:pPr>
      <w:r>
        <w:rPr>
          <w:rFonts w:ascii="Arial" w:cs="Arial" w:eastAsia="Arial" w:hAnsi="Arial"/>
          <w:b/>
          <w:bCs/>
          <w:sz w:val="20"/>
          <w:szCs w:val="20"/>
        </w:rPr>
        <w:t xml:space="preserve">Loose coupling: </w:t>
      </w:r>
      <w:r>
        <w:rPr>
          <w:rFonts w:ascii="Arial" w:cs="Arial" w:eastAsia="Arial" w:hAnsi="Arial"/>
          <w:sz w:val="20"/>
          <w:szCs w:val="20"/>
        </w:rPr>
        <w:t xml:space="preserve">Schema changes in one service cannot break another</w:t>
      </w:r>
    </w:p>
    <w:p>
      <w:pPr>
        <w:pStyle w:val="ListParagraph"/>
        <w:numPr>
          <w:ilvl w:val="0"/>
          <w:numId w:val="2"/>
        </w:numPr>
        <w:spacing w:after="40" w:before="40"/>
      </w:pPr>
      <w:r>
        <w:rPr>
          <w:rFonts w:ascii="Arial" w:cs="Arial" w:eastAsia="Arial" w:hAnsi="Arial"/>
          <w:b/>
          <w:bCs/>
          <w:sz w:val="20"/>
          <w:szCs w:val="20"/>
        </w:rPr>
        <w:t xml:space="preserve">Independent scaling: </w:t>
      </w:r>
      <w:r>
        <w:rPr>
          <w:rFonts w:ascii="Arial" w:cs="Arial" w:eastAsia="Arial" w:hAnsi="Arial"/>
          <w:sz w:val="20"/>
          <w:szCs w:val="20"/>
        </w:rPr>
        <w:t xml:space="preserve">The expense-service database can be scaled independently if needed</w:t>
      </w:r>
    </w:p>
    <w:p>
      <w:pPr>
        <w:pStyle w:val="ListParagraph"/>
        <w:numPr>
          <w:ilvl w:val="0"/>
          <w:numId w:val="2"/>
        </w:numPr>
        <w:spacing w:after="40" w:before="40"/>
      </w:pPr>
      <w:r>
        <w:rPr>
          <w:rFonts w:ascii="Arial" w:cs="Arial" w:eastAsia="Arial" w:hAnsi="Arial"/>
          <w:b/>
          <w:bCs/>
          <w:sz w:val="20"/>
          <w:szCs w:val="20"/>
        </w:rPr>
        <w:t xml:space="preserve">Technology flexibility: </w:t>
      </w:r>
      <w:r>
        <w:rPr>
          <w:rFonts w:ascii="Arial" w:cs="Arial" w:eastAsia="Arial" w:hAnsi="Arial"/>
          <w:sz w:val="20"/>
          <w:szCs w:val="20"/>
        </w:rPr>
        <w:t xml:space="preserve">In future, savings-service could switch to MongoDB without affecting others</w:t>
      </w:r>
    </w:p>
    <w:p>
      <w:pPr>
        <w:pStyle w:val="ListParagraph"/>
        <w:numPr>
          <w:ilvl w:val="0"/>
          <w:numId w:val="2"/>
        </w:numPr>
        <w:spacing w:after="40" w:before="40"/>
      </w:pPr>
      <w:r>
        <w:rPr>
          <w:rFonts w:ascii="Arial" w:cs="Arial" w:eastAsia="Arial" w:hAnsi="Arial"/>
          <w:b/>
          <w:bCs/>
          <w:sz w:val="20"/>
          <w:szCs w:val="20"/>
        </w:rPr>
        <w:t xml:space="preserve">Fault isolation: </w:t>
      </w:r>
      <w:r>
        <w:rPr>
          <w:rFonts w:ascii="Arial" w:cs="Arial" w:eastAsia="Arial" w:hAnsi="Arial"/>
          <w:sz w:val="20"/>
          <w:szCs w:val="20"/>
        </w:rPr>
        <w:t xml:space="preserve">If the investments database goes down, users can still log in and track expenses</w:t>
      </w:r>
    </w:p>
    <w:p>
      <w:pPr>
        <w:pStyle w:val="Heading2"/>
        <w:spacing w:after="80" w:before="280"/>
      </w:pPr>
      <w:r>
        <w:rPr>
          <w:rFonts w:ascii="Arial" w:cs="Arial" w:eastAsia="Arial" w:hAnsi="Arial"/>
          <w:b/>
          <w:bCs/>
          <w:color w:val="1A4A7A"/>
          <w:sz w:val="24"/>
          <w:szCs w:val="24"/>
        </w:rPr>
        <w:t xml:space="preserve">11.2 Why JWT over Sessions?</w:t>
      </w:r>
    </w:p>
    <w:p>
      <w:pPr>
        <w:pStyle w:val="ListParagraph"/>
        <w:numPr>
          <w:ilvl w:val="0"/>
          <w:numId w:val="2"/>
        </w:numPr>
        <w:spacing w:after="40" w:before="40"/>
      </w:pPr>
      <w:r>
        <w:rPr>
          <w:rFonts w:ascii="Arial" w:cs="Arial" w:eastAsia="Arial" w:hAnsi="Arial"/>
          <w:b/>
          <w:bCs/>
          <w:sz w:val="20"/>
          <w:szCs w:val="20"/>
        </w:rPr>
        <w:t xml:space="preserve">Stateless: </w:t>
      </w:r>
      <w:r>
        <w:rPr>
          <w:rFonts w:ascii="Arial" w:cs="Arial" w:eastAsia="Arial" w:hAnsi="Arial"/>
          <w:sz w:val="20"/>
          <w:szCs w:val="20"/>
        </w:rPr>
        <w:t xml:space="preserve">No session storage needed on server — any instance can validate any token</w:t>
      </w:r>
    </w:p>
    <w:p>
      <w:pPr>
        <w:pStyle w:val="ListParagraph"/>
        <w:numPr>
          <w:ilvl w:val="0"/>
          <w:numId w:val="2"/>
        </w:numPr>
        <w:spacing w:after="40" w:before="40"/>
      </w:pPr>
      <w:r>
        <w:rPr>
          <w:rFonts w:ascii="Arial" w:cs="Arial" w:eastAsia="Arial" w:hAnsi="Arial"/>
          <w:b/>
          <w:bCs/>
          <w:sz w:val="20"/>
          <w:szCs w:val="20"/>
        </w:rPr>
        <w:t xml:space="preserve">Scalable: </w:t>
      </w:r>
      <w:r>
        <w:rPr>
          <w:rFonts w:ascii="Arial" w:cs="Arial" w:eastAsia="Arial" w:hAnsi="Arial"/>
          <w:sz w:val="20"/>
          <w:szCs w:val="20"/>
        </w:rPr>
        <w:t xml:space="preserve">Multiple instances of a service can run without shared session state</w:t>
      </w:r>
    </w:p>
    <w:p>
      <w:pPr>
        <w:pStyle w:val="ListParagraph"/>
        <w:numPr>
          <w:ilvl w:val="0"/>
          <w:numId w:val="2"/>
        </w:numPr>
        <w:spacing w:after="40" w:before="40"/>
      </w:pPr>
      <w:r>
        <w:rPr>
          <w:rFonts w:ascii="Arial" w:cs="Arial" w:eastAsia="Arial" w:hAnsi="Arial"/>
          <w:b/>
          <w:bCs/>
          <w:sz w:val="20"/>
          <w:szCs w:val="20"/>
        </w:rPr>
        <w:t xml:space="preserve">Microservices friendly: </w:t>
      </w:r>
      <w:r>
        <w:rPr>
          <w:rFonts w:ascii="Arial" w:cs="Arial" w:eastAsia="Arial" w:hAnsi="Arial"/>
          <w:sz w:val="20"/>
          <w:szCs w:val="20"/>
        </w:rPr>
        <w:t xml:space="preserve">Each service validates the token independently using the shared secret</w:t>
      </w:r>
    </w:p>
    <w:p>
      <w:pPr>
        <w:pStyle w:val="ListParagraph"/>
        <w:numPr>
          <w:ilvl w:val="0"/>
          <w:numId w:val="2"/>
        </w:numPr>
        <w:spacing w:after="40" w:before="40"/>
      </w:pPr>
      <w:r>
        <w:rPr>
          <w:rFonts w:ascii="Arial" w:cs="Arial" w:eastAsia="Arial" w:hAnsi="Arial"/>
          <w:b/>
          <w:bCs/>
          <w:sz w:val="20"/>
          <w:szCs w:val="20"/>
        </w:rPr>
        <w:t xml:space="preserve">Mobile friendly: </w:t>
      </w:r>
      <w:r>
        <w:rPr>
          <w:rFonts w:ascii="Arial" w:cs="Arial" w:eastAsia="Arial" w:hAnsi="Arial"/>
          <w:sz w:val="20"/>
          <w:szCs w:val="20"/>
        </w:rPr>
        <w:t xml:space="preserve">Works well with React frontend and future mobile apps</w:t>
      </w:r>
    </w:p>
    <w:p>
      <w:pPr>
        <w:pStyle w:val="Heading2"/>
        <w:spacing w:after="80" w:before="280"/>
      </w:pPr>
      <w:r>
        <w:rPr>
          <w:rFonts w:ascii="Arial" w:cs="Arial" w:eastAsia="Arial" w:hAnsi="Arial"/>
          <w:b/>
          <w:bCs/>
          <w:color w:val="1A4A7A"/>
          <w:sz w:val="24"/>
          <w:szCs w:val="24"/>
        </w:rPr>
        <w:t xml:space="preserve">11.3 Why Kafka for Notifications?</w:t>
      </w:r>
    </w:p>
    <w:p>
      <w:pPr>
        <w:pStyle w:val="ListParagraph"/>
        <w:numPr>
          <w:ilvl w:val="0"/>
          <w:numId w:val="2"/>
        </w:numPr>
        <w:spacing w:after="40" w:before="40"/>
      </w:pPr>
      <w:r>
        <w:rPr>
          <w:rFonts w:ascii="Arial" w:cs="Arial" w:eastAsia="Arial" w:hAnsi="Arial"/>
          <w:b/>
          <w:bCs/>
          <w:sz w:val="20"/>
          <w:szCs w:val="20"/>
        </w:rPr>
        <w:t xml:space="preserve">Async: </w:t>
      </w:r>
      <w:r>
        <w:rPr>
          <w:rFonts w:ascii="Arial" w:cs="Arial" w:eastAsia="Arial" w:hAnsi="Arial"/>
          <w:sz w:val="20"/>
          <w:szCs w:val="20"/>
        </w:rPr>
        <w:t xml:space="preserve">Sending a notification doesn't block the main transaction</w:t>
      </w:r>
    </w:p>
    <w:p>
      <w:pPr>
        <w:pStyle w:val="ListParagraph"/>
        <w:numPr>
          <w:ilvl w:val="0"/>
          <w:numId w:val="2"/>
        </w:numPr>
        <w:spacing w:after="40" w:before="40"/>
      </w:pPr>
      <w:r>
        <w:rPr>
          <w:rFonts w:ascii="Arial" w:cs="Arial" w:eastAsia="Arial" w:hAnsi="Arial"/>
          <w:b/>
          <w:bCs/>
          <w:sz w:val="20"/>
          <w:szCs w:val="20"/>
        </w:rPr>
        <w:t xml:space="preserve">Reliable: </w:t>
      </w:r>
      <w:r>
        <w:rPr>
          <w:rFonts w:ascii="Arial" w:cs="Arial" w:eastAsia="Arial" w:hAnsi="Arial"/>
          <w:sz w:val="20"/>
          <w:szCs w:val="20"/>
        </w:rPr>
        <w:t xml:space="preserve">If notification service is down, messages queue up and process when it recovers</w:t>
      </w:r>
    </w:p>
    <w:p>
      <w:pPr>
        <w:pStyle w:val="ListParagraph"/>
        <w:numPr>
          <w:ilvl w:val="0"/>
          <w:numId w:val="2"/>
        </w:numPr>
        <w:spacing w:after="40" w:before="40"/>
      </w:pPr>
      <w:r>
        <w:rPr>
          <w:rFonts w:ascii="Arial" w:cs="Arial" w:eastAsia="Arial" w:hAnsi="Arial"/>
          <w:b/>
          <w:bCs/>
          <w:sz w:val="20"/>
          <w:szCs w:val="20"/>
        </w:rPr>
        <w:t xml:space="preserve">Decoupled: </w:t>
      </w:r>
      <w:r>
        <w:rPr>
          <w:rFonts w:ascii="Arial" w:cs="Arial" w:eastAsia="Arial" w:hAnsi="Arial"/>
          <w:sz w:val="20"/>
          <w:szCs w:val="20"/>
        </w:rPr>
        <w:t xml:space="preserve">Expense service doesn't know about notification service — it just publishes events</w:t>
      </w:r>
    </w:p>
    <w:p>
      <w:pPr>
        <w:pStyle w:val="ListParagraph"/>
        <w:numPr>
          <w:ilvl w:val="0"/>
          <w:numId w:val="2"/>
        </w:numPr>
        <w:spacing w:after="40" w:before="40"/>
      </w:pPr>
      <w:r>
        <w:rPr>
          <w:rFonts w:ascii="Arial" w:cs="Arial" w:eastAsia="Arial" w:hAnsi="Arial"/>
          <w:b/>
          <w:bCs/>
          <w:sz w:val="20"/>
          <w:szCs w:val="20"/>
        </w:rPr>
        <w:t xml:space="preserve">Industry standard: </w:t>
      </w:r>
      <w:r>
        <w:rPr>
          <w:rFonts w:ascii="Arial" w:cs="Arial" w:eastAsia="Arial" w:hAnsi="Arial"/>
          <w:sz w:val="20"/>
          <w:szCs w:val="20"/>
        </w:rPr>
        <w:t xml:space="preserve">Used by ING, DBS, Deutsche Bank and virtually all fintech companies</w:t>
      </w:r>
    </w:p>
    <w:p>
      <w:pPr>
        <w:pStyle w:val="Heading2"/>
        <w:spacing w:after="80" w:before="280"/>
      </w:pPr>
      <w:r>
        <w:rPr>
          <w:rFonts w:ascii="Arial" w:cs="Arial" w:eastAsia="Arial" w:hAnsi="Arial"/>
          <w:b/>
          <w:bCs/>
          <w:color w:val="1A4A7A"/>
          <w:sz w:val="24"/>
          <w:szCs w:val="24"/>
        </w:rPr>
        <w:t xml:space="preserve">11.4 Why Groq over OpenAI?</w:t>
      </w:r>
    </w:p>
    <w:p>
      <w:pPr>
        <w:pStyle w:val="ListParagraph"/>
        <w:numPr>
          <w:ilvl w:val="0"/>
          <w:numId w:val="2"/>
        </w:numPr>
        <w:spacing w:after="40" w:before="40"/>
      </w:pPr>
      <w:r>
        <w:rPr>
          <w:rFonts w:ascii="Arial" w:cs="Arial" w:eastAsia="Arial" w:hAnsi="Arial"/>
          <w:b/>
          <w:bCs/>
          <w:sz w:val="20"/>
          <w:szCs w:val="20"/>
        </w:rPr>
        <w:t xml:space="preserve">Free: </w:t>
      </w:r>
      <w:r>
        <w:rPr>
          <w:rFonts w:ascii="Arial" w:cs="Arial" w:eastAsia="Arial" w:hAnsi="Arial"/>
          <w:sz w:val="20"/>
          <w:szCs w:val="20"/>
        </w:rPr>
        <w:t xml:space="preserve">Groq provides free API access — OpenAI requires credit card and has rate limits</w:t>
      </w:r>
    </w:p>
    <w:p>
      <w:pPr>
        <w:pStyle w:val="ListParagraph"/>
        <w:numPr>
          <w:ilvl w:val="0"/>
          <w:numId w:val="2"/>
        </w:numPr>
        <w:spacing w:after="40" w:before="40"/>
      </w:pPr>
      <w:r>
        <w:rPr>
          <w:rFonts w:ascii="Arial" w:cs="Arial" w:eastAsia="Arial" w:hAnsi="Arial"/>
          <w:b/>
          <w:bCs/>
          <w:sz w:val="20"/>
          <w:szCs w:val="20"/>
        </w:rPr>
        <w:t xml:space="preserve">Fast: </w:t>
      </w:r>
      <w:r>
        <w:rPr>
          <w:rFonts w:ascii="Arial" w:cs="Arial" w:eastAsia="Arial" w:hAnsi="Arial"/>
          <w:sz w:val="20"/>
          <w:szCs w:val="20"/>
        </w:rPr>
        <w:t xml:space="preserve">Groq uses custom hardware (LPU) — responses are 10x faster than OpenAI</w:t>
      </w:r>
    </w:p>
    <w:p>
      <w:pPr>
        <w:pStyle w:val="ListParagraph"/>
        <w:numPr>
          <w:ilvl w:val="0"/>
          <w:numId w:val="2"/>
        </w:numPr>
        <w:spacing w:after="40" w:before="40"/>
      </w:pPr>
      <w:r>
        <w:rPr>
          <w:rFonts w:ascii="Arial" w:cs="Arial" w:eastAsia="Arial" w:hAnsi="Arial"/>
          <w:b/>
          <w:bCs/>
          <w:sz w:val="20"/>
          <w:szCs w:val="20"/>
        </w:rPr>
        <w:t xml:space="preserve">Compatible: </w:t>
      </w:r>
      <w:r>
        <w:rPr>
          <w:rFonts w:ascii="Arial" w:cs="Arial" w:eastAsia="Arial" w:hAnsi="Arial"/>
          <w:sz w:val="20"/>
          <w:szCs w:val="20"/>
        </w:rPr>
        <w:t xml:space="preserve">Uses OpenAI API format — no code changes needed to switch between them</w:t>
      </w:r>
    </w:p>
    <w:p>
      <w:pPr>
        <w:pStyle w:val="ListParagraph"/>
        <w:numPr>
          <w:ilvl w:val="0"/>
          <w:numId w:val="2"/>
        </w:numPr>
        <w:spacing w:after="40" w:before="40"/>
      </w:pPr>
      <w:r>
        <w:rPr>
          <w:rFonts w:ascii="Arial" w:cs="Arial" w:eastAsia="Arial" w:hAnsi="Arial"/>
          <w:b/>
          <w:bCs/>
          <w:sz w:val="20"/>
          <w:szCs w:val="20"/>
        </w:rPr>
        <w:t xml:space="preserve">LLaMA 3.3 quality: </w:t>
      </w:r>
      <w:r>
        <w:rPr>
          <w:rFonts w:ascii="Arial" w:cs="Arial" w:eastAsia="Arial" w:hAnsi="Arial"/>
          <w:sz w:val="20"/>
          <w:szCs w:val="20"/>
        </w:rPr>
        <w:t xml:space="preserve">LLaMA 3.3 70b-versatile gives excellent financial advice quality</w:t>
      </w:r>
    </w:p>
    <w:p>
      <w:pPr>
        <w:pStyle w:val="Heading2"/>
        <w:spacing w:after="80" w:before="280"/>
      </w:pPr>
      <w:r>
        <w:rPr>
          <w:rFonts w:ascii="Arial" w:cs="Arial" w:eastAsia="Arial" w:hAnsi="Arial"/>
          <w:b/>
          <w:bCs/>
          <w:color w:val="1A4A7A"/>
          <w:sz w:val="24"/>
          <w:szCs w:val="24"/>
        </w:rPr>
        <w:t xml:space="preserve">11.5 Why Spring Cloud Gateway over Nginx?</w:t>
      </w:r>
    </w:p>
    <w:p>
      <w:pPr>
        <w:pStyle w:val="ListParagraph"/>
        <w:numPr>
          <w:ilvl w:val="0"/>
          <w:numId w:val="2"/>
        </w:numPr>
        <w:spacing w:after="40" w:before="40"/>
      </w:pPr>
      <w:r>
        <w:rPr>
          <w:rFonts w:ascii="Arial" w:cs="Arial" w:eastAsia="Arial" w:hAnsi="Arial"/>
          <w:b/>
          <w:bCs/>
          <w:sz w:val="20"/>
          <w:szCs w:val="20"/>
        </w:rPr>
        <w:t xml:space="preserve">Java native: </w:t>
      </w:r>
      <w:r>
        <w:rPr>
          <w:rFonts w:ascii="Arial" w:cs="Arial" w:eastAsia="Arial" w:hAnsi="Arial"/>
          <w:sz w:val="20"/>
          <w:szCs w:val="20"/>
        </w:rPr>
        <w:t xml:space="preserve">Configured in application.properties — no separate config files or learning curve</w:t>
      </w:r>
    </w:p>
    <w:p>
      <w:pPr>
        <w:pStyle w:val="ListParagraph"/>
        <w:numPr>
          <w:ilvl w:val="0"/>
          <w:numId w:val="2"/>
        </w:numPr>
        <w:spacing w:after="40" w:before="40"/>
      </w:pPr>
      <w:r>
        <w:rPr>
          <w:rFonts w:ascii="Arial" w:cs="Arial" w:eastAsia="Arial" w:hAnsi="Arial"/>
          <w:b/>
          <w:bCs/>
          <w:sz w:val="20"/>
          <w:szCs w:val="20"/>
        </w:rPr>
        <w:t xml:space="preserve">Spring integration: </w:t>
      </w:r>
      <w:r>
        <w:rPr>
          <w:rFonts w:ascii="Arial" w:cs="Arial" w:eastAsia="Arial" w:hAnsi="Arial"/>
          <w:sz w:val="20"/>
          <w:szCs w:val="20"/>
        </w:rPr>
        <w:t xml:space="preserve">Can add Spring Security filters, circuit breakers, rate limiting easily</w:t>
      </w:r>
    </w:p>
    <w:p>
      <w:pPr>
        <w:pStyle w:val="ListParagraph"/>
        <w:numPr>
          <w:ilvl w:val="0"/>
          <w:numId w:val="2"/>
        </w:numPr>
        <w:spacing w:after="40" w:before="40"/>
      </w:pPr>
      <w:r>
        <w:rPr>
          <w:rFonts w:ascii="Arial" w:cs="Arial" w:eastAsia="Arial" w:hAnsi="Arial"/>
          <w:b/>
          <w:bCs/>
          <w:sz w:val="20"/>
          <w:szCs w:val="20"/>
        </w:rPr>
        <w:t xml:space="preserve">Dynamic routing: </w:t>
      </w:r>
      <w:r>
        <w:rPr>
          <w:rFonts w:ascii="Arial" w:cs="Arial" w:eastAsia="Arial" w:hAnsi="Arial"/>
          <w:sz w:val="20"/>
          <w:szCs w:val="20"/>
        </w:rPr>
        <w:t xml:space="preserve">Can reload routes without restarting the gateway</w:t>
      </w:r>
    </w:p>
    <w:p>
      <w:pPr>
        <w:pStyle w:val="ListParagraph"/>
        <w:numPr>
          <w:ilvl w:val="0"/>
          <w:numId w:val="2"/>
        </w:numPr>
        <w:spacing w:after="40" w:before="40"/>
      </w:pPr>
      <w:r>
        <w:rPr>
          <w:rFonts w:ascii="Arial" w:cs="Arial" w:eastAsia="Arial" w:hAnsi="Arial"/>
          <w:b/>
          <w:bCs/>
          <w:sz w:val="20"/>
          <w:szCs w:val="20"/>
        </w:rPr>
        <w:t xml:space="preserve">Resume value: </w:t>
      </w:r>
      <w:r>
        <w:rPr>
          <w:rFonts w:ascii="Arial" w:cs="Arial" w:eastAsia="Arial" w:hAnsi="Arial"/>
          <w:sz w:val="20"/>
          <w:szCs w:val="20"/>
        </w:rPr>
        <w:t xml:space="preserve">Spring Cloud Gateway is listed in job descriptions for Java microservices roles</w:t>
      </w:r>
    </w:p>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12.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finlife-microservices/</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user-service/</w:t>
            </w:r>
          </w:p>
          <w:p>
            <w:pPr>
              <w:spacing w:after="20" w:before="20"/>
            </w:pPr>
            <w:r>
              <w:rPr>
                <w:rFonts w:ascii="Courier New" w:cs="Courier New" w:eastAsia="Courier New" w:hAnsi="Courier New"/>
                <w:color w:val="1A1A2E"/>
                <w:sz w:val="17"/>
                <w:szCs w:val="17"/>
              </w:rPr>
              <w:t xml:space="preserve">|   +-- src/main/java/com/finlife/userservice/</w:t>
            </w:r>
          </w:p>
          <w:p>
            <w:pPr>
              <w:spacing w:after="20" w:before="20"/>
            </w:pPr>
            <w:r>
              <w:rPr>
                <w:rFonts w:ascii="Courier New" w:cs="Courier New" w:eastAsia="Courier New" w:hAnsi="Courier New"/>
                <w:color w:val="1A1A2E"/>
                <w:sz w:val="17"/>
                <w:szCs w:val="17"/>
              </w:rPr>
              <w:t xml:space="preserve">|   +-- src/main/resources/application.properties</w:t>
            </w:r>
          </w:p>
          <w:p>
            <w:pPr>
              <w:spacing w:after="20" w:before="20"/>
            </w:pPr>
            <w:r>
              <w:rPr>
                <w:rFonts w:ascii="Courier New" w:cs="Courier New" w:eastAsia="Courier New" w:hAnsi="Courier New"/>
                <w:color w:val="1A1A2E"/>
                <w:sz w:val="17"/>
                <w:szCs w:val="17"/>
              </w:rPr>
              <w:t xml:space="preserve">|   +-- pom.xml</w:t>
            </w:r>
          </w:p>
          <w:p>
            <w:pPr>
              <w:spacing w:after="20" w:before="20"/>
            </w:pPr>
            <w:r>
              <w:rPr>
                <w:rFonts w:ascii="Courier New" w:cs="Courier New" w:eastAsia="Courier New" w:hAnsi="Courier New"/>
                <w:color w:val="1A1A2E"/>
                <w:sz w:val="17"/>
                <w:szCs w:val="17"/>
              </w:rPr>
              <w:t xml:space="preserve">|   +-- Dockerfile</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expense-service/         (same structure)</w:t>
            </w:r>
          </w:p>
          <w:p>
            <w:pPr>
              <w:spacing w:after="20" w:before="20"/>
            </w:pPr>
            <w:r>
              <w:rPr>
                <w:rFonts w:ascii="Courier New" w:cs="Courier New" w:eastAsia="Courier New" w:hAnsi="Courier New"/>
                <w:color w:val="1A1A2E"/>
                <w:sz w:val="17"/>
                <w:szCs w:val="17"/>
              </w:rPr>
              <w:t xml:space="preserve">+-- savings-service/         (same structure)</w:t>
            </w:r>
          </w:p>
          <w:p>
            <w:pPr>
              <w:spacing w:after="20" w:before="20"/>
            </w:pPr>
            <w:r>
              <w:rPr>
                <w:rFonts w:ascii="Courier New" w:cs="Courier New" w:eastAsia="Courier New" w:hAnsi="Courier New"/>
                <w:color w:val="1A1A2E"/>
                <w:sz w:val="17"/>
                <w:szCs w:val="17"/>
              </w:rPr>
              <w:t xml:space="preserve">+-- budget-service/          (same structure)</w:t>
            </w:r>
          </w:p>
          <w:p>
            <w:pPr>
              <w:spacing w:after="20" w:before="20"/>
            </w:pPr>
            <w:r>
              <w:rPr>
                <w:rFonts w:ascii="Courier New" w:cs="Courier New" w:eastAsia="Courier New" w:hAnsi="Courier New"/>
                <w:color w:val="1A1A2E"/>
                <w:sz w:val="17"/>
                <w:szCs w:val="17"/>
              </w:rPr>
              <w:t xml:space="preserve">+-- investment-service/      (same structure)</w:t>
            </w:r>
          </w:p>
          <w:p>
            <w:pPr>
              <w:spacing w:after="20" w:before="20"/>
            </w:pPr>
            <w:r>
              <w:rPr>
                <w:rFonts w:ascii="Courier New" w:cs="Courier New" w:eastAsia="Courier New" w:hAnsi="Courier New"/>
                <w:color w:val="1A1A2E"/>
                <w:sz w:val="17"/>
                <w:szCs w:val="17"/>
              </w:rPr>
              <w:t xml:space="preserve">+-- ai-advisor-service/      (same structure)</w:t>
            </w:r>
          </w:p>
          <w:p>
            <w:pPr>
              <w:spacing w:after="20" w:before="20"/>
            </w:pPr>
            <w:r>
              <w:rPr>
                <w:rFonts w:ascii="Courier New" w:cs="Courier New" w:eastAsia="Courier New" w:hAnsi="Courier New"/>
                <w:color w:val="1A1A2E"/>
                <w:sz w:val="17"/>
                <w:szCs w:val="17"/>
              </w:rPr>
              <w:t xml:space="preserve">+-- notification-service/    (same structure)</w:t>
            </w:r>
          </w:p>
          <w:p>
            <w:pPr>
              <w:spacing w:after="20" w:before="20"/>
            </w:pPr>
            <w:r>
              <w:rPr>
                <w:rFonts w:ascii="Courier New" w:cs="Courier New" w:eastAsia="Courier New" w:hAnsi="Courier New"/>
                <w:color w:val="1A1A2E"/>
                <w:sz w:val="17"/>
                <w:szCs w:val="17"/>
              </w:rPr>
              <w:t xml:space="preserve">+-- api-gateway/             (same structure)</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finlife-frontend/</w:t>
            </w:r>
          </w:p>
          <w:p>
            <w:pPr>
              <w:spacing w:after="20" w:before="20"/>
            </w:pPr>
            <w:r>
              <w:rPr>
                <w:rFonts w:ascii="Courier New" w:cs="Courier New" w:eastAsia="Courier New" w:hAnsi="Courier New"/>
                <w:color w:val="1A1A2E"/>
                <w:sz w:val="17"/>
                <w:szCs w:val="17"/>
              </w:rPr>
              <w:t xml:space="preserve">|   +-- src/</w:t>
            </w:r>
          </w:p>
          <w:p>
            <w:pPr>
              <w:spacing w:after="20" w:before="20"/>
            </w:pPr>
            <w:r>
              <w:rPr>
                <w:rFonts w:ascii="Courier New" w:cs="Courier New" w:eastAsia="Courier New" w:hAnsi="Courier New"/>
                <w:color w:val="1A1A2E"/>
                <w:sz w:val="17"/>
                <w:szCs w:val="17"/>
              </w:rPr>
              <w:t xml:space="preserve">|   |   +-- context/AuthContext.js</w:t>
            </w:r>
          </w:p>
          <w:p>
            <w:pPr>
              <w:spacing w:after="20" w:before="20"/>
            </w:pPr>
            <w:r>
              <w:rPr>
                <w:rFonts w:ascii="Courier New" w:cs="Courier New" w:eastAsia="Courier New" w:hAnsi="Courier New"/>
                <w:color w:val="1A1A2E"/>
                <w:sz w:val="17"/>
                <w:szCs w:val="17"/>
              </w:rPr>
              <w:t xml:space="preserve">|   |   +-- services/api.js</w:t>
            </w:r>
          </w:p>
          <w:p>
            <w:pPr>
              <w:spacing w:after="20" w:before="20"/>
            </w:pPr>
            <w:r>
              <w:rPr>
                <w:rFonts w:ascii="Courier New" w:cs="Courier New" w:eastAsia="Courier New" w:hAnsi="Courier New"/>
                <w:color w:val="1A1A2E"/>
                <w:sz w:val="17"/>
                <w:szCs w:val="17"/>
              </w:rPr>
              <w:t xml:space="preserve">|   |   +-- pages/ (7 pages)</w:t>
            </w:r>
          </w:p>
          <w:p>
            <w:pPr>
              <w:spacing w:after="20" w:before="20"/>
            </w:pPr>
            <w:r>
              <w:rPr>
                <w:rFonts w:ascii="Courier New" w:cs="Courier New" w:eastAsia="Courier New" w:hAnsi="Courier New"/>
                <w:color w:val="1A1A2E"/>
                <w:sz w:val="17"/>
                <w:szCs w:val="17"/>
              </w:rPr>
              <w:t xml:space="preserve">|   |   +-- App.js</w:t>
            </w:r>
          </w:p>
          <w:p>
            <w:pPr>
              <w:spacing w:after="20" w:before="20"/>
            </w:pPr>
            <w:r>
              <w:rPr>
                <w:rFonts w:ascii="Courier New" w:cs="Courier New" w:eastAsia="Courier New" w:hAnsi="Courier New"/>
                <w:color w:val="1A1A2E"/>
                <w:sz w:val="17"/>
                <w:szCs w:val="17"/>
              </w:rPr>
              <w:t xml:space="preserve">|   +-- package.json</w:t>
            </w:r>
          </w:p>
          <w:p>
            <w:pPr>
              <w:spacing w:after="20" w:before="20"/>
            </w:pPr>
            <w:r>
              <w:rPr>
                <w:rFonts w:ascii="Courier New" w:cs="Courier New" w:eastAsia="Courier New" w:hAnsi="Courier New"/>
                <w:color w:val="1A1A2E"/>
                <w:sz w:val="17"/>
                <w:szCs w:val="17"/>
              </w:rPr>
              <w:t xml:space="preserve">|   +-- Dockerfile</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k8s/</w:t>
            </w:r>
          </w:p>
          <w:p>
            <w:pPr>
              <w:spacing w:after="20" w:before="20"/>
            </w:pPr>
            <w:r>
              <w:rPr>
                <w:rFonts w:ascii="Courier New" w:cs="Courier New" w:eastAsia="Courier New" w:hAnsi="Courier New"/>
                <w:color w:val="1A1A2E"/>
                <w:sz w:val="17"/>
                <w:szCs w:val="17"/>
              </w:rPr>
              <w:t xml:space="preserve">|   +-- namespace.yaml</w:t>
            </w:r>
          </w:p>
          <w:p>
            <w:pPr>
              <w:spacing w:after="20" w:before="20"/>
            </w:pPr>
            <w:r>
              <w:rPr>
                <w:rFonts w:ascii="Courier New" w:cs="Courier New" w:eastAsia="Courier New" w:hAnsi="Courier New"/>
                <w:color w:val="1A1A2E"/>
                <w:sz w:val="17"/>
                <w:szCs w:val="17"/>
              </w:rPr>
              <w:t xml:space="preserve">|   +-- postgres-deployment.yaml</w:t>
            </w:r>
          </w:p>
          <w:p>
            <w:pPr>
              <w:spacing w:after="20" w:before="20"/>
            </w:pPr>
            <w:r>
              <w:rPr>
                <w:rFonts w:ascii="Courier New" w:cs="Courier New" w:eastAsia="Courier New" w:hAnsi="Courier New"/>
                <w:color w:val="1A1A2E"/>
                <w:sz w:val="17"/>
                <w:szCs w:val="17"/>
              </w:rPr>
              <w:t xml:space="preserve">|   +-- user-service-deployment.yaml</w:t>
            </w:r>
          </w:p>
          <w:p>
            <w:pPr>
              <w:spacing w:after="20" w:before="20"/>
            </w:pPr>
            <w:r>
              <w:rPr>
                <w:rFonts w:ascii="Courier New" w:cs="Courier New" w:eastAsia="Courier New" w:hAnsi="Courier New"/>
                <w:color w:val="1A1A2E"/>
                <w:sz w:val="17"/>
                <w:szCs w:val="17"/>
              </w:rPr>
              <w:t xml:space="preserve">|   +-- expense-service-deployment.yaml</w:t>
            </w:r>
          </w:p>
          <w:p>
            <w:pPr>
              <w:spacing w:after="20" w:before="20"/>
            </w:pPr>
            <w:r>
              <w:rPr>
                <w:rFonts w:ascii="Courier New" w:cs="Courier New" w:eastAsia="Courier New" w:hAnsi="Courier New"/>
                <w:color w:val="1A1A2E"/>
                <w:sz w:val="17"/>
                <w:szCs w:val="17"/>
              </w:rPr>
              <w:t xml:space="preserve">|   +-- savings-service-deployment.yaml</w:t>
            </w:r>
          </w:p>
          <w:p>
            <w:pPr>
              <w:spacing w:after="20" w:before="20"/>
            </w:pPr>
            <w:r>
              <w:rPr>
                <w:rFonts w:ascii="Courier New" w:cs="Courier New" w:eastAsia="Courier New" w:hAnsi="Courier New"/>
                <w:color w:val="1A1A2E"/>
                <w:sz w:val="17"/>
                <w:szCs w:val="17"/>
              </w:rPr>
              <w:t xml:space="preserve">|   +-- budget-service-deployment.yaml</w:t>
            </w:r>
          </w:p>
          <w:p>
            <w:pPr>
              <w:spacing w:after="20" w:before="20"/>
            </w:pPr>
            <w:r>
              <w:rPr>
                <w:rFonts w:ascii="Courier New" w:cs="Courier New" w:eastAsia="Courier New" w:hAnsi="Courier New"/>
                <w:color w:val="1A1A2E"/>
                <w:sz w:val="17"/>
                <w:szCs w:val="17"/>
              </w:rPr>
              <w:t xml:space="preserve">|   +-- investment-service-deployment.yaml</w:t>
            </w:r>
          </w:p>
          <w:p>
            <w:pPr>
              <w:spacing w:after="20" w:before="20"/>
            </w:pPr>
            <w:r>
              <w:rPr>
                <w:rFonts w:ascii="Courier New" w:cs="Courier New" w:eastAsia="Courier New" w:hAnsi="Courier New"/>
                <w:color w:val="1A1A2E"/>
                <w:sz w:val="17"/>
                <w:szCs w:val="17"/>
              </w:rPr>
              <w:t xml:space="preserve">|   +-- ai-advisor-deployment.yaml</w:t>
            </w:r>
          </w:p>
          <w:p>
            <w:pPr>
              <w:spacing w:after="20" w:before="20"/>
            </w:pPr>
            <w:r>
              <w:rPr>
                <w:rFonts w:ascii="Courier New" w:cs="Courier New" w:eastAsia="Courier New" w:hAnsi="Courier New"/>
                <w:color w:val="1A1A2E"/>
                <w:sz w:val="17"/>
                <w:szCs w:val="17"/>
              </w:rPr>
              <w:t xml:space="preserve">|   +-- notification-service-deployment.yaml</w:t>
            </w:r>
          </w:p>
          <w:p>
            <w:pPr>
              <w:spacing w:after="20" w:before="20"/>
            </w:pPr>
            <w:r>
              <w:rPr>
                <w:rFonts w:ascii="Courier New" w:cs="Courier New" w:eastAsia="Courier New" w:hAnsi="Courier New"/>
                <w:color w:val="1A1A2E"/>
                <w:sz w:val="17"/>
                <w:szCs w:val="17"/>
              </w:rPr>
              <w:t xml:space="preserve">|   +-- api-gateway-deployment.yaml</w:t>
            </w:r>
          </w:p>
          <w:p>
            <w:pPr>
              <w:spacing w:after="20" w:before="20"/>
            </w:pPr>
            <w:r>
              <w:rPr>
                <w:rFonts w:ascii="Courier New" w:cs="Courier New" w:eastAsia="Courier New" w:hAnsi="Courier New"/>
                <w:color w:val="1A1A2E"/>
                <w:sz w:val="17"/>
                <w:szCs w:val="17"/>
              </w:rPr>
              <w:t xml:space="preserve">|   +-- frontend-deployment.yaml</w:t>
            </w:r>
          </w:p>
          <w:p>
            <w:pPr>
              <w:spacing w:after="20" w:before="20"/>
            </w:pPr>
            <w:r>
              <w:rPr>
                <w:rFonts w:ascii="Courier New" w:cs="Courier New" w:eastAsia="Courier New" w:hAnsi="Courier New"/>
                <w:color w:val="1A1A2E"/>
                <w:sz w:val="17"/>
                <w:szCs w:val="17"/>
              </w:rPr>
              <w:t xml:space="preserve">|   +-- kafka-deployment.yaml</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docker-compose.yml       — Run everything with one command</w:t>
            </w:r>
          </w:p>
          <w:p>
            <w:pPr>
              <w:spacing w:after="20" w:before="20"/>
            </w:pPr>
            <w:r>
              <w:rPr>
                <w:rFonts w:ascii="Courier New" w:cs="Courier New" w:eastAsia="Courier New" w:hAnsi="Courier New"/>
                <w:color w:val="1A1A2E"/>
                <w:sz w:val="17"/>
                <w:szCs w:val="17"/>
              </w:rPr>
              <w:t xml:space="preserve">+-- init.sql                 — Creates all 5 PostgreSQL databases</w:t>
            </w:r>
          </w:p>
          <w:p>
            <w:pPr>
              <w:spacing w:after="20" w:before="20"/>
            </w:pPr>
            <w:r>
              <w:rPr>
                <w:rFonts w:ascii="Courier New" w:cs="Courier New" w:eastAsia="Courier New" w:hAnsi="Courier New"/>
                <w:color w:val="1A1A2E"/>
                <w:sz w:val="17"/>
                <w:szCs w:val="17"/>
              </w:rPr>
              <w:t xml:space="preserve">+-- README.md                — Project documentation</w:t>
            </w:r>
          </w:p>
          <w:p>
            <w:pPr>
              <w:spacing w:after="20" w:before="20"/>
            </w:pPr>
            <w:r>
              <w:rPr>
                <w:rFonts w:ascii="Courier New" w:cs="Courier New" w:eastAsia="Courier New" w:hAnsi="Courier New"/>
                <w:color w:val="1A1A2E"/>
                <w:sz w:val="17"/>
                <w:szCs w:val="17"/>
              </w:rPr>
              <w:t xml:space="preserve">+-- .gitignore               — Excludes target/, node_modules/, .idea/</w:t>
            </w:r>
          </w:p>
        </w:tc>
      </w:tr>
    </w:tbl>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13. Interview Talking Points</w:t>
      </w:r>
    </w:p>
    <w:p>
      <w:pPr>
        <w:spacing w:after="80" w:before="60"/>
      </w:pPr>
      <w:r>
        <w:rPr>
          <w:rFonts w:ascii="Arial" w:cs="Arial" w:eastAsia="Arial" w:hAnsi="Arial"/>
          <w:sz w:val="20"/>
          <w:szCs w:val="20"/>
        </w:rPr>
        <w:t xml:space="preserve">Key answers prepared for common interview questions about this project:</w:t>
      </w:r>
    </w:p>
    <w:p>
      <w:pPr>
        <w:pStyle w:val="Heading2"/>
        <w:spacing w:after="80" w:before="280"/>
      </w:pPr>
      <w:r>
        <w:rPr>
          <w:rFonts w:ascii="Arial" w:cs="Arial" w:eastAsia="Arial" w:hAnsi="Arial"/>
          <w:b/>
          <w:bCs/>
          <w:color w:val="1A4A7A"/>
          <w:sz w:val="24"/>
          <w:szCs w:val="24"/>
        </w:rPr>
        <w:t xml:space="preserve">Q: Tell me about your most complex project</w:t>
      </w:r>
    </w:p>
    <w:p>
      <w:pPr>
        <w:spacing w:after="80" w:before="60"/>
      </w:pPr>
      <w:r>
        <w:rPr>
          <w:rFonts w:ascii="Arial" w:cs="Arial" w:eastAsia="Arial" w:hAnsi="Arial"/>
          <w:sz w:val="20"/>
          <w:szCs w:val="20"/>
        </w:rPr>
        <w:t xml:space="preserve">"I built FinLife, a 7-service microservices platform for personal finance. The most interesting technical challenge was designing the AI advisor service — I needed to pass the user's actual financial context (income, expenses, savings goals) with every question so the AI could give truly personalised advice rather than generic responses. I used Groq's LLaMA 3 API via Spring AI, built a context-builder that assembles relevant financial data into a structured prompt, and maintained conversation history in the React state so follow-up questions have context. The response quality is genuinely impressive — it knows your Bali trip goal and tells you exactly how much to save monthly to reach it."</w:t>
      </w:r>
    </w:p>
    <w:p>
      <w:pPr>
        <w:pStyle w:val="Heading2"/>
        <w:spacing w:after="80" w:before="280"/>
      </w:pPr>
      <w:r>
        <w:rPr>
          <w:rFonts w:ascii="Arial" w:cs="Arial" w:eastAsia="Arial" w:hAnsi="Arial"/>
          <w:b/>
          <w:bCs/>
          <w:color w:val="1A4A7A"/>
          <w:sz w:val="24"/>
          <w:szCs w:val="24"/>
        </w:rPr>
        <w:t xml:space="preserve">Q: How does your microservices architecture handle failures?</w:t>
      </w:r>
    </w:p>
    <w:p>
      <w:pPr>
        <w:spacing w:after="80" w:before="60"/>
      </w:pPr>
      <w:r>
        <w:rPr>
          <w:rFonts w:ascii="Arial" w:cs="Arial" w:eastAsia="Arial" w:hAnsi="Arial"/>
          <w:sz w:val="20"/>
          <w:szCs w:val="20"/>
        </w:rPr>
        <w:t xml:space="preserve">"Each service is independently deployable and has its own database, so a failure in one service doesn't cascade. For async operations I used Kafka — if the notification service goes down, messages queue up and process when it recovers. For health monitoring, each service exposes a /health endpoint that Kubernetes readiness and liveness probes hit every 10-15 seconds, automatically restarting unhealthy pods."</w:t>
      </w:r>
    </w:p>
    <w:p>
      <w:pPr>
        <w:pStyle w:val="Heading2"/>
        <w:spacing w:after="80" w:before="280"/>
      </w:pPr>
      <w:r>
        <w:rPr>
          <w:rFonts w:ascii="Arial" w:cs="Arial" w:eastAsia="Arial" w:hAnsi="Arial"/>
          <w:b/>
          <w:bCs/>
          <w:color w:val="1A4A7A"/>
          <w:sz w:val="24"/>
          <w:szCs w:val="24"/>
        </w:rPr>
        <w:t xml:space="preserve">Q: Explain your security implementation</w:t>
      </w:r>
    </w:p>
    <w:p>
      <w:pPr>
        <w:spacing w:after="80" w:before="60"/>
      </w:pPr>
      <w:r>
        <w:rPr>
          <w:rFonts w:ascii="Arial" w:cs="Arial" w:eastAsia="Arial" w:hAnsi="Arial"/>
          <w:sz w:val="20"/>
          <w:szCs w:val="20"/>
        </w:rPr>
        <w:t xml:space="preserve">"FinLife uses stateless JWT authentication. On login, user-service validates credentials, hashes comparison is done by BCrypt, and a signed JWT is returned with the user's email and role as claims. Every subsequent request carries this token in the Authorization header. Each service independently validates the token using the shared HMAC-SHA256 secret — no session storage, no shared state between services. The API Gateway handles CORS so the React frontend can communicate with the backend."</w:t>
      </w:r>
    </w:p>
    <w:p>
      <w:pPr>
        <w:pStyle w:val="Heading2"/>
        <w:spacing w:after="80" w:before="280"/>
      </w:pPr>
      <w:r>
        <w:rPr>
          <w:rFonts w:ascii="Arial" w:cs="Arial" w:eastAsia="Arial" w:hAnsi="Arial"/>
          <w:b/>
          <w:bCs/>
          <w:color w:val="1A4A7A"/>
          <w:sz w:val="24"/>
          <w:szCs w:val="24"/>
        </w:rPr>
        <w:t xml:space="preserve">Q: Why did you choose Kafka over direct REST calls for notifications?</w:t>
      </w:r>
    </w:p>
    <w:p>
      <w:pPr>
        <w:spacing w:after="80" w:before="60"/>
      </w:pPr>
      <w:r>
        <w:rPr>
          <w:rFonts w:ascii="Arial" w:cs="Arial" w:eastAsia="Arial" w:hAnsi="Arial"/>
          <w:sz w:val="20"/>
          <w:szCs w:val="20"/>
        </w:rPr>
        <w:t xml:space="preserve">"REST calls between services create tight coupling and synchronous dependencies — if the notification service is slow, it would delay the expense-adding operation. Kafka decouples the producer from the consumer completely. The expense service publishes an event and immediately returns a response to the user. The notification service consumes that event independently at its own pace. This is exactly how fintech companies like ING and DBS handle real-time notifications at scale."</w:t>
      </w:r>
    </w:p>
    <w:p>
      <w:r>
        <w:br w:type="page"/>
      </w:r>
    </w:p>
    <w:p>
      <w:pPr>
        <w:pStyle w:val="Heading1"/>
        <w:pBdr>
          <w:bottom w:val="single" w:color="0F3460" w:sz="12" w:space="2"/>
        </w:pBdr>
        <w:spacing w:after="120" w:before="400"/>
      </w:pPr>
      <w:r>
        <w:rPr>
          <w:rFonts w:ascii="Arial" w:cs="Arial" w:eastAsia="Arial" w:hAnsi="Arial"/>
          <w:b/>
          <w:bCs/>
          <w:color w:val="0F3460"/>
          <w:sz w:val="28"/>
          <w:szCs w:val="28"/>
        </w:rPr>
        <w:t xml:space="preserve">Appendix: Common Commands Reference</w:t>
      </w:r>
    </w:p>
    <w:p>
      <w:pPr>
        <w:pStyle w:val="Heading2"/>
        <w:spacing w:after="80" w:before="280"/>
      </w:pPr>
      <w:r>
        <w:rPr>
          <w:rFonts w:ascii="Arial" w:cs="Arial" w:eastAsia="Arial" w:hAnsi="Arial"/>
          <w:b/>
          <w:bCs/>
          <w:color w:val="1A4A7A"/>
          <w:sz w:val="24"/>
          <w:szCs w:val="24"/>
        </w:rPr>
        <w:t xml:space="preserve">Maven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mvn clean package -DskipTests   # Build JAR file, skip tests</w:t>
            </w:r>
          </w:p>
          <w:p>
            <w:pPr>
              <w:spacing w:after="20" w:before="20"/>
            </w:pPr>
            <w:r>
              <w:rPr>
                <w:rFonts w:ascii="Courier New" w:cs="Courier New" w:eastAsia="Courier New" w:hAnsi="Courier New"/>
                <w:color w:val="1A1A2E"/>
                <w:sz w:val="17"/>
                <w:szCs w:val="17"/>
              </w:rPr>
              <w:t xml:space="preserve">mvn spring-boot:run             # Run service locally</w:t>
            </w:r>
          </w:p>
          <w:p>
            <w:pPr>
              <w:spacing w:after="20" w:before="20"/>
            </w:pPr>
            <w:r>
              <w:rPr>
                <w:rFonts w:ascii="Courier New" w:cs="Courier New" w:eastAsia="Courier New" w:hAnsi="Courier New"/>
                <w:color w:val="1A1A2E"/>
                <w:sz w:val="17"/>
                <w:szCs w:val="17"/>
              </w:rPr>
              <w:t xml:space="preserve">mvn test                        # Run unit tests</w:t>
            </w:r>
          </w:p>
          <w:p>
            <w:pPr>
              <w:spacing w:after="20" w:before="20"/>
            </w:pPr>
            <w:r>
              <w:rPr>
                <w:rFonts w:ascii="Courier New" w:cs="Courier New" w:eastAsia="Courier New" w:hAnsi="Courier New"/>
                <w:color w:val="1A1A2E"/>
                <w:sz w:val="17"/>
                <w:szCs w:val="17"/>
              </w:rPr>
              <w:t xml:space="preserve">mvn dependency:tree             # Show all dependencies</w:t>
            </w:r>
          </w:p>
        </w:tc>
      </w:tr>
    </w:tbl>
    <w:p>
      <w:pPr>
        <w:pStyle w:val="Heading2"/>
        <w:spacing w:after="80" w:before="280"/>
      </w:pPr>
      <w:r>
        <w:rPr>
          <w:rFonts w:ascii="Arial" w:cs="Arial" w:eastAsia="Arial" w:hAnsi="Arial"/>
          <w:b/>
          <w:bCs/>
          <w:color w:val="1A4A7A"/>
          <w:sz w:val="24"/>
          <w:szCs w:val="24"/>
        </w:rPr>
        <w:t xml:space="preserve">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docker build -t finlife/user-service:latest .   # Build image</w:t>
            </w:r>
          </w:p>
          <w:p>
            <w:pPr>
              <w:spacing w:after="20" w:before="20"/>
            </w:pPr>
            <w:r>
              <w:rPr>
                <w:rFonts w:ascii="Courier New" w:cs="Courier New" w:eastAsia="Courier New" w:hAnsi="Courier New"/>
                <w:color w:val="1A1A2E"/>
                <w:sz w:val="17"/>
                <w:szCs w:val="17"/>
              </w:rPr>
              <w:t xml:space="preserve">docker images | grep finlife                     # List finlife images</w:t>
            </w:r>
          </w:p>
          <w:p>
            <w:pPr>
              <w:spacing w:after="20" w:before="20"/>
            </w:pPr>
            <w:r>
              <w:rPr>
                <w:rFonts w:ascii="Courier New" w:cs="Courier New" w:eastAsia="Courier New" w:hAnsi="Courier New"/>
                <w:color w:val="1A1A2E"/>
                <w:sz w:val="17"/>
                <w:szCs w:val="17"/>
              </w:rPr>
              <w:t xml:space="preserve">docker ps                                        # List running containers</w:t>
            </w:r>
          </w:p>
          <w:p>
            <w:pPr>
              <w:spacing w:after="20" w:before="20"/>
            </w:pPr>
            <w:r>
              <w:rPr>
                <w:rFonts w:ascii="Courier New" w:cs="Courier New" w:eastAsia="Courier New" w:hAnsi="Courier New"/>
                <w:color w:val="1A1A2E"/>
                <w:sz w:val="17"/>
                <w:szCs w:val="17"/>
              </w:rPr>
              <w:t xml:space="preserve">docker-compose up --build                        # Start all services</w:t>
            </w:r>
          </w:p>
          <w:p>
            <w:pPr>
              <w:spacing w:after="20" w:before="20"/>
            </w:pPr>
            <w:r>
              <w:rPr>
                <w:rFonts w:ascii="Courier New" w:cs="Courier New" w:eastAsia="Courier New" w:hAnsi="Courier New"/>
                <w:color w:val="1A1A2E"/>
                <w:sz w:val="17"/>
                <w:szCs w:val="17"/>
              </w:rPr>
              <w:t xml:space="preserve">docker-compose down                              # Stop all services</w:t>
            </w:r>
          </w:p>
        </w:tc>
      </w:tr>
    </w:tbl>
    <w:p>
      <w:pPr>
        <w:pStyle w:val="Heading2"/>
        <w:spacing w:after="80" w:before="280"/>
      </w:pPr>
      <w:r>
        <w:rPr>
          <w:rFonts w:ascii="Arial" w:cs="Arial" w:eastAsia="Arial" w:hAnsi="Arial"/>
          <w:b/>
          <w:bCs/>
          <w:color w:val="1A4A7A"/>
          <w:sz w:val="24"/>
          <w:szCs w:val="24"/>
        </w:rPr>
        <w:t xml:space="preserve">Kubernetes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kubectl apply -f k8s/                            # Apply all manifests</w:t>
            </w:r>
          </w:p>
          <w:p>
            <w:pPr>
              <w:spacing w:after="20" w:before="20"/>
            </w:pPr>
            <w:r>
              <w:rPr>
                <w:rFonts w:ascii="Courier New" w:cs="Courier New" w:eastAsia="Courier New" w:hAnsi="Courier New"/>
                <w:color w:val="1A1A2E"/>
                <w:sz w:val="17"/>
                <w:szCs w:val="17"/>
              </w:rPr>
              <w:t xml:space="preserve">kubectl get pods -n finlife                      # List all pods</w:t>
            </w:r>
          </w:p>
          <w:p>
            <w:pPr>
              <w:spacing w:after="20" w:before="20"/>
            </w:pPr>
            <w:r>
              <w:rPr>
                <w:rFonts w:ascii="Courier New" w:cs="Courier New" w:eastAsia="Courier New" w:hAnsi="Courier New"/>
                <w:color w:val="1A1A2E"/>
                <w:sz w:val="17"/>
                <w:szCs w:val="17"/>
              </w:rPr>
              <w:t xml:space="preserve">kubectl get services -n finlife                  # List all services</w:t>
            </w:r>
          </w:p>
          <w:p>
            <w:pPr>
              <w:spacing w:after="20" w:before="20"/>
            </w:pPr>
            <w:r>
              <w:rPr>
                <w:rFonts w:ascii="Courier New" w:cs="Courier New" w:eastAsia="Courier New" w:hAnsi="Courier New"/>
                <w:color w:val="1A1A2E"/>
                <w:sz w:val="17"/>
                <w:szCs w:val="17"/>
              </w:rPr>
              <w:t xml:space="preserve">kubectl logs -f &lt;pod-name&gt; -n finlife            # Stream pod logs</w:t>
            </w:r>
          </w:p>
          <w:p>
            <w:pPr>
              <w:spacing w:after="20" w:before="20"/>
            </w:pPr>
            <w:r>
              <w:rPr>
                <w:rFonts w:ascii="Courier New" w:cs="Courier New" w:eastAsia="Courier New" w:hAnsi="Courier New"/>
                <w:color w:val="1A1A2E"/>
                <w:sz w:val="17"/>
                <w:szCs w:val="17"/>
              </w:rPr>
              <w:t xml:space="preserve">kubectl describe pod &lt;pod-name&gt; -n finlife       # Debug pod issues</w:t>
            </w:r>
          </w:p>
          <w:p>
            <w:pPr>
              <w:spacing w:after="20" w:before="20"/>
            </w:pPr>
            <w:r>
              <w:rPr>
                <w:rFonts w:ascii="Courier New" w:cs="Courier New" w:eastAsia="Courier New" w:hAnsi="Courier New"/>
                <w:color w:val="1A1A2E"/>
                <w:sz w:val="17"/>
                <w:szCs w:val="17"/>
              </w:rPr>
              <w:t xml:space="preserve">kubectl rollout restart deployment -n finlife    # Restart all deployments</w:t>
            </w:r>
          </w:p>
          <w:p>
            <w:pPr>
              <w:spacing w:after="20" w:before="20"/>
            </w:pPr>
            <w:r>
              <w:rPr>
                <w:rFonts w:ascii="Courier New" w:cs="Courier New" w:eastAsia="Courier New" w:hAnsi="Courier New"/>
                <w:color w:val="1A1A2E"/>
                <w:sz w:val="17"/>
                <w:szCs w:val="17"/>
              </w:rPr>
              <w:t xml:space="preserve">kubectl port-forward service/frontend 8090:80 -n finlife # Access frontend</w:t>
            </w:r>
          </w:p>
          <w:p>
            <w:pPr>
              <w:spacing w:after="20" w:before="20"/>
            </w:pPr>
            <w:r>
              <w:rPr>
                <w:rFonts w:ascii="Courier New" w:cs="Courier New" w:eastAsia="Courier New" w:hAnsi="Courier New"/>
                <w:color w:val="1A1A2E"/>
                <w:sz w:val="17"/>
                <w:szCs w:val="17"/>
              </w:rPr>
              <w:t xml:space="preserve">minikube start --driver=docker                   # Start Minikube</w:t>
            </w:r>
          </w:p>
          <w:p>
            <w:pPr>
              <w:spacing w:after="20" w:before="20"/>
            </w:pPr>
            <w:r>
              <w:rPr>
                <w:rFonts w:ascii="Courier New" w:cs="Courier New" w:eastAsia="Courier New" w:hAnsi="Courier New"/>
                <w:color w:val="1A1A2E"/>
                <w:sz w:val="17"/>
                <w:szCs w:val="17"/>
              </w:rPr>
              <w:t xml:space="preserve">minikube status                                  # Check Minikube status</w:t>
            </w:r>
          </w:p>
          <w:p>
            <w:pPr>
              <w:spacing w:after="20" w:before="20"/>
            </w:pPr>
            <w:r>
              <w:rPr>
                <w:rFonts w:ascii="Courier New" w:cs="Courier New" w:eastAsia="Courier New" w:hAnsi="Courier New"/>
                <w:color w:val="1A1A2E"/>
                <w:sz w:val="17"/>
                <w:szCs w:val="17"/>
              </w:rPr>
              <w:t xml:space="preserve">minikube docker-env | Invoke-Expression          # Use Minikube Docker</w:t>
            </w:r>
          </w:p>
        </w:tc>
      </w:tr>
    </w:tbl>
    <w:p>
      <w:pPr>
        <w:pStyle w:val="Heading2"/>
        <w:spacing w:after="80" w:before="280"/>
      </w:pPr>
      <w:r>
        <w:rPr>
          <w:rFonts w:ascii="Arial" w:cs="Arial" w:eastAsia="Arial" w:hAnsi="Arial"/>
          <w:b/>
          <w:bCs/>
          <w:color w:val="1A4A7A"/>
          <w:sz w:val="24"/>
          <w:szCs w:val="24"/>
        </w:rPr>
        <w:t xml:space="preserve">Kafka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4F4F4" w:val="clear"/>
            <w:tcMar>
              <w:top w:type="dxa" w:w="120"/>
              <w:left w:type="dxa" w:w="160"/>
              <w:bottom w:type="dxa" w:w="120"/>
              <w:right w:type="dxa" w:w="160"/>
            </w:tcMar>
          </w:tcPr>
          <w:p>
            <w:pPr>
              <w:spacing w:after="20" w:before="20"/>
            </w:pPr>
            <w:r>
              <w:rPr>
                <w:rFonts w:ascii="Courier New" w:cs="Courier New" w:eastAsia="Courier New" w:hAnsi="Courier New"/>
                <w:color w:val="1A1A2E"/>
                <w:sz w:val="17"/>
                <w:szCs w:val="17"/>
              </w:rPr>
              <w:t xml:space="preserve"># Start Zookeeper</w:t>
            </w:r>
          </w:p>
          <w:p>
            <w:pPr>
              <w:spacing w:after="20" w:before="20"/>
            </w:pPr>
            <w:r>
              <w:rPr>
                <w:rFonts w:ascii="Courier New" w:cs="Courier New" w:eastAsia="Courier New" w:hAnsi="Courier New"/>
                <w:color w:val="1A1A2E"/>
                <w:sz w:val="17"/>
                <w:szCs w:val="17"/>
              </w:rPr>
              <w:t xml:space="preserve">.\bin\windows\zookeeper-server-start.bat .\config\zookeeper.properties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Start Kafka</w:t>
            </w:r>
          </w:p>
          <w:p>
            <w:pPr>
              <w:spacing w:after="20" w:before="20"/>
            </w:pPr>
            <w:r>
              <w:rPr>
                <w:rFonts w:ascii="Courier New" w:cs="Courier New" w:eastAsia="Courier New" w:hAnsi="Courier New"/>
                <w:color w:val="1A1A2E"/>
                <w:sz w:val="17"/>
                <w:szCs w:val="17"/>
              </w:rPr>
              <w:t xml:space="preserve">.\bin\windows\kafka-server-start.bat .\config\server.properties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List topics</w:t>
            </w:r>
          </w:p>
          <w:p>
            <w:pPr>
              <w:spacing w:after="20" w:before="20"/>
            </w:pPr>
            <w:r>
              <w:rPr>
                <w:rFonts w:ascii="Courier New" w:cs="Courier New" w:eastAsia="Courier New" w:hAnsi="Courier New"/>
                <w:color w:val="1A1A2E"/>
                <w:sz w:val="17"/>
                <w:szCs w:val="17"/>
              </w:rPr>
              <w:t xml:space="preserve">.\bin\windows\kafka-topics.bat --list --bootstrap-server localhost:9092</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Delete old data (if Kafka crashes)</w:t>
            </w:r>
          </w:p>
          <w:p>
            <w:pPr>
              <w:spacing w:after="20" w:before="20"/>
            </w:pPr>
            <w:r>
              <w:rPr>
                <w:rFonts w:ascii="Courier New" w:cs="Courier New" w:eastAsia="Courier New" w:hAnsi="Courier New"/>
                <w:color w:val="1A1A2E"/>
                <w:sz w:val="17"/>
                <w:szCs w:val="17"/>
              </w:rPr>
              <w:t xml:space="preserve">Remove-Item -Recurse -Force C:\tmp\kafka-logs</w:t>
            </w:r>
          </w:p>
          <w:p>
            <w:pPr>
              <w:spacing w:after="20" w:before="20"/>
            </w:pPr>
            <w:r>
              <w:rPr>
                <w:rFonts w:ascii="Courier New" w:cs="Courier New" w:eastAsia="Courier New" w:hAnsi="Courier New"/>
                <w:color w:val="1A1A2E"/>
                <w:sz w:val="17"/>
                <w:szCs w:val="17"/>
              </w:rPr>
              <w:t xml:space="preserve">Remove-Item -Recurse -Force C:\tmp\zookeeper</w:t>
            </w:r>
          </w:p>
        </w:tc>
      </w:tr>
    </w:tbl>
    <w:p>
      <w:pPr>
        <w:spacing w:before="200"/>
      </w:pPr>
    </w:p>
    <w:p>
      <w:pPr>
        <w:jc w:val="center"/>
      </w:pPr>
      <w:r>
        <w:rPr>
          <w:rFonts w:ascii="Arial" w:cs="Arial" w:eastAsia="Arial" w:hAnsi="Arial"/>
          <w:i/>
          <w:iCs/>
          <w:color w:val="555555"/>
          <w:sz w:val="18"/>
          <w:szCs w:val="18"/>
        </w:rPr>
        <w:t xml:space="preserve">— End of FinLife Technical Documentation —</w:t>
      </w:r>
    </w:p>
    <w:p>
      <w:pPr>
        <w:jc w:val="center"/>
      </w:pPr>
      <w:r>
        <w:rPr>
          <w:rFonts w:ascii="Arial" w:cs="Arial" w:eastAsia="Arial" w:hAnsi="Arial"/>
          <w:color w:val="1A4A7A"/>
          <w:sz w:val="18"/>
          <w:szCs w:val="18"/>
        </w:rPr>
        <w:t xml:space="preserve">Mohanaa Vishnu Priya Durla | github.com/dmvpriya/finlife-microservices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3460"/>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4A7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6213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2026-05-09T06:17:32.412Z</dcterms:created>
  <dcterms:modified xsi:type="dcterms:W3CDTF">2026-05-09T06:17:32.426Z</dcterms:modified>
</cp:coreProperties>
</file>

<file path=docProps/custom.xml><?xml version="1.0" encoding="utf-8"?>
<Properties xmlns="http://schemas.openxmlformats.org/officeDocument/2006/custom-properties" xmlns:vt="http://schemas.openxmlformats.org/officeDocument/2006/docPropsVTypes"/>
</file>