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djustRightInd/>
        <w:wordWrap/>
        <w:jc w:val="left"/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t>5</w:t>
      </w:r>
      <w:r>
        <w:rPr>
          <w:rFonts w:eastAsiaTheme="minorHAnsi"/>
          <w:b/>
          <w:sz w:val="24"/>
        </w:rPr>
        <w:t xml:space="preserve"> </w:t>
      </w:r>
      <w:r>
        <w:rPr>
          <w:rFonts w:eastAsiaTheme="minorHAnsi"/>
          <w:b/>
          <w:sz w:val="24"/>
        </w:rPr>
        <w:t>Natural</w:t>
      </w:r>
      <w:r>
        <w:rPr>
          <w:rFonts w:eastAsiaTheme="minorHAnsi"/>
          <w:b/>
          <w:sz w:val="24"/>
        </w:rPr>
        <w:t xml:space="preserve"> dynamics</w:t>
      </w:r>
      <w:r>
        <w:rPr>
          <w:rFonts w:eastAsiaTheme="minorHAnsi"/>
          <w:b/>
          <w:sz w:val="24"/>
        </w:rPr>
        <w:t xml:space="preserve"> </w:t>
      </w:r>
      <w:r>
        <w:rPr>
          <w:rFonts w:eastAsiaTheme="minorHAnsi"/>
          <w:b/>
          <w:sz w:val="24"/>
        </w:rPr>
        <w:t xml:space="preserve">of </w:t>
      </w:r>
      <w:r>
        <w:rPr>
          <w:rFonts w:eastAsiaTheme="minorHAnsi"/>
          <w:b/>
          <w:sz w:val="24"/>
        </w:rPr>
        <w:t>ID</w:t>
      </w:r>
      <w:r>
        <w:rPr>
          <w:rFonts w:eastAsiaTheme="minorHAnsi"/>
          <w:b/>
          <w:sz w:val="24"/>
        </w:rPr>
        <w:t xml:space="preserve"> </w:t>
      </w:r>
      <w:r>
        <w:rPr>
          <w:rFonts w:eastAsiaTheme="minorHAnsi"/>
          <w:b/>
          <w:sz w:val="24"/>
        </w:rPr>
        <w:t>(Measles)</w:t>
      </w:r>
    </w:p>
    <w:p>
      <w:pPr>
        <w:rPr>
          <w:rFonts w:eastAsiaTheme="minorHAnsi"/>
          <w:szCs w:val="20"/>
        </w:rPr>
      </w:pPr>
    </w:p>
    <w:p>
      <w:pPr>
        <w:adjustRightInd/>
        <w:wordWrap/>
        <w:jc w:val="left"/>
        <w:rPr>
          <w:rFonts w:eastAsiaTheme="minorHAnsi" w:cs="Arial"/>
          <w:szCs w:val="20"/>
          <w:kern w:val="0"/>
        </w:rPr>
      </w:pPr>
      <w:r>
        <w:rPr>
          <w:rFonts w:eastAsiaTheme="minorHAnsi" w:cs="Arial"/>
          <w:szCs w:val="20"/>
          <w:kern w:val="0"/>
        </w:rPr>
        <w:t xml:space="preserve">Set up the </w:t>
      </w:r>
      <w:r>
        <w:rPr>
          <w:rFonts w:eastAsiaTheme="minorHAnsi" w:cs="Arial"/>
          <w:szCs w:val="20"/>
          <w:kern w:val="0"/>
        </w:rPr>
        <w:t xml:space="preserve">SEIR </w:t>
      </w:r>
      <w:r>
        <w:rPr>
          <w:rFonts w:eastAsiaTheme="minorHAnsi" w:cs="Arial"/>
          <w:szCs w:val="20"/>
          <w:kern w:val="0"/>
        </w:rPr>
        <w:t xml:space="preserve">model </w:t>
      </w:r>
      <w:r>
        <w:rPr>
          <w:rFonts w:eastAsiaTheme="minorHAnsi" w:cs="Arial"/>
          <w:szCs w:val="20"/>
          <w:kern w:val="0"/>
        </w:rPr>
        <w:t xml:space="preserve">with </w:t>
      </w:r>
      <w:r>
        <w:rPr>
          <w:rFonts w:eastAsiaTheme="minorHAnsi"/>
          <w:szCs w:val="20"/>
        </w:rPr>
        <w:t>birt</w:t>
      </w:r>
      <w:r>
        <w:rPr>
          <w:rFonts w:eastAsiaTheme="minorHAnsi"/>
          <w:szCs w:val="20"/>
        </w:rPr>
        <w:t xml:space="preserve">hs and deaths </w:t>
      </w:r>
      <w:r>
        <w:rPr>
          <w:rFonts w:eastAsiaTheme="minorHAnsi" w:cs="Arial"/>
          <w:szCs w:val="20"/>
          <w:kern w:val="0"/>
        </w:rPr>
        <w:t>for</w:t>
      </w:r>
      <w:r>
        <w:rPr>
          <w:rFonts w:eastAsiaTheme="minorHAnsi" w:cs="Arial"/>
          <w:szCs w:val="20"/>
          <w:kern w:val="0"/>
        </w:rPr>
        <w:t xml:space="preserve"> the transmission dynamics of measles in a</w:t>
      </w:r>
      <w:r>
        <w:rPr>
          <w:rFonts w:eastAsiaTheme="minorHAnsi" w:cs="Arial"/>
          <w:szCs w:val="20"/>
          <w:kern w:val="0"/>
        </w:rPr>
        <w:t xml:space="preserve"> </w:t>
      </w:r>
      <w:r>
        <w:rPr>
          <w:rFonts w:eastAsiaTheme="minorHAnsi" w:cs="Arial"/>
          <w:szCs w:val="20"/>
          <w:kern w:val="0"/>
        </w:rPr>
        <w:t>closed population using differen</w:t>
      </w:r>
      <w:r>
        <w:rPr>
          <w:rFonts w:eastAsiaTheme="minorHAnsi" w:cs="Arial"/>
          <w:szCs w:val="20"/>
          <w:kern w:val="0"/>
        </w:rPr>
        <w:t>tial</w:t>
      </w:r>
      <w:r>
        <w:rPr>
          <w:rFonts w:eastAsiaTheme="minorHAnsi" w:cs="Arial"/>
          <w:szCs w:val="20"/>
          <w:kern w:val="0"/>
        </w:rPr>
        <w:t xml:space="preserve"> equations</w:t>
      </w:r>
      <w:r>
        <w:rPr>
          <w:rFonts w:eastAsiaTheme="minorHAnsi" w:cs="Arial"/>
          <w:szCs w:val="20"/>
          <w:kern w:val="0"/>
        </w:rPr>
        <w:t>:</w:t>
      </w:r>
    </w:p>
    <w:p>
      <w:pPr>
        <w:rPr>
          <w:rFonts w:eastAsiaTheme="minorHAnsi"/>
          <w:szCs w:val="20"/>
        </w:rPr>
      </w:pPr>
    </w:p>
    <w:p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P</w:t>
      </w:r>
      <w:r>
        <w:rPr>
          <w:rFonts w:eastAsiaTheme="minorHAnsi"/>
          <w:szCs w:val="20"/>
        </w:rPr>
        <w:t>opulation 100000 people</w:t>
      </w:r>
    </w:p>
    <w:p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P</w:t>
      </w:r>
      <w:r>
        <w:rPr>
          <w:rFonts w:eastAsiaTheme="minorHAnsi"/>
          <w:szCs w:val="20"/>
        </w:rPr>
        <w:t>re-infectious period</w:t>
      </w:r>
      <w:r>
        <w:rPr>
          <w:rFonts w:eastAsiaTheme="minorHAnsi"/>
          <w:szCs w:val="20"/>
        </w:rPr>
        <w:t xml:space="preserve"> 8 days</w:t>
      </w:r>
    </w:p>
    <w:p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I</w:t>
      </w:r>
      <w:r>
        <w:rPr>
          <w:rFonts w:eastAsiaTheme="minorHAnsi"/>
          <w:szCs w:val="20"/>
        </w:rPr>
        <w:t>nfectious period</w:t>
      </w:r>
      <w:r>
        <w:rPr>
          <w:rFonts w:eastAsiaTheme="minorHAnsi"/>
          <w:szCs w:val="20"/>
        </w:rPr>
        <w:t xml:space="preserve"> 7 days</w:t>
      </w:r>
    </w:p>
    <w:p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Basic reproduction number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13</w:t>
      </w:r>
    </w:p>
    <w:p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L</w:t>
      </w:r>
      <w:r>
        <w:rPr>
          <w:rFonts w:eastAsiaTheme="minorHAnsi"/>
          <w:szCs w:val="20"/>
        </w:rPr>
        <w:t>ife Expectancy 70 years</w:t>
      </w:r>
    </w:p>
    <w:p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Initial values </w:t>
      </w:r>
      <w:r>
        <w:rPr>
          <w:rFonts w:eastAsiaTheme="minorHAnsi" w:cs="CMR10"/>
          <w:szCs w:val="20"/>
          <w:kern w:val="0"/>
        </w:rPr>
        <w:t>(</w:t>
      </w:r>
      <w:r>
        <w:rPr>
          <w:rFonts w:eastAsiaTheme="minorHAnsi" w:cs="CMMI10"/>
          <w:szCs w:val="20"/>
          <w:kern w:val="0"/>
        </w:rPr>
        <w:t>S,E,I,R</w:t>
      </w:r>
      <w:r>
        <w:rPr>
          <w:rFonts w:eastAsiaTheme="minorHAnsi" w:cs="CMR10"/>
          <w:szCs w:val="20"/>
          <w:kern w:val="0"/>
        </w:rPr>
        <w:t>)=</w:t>
      </w:r>
      <w:r>
        <w:rPr>
          <w:rFonts w:eastAsiaTheme="minorHAnsi" w:cs="CMR10"/>
          <w:szCs w:val="20"/>
          <w:kern w:val="0"/>
        </w:rPr>
        <w:t>(99999</w:t>
      </w:r>
      <w:r>
        <w:rPr>
          <w:rFonts w:eastAsiaTheme="minorHAnsi" w:cs="CMR10"/>
          <w:szCs w:val="20"/>
          <w:kern w:val="0"/>
        </w:rPr>
        <w:t>,</w:t>
      </w:r>
      <w:r>
        <w:rPr>
          <w:rFonts w:eastAsiaTheme="minorHAnsi" w:cs="CMR10"/>
          <w:szCs w:val="20"/>
          <w:kern w:val="0"/>
        </w:rPr>
        <w:t>0</w:t>
      </w:r>
      <w:r>
        <w:rPr>
          <w:rFonts w:eastAsiaTheme="minorHAnsi" w:cs="CMR10"/>
          <w:szCs w:val="20"/>
          <w:kern w:val="0"/>
        </w:rPr>
        <w:t>,</w:t>
      </w:r>
      <w:r>
        <w:rPr>
          <w:rFonts w:eastAsiaTheme="minorHAnsi" w:cs="CMR10"/>
          <w:szCs w:val="20"/>
          <w:kern w:val="0"/>
        </w:rPr>
        <w:t>1</w:t>
      </w:r>
      <w:r>
        <w:rPr>
          <w:rFonts w:eastAsiaTheme="minorHAnsi" w:cs="CMR10"/>
          <w:szCs w:val="20"/>
          <w:kern w:val="0"/>
        </w:rPr>
        <w:t>,</w:t>
      </w:r>
      <w:r>
        <w:rPr>
          <w:rFonts w:eastAsiaTheme="minorHAnsi" w:cs="CMR10"/>
          <w:szCs w:val="20"/>
          <w:kern w:val="0"/>
        </w:rPr>
        <w:t>0)</w:t>
      </w:r>
    </w:p>
    <w:p>
      <w:pPr>
        <w:rPr>
          <w:rFonts w:eastAsiaTheme="minorHAnsi"/>
          <w:szCs w:val="20"/>
        </w:rPr>
      </w:pPr>
    </w:p>
    <w:p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Using the parameters above, </w:t>
      </w:r>
      <w:r>
        <w:rPr>
          <w:rFonts w:eastAsiaTheme="minorHAnsi"/>
          <w:szCs w:val="20"/>
        </w:rPr>
        <w:t xml:space="preserve">plot a graph </w:t>
      </w:r>
      <w:r>
        <w:rPr>
          <w:rFonts w:eastAsiaTheme="minorHAnsi"/>
          <w:szCs w:val="20"/>
        </w:rPr>
        <w:t xml:space="preserve">from </w:t>
      </w:r>
      <w:r>
        <w:rPr>
          <w:rFonts w:eastAsiaTheme="minorHAnsi"/>
          <w:szCs w:val="20"/>
        </w:rPr>
        <w:t>the 40th year</w:t>
      </w:r>
      <w:r>
        <w:rPr>
          <w:rFonts w:eastAsiaTheme="minorHAnsi"/>
          <w:szCs w:val="20"/>
        </w:rPr>
        <w:t xml:space="preserve"> to the 50th year</w:t>
      </w:r>
      <w:r>
        <w:rPr>
          <w:rFonts w:eastAsiaTheme="minorHAnsi"/>
          <w:szCs w:val="20"/>
        </w:rPr>
        <w:t xml:space="preserve"> which illustrates your answer</w:t>
      </w:r>
      <w:r>
        <w:rPr>
          <w:rFonts w:eastAsiaTheme="minorHAnsi"/>
          <w:szCs w:val="20"/>
        </w:rPr>
        <w:t xml:space="preserve"> for each question</w:t>
      </w:r>
      <w:r>
        <w:rPr>
          <w:rFonts w:eastAsiaTheme="minorHAnsi"/>
          <w:szCs w:val="20"/>
        </w:rPr>
        <w:t>.</w:t>
      </w:r>
    </w:p>
    <w:p>
      <w:pPr>
        <w:pStyle w:val="af1"/>
        <w:ind w:leftChars="0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/>
          <w:szCs w:val="20"/>
        </w:rPr>
        <w:t>How does the net reproduction number change over time? What is the value of the net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reproduction number when the daily number of new infectious peaks? What is its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value when the daily number of new infectious persons reaches a trough?</w:t>
      </w:r>
    </w:p>
    <w:p>
      <w:pPr>
        <w:pStyle w:val="af1"/>
        <w:ind w:leftChars="0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/>
          <w:szCs w:val="20"/>
        </w:rPr>
        <w:t>What is the trend in the daily n</w:t>
      </w:r>
      <w:r>
        <w:rPr>
          <w:rFonts w:eastAsiaTheme="minorHAnsi"/>
          <w:szCs w:val="20"/>
        </w:rPr>
        <w:t>umber of new infectious when R</w:t>
      </w:r>
      <w:r>
        <w:rPr>
          <w:rFonts w:eastAsiaTheme="minorHAnsi"/>
          <w:szCs w:val="20"/>
          <w:vertAlign w:val="subscript"/>
        </w:rPr>
        <w:t>n</w:t>
      </w:r>
      <w:r>
        <w:rPr>
          <w:rFonts w:eastAsiaTheme="minorHAnsi"/>
          <w:szCs w:val="20"/>
        </w:rPr>
        <w:t>&lt;</w:t>
      </w:r>
      <w:r>
        <w:rPr>
          <w:rFonts w:eastAsiaTheme="minorHAnsi"/>
          <w:szCs w:val="20"/>
        </w:rPr>
        <w:t>1</w:t>
      </w:r>
      <w:r>
        <w:rPr>
          <w:rFonts w:eastAsiaTheme="minorHAnsi"/>
          <w:szCs w:val="20"/>
        </w:rPr>
        <w:t xml:space="preserve">, </w:t>
      </w:r>
      <w:r>
        <w:rPr>
          <w:rFonts w:eastAsiaTheme="minorHAnsi"/>
          <w:szCs w:val="20"/>
        </w:rPr>
        <w:t>R</w:t>
      </w:r>
      <w:r>
        <w:rPr>
          <w:rFonts w:eastAsiaTheme="minorHAnsi"/>
          <w:szCs w:val="20"/>
          <w:vertAlign w:val="subscript"/>
        </w:rPr>
        <w:t>n</w:t>
      </w:r>
      <w:r>
        <w:rPr>
          <w:rFonts w:eastAsiaTheme="minorHAnsi"/>
          <w:szCs w:val="20"/>
        </w:rPr>
        <w:t>&gt;</w:t>
      </w:r>
      <w:r>
        <w:rPr>
          <w:rFonts w:eastAsiaTheme="minorHAnsi"/>
          <w:szCs w:val="20"/>
        </w:rPr>
        <w:t>1</w:t>
      </w:r>
      <w:r>
        <w:rPr>
          <w:rFonts w:eastAsiaTheme="minorHAnsi"/>
          <w:szCs w:val="20"/>
        </w:rPr>
        <w:t>, and R</w:t>
      </w:r>
      <w:r>
        <w:rPr>
          <w:rFonts w:eastAsiaTheme="minorHAnsi"/>
          <w:szCs w:val="20"/>
          <w:vertAlign w:val="subscript"/>
        </w:rPr>
        <w:t>n</w:t>
      </w:r>
      <w:r>
        <w:rPr>
          <w:rFonts w:eastAsiaTheme="minorHAnsi"/>
          <w:szCs w:val="20"/>
        </w:rPr>
        <w:t>=</w:t>
      </w:r>
      <w:r>
        <w:rPr>
          <w:rFonts w:eastAsiaTheme="minorHAnsi"/>
          <w:szCs w:val="20"/>
        </w:rPr>
        <w:t>1</w:t>
      </w:r>
      <w:r>
        <w:rPr>
          <w:rFonts w:eastAsiaTheme="minorHAnsi"/>
          <w:szCs w:val="20"/>
        </w:rPr>
        <w:t xml:space="preserve">, respectively? </w:t>
      </w:r>
    </w:p>
    <w:p>
      <w:pPr>
        <w:pStyle w:val="af1"/>
        <w:ind w:leftChars="0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/>
          <w:szCs w:val="20"/>
        </w:rPr>
        <w:t>What proportion of the population is susceptible to infection when the daily number of new infectious peaks or troughs? Is this consistent with what you expect and why?</w:t>
      </w:r>
    </w:p>
    <w:p>
      <w:pPr>
        <w:pStyle w:val="af1"/>
        <w:ind w:leftChars="0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/>
          <w:szCs w:val="20"/>
        </w:rPr>
        <w:t>C</w:t>
      </w:r>
      <w:r>
        <w:rPr>
          <w:rFonts w:eastAsiaTheme="minorHAnsi"/>
          <w:szCs w:val="20"/>
        </w:rPr>
        <w:t>alculate the herd immunity threshold in this population.</w:t>
      </w:r>
      <w:r>
        <w:rPr>
          <w:rFonts w:eastAsiaTheme="minorHAnsi"/>
          <w:szCs w:val="20"/>
        </w:rPr>
        <w:t xml:space="preserve"> </w:t>
      </w:r>
    </w:p>
    <w:p>
      <w:pPr>
        <w:pStyle w:val="af1"/>
        <w:ind w:leftChars="0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/>
          <w:szCs w:val="20"/>
        </w:rPr>
        <w:t>What is the value of proportion of immune when the number of new infectious per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day peaks or troughs?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What do you notice about the value of proportion of immune when the daily number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of new infectious is declining?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What is its value when the daily number of new infectious is increasing?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How does this relate to your estimate of the herd immunity threshold?</w:t>
      </w:r>
    </w:p>
    <w:p>
      <w:pPr>
        <w:pStyle w:val="af1"/>
        <w:ind w:leftChars="0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/>
          <w:szCs w:val="20"/>
        </w:rPr>
        <w:t>What is the long-term equilibrium value for the proportion of the population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which is susceptible or immune? How do these values relate to the herd immunity threshold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which you have just calculated and why?</w:t>
      </w:r>
    </w:p>
    <w:p>
      <w:pPr>
        <w:ind w:left="400"/>
        <w:rPr>
          <w:rFonts w:eastAsiaTheme="minorHAnsi"/>
          <w:szCs w:val="20"/>
        </w:rPr>
      </w:pPr>
    </w:p>
    <w:p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Modify</w:t>
      </w:r>
      <w:r>
        <w:rPr>
          <w:rFonts w:eastAsiaTheme="minorHAnsi"/>
          <w:szCs w:val="20"/>
        </w:rPr>
        <w:t xml:space="preserve"> the </w:t>
      </w:r>
      <w:r>
        <w:rPr>
          <w:rFonts w:eastAsiaTheme="minorHAnsi"/>
          <w:szCs w:val="20"/>
        </w:rPr>
        <w:t>model</w:t>
      </w:r>
      <w:r>
        <w:rPr>
          <w:rFonts w:eastAsiaTheme="minorHAnsi"/>
          <w:szCs w:val="20"/>
        </w:rPr>
        <w:t xml:space="preserve"> to include </w:t>
      </w:r>
      <w:r>
        <w:rPr>
          <w:rFonts w:eastAsiaTheme="minorHAnsi"/>
          <w:szCs w:val="20"/>
        </w:rPr>
        <w:t>the</w:t>
      </w:r>
      <w:r>
        <w:rPr>
          <w:rFonts w:eastAsiaTheme="minorHAnsi"/>
          <w:szCs w:val="20"/>
        </w:rPr>
        <w:t xml:space="preserve"> vaccination</w:t>
      </w:r>
      <w:r>
        <w:rPr>
          <w:rFonts w:eastAsiaTheme="minorHAnsi"/>
          <w:szCs w:val="20"/>
        </w:rPr>
        <w:t xml:space="preserve"> which</w:t>
      </w:r>
      <w:r>
        <w:rPr>
          <w:rFonts w:eastAsiaTheme="minorHAnsi"/>
          <w:szCs w:val="20"/>
        </w:rPr>
        <w:t xml:space="preserve"> is introduced 50 y</w:t>
      </w:r>
      <w:r>
        <w:rPr>
          <w:rFonts w:eastAsiaTheme="minorHAnsi"/>
          <w:szCs w:val="20"/>
        </w:rPr>
        <w:t>ears after the in</w:t>
      </w:r>
      <w:r>
        <w:rPr>
          <w:rFonts w:eastAsiaTheme="minorHAnsi"/>
          <w:szCs w:val="20"/>
        </w:rPr>
        <w:t xml:space="preserve">fection has been circulating in the population </w:t>
      </w:r>
      <w:r>
        <w:rPr>
          <w:rFonts w:eastAsiaTheme="minorHAnsi"/>
          <w:szCs w:val="20"/>
        </w:rPr>
        <w:t xml:space="preserve">so that a proportion of newborn individuals are </w:t>
      </w:r>
      <w:r>
        <w:rPr>
          <w:rFonts w:eastAsiaTheme="minorHAnsi" w:cs="굴림"/>
          <w:szCs w:val="20"/>
          <w:kern w:val="0"/>
        </w:rPr>
        <w:t>effectively vaccinated</w:t>
      </w:r>
      <w:r>
        <w:rPr>
          <w:rFonts w:eastAsiaTheme="minorHAnsi"/>
          <w:iCs/>
          <w:szCs w:val="20"/>
        </w:rPr>
        <w:t>.</w:t>
      </w:r>
      <w:r>
        <w:rPr>
          <w:rFonts w:eastAsiaTheme="minorHAnsi"/>
          <w:iCs/>
          <w:szCs w:val="20"/>
        </w:rPr>
        <w:t xml:space="preserve"> </w:t>
      </w:r>
      <w:r>
        <w:rPr>
          <w:rFonts w:eastAsiaTheme="minorHAnsi"/>
          <w:iCs/>
          <w:szCs w:val="20"/>
        </w:rPr>
        <w:t xml:space="preserve">Run </w:t>
      </w:r>
      <w:r>
        <w:rPr>
          <w:rFonts w:eastAsiaTheme="minorHAnsi"/>
          <w:iCs/>
          <w:szCs w:val="20"/>
        </w:rPr>
        <w:t>the model for 80 years and p</w:t>
      </w:r>
      <w:r>
        <w:rPr>
          <w:rFonts w:eastAsiaTheme="minorHAnsi"/>
          <w:iCs/>
          <w:szCs w:val="20"/>
        </w:rPr>
        <w:t>lot the proportion of immune</w:t>
      </w:r>
      <w:r>
        <w:rPr>
          <w:rFonts w:eastAsiaTheme="minorHAnsi"/>
          <w:iCs/>
          <w:szCs w:val="20"/>
        </w:rPr>
        <w:t xml:space="preserve"> and the </w:t>
      </w:r>
      <w:r>
        <w:rPr>
          <w:rFonts w:eastAsiaTheme="minorHAnsi"/>
          <w:iCs/>
          <w:szCs w:val="20"/>
        </w:rPr>
        <w:t>number of new infectious</w:t>
      </w:r>
      <w:r>
        <w:rPr>
          <w:rFonts w:eastAsiaTheme="minorHAnsi"/>
          <w:iCs/>
          <w:szCs w:val="20"/>
        </w:rPr>
        <w:t xml:space="preserve"> on each side of </w:t>
      </w:r>
      <w:r>
        <w:rPr>
          <w:rFonts w:eastAsiaTheme="minorHAnsi"/>
          <w:iCs/>
          <w:szCs w:val="20"/>
        </w:rPr>
        <w:t>y-axis</w:t>
      </w:r>
      <w:r>
        <w:rPr>
          <w:rFonts w:eastAsiaTheme="minorHAnsi"/>
          <w:szCs w:val="20"/>
        </w:rPr>
        <w:t>.</w:t>
      </w:r>
    </w:p>
    <w:p>
      <w:pPr>
        <w:pStyle w:val="af1"/>
        <w:ind w:leftChars="0"/>
        <w:autoSpaceDE/>
        <w:autoSpaceDN/>
        <w:widowControl/>
        <w:wordWrap/>
        <w:jc w:val="left"/>
        <w:numPr>
          <w:ilvl w:val="0"/>
          <w:numId w:val="1"/>
        </w:numPr>
        <w:rPr>
          <w:rFonts w:eastAsiaTheme="minorHAnsi" w:cs="굴림"/>
          <w:szCs w:val="20"/>
          <w:kern w:val="0"/>
        </w:rPr>
      </w:pPr>
      <w:r>
        <w:rPr>
          <w:rFonts w:eastAsiaTheme="minorHAnsi" w:cs="굴림"/>
          <w:szCs w:val="20"/>
          <w:kern w:val="0"/>
        </w:rPr>
        <w:t>What happens to the number of new infectious persons per day if the proportion of the population which is effectively vaccinated is below</w:t>
      </w:r>
      <w:r>
        <w:rPr>
          <w:rFonts w:eastAsiaTheme="minorHAnsi" w:cs="굴림"/>
          <w:szCs w:val="20"/>
          <w:kern w:val="0"/>
        </w:rPr>
        <w:t xml:space="preserve"> (</w:t>
      </w:r>
      <w:r>
        <w:rPr>
          <w:rFonts w:eastAsiaTheme="minorHAnsi"/>
          <w:szCs w:val="20"/>
        </w:rPr>
        <w:t>60</w:t>
      </w:r>
      <w:r>
        <w:rPr>
          <w:rFonts w:eastAsiaTheme="minorHAnsi"/>
          <w:szCs w:val="20"/>
        </w:rPr>
        <w:t>%</w:t>
      </w:r>
      <w:r>
        <w:rPr>
          <w:rFonts w:eastAsiaTheme="minorHAnsi"/>
          <w:szCs w:val="20"/>
        </w:rPr>
        <w:t>, 90%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coverage</w:t>
      </w:r>
      <w:r>
        <w:rPr>
          <w:rFonts w:eastAsiaTheme="minorHAnsi"/>
          <w:szCs w:val="20"/>
        </w:rPr>
        <w:t>)</w:t>
      </w:r>
      <w:r>
        <w:rPr>
          <w:rFonts w:eastAsiaTheme="minorHAnsi" w:cs="굴림"/>
          <w:szCs w:val="20"/>
          <w:kern w:val="0"/>
        </w:rPr>
        <w:t xml:space="preserve"> the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herd immunity threshold? What happens to the number of new infectious persons per day if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 xml:space="preserve">this proportion is above </w:t>
      </w:r>
      <w:r>
        <w:rPr>
          <w:rFonts w:eastAsiaTheme="minorHAnsi" w:cs="굴림"/>
          <w:szCs w:val="20"/>
          <w:kern w:val="0"/>
        </w:rPr>
        <w:t>(</w:t>
      </w:r>
      <w:r>
        <w:rPr>
          <w:rFonts w:eastAsiaTheme="minorHAnsi"/>
          <w:szCs w:val="20"/>
        </w:rPr>
        <w:t>9</w:t>
      </w:r>
      <w:r>
        <w:rPr>
          <w:rFonts w:eastAsiaTheme="minorHAnsi"/>
          <w:szCs w:val="20"/>
        </w:rPr>
        <w:t>3</w:t>
      </w:r>
      <w:r>
        <w:rPr>
          <w:rFonts w:eastAsiaTheme="minorHAnsi"/>
          <w:szCs w:val="20"/>
        </w:rPr>
        <w:t>%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coverage</w:t>
      </w:r>
      <w:r>
        <w:rPr>
          <w:rFonts w:eastAsiaTheme="minorHAnsi"/>
          <w:szCs w:val="20"/>
        </w:rPr>
        <w:t xml:space="preserve">) </w:t>
      </w:r>
      <w:r>
        <w:rPr>
          <w:rFonts w:eastAsiaTheme="minorHAnsi" w:cs="굴림"/>
          <w:szCs w:val="20"/>
          <w:kern w:val="0"/>
        </w:rPr>
        <w:t>the herd immunity threshold?</w:t>
      </w:r>
    </w:p>
    <w:p>
      <w:pPr>
        <w:ind w:left="400"/>
        <w:autoSpaceDE/>
        <w:autoSpaceDN/>
        <w:widowControl/>
        <w:wordWrap/>
        <w:jc w:val="left"/>
        <w:rPr>
          <w:rFonts w:eastAsiaTheme="minorHAnsi" w:cs="굴림"/>
          <w:szCs w:val="20"/>
          <w:kern w:val="0"/>
        </w:rPr>
      </w:pPr>
    </w:p>
    <w:p>
      <w:pPr>
        <w:autoSpaceDE/>
        <w:autoSpaceDN/>
        <w:widowControl/>
        <w:wordWrap/>
        <w:jc w:val="left"/>
        <w:rPr>
          <w:rFonts w:eastAsiaTheme="minorHAnsi" w:cs="굴림"/>
          <w:szCs w:val="20"/>
          <w:kern w:val="0"/>
        </w:rPr>
      </w:pPr>
      <w:r>
        <w:rPr>
          <w:rFonts w:eastAsiaTheme="minorHAnsi" w:cs="굴림"/>
          <w:szCs w:val="20"/>
          <w:kern w:val="0"/>
        </w:rPr>
        <w:t>To</w:t>
      </w:r>
      <w:r>
        <w:rPr>
          <w:rFonts w:eastAsiaTheme="minorHAnsi" w:cs="굴림"/>
          <w:szCs w:val="20"/>
          <w:kern w:val="0"/>
        </w:rPr>
        <w:t xml:space="preserve"> explore how R</w:t>
      </w:r>
      <w:r>
        <w:rPr>
          <w:rFonts w:eastAsiaTheme="minorHAnsi" w:cs="굴림"/>
          <w:szCs w:val="20"/>
          <w:kern w:val="0"/>
          <w:vertAlign w:val="subscript"/>
        </w:rPr>
        <w:t>0</w:t>
      </w:r>
      <w:r>
        <w:rPr>
          <w:rFonts w:eastAsiaTheme="minorHAnsi" w:cs="굴림"/>
          <w:szCs w:val="20"/>
          <w:kern w:val="0"/>
        </w:rPr>
        <w:t xml:space="preserve"> and other factors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 xml:space="preserve">(e.g. the vaccination </w:t>
      </w:r>
      <w:r>
        <w:rPr>
          <w:rFonts w:eastAsiaTheme="minorHAnsi" w:cs="굴림"/>
          <w:szCs w:val="20"/>
          <w:kern w:val="0"/>
        </w:rPr>
        <w:t xml:space="preserve">coverage, the birth rate in the </w:t>
      </w:r>
      <w:r>
        <w:rPr>
          <w:rFonts w:eastAsiaTheme="minorHAnsi" w:cs="굴림"/>
          <w:szCs w:val="20"/>
          <w:kern w:val="0"/>
        </w:rPr>
        <w:t>population) affect the inter-epidemic period</w:t>
      </w:r>
      <w:r>
        <w:rPr>
          <w:rFonts w:eastAsiaTheme="minorHAnsi" w:cs="굴림"/>
          <w:szCs w:val="20"/>
          <w:kern w:val="0"/>
        </w:rPr>
        <w:t>, r</w:t>
      </w:r>
      <w:r>
        <w:rPr>
          <w:rFonts w:eastAsiaTheme="minorHAnsi" w:cs="굴림"/>
          <w:szCs w:val="20"/>
          <w:kern w:val="0"/>
        </w:rPr>
        <w:t>eset the proportion of the population which is vaccinated to be zero.</w:t>
      </w:r>
    </w:p>
    <w:p>
      <w:pPr>
        <w:pStyle w:val="af1"/>
        <w:ind w:leftChars="0"/>
        <w:autoSpaceDE/>
        <w:autoSpaceDN/>
        <w:widowControl/>
        <w:wordWrap/>
        <w:jc w:val="left"/>
        <w:numPr>
          <w:ilvl w:val="0"/>
          <w:numId w:val="1"/>
        </w:numPr>
        <w:rPr>
          <w:rFonts w:eastAsiaTheme="minorHAnsi" w:cs="굴림"/>
          <w:szCs w:val="20"/>
          <w:kern w:val="0"/>
        </w:rPr>
      </w:pPr>
      <w:r>
        <w:rPr>
          <w:rFonts w:eastAsiaTheme="minorHAnsi" w:cs="굴림"/>
          <w:szCs w:val="20"/>
          <w:kern w:val="0"/>
        </w:rPr>
        <w:t>What is the inter-epidemic period 50-100 years after the introduction of one infectious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case into this population?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Are your results consistent with th</w:t>
      </w:r>
      <w:r>
        <w:rPr>
          <w:rFonts w:eastAsiaTheme="minorHAnsi" w:cs="굴림"/>
          <w:szCs w:val="20"/>
          <w:kern w:val="0"/>
        </w:rPr>
        <w:t>e following</w:t>
      </w:r>
      <w:r>
        <w:rPr>
          <w:rFonts w:eastAsiaTheme="minorHAnsi" w:cs="굴림"/>
          <w:szCs w:val="20"/>
          <w:kern w:val="0"/>
        </w:rPr>
        <w:t xml:space="preserve"> formula</w:t>
      </w:r>
      <w:r>
        <w:rPr>
          <w:rFonts w:eastAsiaTheme="minorHAnsi" w:cs="굴림"/>
          <w:szCs w:val="20"/>
          <w:kern w:val="0"/>
        </w:rPr>
        <w:t xml:space="preserve"> provided by </w:t>
      </w:r>
      <w:r>
        <w:rPr>
          <w:rFonts w:eastAsiaTheme="minorHAnsi" w:cs="굴림"/>
          <w:szCs w:val="20"/>
          <w:kern w:val="0"/>
        </w:rPr>
        <w:t>Anderson and May</w:t>
      </w:r>
      <w:r>
        <w:rPr>
          <w:rFonts w:eastAsiaTheme="minorHAnsi" w:cs="굴림"/>
          <w:szCs w:val="20"/>
          <w:kern w:val="0"/>
        </w:rPr>
        <w:t>?</w:t>
      </w:r>
    </w:p>
    <w:p>
      <w:pPr>
        <w:ind w:left="400"/>
        <w:autoSpaceDE/>
        <w:autoSpaceDN/>
        <w:widowControl/>
        <w:wordWrap/>
        <w:jc w:val="left"/>
        <w:rPr>
          <w:rFonts w:cs="굴림"/>
          <w:szCs w:val="20"/>
          <w:kern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 w:cs="굴림"/>
              <w:szCs w:val="20"/>
              <w:kern w:val="0"/>
            </w:rPr>
            <m:t>T=2π</m:t>
          </m:r>
          <m:rad>
            <m:radPr>
              <m:degHide m:val="on"/>
              <m:ctrlPr>
                <w:rPr>
                  <w:rFonts w:ascii="Cambria Math" w:eastAsiaTheme="minorHAnsi" w:hAnsi="Cambria Math" w:cs="굴림"/>
                  <w:szCs w:val="20"/>
                  <w:kern w:val="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HAnsi" w:hAnsi="Cambria Math" w:cs="굴림"/>
                      <w:i/>
                      <w:szCs w:val="20"/>
                      <w:kern w:val="0"/>
                    </w:rPr>
                  </m:ctrlPr>
                </m:fPr>
                <m:num>
                  <m:r>
                    <w:rPr>
                      <w:rFonts w:ascii="Cambria Math" w:eastAsiaTheme="minorHAnsi" w:hAnsi="Cambria Math" w:cs="굴림"/>
                      <w:szCs w:val="20"/>
                      <w:kern w:val="0"/>
                    </w:rPr>
                    <m:t>L(D+</m:t>
                  </m:r>
                  <m:sSup>
                    <m:sSupPr>
                      <m:ctrlPr>
                        <w:rPr>
                          <w:rFonts w:ascii="Cambria Math" w:eastAsiaTheme="minorHAnsi" w:hAnsi="Cambria Math" w:cs="굴림"/>
                          <w:i/>
                          <w:szCs w:val="20"/>
                          <w:kern w:val="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굴림"/>
                          <w:szCs w:val="20"/>
                          <w:kern w:val="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HAnsi" w:hAnsi="Cambria Math" w:cs="굴림"/>
                          <w:szCs w:val="20"/>
                          <w:kern w:val="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HAnsi" w:hAnsi="Cambria Math" w:cs="굴림"/>
                      <w:szCs w:val="20"/>
                      <w:kern w:val="0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HAnsi" w:hAnsi="Cambria Math" w:cs="굴림"/>
                          <w:i/>
                          <w:szCs w:val="2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굴림"/>
                          <w:szCs w:val="20"/>
                          <w:kern w:val="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HAnsi" w:hAnsi="Cambria Math" w:cs="굴림"/>
                          <w:szCs w:val="20"/>
                          <w:kern w:val="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HAnsi" w:hAnsi="Cambria Math" w:cs="굴림"/>
                      <w:szCs w:val="20"/>
                      <w:kern w:val="0"/>
                    </w:rPr>
                    <m:t>-1</m:t>
                  </m:r>
                </m:den>
              </m:f>
            </m:e>
          </m:rad>
        </m:oMath>
      </m:oMathPara>
    </w:p>
    <w:p>
      <w:pPr>
        <w:ind w:left="794"/>
        <w:autoSpaceDE/>
        <w:autoSpaceDN/>
        <w:widowControl/>
        <w:wordWrap/>
        <w:jc w:val="left"/>
        <w:rPr>
          <w:rFonts w:eastAsiaTheme="minorHAnsi" w:cs="굴림"/>
          <w:szCs w:val="20"/>
          <w:kern w:val="0"/>
        </w:rPr>
      </w:pPr>
      <w:r>
        <w:rPr>
          <w:rFonts w:eastAsiaTheme="minorHAnsi" w:cs="굴림"/>
          <w:szCs w:val="20"/>
          <w:kern w:val="0"/>
        </w:rPr>
        <w:t>w</w:t>
      </w:r>
      <w:r>
        <w:rPr>
          <w:rFonts w:eastAsiaTheme="minorHAnsi" w:cs="굴림"/>
          <w:szCs w:val="20"/>
          <w:kern w:val="0"/>
        </w:rPr>
        <w:t xml:space="preserve">here </w:t>
      </w:r>
      <w:r>
        <w:rPr>
          <w:rFonts w:eastAsiaTheme="minorHAnsi" w:cs="굴림"/>
          <w:szCs w:val="20"/>
          <w:kern w:val="0"/>
        </w:rPr>
        <w:t>D’ is the average duration of the pre-infectious period, D is the average duration of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infectiousness, L is the life expectancy</w:t>
      </w:r>
      <w:r>
        <w:rPr>
          <w:rFonts w:eastAsiaTheme="minorHAnsi" w:cs="굴림"/>
          <w:szCs w:val="20"/>
          <w:kern w:val="0"/>
        </w:rPr>
        <w:t>.</w:t>
      </w:r>
    </w:p>
    <w:p>
      <w:pPr>
        <w:pStyle w:val="af1"/>
        <w:ind w:leftChars="0"/>
        <w:autoSpaceDE/>
        <w:autoSpaceDN/>
        <w:widowControl/>
        <w:wordWrap/>
        <w:jc w:val="left"/>
        <w:numPr>
          <w:ilvl w:val="0"/>
          <w:numId w:val="1"/>
        </w:numPr>
        <w:rPr>
          <w:rFonts w:eastAsiaTheme="minorHAnsi" w:cs="굴림"/>
          <w:szCs w:val="20"/>
          <w:kern w:val="0"/>
        </w:rPr>
      </w:pPr>
      <w:r>
        <w:rPr>
          <w:rFonts w:eastAsiaTheme="minorHAnsi" w:cs="굴림"/>
          <w:szCs w:val="20"/>
          <w:kern w:val="0"/>
        </w:rPr>
        <w:t>R</w:t>
      </w:r>
      <w:r>
        <w:rPr>
          <w:rFonts w:eastAsiaTheme="minorHAnsi" w:cs="굴림"/>
          <w:szCs w:val="20"/>
          <w:kern w:val="0"/>
          <w:vertAlign w:val="subscript"/>
        </w:rPr>
        <w:t>0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for measles was estimated to be about 5-6 in Kansas 1918-9, and 18 in England and Wales in 1950-68. Run the model for values of R</w:t>
      </w:r>
      <w:r>
        <w:rPr>
          <w:rFonts w:eastAsiaTheme="minorHAnsi" w:cs="굴림"/>
          <w:szCs w:val="20"/>
          <w:kern w:val="0"/>
          <w:vertAlign w:val="subscript"/>
        </w:rPr>
        <w:t>0</w:t>
      </w:r>
      <w:r>
        <w:rPr>
          <w:rFonts w:eastAsiaTheme="minorHAnsi" w:cs="굴림"/>
          <w:szCs w:val="20"/>
          <w:kern w:val="0"/>
        </w:rPr>
        <w:t xml:space="preserve"> of 5 and 18. </w:t>
      </w:r>
      <w:r>
        <w:rPr>
          <w:rFonts w:eastAsiaTheme="minorHAnsi" w:cs="굴림"/>
          <w:szCs w:val="20"/>
          <w:kern w:val="0"/>
        </w:rPr>
        <w:t xml:space="preserve">How does the inter-epidemic period resulting from an </w:t>
      </w:r>
      <w:r>
        <w:rPr>
          <w:rFonts w:eastAsiaTheme="minorHAnsi" w:cs="굴림"/>
          <w:szCs w:val="20"/>
          <w:kern w:val="0"/>
        </w:rPr>
        <w:t>R</w:t>
      </w:r>
      <w:r>
        <w:rPr>
          <w:rFonts w:eastAsiaTheme="minorHAnsi" w:cs="굴림"/>
          <w:szCs w:val="20"/>
          <w:kern w:val="0"/>
          <w:vertAlign w:val="subscript"/>
        </w:rPr>
        <w:t>0</w:t>
      </w:r>
      <w:r>
        <w:rPr>
          <w:rFonts w:eastAsiaTheme="minorHAnsi" w:cs="굴림"/>
          <w:szCs w:val="20"/>
          <w:kern w:val="0"/>
        </w:rPr>
        <w:t xml:space="preserve"> of 18 compare against that resulting from an </w:t>
      </w:r>
      <w:r>
        <w:rPr>
          <w:rFonts w:eastAsiaTheme="minorHAnsi" w:cs="굴림"/>
          <w:szCs w:val="20"/>
          <w:kern w:val="0"/>
        </w:rPr>
        <w:t>R</w:t>
      </w:r>
      <w:r>
        <w:rPr>
          <w:rFonts w:eastAsiaTheme="minorHAnsi" w:cs="굴림"/>
          <w:szCs w:val="20"/>
          <w:kern w:val="0"/>
          <w:vertAlign w:val="subscript"/>
        </w:rPr>
        <w:t>0</w:t>
      </w:r>
      <w:r>
        <w:rPr>
          <w:rFonts w:eastAsiaTheme="minorHAnsi" w:cs="굴림"/>
          <w:szCs w:val="20"/>
          <w:kern w:val="0"/>
        </w:rPr>
        <w:t xml:space="preserve"> of 5? Why might this occur?</w:t>
      </w:r>
    </w:p>
    <w:p>
      <w:pPr>
        <w:pStyle w:val="af1"/>
        <w:ind w:leftChars="0"/>
        <w:autoSpaceDE/>
        <w:autoSpaceDN/>
        <w:widowControl/>
        <w:wordWrap/>
        <w:jc w:val="left"/>
        <w:numPr>
          <w:ilvl w:val="0"/>
          <w:numId w:val="1"/>
        </w:numPr>
        <w:rPr>
          <w:rFonts w:eastAsiaTheme="minorHAnsi" w:cs="굴림"/>
          <w:szCs w:val="20"/>
          <w:kern w:val="0"/>
        </w:rPr>
      </w:pPr>
      <w:r>
        <w:rPr>
          <w:rFonts w:eastAsiaTheme="minorHAnsi" w:cs="굴림"/>
          <w:szCs w:val="20"/>
          <w:kern w:val="0"/>
        </w:rPr>
        <w:t>How might you expect the introduction of vaccination to affect the inter-epidemic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period?</w:t>
      </w:r>
    </w:p>
    <w:p>
      <w:pPr>
        <w:pStyle w:val="af1"/>
        <w:ind w:leftChars="0"/>
        <w:autoSpaceDE/>
        <w:autoSpaceDN/>
        <w:widowControl/>
        <w:wordWrap/>
        <w:jc w:val="left"/>
        <w:numPr>
          <w:ilvl w:val="0"/>
          <w:numId w:val="1"/>
        </w:numPr>
        <w:rPr>
          <w:rFonts w:eastAsiaTheme="minorHAnsi" w:cs="굴림"/>
          <w:szCs w:val="20"/>
          <w:kern w:val="0"/>
        </w:rPr>
      </w:pPr>
      <w:r>
        <w:rPr>
          <w:rFonts w:eastAsiaTheme="minorHAnsi" w:cs="굴림"/>
          <w:szCs w:val="20"/>
          <w:kern w:val="0"/>
        </w:rPr>
        <w:t>How might the birth rate in the population influence the inter-epidemic period? Test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your hypothesis by changing the birth rate assuming that the population size remains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constant over time.</w:t>
      </w:r>
    </w:p>
    <w:p>
      <w:pPr>
        <w:pStyle w:val="af1"/>
        <w:ind w:leftChars="0"/>
        <w:autoSpaceDE/>
        <w:autoSpaceDN/>
        <w:widowControl/>
        <w:wordWrap/>
        <w:jc w:val="left"/>
        <w:numPr>
          <w:ilvl w:val="0"/>
          <w:numId w:val="1"/>
        </w:numPr>
        <w:rPr>
          <w:rFonts w:eastAsiaTheme="minorHAnsi" w:cs="굴림"/>
          <w:szCs w:val="20"/>
          <w:kern w:val="0"/>
        </w:rPr>
      </w:pPr>
      <w:r>
        <w:rPr>
          <w:rFonts w:eastAsiaTheme="minorHAnsi" w:cs="굴림"/>
          <w:szCs w:val="20"/>
          <w:kern w:val="0"/>
        </w:rPr>
        <w:t>Would you expect the inter-epidemic period for measles to be shorter than that for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chickenpox? mumps? rubella? Why?</w:t>
      </w:r>
    </w:p>
    <w:p>
      <w:pPr>
        <w:pStyle w:val="af1"/>
        <w:ind w:leftChars="0"/>
        <w:autoSpaceDE/>
        <w:autoSpaceDN/>
        <w:widowControl/>
        <w:wordWrap/>
        <w:jc w:val="left"/>
        <w:numPr>
          <w:ilvl w:val="0"/>
          <w:numId w:val="1"/>
        </w:numPr>
        <w:rPr>
          <w:rFonts w:eastAsiaTheme="minorHAnsi" w:cs="굴림"/>
          <w:szCs w:val="20"/>
          <w:kern w:val="0"/>
        </w:rPr>
      </w:pPr>
      <w:r>
        <w:rPr>
          <w:rFonts w:eastAsiaTheme="minorHAnsi" w:cs="굴림"/>
          <w:szCs w:val="20"/>
          <w:kern w:val="0"/>
        </w:rPr>
        <w:t>Change the parameters to be those for influenza (pre-infectious and infectious periods of</w:t>
      </w:r>
    </w:p>
    <w:p>
      <w:pPr>
        <w:pStyle w:val="af1"/>
        <w:ind w:leftChars="0" w:left="760"/>
        <w:autoSpaceDE/>
        <w:autoSpaceDN/>
        <w:widowControl/>
        <w:wordWrap/>
        <w:jc w:val="left"/>
        <w:rPr>
          <w:rFonts w:eastAsiaTheme="minorHAnsi" w:cs="굴림"/>
          <w:szCs w:val="20"/>
          <w:kern w:val="0"/>
        </w:rPr>
      </w:pPr>
      <w:r>
        <w:rPr>
          <w:rFonts w:eastAsiaTheme="minorHAnsi" w:cs="굴림"/>
          <w:szCs w:val="20"/>
          <w:kern w:val="0"/>
        </w:rPr>
        <w:t>2 days and a basic reproduction number of 2), reset the birth rate corresponding t</w:t>
      </w:r>
      <w:r>
        <w:rPr>
          <w:rFonts w:eastAsiaTheme="minorHAnsi" w:cs="굴림"/>
          <w:szCs w:val="20"/>
          <w:kern w:val="0"/>
        </w:rPr>
        <w:t>o a life expectancy of 70 years</w:t>
      </w:r>
      <w:r>
        <w:rPr>
          <w:rFonts w:eastAsiaTheme="minorHAnsi" w:cs="굴림"/>
          <w:szCs w:val="20"/>
          <w:kern w:val="0"/>
        </w:rPr>
        <w:t xml:space="preserve"> and, making sure that no-one is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vaccinated in the population.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Why might you be cautious about using predictions of the inter-epidemic period for influenza from this model?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CMR10">
    <w:panose1 w:val="00000000000000000000"/>
    <w:family w:val="auto"/>
    <w:altName w:val="Times New Roman"/>
    <w:charset w:val="00"/>
    <w:notTrueType w:val="false"/>
    <w:sig w:usb0="00000003" w:usb1="00000000" w:usb2="00000000" w:usb3="00000000" w:csb0="00000001" w:csb1="00000000"/>
  </w:font>
  <w:font w:name="CMMI10">
    <w:panose1 w:val="00000000000000000000"/>
    <w:family w:val="roman"/>
    <w:altName w:val="Cambria"/>
    <w:charset w:val="00"/>
    <w:notTrueType w:val="false"/>
    <w:sig w:usb0="00000003" w:usb1="00000000" w:usb2="00000000" w:usb3="00000000" w:csb0="00000001" w:csb1="0000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Cambria Math">
    <w:panose1 w:val="02040503050406030204"/>
    <w:family w:val="roman"/>
    <w:charset w:val="00"/>
    <w:notTrueType w:val="false"/>
    <w:sig w:usb0="E00006FF" w:usb1="420024FF" w:usb2="02000000" w:usb3="00000001" w:csb0="2000019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8053792"/>
    <w:multiLevelType w:val="hybridMultilevel"/>
    <w:tmpl w:val="7a9e5ba4"/>
    <w:lvl w:ilvl="0" w:tplc="48b007be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paragraph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szCs w:val="24"/>
    </w:rPr>
  </w:style>
  <w:style w:type="character" w:styleId="a2">
    <w:name w:val="Default Paragraph Fon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Char9">
    <w:name w:val="머리글 Char"/>
    <w:basedOn w:val="a2"/>
    <w:link w:val="header"/>
    <w:rPr>
      <w:szCs w:val="24"/>
    </w:r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f">
    <w:name w:val="바닥글 Char"/>
    <w:basedOn w:val="a2"/>
    <w:link w:val="footer"/>
    <w:rPr>
      <w:szCs w:val="24"/>
    </w:rPr>
  </w:style>
  <w:style w:type="character" w:styleId="afff3">
    <w:name w:val="Placeholder Text"/>
    <w:basedOn w:val="a2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2020-07-06T23:18:00Z</dcterms:created>
  <dcterms:modified xsi:type="dcterms:W3CDTF">2021-01-12T02:44:17Z</dcterms:modified>
  <cp:version>0900.0001.01</cp:version>
</cp:coreProperties>
</file>