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48A1" w14:textId="77777777" w:rsidR="001F5D34" w:rsidRDefault="001F5D34" w:rsidP="001F5D34">
      <w:pPr>
        <w:widowControl w:val="0"/>
        <w:pBdr>
          <w:top w:val="nil"/>
          <w:left w:val="nil"/>
          <w:bottom w:val="nil"/>
          <w:right w:val="nil"/>
          <w:between w:val="nil"/>
        </w:pBdr>
        <w:spacing w:line="240" w:lineRule="auto"/>
        <w:jc w:val="center"/>
        <w:rPr>
          <w:rFonts w:ascii="Calibri" w:hAnsi="Calibri" w:cs="Calibri"/>
          <w:b/>
          <w:bCs/>
          <w:color w:val="000000"/>
        </w:rPr>
      </w:pPr>
      <w:r>
        <w:rPr>
          <w:rFonts w:ascii="Calibri" w:hAnsi="Calibri" w:cs="Calibri"/>
          <w:b/>
          <w:bCs/>
          <w:color w:val="000000"/>
        </w:rPr>
        <w:t>Computing and Research Methods for Climate Data Science</w:t>
      </w:r>
    </w:p>
    <w:p w14:paraId="2979FE9C" w14:textId="7D973B05" w:rsidR="001244BB" w:rsidRPr="007B65AA" w:rsidRDefault="00FB7083" w:rsidP="00EC3750">
      <w:pPr>
        <w:widowControl w:val="0"/>
        <w:pBdr>
          <w:top w:val="nil"/>
          <w:left w:val="nil"/>
          <w:bottom w:val="nil"/>
          <w:right w:val="nil"/>
          <w:between w:val="nil"/>
        </w:pBdr>
        <w:spacing w:line="240" w:lineRule="auto"/>
        <w:jc w:val="center"/>
        <w:rPr>
          <w:rFonts w:ascii="Calibri" w:eastAsia="Calibri" w:hAnsi="Calibri" w:cs="Calibri"/>
          <w:bCs/>
          <w:i/>
          <w:iCs/>
          <w:color w:val="000000"/>
        </w:rPr>
      </w:pPr>
      <w:r w:rsidRPr="007B65AA">
        <w:rPr>
          <w:rFonts w:ascii="Calibri" w:eastAsia="Calibri" w:hAnsi="Calibri" w:cs="Calibri"/>
          <w:bCs/>
          <w:i/>
          <w:iCs/>
          <w:color w:val="000000"/>
        </w:rPr>
        <w:t xml:space="preserve">CLMT </w:t>
      </w:r>
      <w:r w:rsidR="007B65AA" w:rsidRPr="007B65AA">
        <w:rPr>
          <w:rFonts w:ascii="Calibri" w:eastAsia="Calibri" w:hAnsi="Calibri" w:cs="Calibri"/>
          <w:bCs/>
          <w:i/>
          <w:iCs/>
          <w:color w:val="000000"/>
        </w:rPr>
        <w:t>5053</w:t>
      </w:r>
    </w:p>
    <w:p w14:paraId="2EED1638" w14:textId="5DC26176" w:rsidR="001244BB" w:rsidRPr="007B65AA" w:rsidRDefault="00FB7083" w:rsidP="00EC3750">
      <w:pPr>
        <w:widowControl w:val="0"/>
        <w:pBdr>
          <w:top w:val="nil"/>
          <w:left w:val="nil"/>
          <w:bottom w:val="nil"/>
          <w:right w:val="nil"/>
          <w:between w:val="nil"/>
        </w:pBdr>
        <w:spacing w:line="240" w:lineRule="auto"/>
        <w:jc w:val="center"/>
        <w:rPr>
          <w:rFonts w:ascii="Calibri" w:eastAsia="Calibri" w:hAnsi="Calibri" w:cs="Calibri"/>
          <w:bCs/>
          <w:i/>
          <w:iCs/>
          <w:color w:val="000000"/>
        </w:rPr>
      </w:pPr>
      <w:r w:rsidRPr="007B65AA">
        <w:rPr>
          <w:rFonts w:ascii="Calibri" w:eastAsia="Calibri" w:hAnsi="Calibri" w:cs="Calibri"/>
          <w:bCs/>
          <w:i/>
          <w:iCs/>
          <w:color w:val="000000"/>
        </w:rPr>
        <w:t xml:space="preserve">Tuesday </w:t>
      </w:r>
      <w:r w:rsidR="007B65AA" w:rsidRPr="007B65AA">
        <w:rPr>
          <w:rFonts w:ascii="Calibri" w:eastAsia="Calibri" w:hAnsi="Calibri" w:cs="Calibri"/>
          <w:bCs/>
          <w:i/>
          <w:iCs/>
          <w:color w:val="000000"/>
        </w:rPr>
        <w:t xml:space="preserve">1:10 – 3:40pm </w:t>
      </w:r>
    </w:p>
    <w:p w14:paraId="4F0FCCDD" w14:textId="26B13099" w:rsidR="00EC3750" w:rsidRDefault="00FB7083" w:rsidP="001244BB">
      <w:pPr>
        <w:widowControl w:val="0"/>
        <w:pBdr>
          <w:top w:val="nil"/>
          <w:left w:val="nil"/>
          <w:bottom w:val="nil"/>
          <w:right w:val="nil"/>
          <w:between w:val="nil"/>
        </w:pBdr>
        <w:spacing w:line="240" w:lineRule="auto"/>
        <w:jc w:val="center"/>
        <w:rPr>
          <w:rFonts w:ascii="Calibri" w:eastAsia="Calibri" w:hAnsi="Calibri" w:cs="Calibri"/>
          <w:bCs/>
          <w:i/>
          <w:iCs/>
          <w:color w:val="000000"/>
        </w:rPr>
      </w:pPr>
      <w:r w:rsidRPr="007B65AA">
        <w:rPr>
          <w:rFonts w:ascii="Calibri" w:eastAsia="Calibri" w:hAnsi="Calibri" w:cs="Calibri"/>
          <w:bCs/>
          <w:i/>
          <w:iCs/>
          <w:color w:val="000000"/>
        </w:rPr>
        <w:t>Location</w:t>
      </w:r>
      <w:r w:rsidR="00A77EAE">
        <w:rPr>
          <w:rFonts w:ascii="Calibri" w:eastAsia="Calibri" w:hAnsi="Calibri" w:cs="Calibri"/>
          <w:bCs/>
          <w:i/>
          <w:iCs/>
          <w:color w:val="000000"/>
        </w:rPr>
        <w:t xml:space="preserve">: </w:t>
      </w:r>
      <w:r w:rsidR="008E6594">
        <w:rPr>
          <w:rFonts w:ascii="Calibri" w:eastAsia="Calibri" w:hAnsi="Calibri" w:cs="Calibri"/>
          <w:bCs/>
          <w:i/>
          <w:iCs/>
          <w:color w:val="000000"/>
        </w:rPr>
        <w:t>Uris 331</w:t>
      </w:r>
    </w:p>
    <w:p w14:paraId="4094AA68" w14:textId="7AD8DD8D" w:rsidR="00EC3750" w:rsidRPr="00535D19" w:rsidRDefault="00E607B0" w:rsidP="00EC3750">
      <w:pPr>
        <w:widowControl w:val="0"/>
        <w:pBdr>
          <w:top w:val="nil"/>
          <w:left w:val="nil"/>
          <w:bottom w:val="nil"/>
          <w:right w:val="nil"/>
          <w:between w:val="nil"/>
        </w:pBdr>
        <w:spacing w:line="240" w:lineRule="auto"/>
        <w:rPr>
          <w:rFonts w:asciiTheme="majorHAnsi" w:eastAsia="Calibri" w:hAnsiTheme="majorHAnsi" w:cstheme="majorHAnsi"/>
          <w:b/>
          <w:color w:val="0033A0"/>
          <w:sz w:val="24"/>
          <w:szCs w:val="24"/>
        </w:rPr>
      </w:pPr>
      <w:r w:rsidRPr="00535D19">
        <w:rPr>
          <w:rFonts w:asciiTheme="majorHAnsi" w:eastAsia="Calibri" w:hAnsiTheme="majorHAnsi" w:cstheme="majorHAnsi"/>
          <w:b/>
          <w:color w:val="0033A0"/>
          <w:sz w:val="24"/>
          <w:szCs w:val="24"/>
        </w:rPr>
        <w:t>Instructor</w:t>
      </w:r>
    </w:p>
    <w:p w14:paraId="59F941DB" w14:textId="564B02F7" w:rsidR="001244BB" w:rsidRDefault="00FB7083" w:rsidP="00EC3750">
      <w:pPr>
        <w:widowControl w:val="0"/>
        <w:pBdr>
          <w:top w:val="nil"/>
          <w:left w:val="nil"/>
          <w:bottom w:val="nil"/>
          <w:right w:val="nil"/>
          <w:between w:val="nil"/>
        </w:pBdr>
        <w:spacing w:line="240" w:lineRule="auto"/>
        <w:rPr>
          <w:rFonts w:ascii="Calibri" w:eastAsia="Calibri" w:hAnsi="Calibri" w:cs="Calibri"/>
          <w:bCs/>
          <w:color w:val="000000"/>
        </w:rPr>
      </w:pPr>
      <w:r>
        <w:rPr>
          <w:rFonts w:ascii="Calibri" w:eastAsia="Calibri" w:hAnsi="Calibri" w:cs="Calibri"/>
          <w:bCs/>
          <w:color w:val="000000"/>
        </w:rPr>
        <w:t>Prof. Daniel M. Westervelt</w:t>
      </w:r>
    </w:p>
    <w:p w14:paraId="16BD98D9" w14:textId="2E884886" w:rsidR="00FB7083" w:rsidRDefault="00FB7083" w:rsidP="00EC3750">
      <w:pPr>
        <w:widowControl w:val="0"/>
        <w:pBdr>
          <w:top w:val="nil"/>
          <w:left w:val="nil"/>
          <w:bottom w:val="nil"/>
          <w:right w:val="nil"/>
          <w:between w:val="nil"/>
        </w:pBdr>
        <w:spacing w:line="240" w:lineRule="auto"/>
        <w:rPr>
          <w:rFonts w:ascii="Calibri" w:eastAsia="Calibri" w:hAnsi="Calibri" w:cs="Calibri"/>
          <w:bCs/>
          <w:color w:val="000000"/>
        </w:rPr>
      </w:pPr>
      <w:r>
        <w:rPr>
          <w:rFonts w:ascii="Calibri" w:eastAsia="Calibri" w:hAnsi="Calibri" w:cs="Calibri"/>
          <w:bCs/>
          <w:color w:val="000000"/>
        </w:rPr>
        <w:t>danielmw@ldeo.columbia.edu</w:t>
      </w:r>
    </w:p>
    <w:p w14:paraId="28D154A9" w14:textId="352C1F85" w:rsidR="00BE0881" w:rsidRDefault="00FB7083" w:rsidP="00EC3750">
      <w:pPr>
        <w:widowControl w:val="0"/>
        <w:pBdr>
          <w:top w:val="nil"/>
          <w:left w:val="nil"/>
          <w:bottom w:val="nil"/>
          <w:right w:val="nil"/>
          <w:between w:val="nil"/>
        </w:pBdr>
        <w:spacing w:line="240" w:lineRule="auto"/>
        <w:rPr>
          <w:rFonts w:ascii="Calibri" w:eastAsia="Calibri" w:hAnsi="Calibri" w:cs="Calibri"/>
          <w:bCs/>
          <w:color w:val="000000"/>
        </w:rPr>
      </w:pPr>
      <w:r>
        <w:rPr>
          <w:rFonts w:ascii="Calibri" w:eastAsia="Calibri" w:hAnsi="Calibri" w:cs="Calibri"/>
          <w:bCs/>
          <w:color w:val="000000"/>
        </w:rPr>
        <w:t>Office hours: TBD</w:t>
      </w:r>
    </w:p>
    <w:p w14:paraId="584EF277" w14:textId="77777777" w:rsidR="001F5D34" w:rsidRDefault="001F5D34" w:rsidP="001F5D34">
      <w:pPr>
        <w:widowControl w:val="0"/>
        <w:pBdr>
          <w:top w:val="nil"/>
          <w:left w:val="nil"/>
          <w:bottom w:val="nil"/>
          <w:right w:val="nil"/>
          <w:between w:val="nil"/>
        </w:pBdr>
        <w:spacing w:line="240" w:lineRule="auto"/>
        <w:rPr>
          <w:i/>
          <w:color w:val="000000"/>
          <w:sz w:val="20"/>
          <w:szCs w:val="20"/>
        </w:rPr>
      </w:pPr>
      <w:proofErr w:type="spellStart"/>
      <w:r>
        <w:rPr>
          <w:color w:val="000000"/>
          <w:sz w:val="20"/>
          <w:szCs w:val="20"/>
        </w:rPr>
        <w:t>Github</w:t>
      </w:r>
      <w:proofErr w:type="spellEnd"/>
      <w:r>
        <w:rPr>
          <w:color w:val="000000"/>
          <w:sz w:val="20"/>
          <w:szCs w:val="20"/>
        </w:rPr>
        <w:t>: dmw2166</w:t>
      </w:r>
    </w:p>
    <w:p w14:paraId="29E49A14" w14:textId="77777777" w:rsidR="001F5D34" w:rsidRDefault="001F5D34" w:rsidP="00EC3750">
      <w:pPr>
        <w:widowControl w:val="0"/>
        <w:pBdr>
          <w:top w:val="nil"/>
          <w:left w:val="nil"/>
          <w:bottom w:val="nil"/>
          <w:right w:val="nil"/>
          <w:between w:val="nil"/>
        </w:pBdr>
        <w:spacing w:line="240" w:lineRule="auto"/>
        <w:rPr>
          <w:rFonts w:ascii="Calibri" w:eastAsia="Calibri" w:hAnsi="Calibri" w:cs="Calibri"/>
          <w:bCs/>
          <w:i/>
          <w:iCs/>
          <w:color w:val="000000"/>
        </w:rPr>
      </w:pPr>
    </w:p>
    <w:p w14:paraId="1317DECB" w14:textId="77777777" w:rsidR="001244BB" w:rsidRDefault="001244BB" w:rsidP="00EC3750">
      <w:pPr>
        <w:widowControl w:val="0"/>
        <w:pBdr>
          <w:top w:val="nil"/>
          <w:left w:val="nil"/>
          <w:bottom w:val="nil"/>
          <w:right w:val="nil"/>
          <w:between w:val="nil"/>
        </w:pBdr>
        <w:spacing w:line="240" w:lineRule="auto"/>
        <w:rPr>
          <w:rFonts w:ascii="Calibri" w:eastAsia="Calibri" w:hAnsi="Calibri" w:cs="Calibri"/>
          <w:b/>
          <w:i/>
          <w:iCs/>
          <w:color w:val="000000"/>
        </w:rPr>
      </w:pPr>
    </w:p>
    <w:p w14:paraId="7136A4B7" w14:textId="7A143356" w:rsidR="00E607B0" w:rsidRPr="00535D19" w:rsidRDefault="00E607B0" w:rsidP="00EC3750">
      <w:pPr>
        <w:widowControl w:val="0"/>
        <w:pBdr>
          <w:top w:val="nil"/>
          <w:left w:val="nil"/>
          <w:bottom w:val="nil"/>
          <w:right w:val="nil"/>
          <w:between w:val="nil"/>
        </w:pBdr>
        <w:spacing w:line="240" w:lineRule="auto"/>
        <w:rPr>
          <w:rFonts w:asciiTheme="majorHAnsi" w:eastAsia="Calibri" w:hAnsiTheme="majorHAnsi" w:cstheme="majorHAnsi"/>
          <w:b/>
          <w:color w:val="0033A0"/>
          <w:sz w:val="24"/>
          <w:szCs w:val="24"/>
        </w:rPr>
      </w:pPr>
      <w:r w:rsidRPr="00535D19">
        <w:rPr>
          <w:rFonts w:asciiTheme="majorHAnsi" w:eastAsia="Calibri" w:hAnsiTheme="majorHAnsi" w:cstheme="majorHAnsi"/>
          <w:b/>
          <w:color w:val="0033A0"/>
          <w:sz w:val="24"/>
          <w:szCs w:val="24"/>
        </w:rPr>
        <w:t>Teaching Assistant</w:t>
      </w:r>
      <w:r w:rsidR="007B65AA">
        <w:rPr>
          <w:rFonts w:asciiTheme="majorHAnsi" w:eastAsia="Calibri" w:hAnsiTheme="majorHAnsi" w:cstheme="majorHAnsi"/>
          <w:b/>
          <w:color w:val="0033A0"/>
          <w:sz w:val="24"/>
          <w:szCs w:val="24"/>
        </w:rPr>
        <w:t>s</w:t>
      </w:r>
    </w:p>
    <w:p w14:paraId="1533C7E4" w14:textId="1FE06660" w:rsidR="001244BB" w:rsidRPr="007B65AA" w:rsidRDefault="007B65AA" w:rsidP="001244BB">
      <w:pPr>
        <w:widowControl w:val="0"/>
        <w:pBdr>
          <w:top w:val="nil"/>
          <w:left w:val="nil"/>
          <w:bottom w:val="nil"/>
          <w:right w:val="nil"/>
          <w:between w:val="nil"/>
        </w:pBdr>
        <w:spacing w:line="240" w:lineRule="auto"/>
        <w:rPr>
          <w:rFonts w:ascii="Calibri" w:eastAsia="Calibri" w:hAnsi="Calibri" w:cs="Calibri"/>
          <w:bCs/>
          <w:color w:val="000000"/>
        </w:rPr>
      </w:pPr>
      <w:r w:rsidRPr="007B65AA">
        <w:rPr>
          <w:rFonts w:ascii="Calibri" w:eastAsia="Calibri" w:hAnsi="Calibri" w:cs="Calibri"/>
          <w:bCs/>
          <w:color w:val="000000"/>
        </w:rPr>
        <w:t>Shweta Smriti Tripathi</w:t>
      </w:r>
    </w:p>
    <w:p w14:paraId="7E883DFB" w14:textId="2AE1AE93" w:rsidR="001244BB" w:rsidRPr="007B65AA" w:rsidRDefault="007B65AA" w:rsidP="001244BB">
      <w:pPr>
        <w:widowControl w:val="0"/>
        <w:pBdr>
          <w:top w:val="nil"/>
          <w:left w:val="nil"/>
          <w:bottom w:val="nil"/>
          <w:right w:val="nil"/>
          <w:between w:val="nil"/>
        </w:pBdr>
        <w:spacing w:line="240" w:lineRule="auto"/>
        <w:rPr>
          <w:rFonts w:ascii="Calibri" w:eastAsia="Calibri" w:hAnsi="Calibri" w:cs="Calibri"/>
          <w:bCs/>
          <w:color w:val="000000"/>
        </w:rPr>
      </w:pPr>
      <w:r w:rsidRPr="007B65AA">
        <w:rPr>
          <w:rFonts w:ascii="Calibri" w:eastAsia="Calibri" w:hAnsi="Calibri" w:cs="Calibri"/>
          <w:bCs/>
          <w:color w:val="000000"/>
        </w:rPr>
        <w:t>sst2166@columbia.edu</w:t>
      </w:r>
    </w:p>
    <w:p w14:paraId="4BBECED1" w14:textId="4B2D431F" w:rsidR="001244BB" w:rsidRDefault="00FB7083" w:rsidP="001244BB">
      <w:pPr>
        <w:widowControl w:val="0"/>
        <w:pBdr>
          <w:top w:val="nil"/>
          <w:left w:val="nil"/>
          <w:bottom w:val="nil"/>
          <w:right w:val="nil"/>
          <w:between w:val="nil"/>
        </w:pBdr>
        <w:spacing w:line="240" w:lineRule="auto"/>
        <w:rPr>
          <w:rFonts w:ascii="Calibri" w:eastAsia="Calibri" w:hAnsi="Calibri" w:cs="Calibri"/>
          <w:bCs/>
          <w:color w:val="000000"/>
        </w:rPr>
      </w:pPr>
      <w:r w:rsidRPr="007B65AA">
        <w:rPr>
          <w:rFonts w:ascii="Calibri" w:eastAsia="Calibri" w:hAnsi="Calibri" w:cs="Calibri"/>
          <w:bCs/>
          <w:color w:val="000000"/>
        </w:rPr>
        <w:t>Office hours: TBD</w:t>
      </w:r>
    </w:p>
    <w:p w14:paraId="4A2A34A3" w14:textId="0CC4703F" w:rsidR="004A2AFF" w:rsidRDefault="004A2AFF" w:rsidP="001244BB">
      <w:pPr>
        <w:widowControl w:val="0"/>
        <w:pBdr>
          <w:top w:val="nil"/>
          <w:left w:val="nil"/>
          <w:bottom w:val="nil"/>
          <w:right w:val="nil"/>
          <w:between w:val="nil"/>
        </w:pBdr>
        <w:spacing w:line="240" w:lineRule="auto"/>
        <w:rPr>
          <w:rFonts w:ascii="Calibri" w:eastAsia="Calibri" w:hAnsi="Calibri" w:cs="Calibri"/>
          <w:bCs/>
          <w:color w:val="000000"/>
        </w:rPr>
      </w:pPr>
      <w:proofErr w:type="spellStart"/>
      <w:r>
        <w:rPr>
          <w:rFonts w:ascii="Calibri" w:eastAsia="Calibri" w:hAnsi="Calibri" w:cs="Calibri"/>
          <w:bCs/>
          <w:color w:val="000000"/>
        </w:rPr>
        <w:t>Github</w:t>
      </w:r>
      <w:proofErr w:type="spellEnd"/>
      <w:r>
        <w:rPr>
          <w:rFonts w:ascii="Calibri" w:eastAsia="Calibri" w:hAnsi="Calibri" w:cs="Calibri"/>
          <w:bCs/>
          <w:color w:val="000000"/>
        </w:rPr>
        <w:t>:</w:t>
      </w:r>
      <w:r w:rsidR="00584208">
        <w:rPr>
          <w:rFonts w:ascii="Calibri" w:eastAsia="Calibri" w:hAnsi="Calibri" w:cs="Calibri"/>
          <w:bCs/>
          <w:color w:val="000000"/>
        </w:rPr>
        <w:t xml:space="preserve"> shweta-3001</w:t>
      </w:r>
    </w:p>
    <w:p w14:paraId="634CF48D" w14:textId="77777777" w:rsidR="00DD5DFE" w:rsidRDefault="00DD5DFE" w:rsidP="001244BB">
      <w:pPr>
        <w:widowControl w:val="0"/>
        <w:pBdr>
          <w:top w:val="nil"/>
          <w:left w:val="nil"/>
          <w:bottom w:val="nil"/>
          <w:right w:val="nil"/>
          <w:between w:val="nil"/>
        </w:pBdr>
        <w:spacing w:line="240" w:lineRule="auto"/>
        <w:rPr>
          <w:rFonts w:ascii="Calibri" w:eastAsia="Calibri" w:hAnsi="Calibri" w:cs="Calibri"/>
          <w:bCs/>
          <w:color w:val="000000"/>
        </w:rPr>
      </w:pPr>
    </w:p>
    <w:p w14:paraId="5805835B" w14:textId="77777777" w:rsidR="00EC3750" w:rsidRDefault="00EC3750" w:rsidP="00EC3750">
      <w:pPr>
        <w:widowControl w:val="0"/>
        <w:pBdr>
          <w:top w:val="nil"/>
          <w:left w:val="nil"/>
          <w:bottom w:val="nil"/>
          <w:right w:val="nil"/>
          <w:between w:val="nil"/>
        </w:pBdr>
        <w:spacing w:line="240" w:lineRule="auto"/>
        <w:jc w:val="both"/>
        <w:rPr>
          <w:rFonts w:ascii="Calibri" w:eastAsia="Calibri" w:hAnsi="Calibri" w:cs="Calibri"/>
          <w:b/>
          <w:bCs/>
          <w:color w:val="000000"/>
          <w:highlight w:val="white"/>
        </w:rPr>
      </w:pPr>
    </w:p>
    <w:p w14:paraId="20C6D616" w14:textId="71B7F39F" w:rsidR="00B64DFA" w:rsidRPr="00535D19" w:rsidRDefault="00B64DFA" w:rsidP="00B64DFA">
      <w:pPr>
        <w:widowControl w:val="0"/>
        <w:pBdr>
          <w:top w:val="nil"/>
          <w:left w:val="nil"/>
          <w:bottom w:val="nil"/>
          <w:right w:val="nil"/>
          <w:between w:val="nil"/>
        </w:pBdr>
        <w:spacing w:line="240" w:lineRule="auto"/>
        <w:jc w:val="both"/>
        <w:rPr>
          <w:rFonts w:asciiTheme="majorHAnsi" w:eastAsia="Calibri" w:hAnsiTheme="majorHAnsi" w:cstheme="majorHAnsi"/>
          <w:b/>
          <w:bCs/>
          <w:color w:val="0033A0"/>
          <w:sz w:val="24"/>
          <w:szCs w:val="24"/>
          <w:highlight w:val="white"/>
        </w:rPr>
      </w:pPr>
      <w:r>
        <w:rPr>
          <w:rFonts w:asciiTheme="majorHAnsi" w:eastAsia="Calibri" w:hAnsiTheme="majorHAnsi" w:cstheme="majorHAnsi"/>
          <w:b/>
          <w:bCs/>
          <w:color w:val="0033A0"/>
          <w:sz w:val="24"/>
          <w:szCs w:val="24"/>
          <w:highlight w:val="white"/>
        </w:rPr>
        <w:t>Prerequisites</w:t>
      </w:r>
    </w:p>
    <w:p w14:paraId="59A248EC" w14:textId="1D283649" w:rsidR="00B64DFA" w:rsidRDefault="00B64DFA" w:rsidP="00EC3750">
      <w:pPr>
        <w:widowControl w:val="0"/>
        <w:pBdr>
          <w:top w:val="nil"/>
          <w:left w:val="nil"/>
          <w:bottom w:val="nil"/>
          <w:right w:val="nil"/>
          <w:between w:val="nil"/>
        </w:pBdr>
        <w:spacing w:line="240" w:lineRule="auto"/>
        <w:jc w:val="both"/>
        <w:rPr>
          <w:rFonts w:asciiTheme="majorHAnsi" w:eastAsia="Calibri" w:hAnsiTheme="majorHAnsi" w:cstheme="majorHAnsi"/>
          <w:b/>
          <w:bCs/>
          <w:color w:val="0033A0"/>
          <w:sz w:val="24"/>
          <w:szCs w:val="24"/>
          <w:highlight w:val="white"/>
        </w:rPr>
      </w:pPr>
      <w:r>
        <w:rPr>
          <w:rFonts w:ascii="Calibri" w:eastAsia="Times New Roman" w:hAnsi="Calibri" w:cs="Calibri"/>
          <w:color w:val="000000"/>
        </w:rPr>
        <w:t>N</w:t>
      </w:r>
      <w:r>
        <w:rPr>
          <w:rFonts w:ascii="Calibri" w:eastAsia="Times New Roman" w:hAnsi="Calibri" w:cs="Calibri"/>
          <w:color w:val="000000"/>
        </w:rPr>
        <w:t xml:space="preserve">o explicit requirements. Some background experience in python is a plus, but not strictly needed, as this class is designed for the introductory level. </w:t>
      </w:r>
    </w:p>
    <w:p w14:paraId="0E48FAB6" w14:textId="77777777" w:rsidR="00B64DFA" w:rsidRDefault="00B64DFA" w:rsidP="00EC3750">
      <w:pPr>
        <w:widowControl w:val="0"/>
        <w:pBdr>
          <w:top w:val="nil"/>
          <w:left w:val="nil"/>
          <w:bottom w:val="nil"/>
          <w:right w:val="nil"/>
          <w:between w:val="nil"/>
        </w:pBdr>
        <w:spacing w:line="240" w:lineRule="auto"/>
        <w:jc w:val="both"/>
        <w:rPr>
          <w:rFonts w:asciiTheme="majorHAnsi" w:eastAsia="Calibri" w:hAnsiTheme="majorHAnsi" w:cstheme="majorHAnsi"/>
          <w:b/>
          <w:bCs/>
          <w:color w:val="0033A0"/>
          <w:sz w:val="24"/>
          <w:szCs w:val="24"/>
          <w:highlight w:val="white"/>
        </w:rPr>
      </w:pPr>
    </w:p>
    <w:p w14:paraId="2D5BDA10" w14:textId="41D472E8" w:rsidR="00E90BE8" w:rsidRPr="00535D19" w:rsidRDefault="00E90BE8" w:rsidP="00EC3750">
      <w:pPr>
        <w:widowControl w:val="0"/>
        <w:pBdr>
          <w:top w:val="nil"/>
          <w:left w:val="nil"/>
          <w:bottom w:val="nil"/>
          <w:right w:val="nil"/>
          <w:between w:val="nil"/>
        </w:pBdr>
        <w:spacing w:line="240" w:lineRule="auto"/>
        <w:jc w:val="both"/>
        <w:rPr>
          <w:rFonts w:asciiTheme="majorHAnsi" w:eastAsia="Calibri" w:hAnsiTheme="majorHAnsi" w:cstheme="majorHAnsi"/>
          <w:b/>
          <w:bCs/>
          <w:color w:val="0033A0"/>
          <w:sz w:val="24"/>
          <w:szCs w:val="24"/>
          <w:highlight w:val="white"/>
        </w:rPr>
      </w:pPr>
      <w:r w:rsidRPr="00535D19">
        <w:rPr>
          <w:rFonts w:asciiTheme="majorHAnsi" w:eastAsia="Calibri" w:hAnsiTheme="majorHAnsi" w:cstheme="majorHAnsi"/>
          <w:b/>
          <w:bCs/>
          <w:color w:val="0033A0"/>
          <w:sz w:val="24"/>
          <w:szCs w:val="24"/>
          <w:highlight w:val="white"/>
        </w:rPr>
        <w:t>Course Description</w:t>
      </w:r>
    </w:p>
    <w:p w14:paraId="7AA8961F" w14:textId="2F00208F" w:rsidR="001F5D34" w:rsidRDefault="001F5D34" w:rsidP="001F5D34">
      <w:pPr>
        <w:spacing w:after="160" w:line="240" w:lineRule="auto"/>
        <w:rPr>
          <w:rFonts w:ascii="Calibri" w:eastAsia="Times New Roman" w:hAnsi="Calibri" w:cs="Calibri"/>
          <w:color w:val="000000"/>
        </w:rPr>
      </w:pPr>
      <w:r>
        <w:rPr>
          <w:rFonts w:ascii="Calibri" w:eastAsia="Times New Roman" w:hAnsi="Calibri" w:cs="Calibri"/>
          <w:color w:val="000000"/>
        </w:rPr>
        <w:t xml:space="preserve">Nearly all subdisciplines in climate now rely on </w:t>
      </w:r>
      <w:r w:rsidR="008622E4">
        <w:rPr>
          <w:rFonts w:ascii="Calibri" w:eastAsia="Times New Roman" w:hAnsi="Calibri" w:cs="Calibri"/>
          <w:color w:val="000000"/>
        </w:rPr>
        <w:t xml:space="preserve">aspects of data science to understand problems and evaluate solutions. </w:t>
      </w:r>
      <w:r w:rsidR="00534653">
        <w:rPr>
          <w:rFonts w:ascii="Calibri" w:eastAsia="Times New Roman" w:hAnsi="Calibri" w:cs="Calibri"/>
          <w:color w:val="000000"/>
        </w:rPr>
        <w:t>Climate science is generating “big data” including petabytes of observations from sources such as NASA and even more from climate models. With this big, complex data burden comes the need for advanced data science techniques such that scientists can better understand our climate system and explore possible solutions to the challenge of climate change.</w:t>
      </w:r>
    </w:p>
    <w:p w14:paraId="0C412764" w14:textId="6CDCD605" w:rsidR="001F5D34" w:rsidRPr="001F5D34" w:rsidRDefault="001F5D34" w:rsidP="001F5D34">
      <w:pPr>
        <w:spacing w:after="160" w:line="240" w:lineRule="auto"/>
        <w:rPr>
          <w:rFonts w:ascii="Times New Roman" w:eastAsia="Times New Roman" w:hAnsi="Times New Roman" w:cs="Times New Roman"/>
          <w:sz w:val="24"/>
          <w:szCs w:val="24"/>
        </w:rPr>
      </w:pPr>
      <w:r w:rsidRPr="001F5D34">
        <w:rPr>
          <w:rFonts w:ascii="Calibri" w:eastAsia="Times New Roman" w:hAnsi="Calibri" w:cs="Calibri"/>
          <w:color w:val="000000"/>
        </w:rPr>
        <w:t>This course is a broad introduction to research computing and data science drawing from examples in climate science. Students will learn how to work with, analyze, and visualize big datasets. The course will utilize</w:t>
      </w:r>
      <w:r w:rsidR="00534653">
        <w:rPr>
          <w:rFonts w:ascii="Calibri" w:eastAsia="Times New Roman" w:hAnsi="Calibri" w:cs="Calibri"/>
          <w:color w:val="000000"/>
        </w:rPr>
        <w:t xml:space="preserve"> the scientific</w:t>
      </w:r>
      <w:r w:rsidRPr="001F5D34">
        <w:rPr>
          <w:rFonts w:ascii="Calibri" w:eastAsia="Times New Roman" w:hAnsi="Calibri" w:cs="Calibri"/>
          <w:color w:val="000000"/>
        </w:rPr>
        <w:t xml:space="preserve"> python</w:t>
      </w:r>
      <w:r w:rsidR="00534653">
        <w:rPr>
          <w:rFonts w:ascii="Calibri" w:eastAsia="Times New Roman" w:hAnsi="Calibri" w:cs="Calibri"/>
          <w:color w:val="000000"/>
        </w:rPr>
        <w:t xml:space="preserve"> ecosystem</w:t>
      </w:r>
      <w:r w:rsidRPr="001F5D34">
        <w:rPr>
          <w:rFonts w:ascii="Calibri" w:eastAsia="Times New Roman" w:hAnsi="Calibri" w:cs="Calibri"/>
          <w:color w:val="000000"/>
        </w:rPr>
        <w:t xml:space="preserve">, </w:t>
      </w:r>
      <w:r>
        <w:rPr>
          <w:rFonts w:ascii="Calibri" w:eastAsia="Times New Roman" w:hAnsi="Calibri" w:cs="Calibri"/>
          <w:color w:val="000000"/>
        </w:rPr>
        <w:t xml:space="preserve">Unix/Linux, </w:t>
      </w:r>
      <w:r w:rsidRPr="001F5D34">
        <w:rPr>
          <w:rFonts w:ascii="Calibri" w:eastAsia="Times New Roman" w:hAnsi="Calibri" w:cs="Calibri"/>
          <w:color w:val="000000"/>
        </w:rPr>
        <w:t>shell scripting, terminal commands, git/</w:t>
      </w:r>
      <w:proofErr w:type="spellStart"/>
      <w:r w:rsidRPr="001F5D34">
        <w:rPr>
          <w:rFonts w:ascii="Calibri" w:eastAsia="Times New Roman" w:hAnsi="Calibri" w:cs="Calibri"/>
          <w:color w:val="000000"/>
        </w:rPr>
        <w:t>github</w:t>
      </w:r>
      <w:proofErr w:type="spellEnd"/>
      <w:r w:rsidRPr="001F5D34">
        <w:rPr>
          <w:rFonts w:ascii="Calibri" w:eastAsia="Times New Roman" w:hAnsi="Calibri" w:cs="Calibri"/>
          <w:color w:val="000000"/>
        </w:rPr>
        <w:t>, and other techniques.</w:t>
      </w:r>
    </w:p>
    <w:p w14:paraId="507C4ED9" w14:textId="0770A90A" w:rsidR="00E90BE8" w:rsidRDefault="00D32396" w:rsidP="00EC3750">
      <w:pPr>
        <w:widowControl w:val="0"/>
        <w:pBdr>
          <w:top w:val="nil"/>
          <w:left w:val="nil"/>
          <w:bottom w:val="nil"/>
          <w:right w:val="nil"/>
          <w:between w:val="nil"/>
        </w:pBdr>
        <w:spacing w:line="240" w:lineRule="auto"/>
        <w:ind w:left="4"/>
        <w:rPr>
          <w:rFonts w:asciiTheme="majorHAnsi" w:eastAsia="Calibri" w:hAnsiTheme="majorHAnsi" w:cstheme="majorHAnsi"/>
          <w:b/>
          <w:bCs/>
          <w:color w:val="0033A0"/>
          <w:sz w:val="24"/>
          <w:szCs w:val="24"/>
          <w:highlight w:val="white"/>
        </w:rPr>
      </w:pPr>
      <w:r w:rsidRPr="00535D19">
        <w:rPr>
          <w:rFonts w:asciiTheme="majorHAnsi" w:eastAsia="Calibri" w:hAnsiTheme="majorHAnsi" w:cstheme="majorHAnsi"/>
          <w:b/>
          <w:bCs/>
          <w:color w:val="0033A0"/>
          <w:sz w:val="24"/>
          <w:szCs w:val="24"/>
          <w:highlight w:val="white"/>
        </w:rPr>
        <w:t>Course</w:t>
      </w:r>
      <w:r w:rsidR="00E90BE8" w:rsidRPr="00535D19">
        <w:rPr>
          <w:rFonts w:asciiTheme="majorHAnsi" w:eastAsia="Calibri" w:hAnsiTheme="majorHAnsi" w:cstheme="majorHAnsi"/>
          <w:b/>
          <w:bCs/>
          <w:color w:val="0033A0"/>
          <w:sz w:val="24"/>
          <w:szCs w:val="24"/>
          <w:highlight w:val="white"/>
        </w:rPr>
        <w:t xml:space="preserve"> Objectives</w:t>
      </w:r>
    </w:p>
    <w:p w14:paraId="0811A79F" w14:textId="2600705E" w:rsidR="00A10355" w:rsidRDefault="00A10355" w:rsidP="00EC3750">
      <w:pPr>
        <w:widowControl w:val="0"/>
        <w:pBdr>
          <w:top w:val="nil"/>
          <w:left w:val="nil"/>
          <w:bottom w:val="nil"/>
          <w:right w:val="nil"/>
          <w:between w:val="nil"/>
        </w:pBdr>
        <w:spacing w:line="240" w:lineRule="auto"/>
        <w:ind w:left="4"/>
        <w:rPr>
          <w:rFonts w:ascii="Times New Roman" w:eastAsia="Calibri" w:hAnsi="Times New Roman" w:cs="Times New Roman"/>
          <w:color w:val="000000" w:themeColor="text1"/>
          <w:sz w:val="24"/>
          <w:szCs w:val="24"/>
          <w:highlight w:val="white"/>
        </w:rPr>
      </w:pPr>
      <w:r w:rsidRPr="00A10355">
        <w:rPr>
          <w:rFonts w:ascii="Times New Roman" w:eastAsia="Calibri" w:hAnsi="Times New Roman" w:cs="Times New Roman"/>
          <w:color w:val="000000" w:themeColor="text1"/>
          <w:sz w:val="24"/>
          <w:szCs w:val="24"/>
          <w:highlight w:val="white"/>
        </w:rPr>
        <w:t xml:space="preserve">Through this course, students will: </w:t>
      </w:r>
    </w:p>
    <w:p w14:paraId="2BDA25A3" w14:textId="77777777" w:rsidR="00534653" w:rsidRPr="00A10355" w:rsidRDefault="00534653" w:rsidP="00EC3750">
      <w:pPr>
        <w:widowControl w:val="0"/>
        <w:pBdr>
          <w:top w:val="nil"/>
          <w:left w:val="nil"/>
          <w:bottom w:val="nil"/>
          <w:right w:val="nil"/>
          <w:between w:val="nil"/>
        </w:pBdr>
        <w:spacing w:line="240" w:lineRule="auto"/>
        <w:ind w:left="4"/>
        <w:rPr>
          <w:rFonts w:ascii="Times New Roman" w:eastAsia="Calibri" w:hAnsi="Times New Roman" w:cs="Times New Roman"/>
          <w:color w:val="000000" w:themeColor="text1"/>
          <w:sz w:val="24"/>
          <w:szCs w:val="24"/>
          <w:highlight w:val="white"/>
        </w:rPr>
      </w:pPr>
    </w:p>
    <w:p w14:paraId="3AA10156" w14:textId="23406811" w:rsidR="00534653" w:rsidRDefault="00534653" w:rsidP="00534653">
      <w:pPr>
        <w:pStyle w:val="ListParagraph"/>
        <w:widowControl w:val="0"/>
        <w:numPr>
          <w:ilvl w:val="0"/>
          <w:numId w:val="18"/>
        </w:numPr>
        <w:pBdr>
          <w:top w:val="nil"/>
          <w:left w:val="nil"/>
          <w:bottom w:val="nil"/>
          <w:right w:val="nil"/>
          <w:between w:val="nil"/>
        </w:pBdr>
        <w:spacing w:line="240" w:lineRule="auto"/>
        <w:rPr>
          <w:color w:val="000000"/>
          <w:sz w:val="20"/>
          <w:szCs w:val="20"/>
          <w:highlight w:val="white"/>
        </w:rPr>
      </w:pPr>
      <w:r w:rsidRPr="00534653">
        <w:rPr>
          <w:color w:val="000000"/>
          <w:sz w:val="20"/>
          <w:szCs w:val="20"/>
          <w:highlight w:val="white"/>
        </w:rPr>
        <w:t>Use Linux/Unix commands to work with files and directories</w:t>
      </w:r>
    </w:p>
    <w:p w14:paraId="155769CD" w14:textId="77777777" w:rsidR="00534653" w:rsidRPr="00534653" w:rsidRDefault="00534653" w:rsidP="00534653">
      <w:pPr>
        <w:pStyle w:val="ListParagraph"/>
        <w:widowControl w:val="0"/>
        <w:pBdr>
          <w:top w:val="nil"/>
          <w:left w:val="nil"/>
          <w:bottom w:val="nil"/>
          <w:right w:val="nil"/>
          <w:between w:val="nil"/>
        </w:pBdr>
        <w:spacing w:line="240" w:lineRule="auto"/>
        <w:rPr>
          <w:color w:val="000000"/>
          <w:sz w:val="20"/>
          <w:szCs w:val="20"/>
          <w:highlight w:val="white"/>
        </w:rPr>
      </w:pPr>
    </w:p>
    <w:p w14:paraId="4DBD2206" w14:textId="77777777" w:rsidR="00534653" w:rsidRDefault="00534653" w:rsidP="00534653">
      <w:pPr>
        <w:widowControl w:val="0"/>
        <w:numPr>
          <w:ilvl w:val="0"/>
          <w:numId w:val="18"/>
        </w:numPr>
        <w:pBdr>
          <w:top w:val="nil"/>
          <w:left w:val="nil"/>
          <w:bottom w:val="nil"/>
          <w:right w:val="nil"/>
          <w:between w:val="nil"/>
        </w:pBdr>
        <w:spacing w:line="240" w:lineRule="auto"/>
        <w:rPr>
          <w:color w:val="000000"/>
          <w:sz w:val="20"/>
          <w:szCs w:val="20"/>
          <w:highlight w:val="white"/>
        </w:rPr>
      </w:pPr>
      <w:r>
        <w:rPr>
          <w:color w:val="000000"/>
          <w:sz w:val="20"/>
          <w:szCs w:val="20"/>
          <w:highlight w:val="white"/>
        </w:rPr>
        <w:t xml:space="preserve">Navigate the </w:t>
      </w:r>
      <w:proofErr w:type="spellStart"/>
      <w:r>
        <w:rPr>
          <w:color w:val="000000"/>
          <w:sz w:val="20"/>
          <w:szCs w:val="20"/>
          <w:highlight w:val="white"/>
        </w:rPr>
        <w:t>JupyterLab</w:t>
      </w:r>
      <w:proofErr w:type="spellEnd"/>
      <w:r>
        <w:rPr>
          <w:color w:val="000000"/>
          <w:sz w:val="20"/>
          <w:szCs w:val="20"/>
          <w:highlight w:val="white"/>
        </w:rPr>
        <w:t xml:space="preserve"> Environment effectively</w:t>
      </w:r>
    </w:p>
    <w:p w14:paraId="0D6CC70A" w14:textId="77777777" w:rsidR="00534653" w:rsidRDefault="00534653" w:rsidP="00534653">
      <w:pPr>
        <w:widowControl w:val="0"/>
        <w:pBdr>
          <w:top w:val="nil"/>
          <w:left w:val="nil"/>
          <w:bottom w:val="nil"/>
          <w:right w:val="nil"/>
          <w:between w:val="nil"/>
        </w:pBdr>
        <w:spacing w:line="240" w:lineRule="auto"/>
        <w:rPr>
          <w:color w:val="000000"/>
          <w:sz w:val="20"/>
          <w:szCs w:val="20"/>
          <w:highlight w:val="white"/>
        </w:rPr>
      </w:pPr>
    </w:p>
    <w:p w14:paraId="6BCF1B97" w14:textId="3F21EAD9" w:rsidR="00534653" w:rsidRDefault="00534653" w:rsidP="00534653">
      <w:pPr>
        <w:widowControl w:val="0"/>
        <w:numPr>
          <w:ilvl w:val="0"/>
          <w:numId w:val="18"/>
        </w:numPr>
        <w:pBdr>
          <w:top w:val="nil"/>
          <w:left w:val="nil"/>
          <w:bottom w:val="nil"/>
          <w:right w:val="nil"/>
          <w:between w:val="nil"/>
        </w:pBdr>
        <w:spacing w:line="240" w:lineRule="auto"/>
        <w:rPr>
          <w:color w:val="000000"/>
          <w:sz w:val="20"/>
          <w:szCs w:val="20"/>
          <w:highlight w:val="white"/>
        </w:rPr>
      </w:pPr>
      <w:r>
        <w:rPr>
          <w:color w:val="000000"/>
          <w:sz w:val="20"/>
          <w:szCs w:val="20"/>
          <w:highlight w:val="white"/>
        </w:rPr>
        <w:t xml:space="preserve">Identify common </w:t>
      </w:r>
      <w:r>
        <w:rPr>
          <w:color w:val="000000"/>
          <w:sz w:val="20"/>
          <w:szCs w:val="20"/>
          <w:highlight w:val="white"/>
        </w:rPr>
        <w:t>climate science</w:t>
      </w:r>
      <w:r>
        <w:rPr>
          <w:color w:val="000000"/>
          <w:sz w:val="20"/>
          <w:szCs w:val="20"/>
          <w:highlight w:val="white"/>
        </w:rPr>
        <w:t xml:space="preserve"> data formats and the Python packages which can load them</w:t>
      </w:r>
    </w:p>
    <w:p w14:paraId="68D00E74" w14:textId="77777777" w:rsidR="00534653" w:rsidRDefault="00534653" w:rsidP="00534653">
      <w:pPr>
        <w:widowControl w:val="0"/>
        <w:pBdr>
          <w:top w:val="nil"/>
          <w:left w:val="nil"/>
          <w:bottom w:val="nil"/>
          <w:right w:val="nil"/>
          <w:between w:val="nil"/>
        </w:pBdr>
        <w:spacing w:line="240" w:lineRule="auto"/>
        <w:rPr>
          <w:color w:val="000000"/>
          <w:sz w:val="20"/>
          <w:szCs w:val="20"/>
          <w:highlight w:val="white"/>
        </w:rPr>
      </w:pPr>
    </w:p>
    <w:p w14:paraId="036260C7" w14:textId="7B4927A9" w:rsidR="00534653" w:rsidRDefault="00534653" w:rsidP="00534653">
      <w:pPr>
        <w:widowControl w:val="0"/>
        <w:numPr>
          <w:ilvl w:val="0"/>
          <w:numId w:val="18"/>
        </w:numPr>
        <w:pBdr>
          <w:top w:val="nil"/>
          <w:left w:val="nil"/>
          <w:bottom w:val="nil"/>
          <w:right w:val="nil"/>
          <w:between w:val="nil"/>
        </w:pBdr>
        <w:spacing w:line="240" w:lineRule="auto"/>
        <w:rPr>
          <w:color w:val="000000"/>
          <w:sz w:val="20"/>
          <w:szCs w:val="20"/>
          <w:highlight w:val="white"/>
        </w:rPr>
      </w:pPr>
      <w:r>
        <w:rPr>
          <w:color w:val="000000"/>
          <w:sz w:val="20"/>
          <w:szCs w:val="20"/>
          <w:highlight w:val="white"/>
        </w:rPr>
        <w:t xml:space="preserve">Perform basic exploratory data analysis on </w:t>
      </w:r>
      <w:r>
        <w:rPr>
          <w:color w:val="000000"/>
          <w:sz w:val="20"/>
          <w:szCs w:val="20"/>
          <w:highlight w:val="white"/>
        </w:rPr>
        <w:t>climate</w:t>
      </w:r>
      <w:r>
        <w:rPr>
          <w:color w:val="000000"/>
          <w:sz w:val="20"/>
          <w:szCs w:val="20"/>
          <w:highlight w:val="white"/>
        </w:rPr>
        <w:t xml:space="preserve"> data, distinguishing between</w:t>
      </w:r>
    </w:p>
    <w:p w14:paraId="70275B93" w14:textId="77777777" w:rsidR="00534653" w:rsidRDefault="00534653" w:rsidP="00534653">
      <w:pPr>
        <w:widowControl w:val="0"/>
        <w:numPr>
          <w:ilvl w:val="1"/>
          <w:numId w:val="18"/>
        </w:numPr>
        <w:pBdr>
          <w:top w:val="nil"/>
          <w:left w:val="nil"/>
          <w:bottom w:val="nil"/>
          <w:right w:val="nil"/>
          <w:between w:val="nil"/>
        </w:pBdr>
        <w:spacing w:line="240" w:lineRule="auto"/>
        <w:rPr>
          <w:color w:val="000000"/>
          <w:sz w:val="20"/>
          <w:szCs w:val="20"/>
          <w:highlight w:val="white"/>
        </w:rPr>
      </w:pPr>
      <w:r>
        <w:rPr>
          <w:i/>
          <w:color w:val="000000"/>
          <w:sz w:val="20"/>
          <w:szCs w:val="20"/>
          <w:highlight w:val="white"/>
        </w:rPr>
        <w:t>Tabular data</w:t>
      </w:r>
      <w:r>
        <w:rPr>
          <w:color w:val="000000"/>
          <w:sz w:val="20"/>
          <w:szCs w:val="20"/>
          <w:highlight w:val="white"/>
        </w:rPr>
        <w:t>: rows and columns</w:t>
      </w:r>
    </w:p>
    <w:p w14:paraId="30F119D4" w14:textId="77777777" w:rsidR="00534653" w:rsidRDefault="00534653" w:rsidP="00534653">
      <w:pPr>
        <w:widowControl w:val="0"/>
        <w:numPr>
          <w:ilvl w:val="1"/>
          <w:numId w:val="18"/>
        </w:numPr>
        <w:pBdr>
          <w:top w:val="nil"/>
          <w:left w:val="nil"/>
          <w:bottom w:val="nil"/>
          <w:right w:val="nil"/>
          <w:between w:val="nil"/>
        </w:pBdr>
        <w:spacing w:line="240" w:lineRule="auto"/>
        <w:rPr>
          <w:color w:val="000000"/>
          <w:sz w:val="20"/>
          <w:szCs w:val="20"/>
          <w:highlight w:val="white"/>
        </w:rPr>
      </w:pPr>
      <w:r>
        <w:rPr>
          <w:i/>
          <w:color w:val="000000"/>
          <w:sz w:val="20"/>
          <w:szCs w:val="20"/>
          <w:highlight w:val="white"/>
        </w:rPr>
        <w:t>Gridded data</w:t>
      </w:r>
      <w:r>
        <w:rPr>
          <w:color w:val="000000"/>
          <w:sz w:val="20"/>
          <w:szCs w:val="20"/>
          <w:highlight w:val="white"/>
        </w:rPr>
        <w:t>: multidimensional numerical arrays</w:t>
      </w:r>
    </w:p>
    <w:p w14:paraId="6D4C3EA0" w14:textId="77777777" w:rsidR="00534653" w:rsidRDefault="00534653" w:rsidP="00534653">
      <w:pPr>
        <w:widowControl w:val="0"/>
        <w:pBdr>
          <w:top w:val="nil"/>
          <w:left w:val="nil"/>
          <w:bottom w:val="nil"/>
          <w:right w:val="nil"/>
          <w:between w:val="nil"/>
        </w:pBdr>
        <w:spacing w:line="240" w:lineRule="auto"/>
        <w:ind w:left="1080"/>
        <w:rPr>
          <w:color w:val="000000"/>
          <w:sz w:val="20"/>
          <w:szCs w:val="20"/>
          <w:highlight w:val="white"/>
        </w:rPr>
      </w:pPr>
    </w:p>
    <w:p w14:paraId="2C78A46C" w14:textId="77777777" w:rsidR="00534653" w:rsidRDefault="00534653" w:rsidP="00534653">
      <w:pPr>
        <w:widowControl w:val="0"/>
        <w:numPr>
          <w:ilvl w:val="0"/>
          <w:numId w:val="18"/>
        </w:numPr>
        <w:pBdr>
          <w:top w:val="nil"/>
          <w:left w:val="nil"/>
          <w:bottom w:val="nil"/>
          <w:right w:val="nil"/>
          <w:between w:val="nil"/>
        </w:pBdr>
        <w:spacing w:line="240" w:lineRule="auto"/>
        <w:rPr>
          <w:color w:val="000000"/>
          <w:sz w:val="20"/>
          <w:szCs w:val="20"/>
          <w:highlight w:val="white"/>
        </w:rPr>
      </w:pPr>
      <w:r>
        <w:rPr>
          <w:color w:val="000000"/>
          <w:sz w:val="20"/>
          <w:szCs w:val="20"/>
          <w:highlight w:val="white"/>
        </w:rPr>
        <w:t>Use visualization to enhance interpretation of data, including maps and interactive visualizations</w:t>
      </w:r>
    </w:p>
    <w:p w14:paraId="1686C006" w14:textId="77777777" w:rsidR="00534653" w:rsidRDefault="00534653" w:rsidP="00534653">
      <w:pPr>
        <w:widowControl w:val="0"/>
        <w:pBdr>
          <w:top w:val="nil"/>
          <w:left w:val="nil"/>
          <w:bottom w:val="nil"/>
          <w:right w:val="nil"/>
          <w:between w:val="nil"/>
        </w:pBdr>
        <w:spacing w:line="240" w:lineRule="auto"/>
        <w:ind w:left="720"/>
        <w:rPr>
          <w:color w:val="000000"/>
          <w:sz w:val="20"/>
          <w:szCs w:val="20"/>
          <w:highlight w:val="white"/>
        </w:rPr>
      </w:pPr>
    </w:p>
    <w:p w14:paraId="2B4884E0" w14:textId="77777777" w:rsidR="00534653" w:rsidRDefault="00534653" w:rsidP="00534653">
      <w:pPr>
        <w:widowControl w:val="0"/>
        <w:numPr>
          <w:ilvl w:val="0"/>
          <w:numId w:val="18"/>
        </w:numPr>
        <w:pBdr>
          <w:top w:val="nil"/>
          <w:left w:val="nil"/>
          <w:bottom w:val="nil"/>
          <w:right w:val="nil"/>
          <w:between w:val="nil"/>
        </w:pBdr>
        <w:spacing w:line="240" w:lineRule="auto"/>
        <w:rPr>
          <w:color w:val="000000"/>
          <w:sz w:val="20"/>
          <w:szCs w:val="20"/>
          <w:highlight w:val="white"/>
        </w:rPr>
      </w:pPr>
      <w:r>
        <w:rPr>
          <w:color w:val="000000"/>
          <w:sz w:val="20"/>
          <w:szCs w:val="20"/>
          <w:highlight w:val="white"/>
        </w:rPr>
        <w:t>Construct complete, well-structured programs in Python</w:t>
      </w:r>
    </w:p>
    <w:p w14:paraId="01D5C36D" w14:textId="77777777" w:rsidR="00534653" w:rsidRDefault="00534653" w:rsidP="00534653">
      <w:pPr>
        <w:widowControl w:val="0"/>
        <w:pBdr>
          <w:top w:val="nil"/>
          <w:left w:val="nil"/>
          <w:bottom w:val="nil"/>
          <w:right w:val="nil"/>
          <w:between w:val="nil"/>
        </w:pBdr>
        <w:spacing w:line="240" w:lineRule="auto"/>
        <w:rPr>
          <w:color w:val="000000"/>
          <w:sz w:val="20"/>
          <w:szCs w:val="20"/>
          <w:highlight w:val="white"/>
        </w:rPr>
      </w:pPr>
    </w:p>
    <w:p w14:paraId="181E3D59" w14:textId="77777777" w:rsidR="00534653" w:rsidRDefault="00534653" w:rsidP="00534653">
      <w:pPr>
        <w:widowControl w:val="0"/>
        <w:numPr>
          <w:ilvl w:val="0"/>
          <w:numId w:val="18"/>
        </w:numPr>
        <w:pBdr>
          <w:top w:val="nil"/>
          <w:left w:val="nil"/>
          <w:bottom w:val="nil"/>
          <w:right w:val="nil"/>
          <w:between w:val="nil"/>
        </w:pBdr>
        <w:spacing w:line="240" w:lineRule="auto"/>
        <w:rPr>
          <w:color w:val="000000"/>
          <w:sz w:val="20"/>
          <w:szCs w:val="20"/>
          <w:highlight w:val="white"/>
        </w:rPr>
      </w:pPr>
      <w:r>
        <w:rPr>
          <w:color w:val="000000"/>
          <w:sz w:val="20"/>
          <w:szCs w:val="20"/>
          <w:highlight w:val="white"/>
        </w:rPr>
        <w:t>Practice collaborative, reproducible research through version control and GitHub</w:t>
      </w:r>
    </w:p>
    <w:p w14:paraId="38D2849E" w14:textId="7F367D1B" w:rsidR="00930313" w:rsidRDefault="00930313" w:rsidP="00EC3750">
      <w:pPr>
        <w:widowControl w:val="0"/>
        <w:pBdr>
          <w:top w:val="nil"/>
          <w:left w:val="nil"/>
          <w:bottom w:val="nil"/>
          <w:right w:val="nil"/>
          <w:between w:val="nil"/>
        </w:pBdr>
        <w:spacing w:line="240" w:lineRule="auto"/>
        <w:ind w:left="4"/>
        <w:rPr>
          <w:rFonts w:ascii="Calibri" w:eastAsia="Calibri" w:hAnsi="Calibri" w:cs="Calibri"/>
          <w:i/>
          <w:iCs/>
          <w:color w:val="000000"/>
          <w:highlight w:val="white"/>
        </w:rPr>
      </w:pPr>
    </w:p>
    <w:p w14:paraId="7C6391C9" w14:textId="276FC550" w:rsidR="00534653" w:rsidRDefault="00534653" w:rsidP="00534653">
      <w:pPr>
        <w:widowControl w:val="0"/>
        <w:pBdr>
          <w:top w:val="nil"/>
          <w:left w:val="nil"/>
          <w:bottom w:val="nil"/>
          <w:right w:val="nil"/>
          <w:between w:val="nil"/>
        </w:pBdr>
        <w:spacing w:line="240" w:lineRule="auto"/>
        <w:ind w:left="4"/>
        <w:rPr>
          <w:b/>
          <w:color w:val="0033A0"/>
          <w:sz w:val="20"/>
          <w:szCs w:val="20"/>
          <w:highlight w:val="white"/>
        </w:rPr>
      </w:pPr>
      <w:r>
        <w:rPr>
          <w:b/>
          <w:color w:val="0033A0"/>
          <w:sz w:val="20"/>
          <w:szCs w:val="20"/>
          <w:highlight w:val="white"/>
        </w:rPr>
        <w:lastRenderedPageBreak/>
        <w:t>Course website</w:t>
      </w:r>
      <w:r w:rsidR="007B65AA">
        <w:rPr>
          <w:b/>
          <w:color w:val="0033A0"/>
          <w:sz w:val="20"/>
          <w:szCs w:val="20"/>
          <w:highlight w:val="white"/>
        </w:rPr>
        <w:t>s</w:t>
      </w:r>
    </w:p>
    <w:p w14:paraId="60CADA74" w14:textId="6D95D095" w:rsidR="00534653" w:rsidRPr="00534653" w:rsidRDefault="00534653" w:rsidP="00534653">
      <w:pPr>
        <w:widowControl w:val="0"/>
        <w:pBdr>
          <w:top w:val="nil"/>
          <w:left w:val="nil"/>
          <w:bottom w:val="nil"/>
          <w:right w:val="nil"/>
          <w:between w:val="nil"/>
        </w:pBdr>
        <w:spacing w:line="240" w:lineRule="auto"/>
        <w:ind w:left="4"/>
        <w:rPr>
          <w:rFonts w:asciiTheme="majorHAnsi" w:eastAsia="Calibri" w:hAnsiTheme="majorHAnsi" w:cstheme="majorHAnsi"/>
          <w:b/>
          <w:color w:val="0033A0"/>
          <w:sz w:val="24"/>
          <w:szCs w:val="24"/>
          <w:highlight w:val="yellow"/>
        </w:rPr>
      </w:pPr>
      <w:proofErr w:type="spellStart"/>
      <w:r w:rsidRPr="007B65AA">
        <w:rPr>
          <w:color w:val="000000"/>
          <w:sz w:val="20"/>
          <w:szCs w:val="20"/>
        </w:rPr>
        <w:t>Courseworks</w:t>
      </w:r>
      <w:proofErr w:type="spellEnd"/>
      <w:r w:rsidRPr="007403B2">
        <w:rPr>
          <w:color w:val="000000"/>
          <w:sz w:val="20"/>
          <w:szCs w:val="20"/>
        </w:rPr>
        <w:t xml:space="preserve">: </w:t>
      </w:r>
      <w:r w:rsidR="007B65AA" w:rsidRPr="007B65AA">
        <w:rPr>
          <w:color w:val="000000"/>
          <w:sz w:val="20"/>
          <w:szCs w:val="20"/>
        </w:rPr>
        <w:t>https://courseworks2.columbia.edu/courses/238011</w:t>
      </w:r>
    </w:p>
    <w:p w14:paraId="5E123AB8" w14:textId="77777777" w:rsidR="00534653" w:rsidRDefault="00534653" w:rsidP="00930313">
      <w:pPr>
        <w:widowControl w:val="0"/>
        <w:pBdr>
          <w:top w:val="nil"/>
          <w:left w:val="nil"/>
          <w:bottom w:val="nil"/>
          <w:right w:val="nil"/>
          <w:between w:val="nil"/>
        </w:pBdr>
        <w:spacing w:line="240" w:lineRule="auto"/>
        <w:ind w:left="4"/>
        <w:rPr>
          <w:rFonts w:asciiTheme="majorHAnsi" w:eastAsia="Calibri" w:hAnsiTheme="majorHAnsi" w:cstheme="majorHAnsi"/>
          <w:b/>
          <w:color w:val="0033A0"/>
          <w:sz w:val="24"/>
          <w:szCs w:val="24"/>
          <w:highlight w:val="white"/>
        </w:rPr>
      </w:pPr>
    </w:p>
    <w:p w14:paraId="58FAB01C" w14:textId="7E73CC28" w:rsidR="00930313" w:rsidRPr="00535D19" w:rsidRDefault="00B64DFA" w:rsidP="00930313">
      <w:pPr>
        <w:widowControl w:val="0"/>
        <w:pBdr>
          <w:top w:val="nil"/>
          <w:left w:val="nil"/>
          <w:bottom w:val="nil"/>
          <w:right w:val="nil"/>
          <w:between w:val="nil"/>
        </w:pBdr>
        <w:spacing w:line="240" w:lineRule="auto"/>
        <w:ind w:left="4"/>
        <w:rPr>
          <w:rFonts w:asciiTheme="majorHAnsi" w:eastAsia="Calibri" w:hAnsiTheme="majorHAnsi" w:cstheme="majorHAnsi"/>
          <w:b/>
          <w:color w:val="0033A0"/>
          <w:sz w:val="24"/>
          <w:szCs w:val="24"/>
        </w:rPr>
      </w:pPr>
      <w:r>
        <w:rPr>
          <w:rFonts w:asciiTheme="majorHAnsi" w:eastAsia="Calibri" w:hAnsiTheme="majorHAnsi" w:cstheme="majorHAnsi"/>
          <w:b/>
          <w:color w:val="0033A0"/>
          <w:sz w:val="24"/>
          <w:szCs w:val="24"/>
        </w:rPr>
        <w:t xml:space="preserve">Required and </w:t>
      </w:r>
      <w:r w:rsidR="00534653">
        <w:rPr>
          <w:rFonts w:asciiTheme="majorHAnsi" w:eastAsia="Calibri" w:hAnsiTheme="majorHAnsi" w:cstheme="majorHAnsi"/>
          <w:b/>
          <w:color w:val="0033A0"/>
          <w:sz w:val="24"/>
          <w:szCs w:val="24"/>
        </w:rPr>
        <w:t>Recommended</w:t>
      </w:r>
      <w:r w:rsidR="00930313" w:rsidRPr="00535D19">
        <w:rPr>
          <w:rFonts w:asciiTheme="majorHAnsi" w:eastAsia="Calibri" w:hAnsiTheme="majorHAnsi" w:cstheme="majorHAnsi"/>
          <w:b/>
          <w:color w:val="0033A0"/>
          <w:sz w:val="24"/>
          <w:szCs w:val="24"/>
        </w:rPr>
        <w:t xml:space="preserve"> Readings</w:t>
      </w:r>
    </w:p>
    <w:p w14:paraId="5BAC1E11" w14:textId="2D9E1B9C" w:rsidR="00534653" w:rsidRDefault="00534653" w:rsidP="00534653">
      <w:pPr>
        <w:widowControl w:val="0"/>
        <w:pBdr>
          <w:top w:val="nil"/>
          <w:left w:val="nil"/>
          <w:bottom w:val="nil"/>
          <w:right w:val="nil"/>
          <w:between w:val="nil"/>
        </w:pBdr>
        <w:spacing w:line="240" w:lineRule="auto"/>
      </w:pPr>
      <w:r>
        <w:rPr>
          <w:rFonts w:ascii="Calibri" w:eastAsia="Calibri" w:hAnsi="Calibri" w:cs="Calibri"/>
          <w:color w:val="000000"/>
        </w:rPr>
        <w:t>The course utilizes an open-source online textbook</w:t>
      </w:r>
      <w:r w:rsidR="007B65AA">
        <w:rPr>
          <w:rFonts w:ascii="Calibri" w:eastAsia="Calibri" w:hAnsi="Calibri" w:cs="Calibri"/>
          <w:color w:val="000000"/>
        </w:rPr>
        <w:t>/notes repository</w:t>
      </w:r>
      <w:r>
        <w:rPr>
          <w:rFonts w:ascii="Calibri" w:eastAsia="Calibri" w:hAnsi="Calibri" w:cs="Calibri"/>
          <w:color w:val="000000"/>
        </w:rPr>
        <w:t xml:space="preserve"> available on </w:t>
      </w:r>
      <w:proofErr w:type="spellStart"/>
      <w:r>
        <w:rPr>
          <w:rFonts w:ascii="Calibri" w:eastAsia="Calibri" w:hAnsi="Calibri" w:cs="Calibri"/>
          <w:color w:val="000000"/>
        </w:rPr>
        <w:t>github</w:t>
      </w:r>
      <w:proofErr w:type="spellEnd"/>
      <w:r>
        <w:rPr>
          <w:rFonts w:ascii="Calibri" w:eastAsia="Calibri" w:hAnsi="Calibri" w:cs="Calibri"/>
          <w:color w:val="000000"/>
        </w:rPr>
        <w:t xml:space="preserve">: </w:t>
      </w:r>
      <w:hyperlink r:id="rId8" w:history="1">
        <w:r w:rsidR="00DF1C1B" w:rsidRPr="00A81796">
          <w:rPr>
            <w:rStyle w:val="Hyperlink"/>
          </w:rPr>
          <w:t>https://dmw2166.github.io/comp-res-climate-data-sci/intro.html</w:t>
        </w:r>
      </w:hyperlink>
    </w:p>
    <w:p w14:paraId="40D9E5AE" w14:textId="12B97A1A" w:rsidR="00DF1C1B" w:rsidRPr="00DF1C1B" w:rsidRDefault="00DF1C1B" w:rsidP="00534653">
      <w:pPr>
        <w:widowControl w:val="0"/>
        <w:pBdr>
          <w:top w:val="nil"/>
          <w:left w:val="nil"/>
          <w:bottom w:val="nil"/>
          <w:right w:val="nil"/>
          <w:between w:val="nil"/>
        </w:pBdr>
        <w:spacing w:line="240" w:lineRule="auto"/>
        <w:rPr>
          <w:rFonts w:ascii="Calibri" w:hAnsi="Calibri" w:cs="Calibri"/>
          <w:color w:val="000000"/>
          <w:sz w:val="20"/>
          <w:szCs w:val="20"/>
        </w:rPr>
      </w:pPr>
      <w:r w:rsidRPr="00DF1C1B">
        <w:rPr>
          <w:rFonts w:ascii="Calibri" w:hAnsi="Calibri" w:cs="Calibri"/>
        </w:rPr>
        <w:t xml:space="preserve">You will need to follow along each week by reviewing the online textbook material corresponding to each lecture. </w:t>
      </w:r>
    </w:p>
    <w:p w14:paraId="03925774" w14:textId="750A5AC6" w:rsidR="00C970DE" w:rsidRDefault="00C970DE" w:rsidP="00930313">
      <w:pPr>
        <w:widowControl w:val="0"/>
        <w:pBdr>
          <w:top w:val="nil"/>
          <w:left w:val="nil"/>
          <w:bottom w:val="nil"/>
          <w:right w:val="nil"/>
          <w:between w:val="nil"/>
        </w:pBdr>
        <w:spacing w:line="240" w:lineRule="auto"/>
        <w:ind w:left="6"/>
        <w:rPr>
          <w:rFonts w:ascii="Calibri" w:eastAsia="Calibri" w:hAnsi="Calibri" w:cs="Calibri"/>
          <w:color w:val="000000"/>
        </w:rPr>
      </w:pPr>
    </w:p>
    <w:p w14:paraId="382DAA96" w14:textId="6DEE2E38" w:rsidR="008D41C9" w:rsidRDefault="00534653" w:rsidP="00467E4F">
      <w:pPr>
        <w:widowControl w:val="0"/>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 xml:space="preserve">There are many good online resources for data science, python programming, Unix/Linux, etc. Software carpentry is a great example: </w:t>
      </w:r>
      <w:hyperlink r:id="rId9" w:history="1">
        <w:r w:rsidRPr="00A81796">
          <w:rPr>
            <w:rStyle w:val="Hyperlink"/>
            <w:rFonts w:ascii="Calibri" w:eastAsia="Calibri" w:hAnsi="Calibri" w:cs="Calibri"/>
          </w:rPr>
          <w:t>https://software-carpentry.org/less</w:t>
        </w:r>
        <w:r w:rsidRPr="00A81796">
          <w:rPr>
            <w:rStyle w:val="Hyperlink"/>
            <w:rFonts w:ascii="Calibri" w:eastAsia="Calibri" w:hAnsi="Calibri" w:cs="Calibri"/>
          </w:rPr>
          <w:t>o</w:t>
        </w:r>
        <w:r w:rsidRPr="00A81796">
          <w:rPr>
            <w:rStyle w:val="Hyperlink"/>
            <w:rFonts w:ascii="Calibri" w:eastAsia="Calibri" w:hAnsi="Calibri" w:cs="Calibri"/>
          </w:rPr>
          <w:t>ns/index.html</w:t>
        </w:r>
      </w:hyperlink>
      <w:r>
        <w:rPr>
          <w:rFonts w:ascii="Calibri" w:eastAsia="Calibri" w:hAnsi="Calibri" w:cs="Calibri"/>
          <w:color w:val="000000"/>
        </w:rPr>
        <w:t xml:space="preserve">. If you want to invest in a textbook, </w:t>
      </w:r>
      <w:r w:rsidR="00467E4F">
        <w:rPr>
          <w:rFonts w:ascii="Calibri" w:eastAsia="Calibri" w:hAnsi="Calibri" w:cs="Calibri"/>
          <w:color w:val="000000"/>
        </w:rPr>
        <w:t>“</w:t>
      </w:r>
      <w:r w:rsidR="00467E4F" w:rsidRPr="00467E4F">
        <w:rPr>
          <w:rFonts w:ascii="Calibri" w:eastAsia="Calibri" w:hAnsi="Calibri" w:cs="Calibri"/>
          <w:color w:val="000000"/>
        </w:rPr>
        <w:t xml:space="preserve">Python for Data Analysis: Data Wrangling with pandas, NumPy, and </w:t>
      </w:r>
      <w:proofErr w:type="spellStart"/>
      <w:r w:rsidR="00467E4F" w:rsidRPr="00467E4F">
        <w:rPr>
          <w:rFonts w:ascii="Calibri" w:eastAsia="Calibri" w:hAnsi="Calibri" w:cs="Calibri"/>
          <w:color w:val="000000"/>
        </w:rPr>
        <w:t>Jupyter</w:t>
      </w:r>
      <w:proofErr w:type="spellEnd"/>
      <w:r w:rsidR="00467E4F">
        <w:rPr>
          <w:rFonts w:ascii="Calibri" w:eastAsia="Calibri" w:hAnsi="Calibri" w:cs="Calibri"/>
          <w:color w:val="000000"/>
        </w:rPr>
        <w:t xml:space="preserve">” by Wes McKinney is a good resource for at least the python portion of the course. </w:t>
      </w:r>
    </w:p>
    <w:p w14:paraId="0923E74E" w14:textId="77777777" w:rsidR="00467E4F" w:rsidRDefault="00467E4F" w:rsidP="00467E4F">
      <w:pPr>
        <w:widowControl w:val="0"/>
        <w:pBdr>
          <w:top w:val="nil"/>
          <w:left w:val="nil"/>
          <w:bottom w:val="nil"/>
          <w:right w:val="nil"/>
          <w:between w:val="nil"/>
        </w:pBdr>
        <w:spacing w:line="240" w:lineRule="auto"/>
        <w:rPr>
          <w:rFonts w:ascii="Calibri" w:eastAsia="Calibri" w:hAnsi="Calibri" w:cs="Calibri"/>
          <w:color w:val="000000"/>
        </w:rPr>
      </w:pPr>
    </w:p>
    <w:p w14:paraId="1A6F67FC" w14:textId="1B73ACFE" w:rsidR="00467E4F" w:rsidRDefault="00467E4F" w:rsidP="00467E4F">
      <w:pPr>
        <w:widowControl w:val="0"/>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 xml:space="preserve">Note that AI models such as ChatGPT, Claude, Google Gemini, etc., are often inaccurate and are not recommended resources. Please also refer to the course AI policy below. </w:t>
      </w:r>
    </w:p>
    <w:p w14:paraId="787CAA69" w14:textId="77777777" w:rsidR="00E2067D" w:rsidRDefault="00E2067D" w:rsidP="009925B3">
      <w:pPr>
        <w:widowControl w:val="0"/>
        <w:pBdr>
          <w:top w:val="nil"/>
          <w:left w:val="nil"/>
          <w:bottom w:val="nil"/>
          <w:right w:val="nil"/>
          <w:between w:val="nil"/>
        </w:pBdr>
        <w:spacing w:line="240" w:lineRule="auto"/>
        <w:ind w:left="4"/>
        <w:rPr>
          <w:rFonts w:ascii="Calibri" w:eastAsia="Calibri" w:hAnsi="Calibri" w:cs="Calibri"/>
          <w:bCs/>
          <w:i/>
          <w:iCs/>
          <w:color w:val="262626"/>
          <w:highlight w:val="white"/>
        </w:rPr>
      </w:pPr>
    </w:p>
    <w:p w14:paraId="1AD2CED7" w14:textId="77777777" w:rsidR="00467E4F" w:rsidRDefault="00467E4F" w:rsidP="00467E4F">
      <w:pPr>
        <w:widowControl w:val="0"/>
        <w:pBdr>
          <w:top w:val="nil"/>
          <w:left w:val="nil"/>
          <w:bottom w:val="nil"/>
          <w:right w:val="nil"/>
          <w:between w:val="nil"/>
        </w:pBdr>
        <w:spacing w:line="240" w:lineRule="auto"/>
        <w:ind w:left="4"/>
        <w:rPr>
          <w:b/>
          <w:color w:val="0033A0"/>
          <w:sz w:val="20"/>
          <w:szCs w:val="20"/>
          <w:highlight w:val="white"/>
        </w:rPr>
      </w:pPr>
      <w:r>
        <w:rPr>
          <w:b/>
          <w:color w:val="0033A0"/>
          <w:sz w:val="20"/>
          <w:szCs w:val="20"/>
          <w:highlight w:val="white"/>
        </w:rPr>
        <w:t xml:space="preserve">Method of Evaluation </w:t>
      </w:r>
    </w:p>
    <w:tbl>
      <w:tblPr>
        <w:tblW w:w="59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422"/>
        <w:gridCol w:w="2610"/>
      </w:tblGrid>
      <w:tr w:rsidR="00467E4F" w14:paraId="16C6133D" w14:textId="77777777" w:rsidTr="00200712">
        <w:trPr>
          <w:cantSplit/>
          <w:tblHeader/>
        </w:trPr>
        <w:tc>
          <w:tcPr>
            <w:tcW w:w="1890" w:type="dxa"/>
            <w:shd w:val="clear" w:color="auto" w:fill="0033A0"/>
          </w:tcPr>
          <w:p w14:paraId="2455CA5A" w14:textId="77777777" w:rsidR="00467E4F" w:rsidRDefault="00467E4F" w:rsidP="00200712">
            <w:pPr>
              <w:jc w:val="center"/>
              <w:rPr>
                <w:b/>
                <w:color w:val="FFFFFF"/>
                <w:sz w:val="20"/>
                <w:szCs w:val="20"/>
              </w:rPr>
            </w:pPr>
            <w:r>
              <w:rPr>
                <w:b/>
                <w:color w:val="FFFFFF"/>
                <w:sz w:val="20"/>
                <w:szCs w:val="20"/>
              </w:rPr>
              <w:t>Activity</w:t>
            </w:r>
          </w:p>
        </w:tc>
        <w:tc>
          <w:tcPr>
            <w:tcW w:w="1422" w:type="dxa"/>
            <w:shd w:val="clear" w:color="auto" w:fill="0033A0"/>
          </w:tcPr>
          <w:p w14:paraId="0A4093AC" w14:textId="77777777" w:rsidR="00467E4F" w:rsidRDefault="00467E4F" w:rsidP="00200712">
            <w:pPr>
              <w:jc w:val="center"/>
              <w:rPr>
                <w:b/>
                <w:color w:val="FFFFFF"/>
                <w:sz w:val="20"/>
                <w:szCs w:val="20"/>
              </w:rPr>
            </w:pPr>
            <w:r>
              <w:rPr>
                <w:b/>
                <w:color w:val="FFFFFF"/>
                <w:sz w:val="20"/>
                <w:szCs w:val="20"/>
              </w:rPr>
              <w:t>Weight</w:t>
            </w:r>
          </w:p>
        </w:tc>
        <w:tc>
          <w:tcPr>
            <w:tcW w:w="2610" w:type="dxa"/>
            <w:shd w:val="clear" w:color="auto" w:fill="0033A0"/>
          </w:tcPr>
          <w:p w14:paraId="6A6DF111" w14:textId="77777777" w:rsidR="00467E4F" w:rsidRDefault="00467E4F" w:rsidP="00200712">
            <w:pPr>
              <w:jc w:val="center"/>
              <w:rPr>
                <w:b/>
                <w:color w:val="FFFFFF"/>
                <w:sz w:val="20"/>
                <w:szCs w:val="20"/>
              </w:rPr>
            </w:pPr>
            <w:r>
              <w:rPr>
                <w:b/>
                <w:color w:val="FFFFFF"/>
                <w:sz w:val="20"/>
                <w:szCs w:val="20"/>
              </w:rPr>
              <w:t>Due Date</w:t>
            </w:r>
          </w:p>
        </w:tc>
      </w:tr>
      <w:tr w:rsidR="00467E4F" w14:paraId="416011A2" w14:textId="77777777" w:rsidTr="00200712">
        <w:trPr>
          <w:cantSplit/>
        </w:trPr>
        <w:tc>
          <w:tcPr>
            <w:tcW w:w="1890" w:type="dxa"/>
          </w:tcPr>
          <w:p w14:paraId="47DCBA84" w14:textId="77777777" w:rsidR="00467E4F" w:rsidRDefault="00467E4F" w:rsidP="00200712">
            <w:pPr>
              <w:rPr>
                <w:sz w:val="20"/>
                <w:szCs w:val="20"/>
              </w:rPr>
            </w:pPr>
            <w:r>
              <w:rPr>
                <w:sz w:val="20"/>
                <w:szCs w:val="20"/>
              </w:rPr>
              <w:t>Attendance and Participation</w:t>
            </w:r>
          </w:p>
        </w:tc>
        <w:tc>
          <w:tcPr>
            <w:tcW w:w="1422" w:type="dxa"/>
          </w:tcPr>
          <w:p w14:paraId="79EC2BFF" w14:textId="77777777" w:rsidR="00467E4F" w:rsidRDefault="00467E4F" w:rsidP="00200712">
            <w:pPr>
              <w:rPr>
                <w:sz w:val="20"/>
                <w:szCs w:val="20"/>
              </w:rPr>
            </w:pPr>
            <w:r>
              <w:rPr>
                <w:color w:val="000000"/>
                <w:sz w:val="20"/>
                <w:szCs w:val="20"/>
              </w:rPr>
              <w:t>10%</w:t>
            </w:r>
          </w:p>
        </w:tc>
        <w:tc>
          <w:tcPr>
            <w:tcW w:w="2610" w:type="dxa"/>
          </w:tcPr>
          <w:p w14:paraId="7460D1DD" w14:textId="77777777" w:rsidR="00467E4F" w:rsidRDefault="00467E4F" w:rsidP="00200712">
            <w:pPr>
              <w:rPr>
                <w:color w:val="000000"/>
                <w:sz w:val="20"/>
                <w:szCs w:val="20"/>
              </w:rPr>
            </w:pPr>
            <w:r>
              <w:rPr>
                <w:color w:val="000000"/>
                <w:sz w:val="20"/>
                <w:szCs w:val="20"/>
              </w:rPr>
              <w:t>Each week</w:t>
            </w:r>
          </w:p>
        </w:tc>
      </w:tr>
      <w:tr w:rsidR="00467E4F" w14:paraId="2D4E4736" w14:textId="77777777" w:rsidTr="00200712">
        <w:trPr>
          <w:cantSplit/>
          <w:trHeight w:val="239"/>
        </w:trPr>
        <w:tc>
          <w:tcPr>
            <w:tcW w:w="1890" w:type="dxa"/>
          </w:tcPr>
          <w:p w14:paraId="1D91418E" w14:textId="77777777" w:rsidR="00467E4F" w:rsidRDefault="00467E4F" w:rsidP="00200712">
            <w:pPr>
              <w:rPr>
                <w:sz w:val="20"/>
                <w:szCs w:val="20"/>
              </w:rPr>
            </w:pPr>
            <w:r>
              <w:rPr>
                <w:sz w:val="20"/>
                <w:szCs w:val="20"/>
              </w:rPr>
              <w:t>Assignments</w:t>
            </w:r>
          </w:p>
        </w:tc>
        <w:tc>
          <w:tcPr>
            <w:tcW w:w="1422" w:type="dxa"/>
          </w:tcPr>
          <w:p w14:paraId="688CA5EC" w14:textId="77777777" w:rsidR="00467E4F" w:rsidRDefault="00467E4F" w:rsidP="00200712">
            <w:pPr>
              <w:rPr>
                <w:sz w:val="20"/>
                <w:szCs w:val="20"/>
              </w:rPr>
            </w:pPr>
            <w:r>
              <w:rPr>
                <w:sz w:val="20"/>
                <w:szCs w:val="20"/>
              </w:rPr>
              <w:t>40%</w:t>
            </w:r>
          </w:p>
        </w:tc>
        <w:tc>
          <w:tcPr>
            <w:tcW w:w="2610" w:type="dxa"/>
          </w:tcPr>
          <w:p w14:paraId="76C6378E" w14:textId="77777777" w:rsidR="00467E4F" w:rsidRDefault="00467E4F" w:rsidP="00200712">
            <w:pPr>
              <w:rPr>
                <w:sz w:val="20"/>
                <w:szCs w:val="20"/>
              </w:rPr>
            </w:pPr>
            <w:r>
              <w:rPr>
                <w:sz w:val="20"/>
                <w:szCs w:val="20"/>
              </w:rPr>
              <w:t>Approx. every week</w:t>
            </w:r>
          </w:p>
        </w:tc>
      </w:tr>
      <w:tr w:rsidR="00467E4F" w14:paraId="4F69BE62" w14:textId="77777777" w:rsidTr="00200712">
        <w:trPr>
          <w:cantSplit/>
        </w:trPr>
        <w:tc>
          <w:tcPr>
            <w:tcW w:w="1890" w:type="dxa"/>
          </w:tcPr>
          <w:p w14:paraId="2F0EA96D" w14:textId="77777777" w:rsidR="00467E4F" w:rsidRDefault="00467E4F" w:rsidP="00200712">
            <w:pPr>
              <w:rPr>
                <w:sz w:val="20"/>
                <w:szCs w:val="20"/>
              </w:rPr>
            </w:pPr>
            <w:r>
              <w:rPr>
                <w:sz w:val="20"/>
                <w:szCs w:val="20"/>
              </w:rPr>
              <w:t>Final Project</w:t>
            </w:r>
          </w:p>
        </w:tc>
        <w:tc>
          <w:tcPr>
            <w:tcW w:w="1422" w:type="dxa"/>
          </w:tcPr>
          <w:p w14:paraId="60868706" w14:textId="77777777" w:rsidR="00467E4F" w:rsidRDefault="00467E4F" w:rsidP="00200712">
            <w:pPr>
              <w:rPr>
                <w:sz w:val="20"/>
                <w:szCs w:val="20"/>
              </w:rPr>
            </w:pPr>
            <w:r>
              <w:rPr>
                <w:sz w:val="20"/>
                <w:szCs w:val="20"/>
              </w:rPr>
              <w:t>50%</w:t>
            </w:r>
          </w:p>
        </w:tc>
        <w:tc>
          <w:tcPr>
            <w:tcW w:w="2610" w:type="dxa"/>
          </w:tcPr>
          <w:p w14:paraId="23F6D583" w14:textId="77777777" w:rsidR="00467E4F" w:rsidRDefault="00467E4F" w:rsidP="00200712">
            <w:pPr>
              <w:rPr>
                <w:sz w:val="20"/>
                <w:szCs w:val="20"/>
              </w:rPr>
            </w:pPr>
            <w:r>
              <w:rPr>
                <w:sz w:val="20"/>
                <w:szCs w:val="20"/>
              </w:rPr>
              <w:t>End of semester</w:t>
            </w:r>
          </w:p>
        </w:tc>
      </w:tr>
    </w:tbl>
    <w:p w14:paraId="26B98D7F" w14:textId="77777777" w:rsidR="00467E4F" w:rsidRDefault="00467E4F" w:rsidP="00467E4F">
      <w:pPr>
        <w:widowControl w:val="0"/>
        <w:pBdr>
          <w:top w:val="nil"/>
          <w:left w:val="nil"/>
          <w:bottom w:val="nil"/>
          <w:right w:val="nil"/>
          <w:between w:val="nil"/>
        </w:pBdr>
        <w:spacing w:line="240" w:lineRule="auto"/>
        <w:rPr>
          <w:i/>
          <w:color w:val="000000"/>
          <w:sz w:val="20"/>
          <w:szCs w:val="20"/>
        </w:rPr>
      </w:pPr>
    </w:p>
    <w:p w14:paraId="3775F716" w14:textId="77777777" w:rsidR="00467E4F" w:rsidRDefault="00467E4F" w:rsidP="00467E4F">
      <w:pPr>
        <w:widowControl w:val="0"/>
        <w:pBdr>
          <w:top w:val="nil"/>
          <w:left w:val="nil"/>
          <w:bottom w:val="nil"/>
          <w:right w:val="nil"/>
          <w:between w:val="nil"/>
        </w:pBdr>
        <w:spacing w:line="240" w:lineRule="auto"/>
        <w:rPr>
          <w:b/>
          <w:color w:val="0033A0"/>
          <w:sz w:val="20"/>
          <w:szCs w:val="20"/>
          <w:highlight w:val="white"/>
        </w:rPr>
      </w:pPr>
      <w:r>
        <w:rPr>
          <w:b/>
          <w:color w:val="0033A0"/>
          <w:sz w:val="20"/>
          <w:szCs w:val="20"/>
          <w:highlight w:val="white"/>
        </w:rPr>
        <w:t>Course Format</w:t>
      </w:r>
    </w:p>
    <w:p w14:paraId="4394D870" w14:textId="0CD7D094" w:rsidR="00467E4F" w:rsidRDefault="00467E4F" w:rsidP="00467E4F">
      <w:pPr>
        <w:widowControl w:val="0"/>
        <w:pBdr>
          <w:top w:val="nil"/>
          <w:left w:val="nil"/>
          <w:bottom w:val="nil"/>
          <w:right w:val="nil"/>
          <w:between w:val="nil"/>
        </w:pBdr>
        <w:spacing w:line="240" w:lineRule="auto"/>
        <w:rPr>
          <w:color w:val="000000"/>
          <w:sz w:val="20"/>
          <w:szCs w:val="20"/>
        </w:rPr>
      </w:pPr>
      <w:r>
        <w:rPr>
          <w:color w:val="000000"/>
          <w:sz w:val="20"/>
          <w:szCs w:val="20"/>
          <w:highlight w:val="white"/>
        </w:rPr>
        <w:t>Officially, this is a lecture-based course. However, slideshow presentation is not the most effective modality for learning to use data science tools such as python.</w:t>
      </w:r>
      <w:r>
        <w:rPr>
          <w:i/>
          <w:color w:val="000000"/>
          <w:sz w:val="20"/>
          <w:szCs w:val="20"/>
        </w:rPr>
        <w:t xml:space="preserve"> </w:t>
      </w:r>
      <w:r>
        <w:rPr>
          <w:color w:val="000000"/>
          <w:sz w:val="20"/>
          <w:szCs w:val="20"/>
        </w:rPr>
        <w:t>The course will include some (not many!) traditional slideshow presentations and otherwise will be real-time coding demonstrations. The best way to learn coding and data science is hands-on, so students will have the most success if they are following along in real time</w:t>
      </w:r>
      <w:r>
        <w:rPr>
          <w:i/>
          <w:color w:val="000000"/>
          <w:sz w:val="20"/>
          <w:szCs w:val="20"/>
        </w:rPr>
        <w:t xml:space="preserve">. </w:t>
      </w:r>
      <w:r>
        <w:rPr>
          <w:color w:val="000000"/>
          <w:sz w:val="20"/>
          <w:szCs w:val="20"/>
        </w:rPr>
        <w:t xml:space="preserve">Therefore, be sure to </w:t>
      </w:r>
      <w:r>
        <w:rPr>
          <w:color w:val="000000"/>
          <w:sz w:val="20"/>
          <w:szCs w:val="20"/>
          <w:u w:val="single"/>
        </w:rPr>
        <w:t>bring your laptop</w:t>
      </w:r>
      <w:r>
        <w:rPr>
          <w:color w:val="000000"/>
          <w:sz w:val="20"/>
          <w:szCs w:val="20"/>
        </w:rPr>
        <w:t xml:space="preserve"> to each class meeting. Tuesday meetings of class will consist of lectures and/or real-time coding demonstrations</w:t>
      </w:r>
      <w:r w:rsidR="00B64DFA">
        <w:rPr>
          <w:color w:val="000000"/>
          <w:sz w:val="20"/>
          <w:szCs w:val="20"/>
        </w:rPr>
        <w:t>, followed by</w:t>
      </w:r>
      <w:r>
        <w:rPr>
          <w:color w:val="000000"/>
          <w:sz w:val="20"/>
          <w:szCs w:val="20"/>
        </w:rPr>
        <w:t xml:space="preserve">. </w:t>
      </w:r>
      <w:r w:rsidRPr="00467E4F">
        <w:rPr>
          <w:bCs/>
          <w:color w:val="000000"/>
          <w:sz w:val="20"/>
          <w:szCs w:val="20"/>
        </w:rPr>
        <w:t>collaborative work time on assignments with classmates, and/or open office hours.</w:t>
      </w:r>
    </w:p>
    <w:p w14:paraId="7C5540AC" w14:textId="77777777" w:rsidR="00467E4F" w:rsidRDefault="00467E4F" w:rsidP="00467E4F">
      <w:pPr>
        <w:widowControl w:val="0"/>
        <w:pBdr>
          <w:top w:val="nil"/>
          <w:left w:val="nil"/>
          <w:bottom w:val="nil"/>
          <w:right w:val="nil"/>
          <w:between w:val="nil"/>
        </w:pBdr>
        <w:spacing w:line="240" w:lineRule="auto"/>
        <w:rPr>
          <w:i/>
          <w:color w:val="000000"/>
          <w:sz w:val="20"/>
          <w:szCs w:val="20"/>
        </w:rPr>
      </w:pPr>
    </w:p>
    <w:p w14:paraId="6D9EFBBF" w14:textId="3CD76F8B" w:rsidR="00467E4F" w:rsidRDefault="00DF1C1B" w:rsidP="00467E4F">
      <w:pPr>
        <w:widowControl w:val="0"/>
        <w:pBdr>
          <w:top w:val="nil"/>
          <w:left w:val="nil"/>
          <w:bottom w:val="nil"/>
          <w:right w:val="nil"/>
          <w:between w:val="nil"/>
        </w:pBdr>
        <w:spacing w:line="240" w:lineRule="auto"/>
        <w:ind w:left="6"/>
        <w:rPr>
          <w:b/>
          <w:color w:val="0033A0"/>
          <w:sz w:val="20"/>
          <w:szCs w:val="20"/>
        </w:rPr>
      </w:pPr>
      <w:r>
        <w:rPr>
          <w:b/>
          <w:color w:val="0033A0"/>
          <w:sz w:val="20"/>
          <w:szCs w:val="20"/>
        </w:rPr>
        <w:t xml:space="preserve">Attendance and </w:t>
      </w:r>
      <w:r w:rsidR="00467E4F">
        <w:rPr>
          <w:b/>
          <w:color w:val="0033A0"/>
          <w:sz w:val="20"/>
          <w:szCs w:val="20"/>
        </w:rPr>
        <w:t>Participation (10%)</w:t>
      </w:r>
    </w:p>
    <w:p w14:paraId="072CB292" w14:textId="31D0ACCA" w:rsidR="00467E4F" w:rsidRDefault="00467E4F" w:rsidP="00467E4F">
      <w:pPr>
        <w:widowControl w:val="0"/>
        <w:pBdr>
          <w:top w:val="nil"/>
          <w:left w:val="nil"/>
          <w:bottom w:val="nil"/>
          <w:right w:val="nil"/>
          <w:between w:val="nil"/>
        </w:pBdr>
        <w:spacing w:line="240" w:lineRule="auto"/>
        <w:ind w:left="6"/>
        <w:rPr>
          <w:color w:val="252525"/>
          <w:sz w:val="20"/>
          <w:szCs w:val="20"/>
        </w:rPr>
      </w:pPr>
      <w:r>
        <w:rPr>
          <w:color w:val="252525"/>
          <w:sz w:val="20"/>
          <w:szCs w:val="20"/>
        </w:rPr>
        <w:t xml:space="preserve">Students are expected to come to class prepared and to actively participate in </w:t>
      </w:r>
      <w:r w:rsidR="007B65AA">
        <w:rPr>
          <w:color w:val="252525"/>
          <w:sz w:val="20"/>
          <w:szCs w:val="20"/>
        </w:rPr>
        <w:t>class</w:t>
      </w:r>
      <w:r>
        <w:rPr>
          <w:color w:val="252525"/>
          <w:sz w:val="20"/>
          <w:szCs w:val="20"/>
        </w:rPr>
        <w:t xml:space="preserve"> activities. If traditional participation in class has been challenging for you previously, we encourage you to meet with the instructor and/or TA to develop a plan for sustainable, meaningful participation in this class. Participation grades will be assessed based on both the frequency and quality of students’ engagement in class. A good rule of thumb is asking at least one thoughtful question during a lecture-style class, and collaborating with at least one other student during work session-style class. Quality is not about being “correct” or “knowing all the answers”, but about the extent to which students’ comments reflect thoughtful engagement with the assigned materials and the comments of others. If you are sick or unable to come to class in person, please email the instructor and TA</w:t>
      </w:r>
      <w:r w:rsidR="00DF1C1B">
        <w:rPr>
          <w:color w:val="252525"/>
          <w:sz w:val="20"/>
          <w:szCs w:val="20"/>
        </w:rPr>
        <w:t>s</w:t>
      </w:r>
      <w:r>
        <w:rPr>
          <w:color w:val="252525"/>
          <w:sz w:val="20"/>
          <w:szCs w:val="20"/>
        </w:rPr>
        <w:t xml:space="preserve"> at least 1 hour before class</w:t>
      </w:r>
      <w:r>
        <w:rPr>
          <w:color w:val="252525"/>
          <w:sz w:val="20"/>
          <w:szCs w:val="20"/>
        </w:rPr>
        <w:t>.</w:t>
      </w:r>
      <w:r w:rsidR="00DF1C1B">
        <w:rPr>
          <w:color w:val="252525"/>
          <w:sz w:val="20"/>
          <w:szCs w:val="20"/>
        </w:rPr>
        <w:t xml:space="preserve"> Attendance will be tallied and incorporated into this grading category.</w:t>
      </w:r>
    </w:p>
    <w:p w14:paraId="58CB38F8" w14:textId="77777777" w:rsidR="00467E4F" w:rsidRDefault="00467E4F" w:rsidP="00467E4F">
      <w:pPr>
        <w:widowControl w:val="0"/>
        <w:pBdr>
          <w:top w:val="nil"/>
          <w:left w:val="nil"/>
          <w:bottom w:val="nil"/>
          <w:right w:val="nil"/>
          <w:between w:val="nil"/>
        </w:pBdr>
        <w:spacing w:line="240" w:lineRule="auto"/>
        <w:ind w:left="6"/>
        <w:rPr>
          <w:b/>
          <w:sz w:val="20"/>
          <w:szCs w:val="20"/>
        </w:rPr>
      </w:pPr>
    </w:p>
    <w:p w14:paraId="07556933" w14:textId="77777777" w:rsidR="00467E4F" w:rsidRDefault="00467E4F" w:rsidP="00467E4F">
      <w:pPr>
        <w:widowControl w:val="0"/>
        <w:pBdr>
          <w:top w:val="nil"/>
          <w:left w:val="nil"/>
          <w:bottom w:val="nil"/>
          <w:right w:val="nil"/>
          <w:between w:val="nil"/>
        </w:pBdr>
        <w:spacing w:line="240" w:lineRule="auto"/>
        <w:ind w:left="6"/>
        <w:rPr>
          <w:b/>
          <w:color w:val="0033A0"/>
          <w:sz w:val="20"/>
          <w:szCs w:val="20"/>
        </w:rPr>
      </w:pPr>
      <w:r>
        <w:rPr>
          <w:b/>
          <w:color w:val="0033A0"/>
          <w:sz w:val="20"/>
          <w:szCs w:val="20"/>
        </w:rPr>
        <w:t>Assignments (40%)</w:t>
      </w:r>
    </w:p>
    <w:p w14:paraId="72B17A9A" w14:textId="149CD4BC" w:rsidR="00467E4F" w:rsidRDefault="00467E4F" w:rsidP="00467E4F">
      <w:pPr>
        <w:widowControl w:val="0"/>
        <w:pBdr>
          <w:top w:val="nil"/>
          <w:left w:val="nil"/>
          <w:bottom w:val="nil"/>
          <w:right w:val="nil"/>
          <w:between w:val="nil"/>
        </w:pBdr>
        <w:spacing w:line="240" w:lineRule="auto"/>
        <w:ind w:left="6"/>
        <w:rPr>
          <w:color w:val="000000"/>
          <w:sz w:val="20"/>
          <w:szCs w:val="20"/>
        </w:rPr>
      </w:pPr>
      <w:r>
        <w:rPr>
          <w:color w:val="000000"/>
          <w:sz w:val="20"/>
          <w:szCs w:val="20"/>
        </w:rPr>
        <w:t xml:space="preserve">There will be approximately 10 assignments throughout the semester. Assignments are due by </w:t>
      </w:r>
      <w:r>
        <w:rPr>
          <w:sz w:val="20"/>
          <w:szCs w:val="20"/>
        </w:rPr>
        <w:t>11:59pm</w:t>
      </w:r>
      <w:r>
        <w:rPr>
          <w:color w:val="000000"/>
          <w:sz w:val="20"/>
          <w:szCs w:val="20"/>
        </w:rPr>
        <w:t xml:space="preserve"> on Tuesdays. Assignments will be posted on </w:t>
      </w:r>
      <w:proofErr w:type="spellStart"/>
      <w:r>
        <w:rPr>
          <w:color w:val="000000"/>
          <w:sz w:val="20"/>
          <w:szCs w:val="20"/>
        </w:rPr>
        <w:t>Courseworks</w:t>
      </w:r>
      <w:proofErr w:type="spellEnd"/>
      <w:r>
        <w:rPr>
          <w:color w:val="000000"/>
          <w:sz w:val="20"/>
          <w:szCs w:val="20"/>
        </w:rPr>
        <w:t xml:space="preserve">. To turn in assignments, you will simply push your code/notebooks to an </w:t>
      </w:r>
      <w:proofErr w:type="gramStart"/>
      <w:r>
        <w:rPr>
          <w:color w:val="000000"/>
          <w:sz w:val="20"/>
          <w:szCs w:val="20"/>
        </w:rPr>
        <w:t>assignments</w:t>
      </w:r>
      <w:proofErr w:type="gramEnd"/>
      <w:r>
        <w:rPr>
          <w:color w:val="000000"/>
          <w:sz w:val="20"/>
          <w:szCs w:val="20"/>
        </w:rPr>
        <w:t xml:space="preserve"> repository on your </w:t>
      </w:r>
      <w:proofErr w:type="spellStart"/>
      <w:r>
        <w:rPr>
          <w:color w:val="000000"/>
          <w:sz w:val="20"/>
          <w:szCs w:val="20"/>
        </w:rPr>
        <w:t>github</w:t>
      </w:r>
      <w:proofErr w:type="spellEnd"/>
      <w:r>
        <w:rPr>
          <w:color w:val="000000"/>
          <w:sz w:val="20"/>
          <w:szCs w:val="20"/>
        </w:rPr>
        <w:t>, and you will make the professor (</w:t>
      </w:r>
      <w:proofErr w:type="spellStart"/>
      <w:r>
        <w:rPr>
          <w:color w:val="000000"/>
          <w:sz w:val="20"/>
          <w:szCs w:val="20"/>
        </w:rPr>
        <w:t>Github</w:t>
      </w:r>
      <w:proofErr w:type="spellEnd"/>
      <w:r>
        <w:rPr>
          <w:color w:val="000000"/>
          <w:sz w:val="20"/>
          <w:szCs w:val="20"/>
        </w:rPr>
        <w:t>: dmw2166) and TA</w:t>
      </w:r>
      <w:r w:rsidR="007B65AA">
        <w:rPr>
          <w:color w:val="000000"/>
          <w:sz w:val="20"/>
          <w:szCs w:val="20"/>
        </w:rPr>
        <w:t>s</w:t>
      </w:r>
      <w:r>
        <w:rPr>
          <w:color w:val="000000"/>
          <w:sz w:val="20"/>
          <w:szCs w:val="20"/>
        </w:rPr>
        <w:t xml:space="preserve"> (</w:t>
      </w:r>
      <w:proofErr w:type="spellStart"/>
      <w:r w:rsidRPr="00F07402">
        <w:rPr>
          <w:color w:val="000000"/>
          <w:sz w:val="20"/>
          <w:szCs w:val="20"/>
        </w:rPr>
        <w:t>Github</w:t>
      </w:r>
      <w:proofErr w:type="spellEnd"/>
      <w:r w:rsidRPr="00F07402">
        <w:rPr>
          <w:color w:val="000000"/>
          <w:sz w:val="20"/>
          <w:szCs w:val="20"/>
        </w:rPr>
        <w:t xml:space="preserve">: </w:t>
      </w:r>
      <w:r w:rsidR="00A77EAE">
        <w:rPr>
          <w:color w:val="000000"/>
          <w:sz w:val="20"/>
          <w:szCs w:val="20"/>
        </w:rPr>
        <w:t>shweta-3001</w:t>
      </w:r>
      <w:r>
        <w:rPr>
          <w:color w:val="000000"/>
          <w:sz w:val="20"/>
          <w:szCs w:val="20"/>
        </w:rPr>
        <w:t xml:space="preserve">) collaborators so we can check your work. You can keep pushing changes to your assignments up through the deadline. We will grade the last push before the deadline. </w:t>
      </w:r>
    </w:p>
    <w:p w14:paraId="1DB9652D" w14:textId="77777777" w:rsidR="00467E4F" w:rsidRDefault="00467E4F" w:rsidP="00467E4F">
      <w:pPr>
        <w:widowControl w:val="0"/>
        <w:pBdr>
          <w:top w:val="nil"/>
          <w:left w:val="nil"/>
          <w:bottom w:val="nil"/>
          <w:right w:val="nil"/>
          <w:between w:val="nil"/>
        </w:pBdr>
        <w:spacing w:line="240" w:lineRule="auto"/>
        <w:ind w:left="6"/>
        <w:rPr>
          <w:b/>
          <w:color w:val="0033A0"/>
          <w:sz w:val="20"/>
          <w:szCs w:val="20"/>
        </w:rPr>
      </w:pPr>
    </w:p>
    <w:p w14:paraId="6C6B3328" w14:textId="77777777" w:rsidR="00467E4F" w:rsidRDefault="00467E4F" w:rsidP="00467E4F">
      <w:pPr>
        <w:widowControl w:val="0"/>
        <w:pBdr>
          <w:top w:val="nil"/>
          <w:left w:val="nil"/>
          <w:bottom w:val="nil"/>
          <w:right w:val="nil"/>
          <w:between w:val="nil"/>
        </w:pBdr>
        <w:spacing w:line="240" w:lineRule="auto"/>
        <w:ind w:left="6"/>
        <w:rPr>
          <w:color w:val="000000"/>
          <w:sz w:val="20"/>
          <w:szCs w:val="20"/>
        </w:rPr>
      </w:pPr>
      <w:r>
        <w:rPr>
          <w:color w:val="000000"/>
          <w:sz w:val="20"/>
          <w:szCs w:val="20"/>
        </w:rPr>
        <w:t xml:space="preserve">We encourage assignments to be collaborative and will be setting aside dedicated time for collaborative work! However, it is important that every student submit their own homework assignment that accurately represents their own understanding of the topics of the assignment. Spot-checking </w:t>
      </w:r>
      <w:r>
        <w:rPr>
          <w:color w:val="000000"/>
          <w:sz w:val="20"/>
          <w:szCs w:val="20"/>
        </w:rPr>
        <w:lastRenderedPageBreak/>
        <w:t xml:space="preserve">code, asking for help from classmates if stuck, comparing answers, etc. are all encouraged. </w:t>
      </w:r>
      <w:r>
        <w:rPr>
          <w:sz w:val="20"/>
          <w:szCs w:val="20"/>
        </w:rPr>
        <w:t xml:space="preserve">In your submission, you MUST list your collaborators in a commented line in the first cell of your </w:t>
      </w:r>
      <w:proofErr w:type="spellStart"/>
      <w:r>
        <w:rPr>
          <w:sz w:val="20"/>
          <w:szCs w:val="20"/>
        </w:rPr>
        <w:t>Jupyter</w:t>
      </w:r>
      <w:proofErr w:type="spellEnd"/>
      <w:r>
        <w:rPr>
          <w:sz w:val="20"/>
          <w:szCs w:val="20"/>
        </w:rPr>
        <w:t xml:space="preserve"> notebook. </w:t>
      </w:r>
      <w:r>
        <w:rPr>
          <w:color w:val="000000"/>
          <w:sz w:val="20"/>
          <w:szCs w:val="20"/>
        </w:rPr>
        <w:t>Copying one’s code directly verbatim would be an example of an unacceptable level of group work. Please reach out to the professor or the TA if you would like any clarification.</w:t>
      </w:r>
      <w:sdt>
        <w:sdtPr>
          <w:tag w:val="goog_rdk_0"/>
          <w:id w:val="-563327604"/>
        </w:sdtPr>
        <w:sdtContent/>
      </w:sdt>
      <w:sdt>
        <w:sdtPr>
          <w:tag w:val="goog_rdk_1"/>
          <w:id w:val="1323241921"/>
        </w:sdtPr>
        <w:sdtContent/>
      </w:sdt>
    </w:p>
    <w:p w14:paraId="67966E21" w14:textId="77777777" w:rsidR="00467E4F" w:rsidRDefault="00467E4F" w:rsidP="00467E4F">
      <w:pPr>
        <w:widowControl w:val="0"/>
        <w:pBdr>
          <w:top w:val="nil"/>
          <w:left w:val="nil"/>
          <w:bottom w:val="nil"/>
          <w:right w:val="nil"/>
          <w:between w:val="nil"/>
        </w:pBdr>
        <w:spacing w:line="240" w:lineRule="auto"/>
        <w:rPr>
          <w:i/>
          <w:color w:val="262626"/>
          <w:sz w:val="20"/>
          <w:szCs w:val="20"/>
          <w:highlight w:val="white"/>
        </w:rPr>
      </w:pPr>
    </w:p>
    <w:p w14:paraId="110BD7B6" w14:textId="77777777" w:rsidR="00467E4F" w:rsidRDefault="00467E4F" w:rsidP="00467E4F">
      <w:pPr>
        <w:widowControl w:val="0"/>
        <w:pBdr>
          <w:top w:val="nil"/>
          <w:left w:val="nil"/>
          <w:bottom w:val="nil"/>
          <w:right w:val="nil"/>
          <w:between w:val="nil"/>
        </w:pBdr>
        <w:spacing w:line="240" w:lineRule="auto"/>
        <w:ind w:left="6"/>
        <w:rPr>
          <w:b/>
          <w:color w:val="0033A0"/>
          <w:sz w:val="20"/>
          <w:szCs w:val="20"/>
        </w:rPr>
      </w:pPr>
      <w:r>
        <w:rPr>
          <w:b/>
          <w:color w:val="0033A0"/>
          <w:sz w:val="20"/>
          <w:szCs w:val="20"/>
        </w:rPr>
        <w:t>Final Project (50%)</w:t>
      </w:r>
    </w:p>
    <w:p w14:paraId="0E5F0DED" w14:textId="79734A24" w:rsidR="00467E4F" w:rsidRDefault="00467E4F" w:rsidP="00467E4F">
      <w:pPr>
        <w:widowControl w:val="0"/>
        <w:pBdr>
          <w:top w:val="nil"/>
          <w:left w:val="nil"/>
          <w:bottom w:val="nil"/>
          <w:right w:val="nil"/>
          <w:between w:val="nil"/>
        </w:pBdr>
        <w:spacing w:line="240" w:lineRule="auto"/>
        <w:rPr>
          <w:color w:val="000000"/>
          <w:sz w:val="20"/>
          <w:szCs w:val="20"/>
        </w:rPr>
      </w:pPr>
      <w:r>
        <w:rPr>
          <w:color w:val="000000"/>
          <w:sz w:val="20"/>
          <w:szCs w:val="20"/>
        </w:rPr>
        <w:t xml:space="preserve">A final project will be submitted by each student. As with assignments, student collaboration is </w:t>
      </w:r>
      <w:r w:rsidR="00FB1426">
        <w:rPr>
          <w:color w:val="000000"/>
          <w:sz w:val="20"/>
          <w:szCs w:val="20"/>
        </w:rPr>
        <w:t>allowed</w:t>
      </w:r>
      <w:r>
        <w:rPr>
          <w:color w:val="000000"/>
          <w:sz w:val="20"/>
          <w:szCs w:val="20"/>
        </w:rPr>
        <w:t xml:space="preserve">, as long as students submit an independent, unique project accurately representing their understanding. The project will synthesize many topics we cover over the course of the semester. Broadly, students will be asked to pick a dataset, and use this dataset to investigate a scientific question or hypothesis. They will use the coding skills to create figures (in a </w:t>
      </w:r>
      <w:proofErr w:type="spellStart"/>
      <w:r>
        <w:rPr>
          <w:color w:val="000000"/>
          <w:sz w:val="20"/>
          <w:szCs w:val="20"/>
        </w:rPr>
        <w:t>Jupyter</w:t>
      </w:r>
      <w:proofErr w:type="spellEnd"/>
      <w:r>
        <w:rPr>
          <w:color w:val="000000"/>
          <w:sz w:val="20"/>
          <w:szCs w:val="20"/>
        </w:rPr>
        <w:t xml:space="preserve"> notebook) that provides insight regarding the scientific question or hypothesis. There will also be a 5-minute presentation on the project. Students are welcome to use datasets related to their research</w:t>
      </w:r>
      <w:r w:rsidR="00FB1426">
        <w:rPr>
          <w:color w:val="000000"/>
          <w:sz w:val="20"/>
          <w:szCs w:val="20"/>
        </w:rPr>
        <w:t xml:space="preserve"> or jobs, though it must fit under the broad umbrella of climate</w:t>
      </w:r>
      <w:r>
        <w:rPr>
          <w:color w:val="000000"/>
          <w:sz w:val="20"/>
          <w:szCs w:val="20"/>
        </w:rPr>
        <w:t xml:space="preserve">. </w:t>
      </w:r>
      <w:r w:rsidR="00FB1426">
        <w:rPr>
          <w:color w:val="000000"/>
          <w:sz w:val="20"/>
          <w:szCs w:val="20"/>
        </w:rPr>
        <w:t xml:space="preserve">Discuss with the professor or TA if you have questions about what data might be appropriate. </w:t>
      </w:r>
      <w:r>
        <w:rPr>
          <w:color w:val="000000"/>
          <w:sz w:val="20"/>
          <w:szCs w:val="20"/>
        </w:rPr>
        <w:t xml:space="preserve">More details </w:t>
      </w:r>
      <w:r w:rsidR="00DB3944">
        <w:rPr>
          <w:color w:val="000000"/>
          <w:sz w:val="20"/>
          <w:szCs w:val="20"/>
        </w:rPr>
        <w:t>are available here (</w:t>
      </w:r>
      <w:r w:rsidR="00DB3944" w:rsidRPr="00DB3944">
        <w:rPr>
          <w:color w:val="000000"/>
          <w:sz w:val="20"/>
          <w:szCs w:val="20"/>
        </w:rPr>
        <w:t>https://dmw2166.github.io/comp-res-climate-data-sci/projects.html</w:t>
      </w:r>
      <w:r w:rsidR="00DB3944">
        <w:rPr>
          <w:color w:val="000000"/>
          <w:sz w:val="20"/>
          <w:szCs w:val="20"/>
        </w:rPr>
        <w:t xml:space="preserve">) and </w:t>
      </w:r>
      <w:r>
        <w:rPr>
          <w:color w:val="000000"/>
          <w:sz w:val="20"/>
          <w:szCs w:val="20"/>
        </w:rPr>
        <w:t xml:space="preserve">will be forthcoming later in the semester. </w:t>
      </w:r>
    </w:p>
    <w:p w14:paraId="6FA60866" w14:textId="77777777" w:rsidR="00467E4F" w:rsidRDefault="00467E4F" w:rsidP="00467E4F">
      <w:pPr>
        <w:widowControl w:val="0"/>
        <w:pBdr>
          <w:top w:val="nil"/>
          <w:left w:val="nil"/>
          <w:bottom w:val="nil"/>
          <w:right w:val="nil"/>
          <w:between w:val="nil"/>
        </w:pBdr>
        <w:spacing w:line="240" w:lineRule="auto"/>
        <w:rPr>
          <w:sz w:val="20"/>
          <w:szCs w:val="20"/>
        </w:rPr>
      </w:pPr>
    </w:p>
    <w:p w14:paraId="4F9D1FF3" w14:textId="77777777" w:rsidR="00467E4F" w:rsidRDefault="00467E4F" w:rsidP="00467E4F">
      <w:pPr>
        <w:widowControl w:val="0"/>
        <w:pBdr>
          <w:top w:val="nil"/>
          <w:left w:val="nil"/>
          <w:bottom w:val="nil"/>
          <w:right w:val="nil"/>
          <w:between w:val="nil"/>
        </w:pBdr>
        <w:spacing w:line="240" w:lineRule="auto"/>
        <w:ind w:left="6"/>
        <w:rPr>
          <w:b/>
          <w:color w:val="0033A0"/>
          <w:sz w:val="20"/>
          <w:szCs w:val="20"/>
        </w:rPr>
      </w:pPr>
      <w:r>
        <w:rPr>
          <w:b/>
          <w:color w:val="0033A0"/>
          <w:sz w:val="20"/>
          <w:szCs w:val="20"/>
        </w:rPr>
        <w:t>Late Assignment Policy</w:t>
      </w:r>
    </w:p>
    <w:p w14:paraId="59DF8085" w14:textId="5A3BC26E" w:rsidR="00467E4F" w:rsidRDefault="00467E4F" w:rsidP="00467E4F">
      <w:pPr>
        <w:widowControl w:val="0"/>
        <w:pBdr>
          <w:top w:val="nil"/>
          <w:left w:val="nil"/>
          <w:bottom w:val="nil"/>
          <w:right w:val="nil"/>
          <w:between w:val="nil"/>
        </w:pBdr>
        <w:spacing w:line="240" w:lineRule="auto"/>
        <w:ind w:left="4"/>
        <w:rPr>
          <w:color w:val="252525"/>
          <w:sz w:val="20"/>
          <w:szCs w:val="20"/>
        </w:rPr>
      </w:pPr>
      <w:r>
        <w:rPr>
          <w:color w:val="252525"/>
          <w:sz w:val="20"/>
          <w:szCs w:val="20"/>
        </w:rPr>
        <w:t xml:space="preserve">All assignments should be submitted via </w:t>
      </w:r>
      <w:proofErr w:type="spellStart"/>
      <w:r>
        <w:rPr>
          <w:color w:val="252525"/>
          <w:sz w:val="20"/>
          <w:szCs w:val="20"/>
        </w:rPr>
        <w:t>CourseWorks</w:t>
      </w:r>
      <w:proofErr w:type="spellEnd"/>
      <w:r>
        <w:rPr>
          <w:color w:val="252525"/>
          <w:sz w:val="20"/>
          <w:szCs w:val="20"/>
        </w:rPr>
        <w:t xml:space="preserve"> by the due date and time. That said, we understand when illnesses, burnout, research travel, job interviews, or other things get in the way of work and school. Each student will have up to 5 total days of “no questions asked” extensions that they may use on any assignment. This is 5 cumulative days, meaning students could use a 1-day (24 hour) extension 5 times, or a 5-day extension one time, or anything in between. Note that weekends don’t count towards the 5-day tally. For example, a 24-hour extension of an assignment due Friday afternoon would extend to Monday afternoon. Extensions are given in 1-day increments, so submitting a homework 1 minute late uses up 1 day of your extension. </w:t>
      </w:r>
      <w:r w:rsidR="00FB1426">
        <w:rPr>
          <w:bCs/>
          <w:color w:val="252525"/>
          <w:sz w:val="20"/>
          <w:szCs w:val="20"/>
        </w:rPr>
        <w:t>If you are using one or some of the allotted extension days, please</w:t>
      </w:r>
      <w:r w:rsidRPr="00080E19">
        <w:rPr>
          <w:bCs/>
          <w:color w:val="252525"/>
          <w:sz w:val="20"/>
          <w:szCs w:val="20"/>
        </w:rPr>
        <w:t xml:space="preserve"> email both the instructor and the TA with the words “Late Assignment Submission” in the subject line to inform them of your submission.</w:t>
      </w:r>
      <w:r>
        <w:rPr>
          <w:color w:val="252525"/>
          <w:sz w:val="20"/>
          <w:szCs w:val="20"/>
        </w:rPr>
        <w:t xml:space="preserve"> Of course, extensions will always be given for medical or family emergencies and extended professional obligations, outside of these 5-day extensions. For this, please communicate with the instructor and the TA as soon as reasonably possible. </w:t>
      </w:r>
    </w:p>
    <w:p w14:paraId="6E5266F3" w14:textId="77777777" w:rsidR="00467E4F" w:rsidRDefault="00467E4F" w:rsidP="00467E4F">
      <w:pPr>
        <w:widowControl w:val="0"/>
        <w:pBdr>
          <w:top w:val="nil"/>
          <w:left w:val="nil"/>
          <w:bottom w:val="nil"/>
          <w:right w:val="nil"/>
          <w:between w:val="nil"/>
        </w:pBdr>
        <w:spacing w:line="240" w:lineRule="auto"/>
        <w:ind w:left="4"/>
        <w:rPr>
          <w:color w:val="252525"/>
          <w:sz w:val="20"/>
          <w:szCs w:val="20"/>
        </w:rPr>
      </w:pPr>
    </w:p>
    <w:p w14:paraId="6A44630C" w14:textId="77777777" w:rsidR="00467E4F" w:rsidRDefault="00467E4F" w:rsidP="00467E4F">
      <w:pPr>
        <w:widowControl w:val="0"/>
        <w:spacing w:line="240" w:lineRule="auto"/>
        <w:ind w:left="6"/>
        <w:rPr>
          <w:b/>
          <w:color w:val="0033A0"/>
          <w:sz w:val="20"/>
          <w:szCs w:val="20"/>
        </w:rPr>
      </w:pPr>
      <w:r>
        <w:rPr>
          <w:b/>
          <w:color w:val="0033A0"/>
          <w:sz w:val="20"/>
          <w:szCs w:val="20"/>
        </w:rPr>
        <w:t>A Note on Late Work and Plagiarism</w:t>
      </w:r>
    </w:p>
    <w:p w14:paraId="384204C8" w14:textId="11652B6C" w:rsidR="00467E4F" w:rsidRDefault="00467E4F" w:rsidP="00FB1426">
      <w:pPr>
        <w:widowControl w:val="0"/>
        <w:spacing w:line="240" w:lineRule="auto"/>
        <w:ind w:left="4"/>
        <w:rPr>
          <w:b/>
          <w:color w:val="0033A0"/>
          <w:sz w:val="20"/>
          <w:szCs w:val="20"/>
          <w:highlight w:val="white"/>
        </w:rPr>
      </w:pPr>
      <w:r>
        <w:rPr>
          <w:color w:val="252525"/>
          <w:sz w:val="20"/>
          <w:szCs w:val="20"/>
        </w:rPr>
        <w:t xml:space="preserve">Columbia has </w:t>
      </w:r>
      <w:r w:rsidR="000E094E">
        <w:rPr>
          <w:color w:val="252525"/>
          <w:sz w:val="20"/>
          <w:szCs w:val="20"/>
        </w:rPr>
        <w:t xml:space="preserve">a </w:t>
      </w:r>
      <w:r>
        <w:rPr>
          <w:color w:val="252525"/>
          <w:sz w:val="20"/>
          <w:szCs w:val="20"/>
        </w:rPr>
        <w:t>strict zero-tolerance policies regarding plagiarism,</w:t>
      </w:r>
      <w:r w:rsidR="00FB1426">
        <w:rPr>
          <w:color w:val="252525"/>
          <w:sz w:val="20"/>
          <w:szCs w:val="20"/>
        </w:rPr>
        <w:t xml:space="preserve"> and</w:t>
      </w:r>
      <w:r>
        <w:rPr>
          <w:color w:val="252525"/>
          <w:sz w:val="20"/>
          <w:szCs w:val="20"/>
        </w:rPr>
        <w:t xml:space="preserve"> even one incident can have long-standing effects on your academic career. If you are struggling to understand the concepts to the point of being unable to do the assignments, or if you are submitting work late because the assignments are taking you significantly longer than the allotted time, </w:t>
      </w:r>
      <w:r w:rsidR="00FB1426">
        <w:rPr>
          <w:color w:val="252525"/>
          <w:sz w:val="20"/>
          <w:szCs w:val="20"/>
        </w:rPr>
        <w:t>then let the professor and/or the TA know</w:t>
      </w:r>
      <w:r>
        <w:rPr>
          <w:color w:val="252525"/>
          <w:sz w:val="20"/>
          <w:szCs w:val="20"/>
        </w:rPr>
        <w:t>. Often students wait until the last few weeks of the semester to reach out</w:t>
      </w:r>
      <w:r w:rsidR="000E094E">
        <w:rPr>
          <w:color w:val="252525"/>
          <w:sz w:val="20"/>
          <w:szCs w:val="20"/>
        </w:rPr>
        <w:t>. T</w:t>
      </w:r>
      <w:r>
        <w:rPr>
          <w:color w:val="252525"/>
          <w:sz w:val="20"/>
          <w:szCs w:val="20"/>
        </w:rPr>
        <w:t xml:space="preserve">here is not much we can do then! We hope to create a supportive environment, so please reach out and </w:t>
      </w:r>
      <w:r w:rsidRPr="00FB1426">
        <w:rPr>
          <w:bCs/>
          <w:color w:val="252525"/>
          <w:sz w:val="20"/>
          <w:szCs w:val="20"/>
        </w:rPr>
        <w:t>communicate proactively</w:t>
      </w:r>
      <w:r>
        <w:rPr>
          <w:color w:val="252525"/>
          <w:sz w:val="20"/>
          <w:szCs w:val="20"/>
        </w:rPr>
        <w:t xml:space="preserve"> so that we can help! Please also refer to the Academic Integrity statement towards the end of this document. </w:t>
      </w:r>
    </w:p>
    <w:p w14:paraId="59F4A98B" w14:textId="77777777" w:rsidR="000E094E" w:rsidRDefault="000E094E" w:rsidP="00FB1426">
      <w:pPr>
        <w:widowControl w:val="0"/>
        <w:spacing w:line="240" w:lineRule="auto"/>
        <w:ind w:left="4"/>
        <w:rPr>
          <w:b/>
          <w:color w:val="0033A0"/>
          <w:sz w:val="20"/>
          <w:szCs w:val="20"/>
          <w:highlight w:val="white"/>
        </w:rPr>
      </w:pPr>
    </w:p>
    <w:p w14:paraId="4E5E038B" w14:textId="25E078B3" w:rsidR="000E094E" w:rsidRDefault="000E094E" w:rsidP="00FB1426">
      <w:pPr>
        <w:widowControl w:val="0"/>
        <w:spacing w:line="240" w:lineRule="auto"/>
        <w:ind w:left="4"/>
        <w:rPr>
          <w:b/>
          <w:color w:val="0033A0"/>
          <w:sz w:val="20"/>
          <w:szCs w:val="20"/>
          <w:highlight w:val="white"/>
        </w:rPr>
      </w:pPr>
      <w:r>
        <w:rPr>
          <w:b/>
          <w:color w:val="0033A0"/>
          <w:sz w:val="20"/>
          <w:szCs w:val="20"/>
          <w:highlight w:val="white"/>
        </w:rPr>
        <w:t>AI policy</w:t>
      </w:r>
    </w:p>
    <w:p w14:paraId="2E29FEAF" w14:textId="77777777" w:rsidR="007B65AA" w:rsidRDefault="000E094E" w:rsidP="007B65AA">
      <w:pPr>
        <w:pStyle w:val="CommentText"/>
      </w:pPr>
      <w:r w:rsidRPr="000E094E">
        <w:rPr>
          <w:bCs/>
          <w:color w:val="000000" w:themeColor="text1"/>
          <w:highlight w:val="white"/>
        </w:rPr>
        <w:t xml:space="preserve">Large Language Models (LLMs) such as ChatGPT, Google Gemini, Claude, etc., are </w:t>
      </w:r>
      <w:r>
        <w:rPr>
          <w:bCs/>
          <w:color w:val="000000" w:themeColor="text1"/>
          <w:highlight w:val="white"/>
        </w:rPr>
        <w:t>rapidly changing norms in higher education. Not all this is positive change, however. Asking an LLM to do an assignment for you or write code for you will do you a major disservice in your future career, as you will not be learning and acquiring the skills needed to succeed in a career in climate. Additionally, the LLMs are prone to many mistakes, and often write incorrect code that either will not run or will run but gives incorrect or nonsensical results. For these reasons, we disallow the use of AI for assignments and final projects in this course. The first instance of AI use will trigger a meeting with the professor to discuss and the second and all future instances will result in a score of zero for the assignment.</w:t>
      </w:r>
      <w:r w:rsidR="007B65AA">
        <w:rPr>
          <w:bCs/>
          <w:color w:val="000000" w:themeColor="text1"/>
          <w:highlight w:val="white"/>
        </w:rPr>
        <w:t xml:space="preserve"> If you would like to further understand our philosophy on AI, this article is a pretty good approximation: </w:t>
      </w:r>
      <w:r w:rsidR="007B65AA">
        <w:rPr>
          <w:rStyle w:val="CommentReference"/>
        </w:rPr>
        <w:t/>
      </w:r>
      <w:r w:rsidR="007B65AA" w:rsidRPr="003D0000">
        <w:t>https://emergingethics.substack.com/p/why-were-not-using-ai-in-this-course</w:t>
      </w:r>
    </w:p>
    <w:p w14:paraId="55B17B77" w14:textId="1C1C3B98" w:rsidR="000E094E" w:rsidRPr="000E094E" w:rsidRDefault="000E094E" w:rsidP="00FB1426">
      <w:pPr>
        <w:widowControl w:val="0"/>
        <w:spacing w:line="240" w:lineRule="auto"/>
        <w:ind w:left="4"/>
        <w:rPr>
          <w:bCs/>
          <w:color w:val="000000" w:themeColor="text1"/>
          <w:sz w:val="20"/>
          <w:szCs w:val="20"/>
          <w:highlight w:val="white"/>
        </w:rPr>
      </w:pPr>
    </w:p>
    <w:p w14:paraId="39194E04" w14:textId="77777777" w:rsidR="00467E4F" w:rsidRDefault="00467E4F" w:rsidP="009925B3">
      <w:pPr>
        <w:widowControl w:val="0"/>
        <w:pBdr>
          <w:top w:val="nil"/>
          <w:left w:val="nil"/>
          <w:bottom w:val="nil"/>
          <w:right w:val="nil"/>
          <w:between w:val="nil"/>
        </w:pBdr>
        <w:spacing w:line="240" w:lineRule="auto"/>
        <w:ind w:left="4"/>
        <w:rPr>
          <w:rFonts w:ascii="Calibri" w:eastAsia="Calibri" w:hAnsi="Calibri" w:cs="Calibri"/>
          <w:bCs/>
          <w:i/>
          <w:iCs/>
          <w:color w:val="262626"/>
          <w:highlight w:val="white"/>
        </w:rPr>
      </w:pPr>
    </w:p>
    <w:p w14:paraId="57436F61" w14:textId="77777777" w:rsidR="00860ECF" w:rsidRPr="00535D19" w:rsidRDefault="00860ECF" w:rsidP="00860ECF">
      <w:pPr>
        <w:widowControl w:val="0"/>
        <w:pBdr>
          <w:top w:val="nil"/>
          <w:left w:val="nil"/>
          <w:bottom w:val="nil"/>
          <w:right w:val="nil"/>
          <w:between w:val="nil"/>
        </w:pBdr>
        <w:spacing w:line="240" w:lineRule="auto"/>
        <w:ind w:left="4"/>
        <w:rPr>
          <w:rFonts w:asciiTheme="majorHAnsi" w:eastAsia="Calibri" w:hAnsiTheme="majorHAnsi" w:cstheme="majorHAnsi"/>
          <w:b/>
          <w:color w:val="0033A0"/>
          <w:sz w:val="24"/>
          <w:szCs w:val="24"/>
          <w:highlight w:val="white"/>
        </w:rPr>
      </w:pPr>
      <w:r w:rsidRPr="00535D19">
        <w:rPr>
          <w:rFonts w:asciiTheme="majorHAnsi" w:eastAsia="Calibri" w:hAnsiTheme="majorHAnsi" w:cstheme="majorHAnsi"/>
          <w:b/>
          <w:color w:val="0033A0"/>
          <w:sz w:val="24"/>
          <w:szCs w:val="24"/>
          <w:highlight w:val="white"/>
        </w:rPr>
        <w:t>Grades: Definitions and Scale</w:t>
      </w:r>
    </w:p>
    <w:p w14:paraId="5114B853" w14:textId="77777777" w:rsidR="00860ECF"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Final grades are assigned to course average scores based on the following scale:</w:t>
      </w:r>
    </w:p>
    <w:p w14:paraId="22F02B0F"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A+        </w:t>
      </w:r>
      <w:r w:rsidRPr="00833EEE">
        <w:rPr>
          <w:rFonts w:ascii="Calibri" w:eastAsia="Calibri" w:hAnsi="Calibri" w:cs="Calibri"/>
          <w:color w:val="000000"/>
        </w:rPr>
        <w:tab/>
      </w:r>
      <w:r>
        <w:rPr>
          <w:rFonts w:ascii="Calibri" w:eastAsia="Calibri" w:hAnsi="Calibri" w:cs="Calibri"/>
          <w:color w:val="000000"/>
        </w:rPr>
        <w:t xml:space="preserve">Rare performance. </w:t>
      </w:r>
      <w:r w:rsidRPr="00833EEE">
        <w:rPr>
          <w:rFonts w:ascii="Calibri" w:eastAsia="Calibri" w:hAnsi="Calibri" w:cs="Calibri"/>
          <w:color w:val="000000"/>
        </w:rPr>
        <w:t xml:space="preserve">Reserved for highly exceptional achievement.  </w:t>
      </w:r>
    </w:p>
    <w:p w14:paraId="72B0AF4B"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proofErr w:type="gramStart"/>
      <w:r w:rsidRPr="00833EEE">
        <w:rPr>
          <w:rFonts w:ascii="Calibri" w:eastAsia="Calibri" w:hAnsi="Calibri" w:cs="Calibri"/>
          <w:color w:val="000000"/>
        </w:rPr>
        <w:lastRenderedPageBreak/>
        <w:t>A</w:t>
      </w:r>
      <w:proofErr w:type="gramEnd"/>
      <w:r w:rsidRPr="00833EEE">
        <w:rPr>
          <w:rFonts w:ascii="Calibri" w:eastAsia="Calibri" w:hAnsi="Calibri" w:cs="Calibri"/>
          <w:color w:val="000000"/>
        </w:rPr>
        <w:t xml:space="preserve">          </w:t>
      </w:r>
      <w:r w:rsidRPr="00833EEE">
        <w:rPr>
          <w:rFonts w:ascii="Calibri" w:eastAsia="Calibri" w:hAnsi="Calibri" w:cs="Calibri"/>
          <w:color w:val="000000"/>
        </w:rPr>
        <w:tab/>
        <w:t xml:space="preserve">Excellent. Outstanding achievement.   </w:t>
      </w:r>
    </w:p>
    <w:p w14:paraId="7F41D012"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A-         </w:t>
      </w:r>
      <w:r w:rsidRPr="00833EEE">
        <w:rPr>
          <w:rFonts w:ascii="Calibri" w:eastAsia="Calibri" w:hAnsi="Calibri" w:cs="Calibri"/>
          <w:color w:val="000000"/>
        </w:rPr>
        <w:tab/>
        <w:t xml:space="preserve">Excellent work, close to outstanding.   </w:t>
      </w:r>
    </w:p>
    <w:p w14:paraId="1AD83E40"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B+        </w:t>
      </w:r>
      <w:r w:rsidRPr="00833EEE">
        <w:rPr>
          <w:rFonts w:ascii="Calibri" w:eastAsia="Calibri" w:hAnsi="Calibri" w:cs="Calibri"/>
          <w:color w:val="000000"/>
        </w:rPr>
        <w:tab/>
        <w:t xml:space="preserve">Very good. Solid achievement expected of most graduate students.   </w:t>
      </w:r>
    </w:p>
    <w:p w14:paraId="74D8CC87"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B           </w:t>
      </w:r>
      <w:r w:rsidRPr="00833EEE">
        <w:rPr>
          <w:rFonts w:ascii="Calibri" w:eastAsia="Calibri" w:hAnsi="Calibri" w:cs="Calibri"/>
          <w:color w:val="000000"/>
        </w:rPr>
        <w:tab/>
        <w:t xml:space="preserve">Good. Acceptable achievement.   </w:t>
      </w:r>
    </w:p>
    <w:p w14:paraId="3C2B487C"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B-         </w:t>
      </w:r>
      <w:r w:rsidRPr="00833EEE">
        <w:rPr>
          <w:rFonts w:ascii="Calibri" w:eastAsia="Calibri" w:hAnsi="Calibri" w:cs="Calibri"/>
          <w:color w:val="000000"/>
        </w:rPr>
        <w:tab/>
        <w:t xml:space="preserve">Acceptable achievement, but below what is generally expected of graduate students.   </w:t>
      </w:r>
    </w:p>
    <w:p w14:paraId="6388972F"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C+        </w:t>
      </w:r>
      <w:r w:rsidRPr="00833EEE">
        <w:rPr>
          <w:rFonts w:ascii="Calibri" w:eastAsia="Calibri" w:hAnsi="Calibri" w:cs="Calibri"/>
          <w:color w:val="000000"/>
        </w:rPr>
        <w:tab/>
        <w:t xml:space="preserve">Fair achievement, above minimally acceptable level.   </w:t>
      </w:r>
    </w:p>
    <w:p w14:paraId="0A1CD39F"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C           </w:t>
      </w:r>
      <w:r w:rsidRPr="00833EEE">
        <w:rPr>
          <w:rFonts w:ascii="Calibri" w:eastAsia="Calibri" w:hAnsi="Calibri" w:cs="Calibri"/>
          <w:color w:val="000000"/>
        </w:rPr>
        <w:tab/>
        <w:t xml:space="preserve">Fair achievement, but only minimally acceptable.  </w:t>
      </w:r>
    </w:p>
    <w:p w14:paraId="0EEF43AC" w14:textId="77777777" w:rsidR="00860ECF" w:rsidRPr="00833EEE"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C-          </w:t>
      </w:r>
      <w:r w:rsidRPr="00833EEE">
        <w:rPr>
          <w:rFonts w:ascii="Calibri" w:eastAsia="Calibri" w:hAnsi="Calibri" w:cs="Calibri"/>
          <w:color w:val="000000"/>
        </w:rPr>
        <w:tab/>
        <w:t xml:space="preserve">Very low performance.   </w:t>
      </w:r>
    </w:p>
    <w:p w14:paraId="036510D5" w14:textId="07F03080" w:rsidR="00860ECF" w:rsidRPr="00860ECF" w:rsidRDefault="00860ECF" w:rsidP="00860ECF">
      <w:pPr>
        <w:widowControl w:val="0"/>
        <w:pBdr>
          <w:top w:val="nil"/>
          <w:left w:val="nil"/>
          <w:bottom w:val="nil"/>
          <w:right w:val="nil"/>
          <w:between w:val="nil"/>
        </w:pBdr>
        <w:spacing w:line="240" w:lineRule="auto"/>
        <w:rPr>
          <w:rFonts w:ascii="Calibri" w:eastAsia="Calibri" w:hAnsi="Calibri" w:cs="Calibri"/>
          <w:color w:val="000000"/>
        </w:rPr>
      </w:pPr>
      <w:r w:rsidRPr="00833EEE">
        <w:rPr>
          <w:rFonts w:ascii="Calibri" w:eastAsia="Calibri" w:hAnsi="Calibri" w:cs="Calibri"/>
          <w:color w:val="000000"/>
        </w:rPr>
        <w:t xml:space="preserve">F           </w:t>
      </w:r>
      <w:r w:rsidRPr="00833EEE">
        <w:rPr>
          <w:rFonts w:ascii="Calibri" w:eastAsia="Calibri" w:hAnsi="Calibri" w:cs="Calibri"/>
          <w:color w:val="000000"/>
        </w:rPr>
        <w:tab/>
        <w:t xml:space="preserve">Failure. Course usually may not be repeated unless it is a required course.  </w:t>
      </w:r>
    </w:p>
    <w:p w14:paraId="62524D75" w14:textId="4D5014F8" w:rsidR="009925B3" w:rsidRDefault="009925B3" w:rsidP="00930313">
      <w:pPr>
        <w:widowControl w:val="0"/>
        <w:pBdr>
          <w:top w:val="nil"/>
          <w:left w:val="nil"/>
          <w:bottom w:val="single" w:sz="12" w:space="1" w:color="auto"/>
          <w:right w:val="nil"/>
          <w:between w:val="nil"/>
        </w:pBdr>
        <w:spacing w:line="240" w:lineRule="auto"/>
        <w:ind w:left="6"/>
        <w:rPr>
          <w:rFonts w:ascii="Calibri" w:eastAsia="Calibri" w:hAnsi="Calibri" w:cs="Calibri"/>
          <w:i/>
          <w:iCs/>
          <w:color w:val="000000"/>
        </w:rPr>
      </w:pPr>
    </w:p>
    <w:p w14:paraId="66EF8623" w14:textId="6A1E3BBB" w:rsidR="00EC3750" w:rsidRDefault="00EC3750" w:rsidP="00EC3750">
      <w:pPr>
        <w:widowControl w:val="0"/>
        <w:pBdr>
          <w:top w:val="nil"/>
          <w:left w:val="nil"/>
          <w:bottom w:val="nil"/>
          <w:right w:val="nil"/>
          <w:between w:val="nil"/>
        </w:pBdr>
        <w:spacing w:line="240" w:lineRule="auto"/>
        <w:ind w:left="4"/>
        <w:rPr>
          <w:rFonts w:ascii="Calibri" w:eastAsia="Calibri" w:hAnsi="Calibri" w:cs="Calibri"/>
          <w:b/>
          <w:color w:val="262626"/>
          <w:highlight w:val="white"/>
        </w:rPr>
      </w:pPr>
    </w:p>
    <w:p w14:paraId="43491854" w14:textId="77777777" w:rsidR="00930313" w:rsidRDefault="00930313" w:rsidP="00930313">
      <w:pPr>
        <w:widowControl w:val="0"/>
        <w:pBdr>
          <w:top w:val="nil"/>
          <w:left w:val="nil"/>
          <w:bottom w:val="nil"/>
          <w:right w:val="nil"/>
          <w:between w:val="nil"/>
        </w:pBdr>
        <w:spacing w:line="240" w:lineRule="auto"/>
        <w:ind w:left="6"/>
        <w:rPr>
          <w:rFonts w:asciiTheme="majorHAnsi" w:eastAsia="Calibri" w:hAnsiTheme="majorHAnsi" w:cstheme="majorHAnsi"/>
          <w:b/>
          <w:bCs/>
          <w:color w:val="0033A0"/>
          <w:sz w:val="24"/>
          <w:szCs w:val="24"/>
        </w:rPr>
      </w:pPr>
      <w:r w:rsidRPr="00535D19">
        <w:rPr>
          <w:rFonts w:asciiTheme="majorHAnsi" w:eastAsia="Calibri" w:hAnsiTheme="majorHAnsi" w:cstheme="majorHAnsi"/>
          <w:b/>
          <w:bCs/>
          <w:color w:val="0033A0"/>
          <w:sz w:val="24"/>
          <w:szCs w:val="24"/>
        </w:rPr>
        <w:t>Course Schedule</w:t>
      </w:r>
    </w:p>
    <w:p w14:paraId="7AA20FEB" w14:textId="77777777" w:rsidR="00467E4F" w:rsidRPr="00535D19" w:rsidRDefault="00467E4F" w:rsidP="00930313">
      <w:pPr>
        <w:widowControl w:val="0"/>
        <w:pBdr>
          <w:top w:val="nil"/>
          <w:left w:val="nil"/>
          <w:bottom w:val="nil"/>
          <w:right w:val="nil"/>
          <w:between w:val="nil"/>
        </w:pBdr>
        <w:spacing w:line="240" w:lineRule="auto"/>
        <w:ind w:left="6"/>
        <w:rPr>
          <w:rFonts w:asciiTheme="majorHAnsi" w:eastAsia="Calibri" w:hAnsiTheme="majorHAnsi" w:cstheme="majorHAnsi"/>
          <w:b/>
          <w:bCs/>
          <w:color w:val="0033A0"/>
          <w:sz w:val="24"/>
          <w:szCs w:val="24"/>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2052"/>
        <w:gridCol w:w="3798"/>
        <w:gridCol w:w="1980"/>
      </w:tblGrid>
      <w:tr w:rsidR="00467E4F" w14:paraId="0B503468" w14:textId="77777777" w:rsidTr="00200712">
        <w:trPr>
          <w:cantSplit/>
          <w:tblHeader/>
        </w:trPr>
        <w:tc>
          <w:tcPr>
            <w:tcW w:w="1260" w:type="dxa"/>
            <w:shd w:val="clear" w:color="auto" w:fill="0033A0"/>
          </w:tcPr>
          <w:p w14:paraId="7F984ACB" w14:textId="77777777" w:rsidR="00467E4F" w:rsidRDefault="00467E4F" w:rsidP="00200712">
            <w:pPr>
              <w:jc w:val="center"/>
              <w:rPr>
                <w:b/>
                <w:color w:val="FFFFFF"/>
                <w:sz w:val="20"/>
                <w:szCs w:val="20"/>
              </w:rPr>
            </w:pPr>
            <w:r>
              <w:rPr>
                <w:b/>
                <w:color w:val="FFFFFF"/>
                <w:sz w:val="20"/>
                <w:szCs w:val="20"/>
              </w:rPr>
              <w:t>Date</w:t>
            </w:r>
          </w:p>
        </w:tc>
        <w:tc>
          <w:tcPr>
            <w:tcW w:w="2052" w:type="dxa"/>
            <w:shd w:val="clear" w:color="auto" w:fill="0033A0"/>
          </w:tcPr>
          <w:p w14:paraId="107A55E5" w14:textId="77777777" w:rsidR="00467E4F" w:rsidRDefault="00467E4F" w:rsidP="00200712">
            <w:pPr>
              <w:jc w:val="center"/>
              <w:rPr>
                <w:b/>
                <w:color w:val="FFFFFF"/>
                <w:sz w:val="20"/>
                <w:szCs w:val="20"/>
              </w:rPr>
            </w:pPr>
            <w:r>
              <w:rPr>
                <w:b/>
                <w:color w:val="FFFFFF"/>
                <w:sz w:val="20"/>
                <w:szCs w:val="20"/>
              </w:rPr>
              <w:t>Topics Covered</w:t>
            </w:r>
          </w:p>
        </w:tc>
        <w:tc>
          <w:tcPr>
            <w:tcW w:w="3798" w:type="dxa"/>
            <w:shd w:val="clear" w:color="auto" w:fill="0033A0"/>
          </w:tcPr>
          <w:p w14:paraId="403DE751" w14:textId="77777777" w:rsidR="00467E4F" w:rsidRDefault="00467E4F" w:rsidP="00200712">
            <w:pPr>
              <w:jc w:val="center"/>
              <w:rPr>
                <w:b/>
                <w:color w:val="FFFFFF"/>
                <w:sz w:val="20"/>
                <w:szCs w:val="20"/>
              </w:rPr>
            </w:pPr>
            <w:r>
              <w:rPr>
                <w:b/>
                <w:color w:val="FFFFFF"/>
                <w:sz w:val="20"/>
                <w:szCs w:val="20"/>
              </w:rPr>
              <w:t xml:space="preserve">Description </w:t>
            </w:r>
          </w:p>
        </w:tc>
        <w:tc>
          <w:tcPr>
            <w:tcW w:w="1980" w:type="dxa"/>
            <w:shd w:val="clear" w:color="auto" w:fill="0033A0"/>
          </w:tcPr>
          <w:p w14:paraId="21DFDFF3" w14:textId="77777777" w:rsidR="00467E4F" w:rsidRDefault="00467E4F" w:rsidP="00200712">
            <w:pPr>
              <w:jc w:val="center"/>
              <w:rPr>
                <w:b/>
                <w:color w:val="FFFFFF"/>
                <w:sz w:val="20"/>
                <w:szCs w:val="20"/>
              </w:rPr>
            </w:pPr>
            <w:r>
              <w:rPr>
                <w:b/>
                <w:color w:val="FFFFFF"/>
                <w:sz w:val="20"/>
                <w:szCs w:val="20"/>
              </w:rPr>
              <w:t xml:space="preserve">Items Due on </w:t>
            </w:r>
          </w:p>
          <w:p w14:paraId="249F38BB" w14:textId="77777777" w:rsidR="00467E4F" w:rsidRDefault="00467E4F" w:rsidP="00200712">
            <w:pPr>
              <w:jc w:val="center"/>
              <w:rPr>
                <w:b/>
                <w:color w:val="FFFFFF"/>
                <w:sz w:val="20"/>
                <w:szCs w:val="20"/>
              </w:rPr>
            </w:pPr>
            <w:r>
              <w:rPr>
                <w:b/>
                <w:color w:val="FFFFFF"/>
                <w:sz w:val="20"/>
                <w:szCs w:val="20"/>
              </w:rPr>
              <w:t>Tuesday 11:59pm</w:t>
            </w:r>
          </w:p>
        </w:tc>
      </w:tr>
      <w:tr w:rsidR="00467E4F" w14:paraId="342F3C85" w14:textId="77777777" w:rsidTr="00200712">
        <w:trPr>
          <w:cantSplit/>
        </w:trPr>
        <w:tc>
          <w:tcPr>
            <w:tcW w:w="1260" w:type="dxa"/>
          </w:tcPr>
          <w:p w14:paraId="1EF71E6C" w14:textId="718EFF97" w:rsidR="00467E4F" w:rsidRDefault="00467E4F" w:rsidP="00200712">
            <w:pPr>
              <w:rPr>
                <w:sz w:val="20"/>
                <w:szCs w:val="20"/>
              </w:rPr>
            </w:pPr>
            <w:r>
              <w:rPr>
                <w:sz w:val="20"/>
                <w:szCs w:val="20"/>
              </w:rPr>
              <w:t xml:space="preserve">Week </w:t>
            </w:r>
            <w:r>
              <w:rPr>
                <w:sz w:val="20"/>
                <w:szCs w:val="20"/>
              </w:rPr>
              <w:t>1</w:t>
            </w:r>
            <w:r>
              <w:rPr>
                <w:sz w:val="20"/>
                <w:szCs w:val="20"/>
              </w:rPr>
              <w:t xml:space="preserve">, Jan </w:t>
            </w:r>
            <w:r w:rsidR="000E094E">
              <w:rPr>
                <w:sz w:val="20"/>
                <w:szCs w:val="20"/>
              </w:rPr>
              <w:t>20</w:t>
            </w:r>
          </w:p>
        </w:tc>
        <w:tc>
          <w:tcPr>
            <w:tcW w:w="2052" w:type="dxa"/>
          </w:tcPr>
          <w:p w14:paraId="0956E842" w14:textId="7B7D417D" w:rsidR="00467E4F" w:rsidRDefault="000E094E" w:rsidP="00200712">
            <w:pPr>
              <w:rPr>
                <w:sz w:val="20"/>
                <w:szCs w:val="20"/>
              </w:rPr>
            </w:pPr>
            <w:r>
              <w:rPr>
                <w:sz w:val="20"/>
                <w:szCs w:val="20"/>
              </w:rPr>
              <w:t>Intro</w:t>
            </w:r>
          </w:p>
        </w:tc>
        <w:tc>
          <w:tcPr>
            <w:tcW w:w="3798" w:type="dxa"/>
          </w:tcPr>
          <w:p w14:paraId="4FB57B72" w14:textId="77777777" w:rsidR="000E094E" w:rsidRDefault="000E094E" w:rsidP="000E094E">
            <w:pPr>
              <w:widowControl w:val="0"/>
              <w:rPr>
                <w:color w:val="000000"/>
                <w:sz w:val="20"/>
                <w:szCs w:val="20"/>
              </w:rPr>
            </w:pPr>
            <w:r>
              <w:rPr>
                <w:color w:val="000000"/>
                <w:sz w:val="20"/>
                <w:szCs w:val="20"/>
              </w:rPr>
              <w:t>What is data science, big data? Motivation and inspiration for research computing</w:t>
            </w:r>
          </w:p>
          <w:p w14:paraId="6618E957" w14:textId="40531E12" w:rsidR="00467E4F" w:rsidRDefault="00467E4F" w:rsidP="00200712">
            <w:pPr>
              <w:widowControl w:val="0"/>
              <w:rPr>
                <w:color w:val="000000"/>
                <w:sz w:val="20"/>
                <w:szCs w:val="20"/>
              </w:rPr>
            </w:pPr>
          </w:p>
        </w:tc>
        <w:tc>
          <w:tcPr>
            <w:tcW w:w="1980" w:type="dxa"/>
          </w:tcPr>
          <w:p w14:paraId="64BCA5BD" w14:textId="3C96FFF3" w:rsidR="00467E4F" w:rsidRDefault="000E094E" w:rsidP="00200712">
            <w:pPr>
              <w:rPr>
                <w:sz w:val="20"/>
                <w:szCs w:val="20"/>
              </w:rPr>
            </w:pPr>
            <w:r>
              <w:rPr>
                <w:sz w:val="20"/>
                <w:szCs w:val="20"/>
              </w:rPr>
              <w:t>None</w:t>
            </w:r>
          </w:p>
        </w:tc>
      </w:tr>
      <w:tr w:rsidR="00467E4F" w14:paraId="6B73A9B0" w14:textId="77777777" w:rsidTr="00200712">
        <w:trPr>
          <w:cantSplit/>
        </w:trPr>
        <w:tc>
          <w:tcPr>
            <w:tcW w:w="1260" w:type="dxa"/>
          </w:tcPr>
          <w:p w14:paraId="133193A2" w14:textId="523E95D5" w:rsidR="00467E4F" w:rsidRDefault="00467E4F" w:rsidP="00200712">
            <w:pPr>
              <w:rPr>
                <w:sz w:val="20"/>
                <w:szCs w:val="20"/>
              </w:rPr>
            </w:pPr>
            <w:r>
              <w:rPr>
                <w:sz w:val="20"/>
                <w:szCs w:val="20"/>
              </w:rPr>
              <w:t xml:space="preserve">Week </w:t>
            </w:r>
            <w:r w:rsidR="000E094E">
              <w:rPr>
                <w:sz w:val="20"/>
                <w:szCs w:val="20"/>
              </w:rPr>
              <w:t>2</w:t>
            </w:r>
            <w:r>
              <w:rPr>
                <w:sz w:val="20"/>
                <w:szCs w:val="20"/>
              </w:rPr>
              <w:t xml:space="preserve">, Jan </w:t>
            </w:r>
            <w:r w:rsidR="000E094E">
              <w:rPr>
                <w:sz w:val="20"/>
                <w:szCs w:val="20"/>
              </w:rPr>
              <w:t>27</w:t>
            </w:r>
          </w:p>
        </w:tc>
        <w:tc>
          <w:tcPr>
            <w:tcW w:w="2052" w:type="dxa"/>
          </w:tcPr>
          <w:p w14:paraId="6FF9751B" w14:textId="62B61B0E" w:rsidR="00467E4F" w:rsidRDefault="00AC5E57" w:rsidP="00200712">
            <w:pPr>
              <w:rPr>
                <w:sz w:val="20"/>
                <w:szCs w:val="20"/>
              </w:rPr>
            </w:pPr>
            <w:hyperlink r:id="rId10" w:history="1">
              <w:proofErr w:type="spellStart"/>
              <w:r w:rsidR="000E094E" w:rsidRPr="00AC5E57">
                <w:rPr>
                  <w:rStyle w:val="Hyperlink"/>
                  <w:sz w:val="20"/>
                  <w:szCs w:val="20"/>
                </w:rPr>
                <w:t>Jupy</w:t>
              </w:r>
              <w:r w:rsidR="000E094E" w:rsidRPr="00AC5E57">
                <w:rPr>
                  <w:rStyle w:val="Hyperlink"/>
                  <w:sz w:val="20"/>
                  <w:szCs w:val="20"/>
                </w:rPr>
                <w:t>t</w:t>
              </w:r>
              <w:r w:rsidR="000E094E" w:rsidRPr="00AC5E57">
                <w:rPr>
                  <w:rStyle w:val="Hyperlink"/>
                  <w:sz w:val="20"/>
                  <w:szCs w:val="20"/>
                </w:rPr>
                <w:t>erLab</w:t>
              </w:r>
              <w:proofErr w:type="spellEnd"/>
            </w:hyperlink>
            <w:r w:rsidR="00851BCB">
              <w:rPr>
                <w:sz w:val="20"/>
                <w:szCs w:val="20"/>
              </w:rPr>
              <w:t xml:space="preserve">, </w:t>
            </w:r>
            <w:hyperlink r:id="rId11" w:history="1">
              <w:r w:rsidR="00851BCB" w:rsidRPr="00AC5E57">
                <w:rPr>
                  <w:rStyle w:val="Hyperlink"/>
                  <w:sz w:val="20"/>
                  <w:szCs w:val="20"/>
                </w:rPr>
                <w:t xml:space="preserve">git, </w:t>
              </w:r>
              <w:proofErr w:type="spellStart"/>
              <w:r w:rsidR="00851BCB" w:rsidRPr="00AC5E57">
                <w:rPr>
                  <w:rStyle w:val="Hyperlink"/>
                  <w:sz w:val="20"/>
                  <w:szCs w:val="20"/>
                </w:rPr>
                <w:t>github</w:t>
              </w:r>
              <w:proofErr w:type="spellEnd"/>
            </w:hyperlink>
          </w:p>
        </w:tc>
        <w:tc>
          <w:tcPr>
            <w:tcW w:w="3798" w:type="dxa"/>
          </w:tcPr>
          <w:p w14:paraId="57C62EF6" w14:textId="7B12406B" w:rsidR="00467E4F" w:rsidRPr="000E094E" w:rsidRDefault="000E094E" w:rsidP="000E094E">
            <w:pPr>
              <w:widowControl w:val="0"/>
              <w:pBdr>
                <w:top w:val="nil"/>
                <w:left w:val="nil"/>
                <w:bottom w:val="nil"/>
                <w:right w:val="nil"/>
                <w:between w:val="nil"/>
              </w:pBdr>
              <w:rPr>
                <w:iCs/>
                <w:color w:val="000000"/>
                <w:sz w:val="20"/>
                <w:szCs w:val="20"/>
              </w:rPr>
            </w:pPr>
            <w:r>
              <w:rPr>
                <w:iCs/>
                <w:color w:val="000000"/>
                <w:sz w:val="20"/>
                <w:szCs w:val="20"/>
              </w:rPr>
              <w:t>Getting familiar with the scientific python environment/ecosystem</w:t>
            </w:r>
            <w:r w:rsidR="00851BCB">
              <w:rPr>
                <w:iCs/>
                <w:color w:val="000000"/>
                <w:sz w:val="20"/>
                <w:szCs w:val="20"/>
              </w:rPr>
              <w:t>, version control</w:t>
            </w:r>
          </w:p>
        </w:tc>
        <w:tc>
          <w:tcPr>
            <w:tcW w:w="1980" w:type="dxa"/>
          </w:tcPr>
          <w:p w14:paraId="690477C5" w14:textId="7CABB620" w:rsidR="00467E4F" w:rsidRDefault="00C0427F" w:rsidP="00200712">
            <w:pPr>
              <w:rPr>
                <w:sz w:val="20"/>
                <w:szCs w:val="20"/>
              </w:rPr>
            </w:pPr>
            <w:r>
              <w:rPr>
                <w:sz w:val="20"/>
                <w:szCs w:val="20"/>
              </w:rPr>
              <w:t xml:space="preserve">Assignment 0: sign up for </w:t>
            </w:r>
            <w:proofErr w:type="spellStart"/>
            <w:r>
              <w:rPr>
                <w:sz w:val="20"/>
                <w:szCs w:val="20"/>
              </w:rPr>
              <w:t>Github</w:t>
            </w:r>
            <w:proofErr w:type="spellEnd"/>
          </w:p>
        </w:tc>
      </w:tr>
      <w:tr w:rsidR="00467E4F" w14:paraId="48F39833" w14:textId="77777777" w:rsidTr="00200712">
        <w:trPr>
          <w:cantSplit/>
          <w:trHeight w:val="239"/>
        </w:trPr>
        <w:tc>
          <w:tcPr>
            <w:tcW w:w="1260" w:type="dxa"/>
          </w:tcPr>
          <w:p w14:paraId="4F41BF12" w14:textId="3E2F8D9D" w:rsidR="00467E4F" w:rsidRDefault="00467E4F" w:rsidP="00200712">
            <w:pPr>
              <w:rPr>
                <w:sz w:val="20"/>
                <w:szCs w:val="20"/>
              </w:rPr>
            </w:pPr>
            <w:r>
              <w:rPr>
                <w:sz w:val="20"/>
                <w:szCs w:val="20"/>
              </w:rPr>
              <w:t xml:space="preserve">Week </w:t>
            </w:r>
            <w:r w:rsidR="000E094E">
              <w:rPr>
                <w:sz w:val="20"/>
                <w:szCs w:val="20"/>
              </w:rPr>
              <w:t>3</w:t>
            </w:r>
            <w:r>
              <w:rPr>
                <w:sz w:val="20"/>
                <w:szCs w:val="20"/>
              </w:rPr>
              <w:t xml:space="preserve">, </w:t>
            </w:r>
            <w:r w:rsidR="000E094E">
              <w:rPr>
                <w:sz w:val="20"/>
                <w:szCs w:val="20"/>
              </w:rPr>
              <w:t>Feb 3</w:t>
            </w:r>
            <w:r>
              <w:rPr>
                <w:sz w:val="20"/>
                <w:szCs w:val="20"/>
              </w:rPr>
              <w:t xml:space="preserve"> </w:t>
            </w:r>
          </w:p>
        </w:tc>
        <w:tc>
          <w:tcPr>
            <w:tcW w:w="2052" w:type="dxa"/>
          </w:tcPr>
          <w:p w14:paraId="284BF23A" w14:textId="6AE832D7" w:rsidR="00467E4F" w:rsidRDefault="00AC5E57" w:rsidP="00200712">
            <w:pPr>
              <w:rPr>
                <w:sz w:val="20"/>
                <w:szCs w:val="20"/>
              </w:rPr>
            </w:pPr>
            <w:hyperlink r:id="rId12" w:history="1">
              <w:r w:rsidR="00467E4F" w:rsidRPr="00AC5E57">
                <w:rPr>
                  <w:rStyle w:val="Hyperlink"/>
                  <w:sz w:val="20"/>
                  <w:szCs w:val="20"/>
                </w:rPr>
                <w:t>Unix</w:t>
              </w:r>
            </w:hyperlink>
          </w:p>
        </w:tc>
        <w:tc>
          <w:tcPr>
            <w:tcW w:w="3798" w:type="dxa"/>
          </w:tcPr>
          <w:p w14:paraId="04986900" w14:textId="5C787B19" w:rsidR="00467E4F" w:rsidRDefault="00851BCB" w:rsidP="00200712">
            <w:pPr>
              <w:widowControl w:val="0"/>
              <w:rPr>
                <w:color w:val="000000"/>
                <w:sz w:val="20"/>
                <w:szCs w:val="20"/>
              </w:rPr>
            </w:pPr>
            <w:r>
              <w:rPr>
                <w:color w:val="000000"/>
                <w:sz w:val="20"/>
                <w:szCs w:val="20"/>
              </w:rPr>
              <w:t>Terminal, command-line, shell scripting, interactive computing environment</w:t>
            </w:r>
          </w:p>
        </w:tc>
        <w:tc>
          <w:tcPr>
            <w:tcW w:w="1980" w:type="dxa"/>
          </w:tcPr>
          <w:p w14:paraId="6600D4E1" w14:textId="6650BDE8" w:rsidR="00467E4F" w:rsidRDefault="00467E4F" w:rsidP="00200712">
            <w:pPr>
              <w:rPr>
                <w:sz w:val="20"/>
                <w:szCs w:val="20"/>
              </w:rPr>
            </w:pPr>
            <w:r>
              <w:rPr>
                <w:sz w:val="20"/>
                <w:szCs w:val="20"/>
              </w:rPr>
              <w:t xml:space="preserve">Assignment </w:t>
            </w:r>
            <w:r w:rsidR="000E094E">
              <w:rPr>
                <w:sz w:val="20"/>
                <w:szCs w:val="20"/>
              </w:rPr>
              <w:t>1</w:t>
            </w:r>
            <w:r w:rsidR="00851BCB">
              <w:rPr>
                <w:sz w:val="20"/>
                <w:szCs w:val="20"/>
              </w:rPr>
              <w:t xml:space="preserve">: Files, Git, </w:t>
            </w:r>
            <w:proofErr w:type="spellStart"/>
            <w:r w:rsidR="00851BCB">
              <w:rPr>
                <w:sz w:val="20"/>
                <w:szCs w:val="20"/>
              </w:rPr>
              <w:t>Github</w:t>
            </w:r>
            <w:proofErr w:type="spellEnd"/>
          </w:p>
        </w:tc>
      </w:tr>
      <w:tr w:rsidR="00467E4F" w14:paraId="6D4944BE" w14:textId="77777777" w:rsidTr="00200712">
        <w:trPr>
          <w:cantSplit/>
        </w:trPr>
        <w:tc>
          <w:tcPr>
            <w:tcW w:w="1260" w:type="dxa"/>
          </w:tcPr>
          <w:p w14:paraId="4422BBE9" w14:textId="3E897915" w:rsidR="00467E4F" w:rsidRDefault="00467E4F" w:rsidP="00200712">
            <w:pPr>
              <w:rPr>
                <w:sz w:val="20"/>
                <w:szCs w:val="20"/>
              </w:rPr>
            </w:pPr>
            <w:r>
              <w:rPr>
                <w:sz w:val="20"/>
                <w:szCs w:val="20"/>
              </w:rPr>
              <w:t xml:space="preserve">Week </w:t>
            </w:r>
            <w:r w:rsidR="000E094E">
              <w:rPr>
                <w:sz w:val="20"/>
                <w:szCs w:val="20"/>
              </w:rPr>
              <w:t>4</w:t>
            </w:r>
            <w:r>
              <w:rPr>
                <w:sz w:val="20"/>
                <w:szCs w:val="20"/>
              </w:rPr>
              <w:t xml:space="preserve">, Feb </w:t>
            </w:r>
            <w:r w:rsidR="000E094E">
              <w:rPr>
                <w:sz w:val="20"/>
                <w:szCs w:val="20"/>
              </w:rPr>
              <w:t>10</w:t>
            </w:r>
            <w:r>
              <w:rPr>
                <w:sz w:val="20"/>
                <w:szCs w:val="20"/>
              </w:rPr>
              <w:t xml:space="preserve"> </w:t>
            </w:r>
          </w:p>
        </w:tc>
        <w:tc>
          <w:tcPr>
            <w:tcW w:w="2052" w:type="dxa"/>
          </w:tcPr>
          <w:p w14:paraId="038FBC41" w14:textId="70AD30FB" w:rsidR="00467E4F" w:rsidRDefault="00AC5E57" w:rsidP="00200712">
            <w:pPr>
              <w:rPr>
                <w:sz w:val="20"/>
                <w:szCs w:val="20"/>
              </w:rPr>
            </w:pPr>
            <w:hyperlink r:id="rId13" w:history="1">
              <w:r w:rsidR="00851BCB" w:rsidRPr="00AC5E57">
                <w:rPr>
                  <w:rStyle w:val="Hyperlink"/>
                  <w:sz w:val="20"/>
                  <w:szCs w:val="20"/>
                </w:rPr>
                <w:t>All About Data</w:t>
              </w:r>
            </w:hyperlink>
          </w:p>
        </w:tc>
        <w:tc>
          <w:tcPr>
            <w:tcW w:w="3798" w:type="dxa"/>
          </w:tcPr>
          <w:p w14:paraId="3C35BE97" w14:textId="381D609A" w:rsidR="00467E4F" w:rsidRDefault="00851BCB" w:rsidP="00200712">
            <w:pPr>
              <w:rPr>
                <w:sz w:val="20"/>
                <w:szCs w:val="20"/>
              </w:rPr>
            </w:pPr>
            <w:r>
              <w:rPr>
                <w:sz w:val="20"/>
                <w:szCs w:val="20"/>
              </w:rPr>
              <w:t>Different climate data types</w:t>
            </w:r>
          </w:p>
        </w:tc>
        <w:tc>
          <w:tcPr>
            <w:tcW w:w="1980" w:type="dxa"/>
          </w:tcPr>
          <w:p w14:paraId="74DD6A70" w14:textId="3EBA9C8F" w:rsidR="00467E4F" w:rsidRDefault="00467E4F" w:rsidP="00200712">
            <w:pPr>
              <w:rPr>
                <w:sz w:val="20"/>
                <w:szCs w:val="20"/>
              </w:rPr>
            </w:pPr>
            <w:r>
              <w:rPr>
                <w:sz w:val="20"/>
                <w:szCs w:val="20"/>
              </w:rPr>
              <w:t xml:space="preserve">Assignment </w:t>
            </w:r>
            <w:r w:rsidR="000E094E">
              <w:rPr>
                <w:sz w:val="20"/>
                <w:szCs w:val="20"/>
              </w:rPr>
              <w:t>2</w:t>
            </w:r>
            <w:r w:rsidR="00851BCB">
              <w:rPr>
                <w:sz w:val="20"/>
                <w:szCs w:val="20"/>
              </w:rPr>
              <w:t>: Unix</w:t>
            </w:r>
          </w:p>
        </w:tc>
      </w:tr>
      <w:tr w:rsidR="00467E4F" w14:paraId="5FAA261F" w14:textId="77777777" w:rsidTr="00200712">
        <w:trPr>
          <w:cantSplit/>
        </w:trPr>
        <w:tc>
          <w:tcPr>
            <w:tcW w:w="1260" w:type="dxa"/>
          </w:tcPr>
          <w:p w14:paraId="2EDF292E" w14:textId="485B4B62" w:rsidR="00467E4F" w:rsidRDefault="00467E4F" w:rsidP="00200712">
            <w:pPr>
              <w:rPr>
                <w:sz w:val="20"/>
                <w:szCs w:val="20"/>
              </w:rPr>
            </w:pPr>
            <w:r>
              <w:rPr>
                <w:sz w:val="20"/>
                <w:szCs w:val="20"/>
              </w:rPr>
              <w:t xml:space="preserve">Week </w:t>
            </w:r>
            <w:r w:rsidR="000E094E">
              <w:rPr>
                <w:sz w:val="20"/>
                <w:szCs w:val="20"/>
              </w:rPr>
              <w:t>5</w:t>
            </w:r>
            <w:r>
              <w:rPr>
                <w:sz w:val="20"/>
                <w:szCs w:val="20"/>
              </w:rPr>
              <w:t>, Feb 1</w:t>
            </w:r>
            <w:r w:rsidR="000E094E">
              <w:rPr>
                <w:sz w:val="20"/>
                <w:szCs w:val="20"/>
              </w:rPr>
              <w:t>7</w:t>
            </w:r>
            <w:r>
              <w:rPr>
                <w:sz w:val="20"/>
                <w:szCs w:val="20"/>
              </w:rPr>
              <w:t xml:space="preserve"> </w:t>
            </w:r>
          </w:p>
        </w:tc>
        <w:tc>
          <w:tcPr>
            <w:tcW w:w="2052" w:type="dxa"/>
          </w:tcPr>
          <w:p w14:paraId="423BA2CD" w14:textId="444E9117" w:rsidR="00467E4F" w:rsidRDefault="00AC5E57" w:rsidP="00200712">
            <w:pPr>
              <w:rPr>
                <w:sz w:val="20"/>
                <w:szCs w:val="20"/>
              </w:rPr>
            </w:pPr>
            <w:hyperlink r:id="rId14" w:history="1">
              <w:r w:rsidR="00467E4F" w:rsidRPr="00AC5E57">
                <w:rPr>
                  <w:rStyle w:val="Hyperlink"/>
                  <w:sz w:val="20"/>
                  <w:szCs w:val="20"/>
                </w:rPr>
                <w:t>Python fundamentals</w:t>
              </w:r>
            </w:hyperlink>
          </w:p>
        </w:tc>
        <w:tc>
          <w:tcPr>
            <w:tcW w:w="3798" w:type="dxa"/>
          </w:tcPr>
          <w:p w14:paraId="04E16B31" w14:textId="77777777" w:rsidR="00467E4F" w:rsidRDefault="00467E4F" w:rsidP="00200712">
            <w:pPr>
              <w:rPr>
                <w:sz w:val="20"/>
                <w:szCs w:val="20"/>
              </w:rPr>
            </w:pPr>
            <w:r>
              <w:rPr>
                <w:sz w:val="20"/>
                <w:szCs w:val="20"/>
              </w:rPr>
              <w:t>Data structures, functions, classes, dictionaries, lists, loops</w:t>
            </w:r>
          </w:p>
        </w:tc>
        <w:tc>
          <w:tcPr>
            <w:tcW w:w="1980" w:type="dxa"/>
          </w:tcPr>
          <w:p w14:paraId="01597355" w14:textId="3F168538" w:rsidR="00467E4F" w:rsidRDefault="00467E4F" w:rsidP="00200712">
            <w:pPr>
              <w:rPr>
                <w:sz w:val="20"/>
                <w:szCs w:val="20"/>
              </w:rPr>
            </w:pPr>
            <w:r>
              <w:rPr>
                <w:sz w:val="20"/>
                <w:szCs w:val="20"/>
              </w:rPr>
              <w:t xml:space="preserve"> </w:t>
            </w:r>
            <w:r w:rsidRPr="00584208">
              <w:rPr>
                <w:sz w:val="20"/>
                <w:szCs w:val="20"/>
              </w:rPr>
              <w:t xml:space="preserve">Assignment </w:t>
            </w:r>
            <w:r w:rsidR="000E094E" w:rsidRPr="00584208">
              <w:rPr>
                <w:sz w:val="20"/>
                <w:szCs w:val="20"/>
              </w:rPr>
              <w:t>3</w:t>
            </w:r>
            <w:r w:rsidR="00851BCB" w:rsidRPr="00584208">
              <w:rPr>
                <w:sz w:val="20"/>
                <w:szCs w:val="20"/>
              </w:rPr>
              <w:t xml:space="preserve">: Data </w:t>
            </w:r>
            <w:r w:rsidR="00584208" w:rsidRPr="00584208">
              <w:rPr>
                <w:sz w:val="20"/>
                <w:szCs w:val="20"/>
              </w:rPr>
              <w:t>formats and access</w:t>
            </w:r>
          </w:p>
        </w:tc>
      </w:tr>
      <w:tr w:rsidR="00467E4F" w14:paraId="162DDACC" w14:textId="77777777" w:rsidTr="00200712">
        <w:trPr>
          <w:cantSplit/>
        </w:trPr>
        <w:tc>
          <w:tcPr>
            <w:tcW w:w="1260" w:type="dxa"/>
          </w:tcPr>
          <w:p w14:paraId="1D854D7B" w14:textId="3292F5A5" w:rsidR="00467E4F" w:rsidRDefault="00467E4F" w:rsidP="00200712">
            <w:pPr>
              <w:rPr>
                <w:sz w:val="20"/>
                <w:szCs w:val="20"/>
              </w:rPr>
            </w:pPr>
            <w:r>
              <w:rPr>
                <w:sz w:val="20"/>
                <w:szCs w:val="20"/>
              </w:rPr>
              <w:t xml:space="preserve">Week </w:t>
            </w:r>
            <w:r w:rsidR="000E094E">
              <w:rPr>
                <w:sz w:val="20"/>
                <w:szCs w:val="20"/>
              </w:rPr>
              <w:t>6</w:t>
            </w:r>
            <w:r>
              <w:rPr>
                <w:sz w:val="20"/>
                <w:szCs w:val="20"/>
              </w:rPr>
              <w:t>, Feb 2</w:t>
            </w:r>
            <w:r w:rsidR="000E094E">
              <w:rPr>
                <w:sz w:val="20"/>
                <w:szCs w:val="20"/>
              </w:rPr>
              <w:t>4</w:t>
            </w:r>
            <w:r>
              <w:rPr>
                <w:sz w:val="20"/>
                <w:szCs w:val="20"/>
              </w:rPr>
              <w:t xml:space="preserve"> </w:t>
            </w:r>
          </w:p>
        </w:tc>
        <w:tc>
          <w:tcPr>
            <w:tcW w:w="2052" w:type="dxa"/>
          </w:tcPr>
          <w:p w14:paraId="1DFA1AF0" w14:textId="24CB1829" w:rsidR="00467E4F" w:rsidRDefault="00AC5E57" w:rsidP="00200712">
            <w:pPr>
              <w:rPr>
                <w:sz w:val="20"/>
                <w:szCs w:val="20"/>
              </w:rPr>
            </w:pPr>
            <w:hyperlink r:id="rId15" w:history="1">
              <w:proofErr w:type="spellStart"/>
              <w:r w:rsidR="00467E4F" w:rsidRPr="00AC5E57">
                <w:rPr>
                  <w:rStyle w:val="Hyperlink"/>
                  <w:sz w:val="20"/>
                  <w:szCs w:val="20"/>
                </w:rPr>
                <w:t>Numpy</w:t>
              </w:r>
              <w:proofErr w:type="spellEnd"/>
              <w:r w:rsidR="00467E4F" w:rsidRPr="00AC5E57">
                <w:rPr>
                  <w:rStyle w:val="Hyperlink"/>
                  <w:sz w:val="20"/>
                  <w:szCs w:val="20"/>
                </w:rPr>
                <w:t xml:space="preserve"> and </w:t>
              </w:r>
              <w:proofErr w:type="spellStart"/>
              <w:r w:rsidR="00467E4F" w:rsidRPr="00AC5E57">
                <w:rPr>
                  <w:rStyle w:val="Hyperlink"/>
                  <w:sz w:val="20"/>
                  <w:szCs w:val="20"/>
                </w:rPr>
                <w:t>Scipy</w:t>
              </w:r>
              <w:proofErr w:type="spellEnd"/>
            </w:hyperlink>
          </w:p>
        </w:tc>
        <w:tc>
          <w:tcPr>
            <w:tcW w:w="3798" w:type="dxa"/>
          </w:tcPr>
          <w:p w14:paraId="1EE825F5" w14:textId="77777777" w:rsidR="00467E4F" w:rsidRDefault="00467E4F" w:rsidP="00200712">
            <w:pPr>
              <w:rPr>
                <w:sz w:val="20"/>
                <w:szCs w:val="20"/>
              </w:rPr>
            </w:pPr>
            <w:r>
              <w:rPr>
                <w:sz w:val="20"/>
                <w:szCs w:val="20"/>
              </w:rPr>
              <w:t>Importing libraries, arrays, indexing, reduction operations</w:t>
            </w:r>
          </w:p>
        </w:tc>
        <w:tc>
          <w:tcPr>
            <w:tcW w:w="1980" w:type="dxa"/>
          </w:tcPr>
          <w:p w14:paraId="4B04E765" w14:textId="68272DC7" w:rsidR="00467E4F" w:rsidRDefault="00467E4F" w:rsidP="00200712">
            <w:pPr>
              <w:rPr>
                <w:sz w:val="20"/>
                <w:szCs w:val="20"/>
              </w:rPr>
            </w:pPr>
            <w:r>
              <w:rPr>
                <w:sz w:val="20"/>
                <w:szCs w:val="20"/>
              </w:rPr>
              <w:t xml:space="preserve">Assignment </w:t>
            </w:r>
            <w:r w:rsidR="000E094E">
              <w:rPr>
                <w:sz w:val="20"/>
                <w:szCs w:val="20"/>
              </w:rPr>
              <w:t>4</w:t>
            </w:r>
            <w:r w:rsidR="00851BCB">
              <w:rPr>
                <w:sz w:val="20"/>
                <w:szCs w:val="20"/>
              </w:rPr>
              <w:t>: Python basics</w:t>
            </w:r>
          </w:p>
        </w:tc>
      </w:tr>
      <w:tr w:rsidR="00EB3D25" w14:paraId="434D16B1" w14:textId="77777777" w:rsidTr="00200712">
        <w:trPr>
          <w:cantSplit/>
        </w:trPr>
        <w:tc>
          <w:tcPr>
            <w:tcW w:w="1260" w:type="dxa"/>
          </w:tcPr>
          <w:p w14:paraId="07A4F3D6" w14:textId="77777777" w:rsidR="00EB3D25" w:rsidRDefault="00EB3D25" w:rsidP="00EB3D25">
            <w:pPr>
              <w:rPr>
                <w:sz w:val="20"/>
                <w:szCs w:val="20"/>
              </w:rPr>
            </w:pPr>
            <w:r>
              <w:rPr>
                <w:sz w:val="20"/>
                <w:szCs w:val="20"/>
              </w:rPr>
              <w:t>Week 7</w:t>
            </w:r>
          </w:p>
          <w:p w14:paraId="6A369F45" w14:textId="70530311" w:rsidR="00EB3D25" w:rsidRDefault="00EB3D25" w:rsidP="00EB3D25">
            <w:pPr>
              <w:rPr>
                <w:sz w:val="20"/>
                <w:szCs w:val="20"/>
              </w:rPr>
            </w:pPr>
            <w:r>
              <w:rPr>
                <w:sz w:val="20"/>
                <w:szCs w:val="20"/>
              </w:rPr>
              <w:t>March 3</w:t>
            </w:r>
          </w:p>
        </w:tc>
        <w:tc>
          <w:tcPr>
            <w:tcW w:w="2052" w:type="dxa"/>
          </w:tcPr>
          <w:p w14:paraId="4C89086F" w14:textId="3BECE354" w:rsidR="00EB3D25" w:rsidRDefault="00AC5E57" w:rsidP="00EB3D25">
            <w:pPr>
              <w:rPr>
                <w:sz w:val="20"/>
                <w:szCs w:val="20"/>
              </w:rPr>
            </w:pPr>
            <w:hyperlink r:id="rId16" w:history="1">
              <w:proofErr w:type="spellStart"/>
              <w:r w:rsidR="00851BCB" w:rsidRPr="00AC5E57">
                <w:rPr>
                  <w:rStyle w:val="Hyperlink"/>
                  <w:sz w:val="20"/>
                  <w:szCs w:val="20"/>
                </w:rPr>
                <w:t>Numpy</w:t>
              </w:r>
              <w:proofErr w:type="spellEnd"/>
              <w:r w:rsidR="00851BCB" w:rsidRPr="00AC5E57">
                <w:rPr>
                  <w:rStyle w:val="Hyperlink"/>
                  <w:sz w:val="20"/>
                  <w:szCs w:val="20"/>
                </w:rPr>
                <w:t xml:space="preserve">, </w:t>
              </w:r>
              <w:proofErr w:type="spellStart"/>
              <w:r w:rsidR="00851BCB" w:rsidRPr="00AC5E57">
                <w:rPr>
                  <w:rStyle w:val="Hyperlink"/>
                  <w:sz w:val="20"/>
                  <w:szCs w:val="20"/>
                </w:rPr>
                <w:t>Scipy</w:t>
              </w:r>
              <w:proofErr w:type="spellEnd"/>
              <w:r w:rsidR="00851BCB" w:rsidRPr="00AC5E57">
                <w:rPr>
                  <w:rStyle w:val="Hyperlink"/>
                  <w:sz w:val="20"/>
                  <w:szCs w:val="20"/>
                </w:rPr>
                <w:t>, and Matplotlib</w:t>
              </w:r>
            </w:hyperlink>
          </w:p>
        </w:tc>
        <w:tc>
          <w:tcPr>
            <w:tcW w:w="3798" w:type="dxa"/>
          </w:tcPr>
          <w:p w14:paraId="40157985" w14:textId="08007B60" w:rsidR="00EB3D25" w:rsidRDefault="00851BCB" w:rsidP="00EB3D25">
            <w:pPr>
              <w:rPr>
                <w:sz w:val="20"/>
                <w:szCs w:val="20"/>
              </w:rPr>
            </w:pPr>
            <w:r>
              <w:rPr>
                <w:sz w:val="20"/>
                <w:szCs w:val="20"/>
              </w:rPr>
              <w:t>Plots, subplots, labeling plots, customizing</w:t>
            </w:r>
          </w:p>
        </w:tc>
        <w:tc>
          <w:tcPr>
            <w:tcW w:w="1980" w:type="dxa"/>
          </w:tcPr>
          <w:p w14:paraId="12E3AC13" w14:textId="237905C1" w:rsidR="00EB3D25" w:rsidRDefault="00EB3D25" w:rsidP="00EB3D25">
            <w:pPr>
              <w:rPr>
                <w:sz w:val="20"/>
                <w:szCs w:val="20"/>
              </w:rPr>
            </w:pPr>
            <w:r>
              <w:rPr>
                <w:sz w:val="20"/>
                <w:szCs w:val="20"/>
              </w:rPr>
              <w:t>Assignment 5</w:t>
            </w:r>
            <w:r w:rsidR="00851BCB">
              <w:rPr>
                <w:sz w:val="20"/>
                <w:szCs w:val="20"/>
              </w:rPr>
              <w:t xml:space="preserve">: </w:t>
            </w:r>
            <w:proofErr w:type="spellStart"/>
            <w:r w:rsidR="00851BCB">
              <w:rPr>
                <w:sz w:val="20"/>
                <w:szCs w:val="20"/>
              </w:rPr>
              <w:t>Numpy</w:t>
            </w:r>
            <w:proofErr w:type="spellEnd"/>
            <w:r w:rsidR="00851BCB">
              <w:rPr>
                <w:sz w:val="20"/>
                <w:szCs w:val="20"/>
              </w:rPr>
              <w:t xml:space="preserve"> and matplotlib</w:t>
            </w:r>
          </w:p>
        </w:tc>
      </w:tr>
      <w:tr w:rsidR="00EB3D25" w14:paraId="5CB129B5" w14:textId="77777777" w:rsidTr="00200712">
        <w:trPr>
          <w:cantSplit/>
        </w:trPr>
        <w:tc>
          <w:tcPr>
            <w:tcW w:w="1260" w:type="dxa"/>
          </w:tcPr>
          <w:p w14:paraId="2B07795C" w14:textId="483941F3" w:rsidR="00EB3D25" w:rsidRDefault="00EB3D25" w:rsidP="00EB3D25">
            <w:pPr>
              <w:rPr>
                <w:sz w:val="20"/>
                <w:szCs w:val="20"/>
              </w:rPr>
            </w:pPr>
            <w:r>
              <w:rPr>
                <w:sz w:val="20"/>
                <w:szCs w:val="20"/>
              </w:rPr>
              <w:t xml:space="preserve">Week </w:t>
            </w:r>
            <w:r>
              <w:rPr>
                <w:sz w:val="20"/>
                <w:szCs w:val="20"/>
              </w:rPr>
              <w:t>8</w:t>
            </w:r>
            <w:r>
              <w:rPr>
                <w:sz w:val="20"/>
                <w:szCs w:val="20"/>
              </w:rPr>
              <w:t xml:space="preserve">, </w:t>
            </w:r>
          </w:p>
          <w:p w14:paraId="782F740F" w14:textId="71C8E1A1" w:rsidR="00EB3D25" w:rsidRDefault="00EB3D25" w:rsidP="00EB3D25">
            <w:pPr>
              <w:rPr>
                <w:sz w:val="20"/>
                <w:szCs w:val="20"/>
              </w:rPr>
            </w:pPr>
            <w:r>
              <w:rPr>
                <w:sz w:val="20"/>
                <w:szCs w:val="20"/>
              </w:rPr>
              <w:t>March 10</w:t>
            </w:r>
          </w:p>
        </w:tc>
        <w:tc>
          <w:tcPr>
            <w:tcW w:w="2052" w:type="dxa"/>
          </w:tcPr>
          <w:p w14:paraId="4F846D3E" w14:textId="6A0D4DAA" w:rsidR="00EB3D25" w:rsidRDefault="00851BCB" w:rsidP="00EB3D25">
            <w:pPr>
              <w:rPr>
                <w:sz w:val="20"/>
                <w:szCs w:val="20"/>
              </w:rPr>
            </w:pPr>
            <w:r>
              <w:rPr>
                <w:sz w:val="20"/>
                <w:szCs w:val="20"/>
              </w:rPr>
              <w:t>Time series analysis</w:t>
            </w:r>
          </w:p>
        </w:tc>
        <w:tc>
          <w:tcPr>
            <w:tcW w:w="3798" w:type="dxa"/>
          </w:tcPr>
          <w:p w14:paraId="265FBEDD" w14:textId="3940178B" w:rsidR="00EB3D25" w:rsidRDefault="00851BCB" w:rsidP="00EB3D25">
            <w:pPr>
              <w:rPr>
                <w:sz w:val="20"/>
                <w:szCs w:val="20"/>
              </w:rPr>
            </w:pPr>
            <w:r>
              <w:rPr>
                <w:sz w:val="20"/>
                <w:szCs w:val="20"/>
              </w:rPr>
              <w:t xml:space="preserve">Datetime, </w:t>
            </w:r>
            <w:proofErr w:type="spellStart"/>
            <w:r>
              <w:rPr>
                <w:sz w:val="20"/>
                <w:szCs w:val="20"/>
              </w:rPr>
              <w:t>climatologies</w:t>
            </w:r>
            <w:proofErr w:type="spellEnd"/>
            <w:r>
              <w:rPr>
                <w:sz w:val="20"/>
                <w:szCs w:val="20"/>
              </w:rPr>
              <w:t>, anomalies, filtering, detrending</w:t>
            </w:r>
          </w:p>
        </w:tc>
        <w:tc>
          <w:tcPr>
            <w:tcW w:w="1980" w:type="dxa"/>
          </w:tcPr>
          <w:p w14:paraId="4229E7DF" w14:textId="1486CA6D" w:rsidR="00EB3D25" w:rsidRDefault="00EB3D25" w:rsidP="00EB3D25">
            <w:pPr>
              <w:rPr>
                <w:sz w:val="20"/>
                <w:szCs w:val="20"/>
              </w:rPr>
            </w:pPr>
            <w:r>
              <w:rPr>
                <w:sz w:val="20"/>
                <w:szCs w:val="20"/>
              </w:rPr>
              <w:t>Assignment 6</w:t>
            </w:r>
            <w:r w:rsidR="00851BCB">
              <w:rPr>
                <w:sz w:val="20"/>
                <w:szCs w:val="20"/>
              </w:rPr>
              <w:t>: More matplotlib</w:t>
            </w:r>
          </w:p>
        </w:tc>
      </w:tr>
      <w:tr w:rsidR="00EB3D25" w14:paraId="7BF3EB7E" w14:textId="77777777" w:rsidTr="00200712">
        <w:trPr>
          <w:cantSplit/>
        </w:trPr>
        <w:tc>
          <w:tcPr>
            <w:tcW w:w="1260" w:type="dxa"/>
          </w:tcPr>
          <w:p w14:paraId="13AF79D3" w14:textId="43707F8C" w:rsidR="00EB3D25" w:rsidRDefault="00EB3D25" w:rsidP="00EB3D25">
            <w:pPr>
              <w:rPr>
                <w:sz w:val="20"/>
                <w:szCs w:val="20"/>
              </w:rPr>
            </w:pPr>
            <w:r>
              <w:rPr>
                <w:sz w:val="20"/>
                <w:szCs w:val="20"/>
              </w:rPr>
              <w:t xml:space="preserve">Week </w:t>
            </w:r>
            <w:r>
              <w:rPr>
                <w:sz w:val="20"/>
                <w:szCs w:val="20"/>
              </w:rPr>
              <w:t>9</w:t>
            </w:r>
            <w:r>
              <w:rPr>
                <w:sz w:val="20"/>
                <w:szCs w:val="20"/>
              </w:rPr>
              <w:t xml:space="preserve">, </w:t>
            </w:r>
          </w:p>
          <w:p w14:paraId="1399DA7A" w14:textId="7C1499AC" w:rsidR="00EB3D25" w:rsidRDefault="00EB3D25" w:rsidP="00EB3D25">
            <w:pPr>
              <w:rPr>
                <w:sz w:val="20"/>
                <w:szCs w:val="20"/>
              </w:rPr>
            </w:pPr>
            <w:r>
              <w:rPr>
                <w:sz w:val="20"/>
                <w:szCs w:val="20"/>
              </w:rPr>
              <w:t>March 17</w:t>
            </w:r>
          </w:p>
        </w:tc>
        <w:tc>
          <w:tcPr>
            <w:tcW w:w="2052" w:type="dxa"/>
          </w:tcPr>
          <w:p w14:paraId="105F2602" w14:textId="0BF7DE16" w:rsidR="00EB3D25" w:rsidRDefault="00EB3D25" w:rsidP="00EB3D25">
            <w:pPr>
              <w:rPr>
                <w:sz w:val="20"/>
                <w:szCs w:val="20"/>
              </w:rPr>
            </w:pPr>
            <w:r>
              <w:rPr>
                <w:sz w:val="20"/>
                <w:szCs w:val="20"/>
              </w:rPr>
              <w:t>SPRING BREAK!</w:t>
            </w:r>
          </w:p>
        </w:tc>
        <w:tc>
          <w:tcPr>
            <w:tcW w:w="3798" w:type="dxa"/>
          </w:tcPr>
          <w:p w14:paraId="2D41CA3C" w14:textId="30C90EEC" w:rsidR="00EB3D25" w:rsidRDefault="00EB3D25" w:rsidP="00EB3D25">
            <w:pPr>
              <w:rPr>
                <w:sz w:val="20"/>
                <w:szCs w:val="20"/>
              </w:rPr>
            </w:pPr>
          </w:p>
        </w:tc>
        <w:tc>
          <w:tcPr>
            <w:tcW w:w="1980" w:type="dxa"/>
          </w:tcPr>
          <w:p w14:paraId="4FF8196B" w14:textId="59FFC172" w:rsidR="00EB3D25" w:rsidRDefault="00EB3D25" w:rsidP="00EB3D25">
            <w:pPr>
              <w:rPr>
                <w:sz w:val="20"/>
                <w:szCs w:val="20"/>
              </w:rPr>
            </w:pPr>
          </w:p>
        </w:tc>
      </w:tr>
      <w:tr w:rsidR="00EB3D25" w14:paraId="4605A706" w14:textId="77777777" w:rsidTr="00200712">
        <w:trPr>
          <w:cantSplit/>
        </w:trPr>
        <w:tc>
          <w:tcPr>
            <w:tcW w:w="1260" w:type="dxa"/>
          </w:tcPr>
          <w:p w14:paraId="579E47DE" w14:textId="061D39E7" w:rsidR="00EB3D25" w:rsidRDefault="00EB3D25" w:rsidP="00EB3D25">
            <w:pPr>
              <w:rPr>
                <w:sz w:val="20"/>
                <w:szCs w:val="20"/>
              </w:rPr>
            </w:pPr>
            <w:r>
              <w:rPr>
                <w:sz w:val="20"/>
                <w:szCs w:val="20"/>
              </w:rPr>
              <w:t xml:space="preserve">Week </w:t>
            </w:r>
            <w:r>
              <w:rPr>
                <w:sz w:val="20"/>
                <w:szCs w:val="20"/>
              </w:rPr>
              <w:t>10</w:t>
            </w:r>
            <w:r>
              <w:rPr>
                <w:sz w:val="20"/>
                <w:szCs w:val="20"/>
              </w:rPr>
              <w:t xml:space="preserve">, March </w:t>
            </w:r>
            <w:r>
              <w:rPr>
                <w:sz w:val="20"/>
                <w:szCs w:val="20"/>
              </w:rPr>
              <w:t>24</w:t>
            </w:r>
          </w:p>
        </w:tc>
        <w:tc>
          <w:tcPr>
            <w:tcW w:w="2052" w:type="dxa"/>
          </w:tcPr>
          <w:p w14:paraId="6E37FCAB" w14:textId="1878BE06" w:rsidR="00EB3D25" w:rsidRDefault="00AC5E57" w:rsidP="00EB3D25">
            <w:pPr>
              <w:rPr>
                <w:sz w:val="20"/>
                <w:szCs w:val="20"/>
              </w:rPr>
            </w:pPr>
            <w:hyperlink r:id="rId17" w:history="1">
              <w:r w:rsidR="00EB3D25" w:rsidRPr="00AC5E57">
                <w:rPr>
                  <w:rStyle w:val="Hyperlink"/>
                  <w:sz w:val="20"/>
                  <w:szCs w:val="20"/>
                </w:rPr>
                <w:t>Pandas Part 1</w:t>
              </w:r>
            </w:hyperlink>
          </w:p>
        </w:tc>
        <w:tc>
          <w:tcPr>
            <w:tcW w:w="3798" w:type="dxa"/>
          </w:tcPr>
          <w:p w14:paraId="74E510F9" w14:textId="228F042D" w:rsidR="00EB3D25" w:rsidRDefault="00EB3D25" w:rsidP="00EB3D25">
            <w:pPr>
              <w:rPr>
                <w:i/>
                <w:sz w:val="20"/>
                <w:szCs w:val="20"/>
              </w:rPr>
            </w:pPr>
            <w:proofErr w:type="spellStart"/>
            <w:r>
              <w:rPr>
                <w:sz w:val="20"/>
                <w:szCs w:val="20"/>
              </w:rPr>
              <w:t>Dataframes</w:t>
            </w:r>
            <w:proofErr w:type="spellEnd"/>
            <w:r>
              <w:rPr>
                <w:sz w:val="20"/>
                <w:szCs w:val="20"/>
              </w:rPr>
              <w:t>, resampling, reading files</w:t>
            </w:r>
          </w:p>
        </w:tc>
        <w:tc>
          <w:tcPr>
            <w:tcW w:w="1980" w:type="dxa"/>
          </w:tcPr>
          <w:p w14:paraId="12C90D08" w14:textId="574A0A07" w:rsidR="00EB3D25" w:rsidRPr="00AC5E57" w:rsidRDefault="00EB3D25" w:rsidP="00EB3D25">
            <w:pPr>
              <w:rPr>
                <w:color w:val="000000" w:themeColor="text1"/>
                <w:sz w:val="20"/>
                <w:szCs w:val="20"/>
              </w:rPr>
            </w:pPr>
            <w:r w:rsidRPr="00AC5E57">
              <w:rPr>
                <w:color w:val="000000" w:themeColor="text1"/>
                <w:sz w:val="20"/>
                <w:szCs w:val="20"/>
              </w:rPr>
              <w:t>Assignment 7</w:t>
            </w:r>
            <w:r w:rsidR="00851BCB" w:rsidRPr="00AC5E57">
              <w:rPr>
                <w:color w:val="000000" w:themeColor="text1"/>
                <w:sz w:val="20"/>
                <w:szCs w:val="20"/>
              </w:rPr>
              <w:t>: Time series</w:t>
            </w:r>
          </w:p>
        </w:tc>
      </w:tr>
      <w:tr w:rsidR="00EB3D25" w14:paraId="60F72330" w14:textId="77777777" w:rsidTr="00200712">
        <w:trPr>
          <w:cantSplit/>
        </w:trPr>
        <w:tc>
          <w:tcPr>
            <w:tcW w:w="1260" w:type="dxa"/>
          </w:tcPr>
          <w:p w14:paraId="61E57715" w14:textId="6A0E0EB4" w:rsidR="00EB3D25" w:rsidRDefault="00EB3D25" w:rsidP="00EB3D25">
            <w:pPr>
              <w:rPr>
                <w:sz w:val="20"/>
                <w:szCs w:val="20"/>
              </w:rPr>
            </w:pPr>
            <w:r>
              <w:rPr>
                <w:sz w:val="20"/>
                <w:szCs w:val="20"/>
              </w:rPr>
              <w:t xml:space="preserve">Week </w:t>
            </w:r>
            <w:r>
              <w:rPr>
                <w:sz w:val="20"/>
                <w:szCs w:val="20"/>
              </w:rPr>
              <w:t>11</w:t>
            </w:r>
            <w:r>
              <w:rPr>
                <w:sz w:val="20"/>
                <w:szCs w:val="20"/>
              </w:rPr>
              <w:t xml:space="preserve">, March </w:t>
            </w:r>
            <w:r>
              <w:rPr>
                <w:sz w:val="20"/>
                <w:szCs w:val="20"/>
              </w:rPr>
              <w:t>31</w:t>
            </w:r>
          </w:p>
        </w:tc>
        <w:tc>
          <w:tcPr>
            <w:tcW w:w="2052" w:type="dxa"/>
          </w:tcPr>
          <w:p w14:paraId="7B813A3B" w14:textId="25307F96" w:rsidR="00EB3D25" w:rsidRPr="00AC5E57" w:rsidRDefault="00AC5E57" w:rsidP="00EB3D25">
            <w:pPr>
              <w:rPr>
                <w:rStyle w:val="Hyperlink"/>
                <w:sz w:val="20"/>
                <w:szCs w:val="20"/>
              </w:rPr>
            </w:pPr>
            <w:r>
              <w:rPr>
                <w:sz w:val="20"/>
                <w:szCs w:val="20"/>
              </w:rPr>
              <w:fldChar w:fldCharType="begin"/>
            </w:r>
            <w:r>
              <w:rPr>
                <w:sz w:val="20"/>
                <w:szCs w:val="20"/>
              </w:rPr>
              <w:instrText>HYPERLINK "https://dmw2166.github.io/comp-res-climate-data-sci/lectures/pandas/pandas_groupby.html"</w:instrText>
            </w:r>
            <w:r>
              <w:rPr>
                <w:sz w:val="20"/>
                <w:szCs w:val="20"/>
              </w:rPr>
            </w:r>
            <w:r>
              <w:rPr>
                <w:sz w:val="20"/>
                <w:szCs w:val="20"/>
              </w:rPr>
              <w:fldChar w:fldCharType="separate"/>
            </w:r>
            <w:r w:rsidR="00EB3D25" w:rsidRPr="00AC5E57">
              <w:rPr>
                <w:rStyle w:val="Hyperlink"/>
                <w:sz w:val="20"/>
                <w:szCs w:val="20"/>
              </w:rPr>
              <w:t>Pandas Part 2</w:t>
            </w:r>
          </w:p>
          <w:p w14:paraId="3B163BAB" w14:textId="024E104C" w:rsidR="00EB3D25" w:rsidRDefault="00EB3D25" w:rsidP="00EB3D25">
            <w:pPr>
              <w:rPr>
                <w:sz w:val="20"/>
                <w:szCs w:val="20"/>
              </w:rPr>
            </w:pPr>
            <w:r w:rsidRPr="00AC5E57">
              <w:rPr>
                <w:rStyle w:val="Hyperlink"/>
                <w:sz w:val="20"/>
                <w:szCs w:val="20"/>
              </w:rPr>
              <w:t>&amp; Seaborn</w:t>
            </w:r>
            <w:r w:rsidR="00AC5E57">
              <w:rPr>
                <w:sz w:val="20"/>
                <w:szCs w:val="20"/>
              </w:rPr>
              <w:fldChar w:fldCharType="end"/>
            </w:r>
          </w:p>
        </w:tc>
        <w:tc>
          <w:tcPr>
            <w:tcW w:w="3798" w:type="dxa"/>
          </w:tcPr>
          <w:p w14:paraId="5EFBDD32" w14:textId="17ADF15F" w:rsidR="00EB3D25" w:rsidRDefault="00EB3D25" w:rsidP="00EB3D25">
            <w:pPr>
              <w:rPr>
                <w:sz w:val="20"/>
                <w:szCs w:val="20"/>
              </w:rPr>
            </w:pPr>
            <w:r>
              <w:rPr>
                <w:sz w:val="20"/>
                <w:szCs w:val="20"/>
              </w:rPr>
              <w:t xml:space="preserve">Plots, </w:t>
            </w:r>
            <w:proofErr w:type="spellStart"/>
            <w:r>
              <w:rPr>
                <w:sz w:val="20"/>
                <w:szCs w:val="20"/>
              </w:rPr>
              <w:t>groupby</w:t>
            </w:r>
            <w:proofErr w:type="spellEnd"/>
            <w:r>
              <w:rPr>
                <w:sz w:val="20"/>
                <w:szCs w:val="20"/>
              </w:rPr>
              <w:t>, merging</w:t>
            </w:r>
          </w:p>
        </w:tc>
        <w:tc>
          <w:tcPr>
            <w:tcW w:w="1980" w:type="dxa"/>
          </w:tcPr>
          <w:p w14:paraId="7F61AB57" w14:textId="353D88D8" w:rsidR="00EB3D25" w:rsidRPr="00AC5E57" w:rsidRDefault="00EB3D25" w:rsidP="00EB3D25">
            <w:pPr>
              <w:rPr>
                <w:color w:val="000000" w:themeColor="text1"/>
                <w:sz w:val="20"/>
                <w:szCs w:val="20"/>
              </w:rPr>
            </w:pPr>
            <w:r w:rsidRPr="00AC5E57">
              <w:rPr>
                <w:color w:val="000000" w:themeColor="text1"/>
                <w:sz w:val="20"/>
                <w:szCs w:val="20"/>
              </w:rPr>
              <w:t>Assignment 8</w:t>
            </w:r>
            <w:r w:rsidR="00851BCB" w:rsidRPr="00AC5E57">
              <w:rPr>
                <w:color w:val="000000" w:themeColor="text1"/>
                <w:sz w:val="20"/>
                <w:szCs w:val="20"/>
              </w:rPr>
              <w:t>: Pandas Fundamentals</w:t>
            </w:r>
          </w:p>
        </w:tc>
      </w:tr>
      <w:tr w:rsidR="00EB3D25" w14:paraId="39E126A9" w14:textId="77777777" w:rsidTr="00200712">
        <w:trPr>
          <w:cantSplit/>
        </w:trPr>
        <w:tc>
          <w:tcPr>
            <w:tcW w:w="1260" w:type="dxa"/>
          </w:tcPr>
          <w:p w14:paraId="699D63B0" w14:textId="7D09E264" w:rsidR="00EB3D25" w:rsidRDefault="00EB3D25" w:rsidP="00EB3D25">
            <w:pPr>
              <w:rPr>
                <w:sz w:val="20"/>
                <w:szCs w:val="20"/>
              </w:rPr>
            </w:pPr>
            <w:r>
              <w:rPr>
                <w:sz w:val="20"/>
                <w:szCs w:val="20"/>
              </w:rPr>
              <w:t>Week 1</w:t>
            </w:r>
            <w:r>
              <w:rPr>
                <w:sz w:val="20"/>
                <w:szCs w:val="20"/>
              </w:rPr>
              <w:t>2</w:t>
            </w:r>
            <w:r>
              <w:rPr>
                <w:sz w:val="20"/>
                <w:szCs w:val="20"/>
              </w:rPr>
              <w:t>,</w:t>
            </w:r>
          </w:p>
          <w:p w14:paraId="040DC893" w14:textId="57ACA24E" w:rsidR="00EB3D25" w:rsidRDefault="00EB3D25" w:rsidP="00EB3D25">
            <w:pPr>
              <w:rPr>
                <w:sz w:val="20"/>
                <w:szCs w:val="20"/>
              </w:rPr>
            </w:pPr>
            <w:r>
              <w:rPr>
                <w:sz w:val="20"/>
                <w:szCs w:val="20"/>
              </w:rPr>
              <w:t>April 7</w:t>
            </w:r>
          </w:p>
        </w:tc>
        <w:tc>
          <w:tcPr>
            <w:tcW w:w="2052" w:type="dxa"/>
          </w:tcPr>
          <w:p w14:paraId="1FD4649B" w14:textId="1233D851" w:rsidR="00EB3D25" w:rsidRDefault="00AC5E57" w:rsidP="00EB3D25">
            <w:pPr>
              <w:rPr>
                <w:sz w:val="20"/>
                <w:szCs w:val="20"/>
              </w:rPr>
            </w:pPr>
            <w:hyperlink r:id="rId18" w:history="1">
              <w:r w:rsidR="00EB3D25" w:rsidRPr="00AC5E57">
                <w:rPr>
                  <w:rStyle w:val="Hyperlink"/>
                  <w:sz w:val="20"/>
                  <w:szCs w:val="20"/>
                </w:rPr>
                <w:t>Gridded data</w:t>
              </w:r>
            </w:hyperlink>
          </w:p>
        </w:tc>
        <w:tc>
          <w:tcPr>
            <w:tcW w:w="3798" w:type="dxa"/>
          </w:tcPr>
          <w:p w14:paraId="32244070" w14:textId="6A1D0F0E" w:rsidR="00EB3D25" w:rsidRDefault="00EB3D25" w:rsidP="00EB3D25">
            <w:pPr>
              <w:rPr>
                <w:sz w:val="20"/>
                <w:szCs w:val="20"/>
              </w:rPr>
            </w:pPr>
            <w:proofErr w:type="spellStart"/>
            <w:r>
              <w:rPr>
                <w:sz w:val="20"/>
                <w:szCs w:val="20"/>
              </w:rPr>
              <w:t>Xar</w:t>
            </w:r>
            <w:r>
              <w:rPr>
                <w:sz w:val="20"/>
                <w:szCs w:val="20"/>
              </w:rPr>
              <w:t>ra</w:t>
            </w:r>
            <w:r>
              <w:rPr>
                <w:sz w:val="20"/>
                <w:szCs w:val="20"/>
              </w:rPr>
              <w:t>y</w:t>
            </w:r>
            <w:proofErr w:type="spellEnd"/>
            <w:r>
              <w:rPr>
                <w:sz w:val="20"/>
                <w:szCs w:val="20"/>
              </w:rPr>
              <w:t>, map projections, interpolation</w:t>
            </w:r>
          </w:p>
        </w:tc>
        <w:tc>
          <w:tcPr>
            <w:tcW w:w="1980" w:type="dxa"/>
          </w:tcPr>
          <w:p w14:paraId="33C8D005" w14:textId="5EAC5B0A" w:rsidR="00EB3D25" w:rsidRPr="00AC5E57" w:rsidRDefault="00EB3D25" w:rsidP="00EB3D25">
            <w:pPr>
              <w:rPr>
                <w:sz w:val="20"/>
                <w:szCs w:val="20"/>
              </w:rPr>
            </w:pPr>
            <w:r w:rsidRPr="00AC5E57">
              <w:rPr>
                <w:sz w:val="20"/>
                <w:szCs w:val="20"/>
              </w:rPr>
              <w:t xml:space="preserve">Assignment </w:t>
            </w:r>
            <w:r w:rsidRPr="00AC5E57">
              <w:rPr>
                <w:sz w:val="20"/>
                <w:szCs w:val="20"/>
              </w:rPr>
              <w:t>9</w:t>
            </w:r>
            <w:r w:rsidR="00851BCB" w:rsidRPr="00AC5E57">
              <w:rPr>
                <w:sz w:val="20"/>
                <w:szCs w:val="20"/>
              </w:rPr>
              <w:t xml:space="preserve">: Pandas </w:t>
            </w:r>
            <w:proofErr w:type="spellStart"/>
            <w:r w:rsidR="00851BCB" w:rsidRPr="00AC5E57">
              <w:rPr>
                <w:sz w:val="20"/>
                <w:szCs w:val="20"/>
              </w:rPr>
              <w:t>groupby</w:t>
            </w:r>
            <w:proofErr w:type="spellEnd"/>
          </w:p>
        </w:tc>
      </w:tr>
      <w:tr w:rsidR="00EB3D25" w14:paraId="759C7146" w14:textId="77777777" w:rsidTr="00200712">
        <w:trPr>
          <w:cantSplit/>
        </w:trPr>
        <w:tc>
          <w:tcPr>
            <w:tcW w:w="1260" w:type="dxa"/>
          </w:tcPr>
          <w:p w14:paraId="33231DE6" w14:textId="3078C65D" w:rsidR="00EB3D25" w:rsidRDefault="00EB3D25" w:rsidP="00EB3D25">
            <w:pPr>
              <w:rPr>
                <w:sz w:val="20"/>
                <w:szCs w:val="20"/>
              </w:rPr>
            </w:pPr>
            <w:r>
              <w:rPr>
                <w:sz w:val="20"/>
                <w:szCs w:val="20"/>
              </w:rPr>
              <w:t>Week 1</w:t>
            </w:r>
            <w:r>
              <w:rPr>
                <w:sz w:val="20"/>
                <w:szCs w:val="20"/>
              </w:rPr>
              <w:t>3</w:t>
            </w:r>
            <w:r>
              <w:rPr>
                <w:sz w:val="20"/>
                <w:szCs w:val="20"/>
              </w:rPr>
              <w:t xml:space="preserve">, </w:t>
            </w:r>
          </w:p>
          <w:p w14:paraId="0D94E8E1" w14:textId="17D735F5" w:rsidR="00EB3D25" w:rsidRDefault="00EB3D25" w:rsidP="00EB3D25">
            <w:pPr>
              <w:rPr>
                <w:sz w:val="20"/>
                <w:szCs w:val="20"/>
              </w:rPr>
            </w:pPr>
            <w:r>
              <w:rPr>
                <w:sz w:val="20"/>
                <w:szCs w:val="20"/>
              </w:rPr>
              <w:t>April 14</w:t>
            </w:r>
          </w:p>
        </w:tc>
        <w:tc>
          <w:tcPr>
            <w:tcW w:w="2052" w:type="dxa"/>
          </w:tcPr>
          <w:p w14:paraId="24B6BE28" w14:textId="06D16BD8" w:rsidR="00EB3D25" w:rsidRDefault="00AC5E57" w:rsidP="00EB3D25">
            <w:pPr>
              <w:rPr>
                <w:sz w:val="20"/>
                <w:szCs w:val="20"/>
              </w:rPr>
            </w:pPr>
            <w:hyperlink r:id="rId19" w:history="1">
              <w:r w:rsidRPr="00AC5E57">
                <w:rPr>
                  <w:rStyle w:val="Hyperlink"/>
                  <w:sz w:val="20"/>
                  <w:szCs w:val="20"/>
                </w:rPr>
                <w:t>Mapping</w:t>
              </w:r>
              <w:r w:rsidR="00EB3D25" w:rsidRPr="00AC5E57">
                <w:rPr>
                  <w:rStyle w:val="Hyperlink"/>
                  <w:sz w:val="20"/>
                  <w:szCs w:val="20"/>
                </w:rPr>
                <w:t>, N-dimensional arrays</w:t>
              </w:r>
            </w:hyperlink>
          </w:p>
        </w:tc>
        <w:tc>
          <w:tcPr>
            <w:tcW w:w="3798" w:type="dxa"/>
          </w:tcPr>
          <w:p w14:paraId="11A9C3C6" w14:textId="4F96D562" w:rsidR="00EB3D25" w:rsidRDefault="00851BCB" w:rsidP="00EB3D25">
            <w:pPr>
              <w:rPr>
                <w:sz w:val="20"/>
                <w:szCs w:val="20"/>
              </w:rPr>
            </w:pPr>
            <w:r>
              <w:rPr>
                <w:sz w:val="20"/>
                <w:szCs w:val="20"/>
              </w:rPr>
              <w:t xml:space="preserve">More </w:t>
            </w:r>
            <w:proofErr w:type="spellStart"/>
            <w:r>
              <w:rPr>
                <w:sz w:val="20"/>
                <w:szCs w:val="20"/>
              </w:rPr>
              <w:t>Xarray</w:t>
            </w:r>
            <w:proofErr w:type="spellEnd"/>
            <w:r>
              <w:rPr>
                <w:sz w:val="20"/>
                <w:szCs w:val="20"/>
              </w:rPr>
              <w:t xml:space="preserve">, </w:t>
            </w:r>
            <w:proofErr w:type="spellStart"/>
            <w:r w:rsidR="00AC5E57">
              <w:rPr>
                <w:sz w:val="20"/>
                <w:szCs w:val="20"/>
              </w:rPr>
              <w:t>Cartopy</w:t>
            </w:r>
            <w:proofErr w:type="spellEnd"/>
            <w:r w:rsidR="00AC5E57">
              <w:rPr>
                <w:sz w:val="20"/>
                <w:szCs w:val="20"/>
              </w:rPr>
              <w:t xml:space="preserve">, </w:t>
            </w:r>
            <w:r>
              <w:rPr>
                <w:sz w:val="20"/>
                <w:szCs w:val="20"/>
              </w:rPr>
              <w:t>Zarr</w:t>
            </w:r>
            <w:r w:rsidR="00EB3D25">
              <w:rPr>
                <w:sz w:val="20"/>
                <w:szCs w:val="20"/>
              </w:rPr>
              <w:t>, Google Earth Engine</w:t>
            </w:r>
          </w:p>
        </w:tc>
        <w:tc>
          <w:tcPr>
            <w:tcW w:w="1980" w:type="dxa"/>
          </w:tcPr>
          <w:p w14:paraId="38C84218" w14:textId="7BCC7B90" w:rsidR="00EB3D25" w:rsidRPr="00AC5E57" w:rsidRDefault="00851BCB" w:rsidP="00EB3D25">
            <w:pPr>
              <w:rPr>
                <w:sz w:val="20"/>
                <w:szCs w:val="20"/>
              </w:rPr>
            </w:pPr>
            <w:r w:rsidRPr="00AC5E57">
              <w:rPr>
                <w:sz w:val="20"/>
                <w:szCs w:val="20"/>
              </w:rPr>
              <w:t xml:space="preserve">Assignment 10: </w:t>
            </w:r>
            <w:proofErr w:type="spellStart"/>
            <w:r w:rsidRPr="00AC5E57">
              <w:rPr>
                <w:sz w:val="20"/>
                <w:szCs w:val="20"/>
              </w:rPr>
              <w:t>Xarray</w:t>
            </w:r>
            <w:proofErr w:type="spellEnd"/>
            <w:r w:rsidRPr="00AC5E57">
              <w:rPr>
                <w:sz w:val="20"/>
                <w:szCs w:val="20"/>
              </w:rPr>
              <w:t xml:space="preserve"> basics</w:t>
            </w:r>
          </w:p>
        </w:tc>
      </w:tr>
      <w:tr w:rsidR="00EB3D25" w14:paraId="0B8E40B4" w14:textId="77777777" w:rsidTr="00200712">
        <w:trPr>
          <w:cantSplit/>
        </w:trPr>
        <w:tc>
          <w:tcPr>
            <w:tcW w:w="1260" w:type="dxa"/>
          </w:tcPr>
          <w:p w14:paraId="0DB2937A" w14:textId="5F80D4C3" w:rsidR="00EB3D25" w:rsidRDefault="00EB3D25" w:rsidP="00EB3D25">
            <w:pPr>
              <w:rPr>
                <w:sz w:val="20"/>
                <w:szCs w:val="20"/>
              </w:rPr>
            </w:pPr>
            <w:r>
              <w:rPr>
                <w:sz w:val="20"/>
                <w:szCs w:val="20"/>
              </w:rPr>
              <w:t>Week 1</w:t>
            </w:r>
            <w:r>
              <w:rPr>
                <w:sz w:val="20"/>
                <w:szCs w:val="20"/>
              </w:rPr>
              <w:t>4</w:t>
            </w:r>
            <w:r>
              <w:rPr>
                <w:sz w:val="20"/>
                <w:szCs w:val="20"/>
              </w:rPr>
              <w:t xml:space="preserve">, </w:t>
            </w:r>
            <w:r>
              <w:rPr>
                <w:sz w:val="20"/>
                <w:szCs w:val="20"/>
              </w:rPr>
              <w:t>April 21</w:t>
            </w:r>
          </w:p>
        </w:tc>
        <w:tc>
          <w:tcPr>
            <w:tcW w:w="2052" w:type="dxa"/>
          </w:tcPr>
          <w:p w14:paraId="16D06B57" w14:textId="479F5C7D" w:rsidR="00EB3D25" w:rsidRDefault="00AC5E57" w:rsidP="00EB3D25">
            <w:pPr>
              <w:rPr>
                <w:sz w:val="20"/>
                <w:szCs w:val="20"/>
              </w:rPr>
            </w:pPr>
            <w:hyperlink r:id="rId20" w:history="1">
              <w:r w:rsidR="00003DDA" w:rsidRPr="00AC5E57">
                <w:rPr>
                  <w:rStyle w:val="Hyperlink"/>
                  <w:sz w:val="20"/>
                  <w:szCs w:val="20"/>
                </w:rPr>
                <w:t>Climate model data</w:t>
              </w:r>
            </w:hyperlink>
          </w:p>
        </w:tc>
        <w:tc>
          <w:tcPr>
            <w:tcW w:w="3798" w:type="dxa"/>
          </w:tcPr>
          <w:p w14:paraId="54B2AF0A" w14:textId="51C72496" w:rsidR="00EB3D25" w:rsidRDefault="00003DDA" w:rsidP="00EB3D25">
            <w:pPr>
              <w:rPr>
                <w:sz w:val="20"/>
                <w:szCs w:val="20"/>
              </w:rPr>
            </w:pPr>
            <w:r>
              <w:rPr>
                <w:sz w:val="20"/>
                <w:szCs w:val="20"/>
              </w:rPr>
              <w:t>CMIP6 data analysis</w:t>
            </w:r>
          </w:p>
        </w:tc>
        <w:tc>
          <w:tcPr>
            <w:tcW w:w="1980" w:type="dxa"/>
          </w:tcPr>
          <w:p w14:paraId="65F1E294" w14:textId="20FE80D5" w:rsidR="00EB3D25" w:rsidRPr="00AC5E57" w:rsidRDefault="00851BCB" w:rsidP="00EB3D25">
            <w:pPr>
              <w:rPr>
                <w:sz w:val="20"/>
                <w:szCs w:val="20"/>
              </w:rPr>
            </w:pPr>
            <w:r w:rsidRPr="00AC5E57">
              <w:rPr>
                <w:sz w:val="20"/>
                <w:szCs w:val="20"/>
              </w:rPr>
              <w:t xml:space="preserve">Assignment 11: More </w:t>
            </w:r>
            <w:proofErr w:type="spellStart"/>
            <w:r w:rsidRPr="00AC5E57">
              <w:rPr>
                <w:sz w:val="20"/>
                <w:szCs w:val="20"/>
              </w:rPr>
              <w:t>Xarray</w:t>
            </w:r>
            <w:proofErr w:type="spellEnd"/>
          </w:p>
        </w:tc>
      </w:tr>
      <w:tr w:rsidR="00EB3D25" w14:paraId="1E7A62F8" w14:textId="77777777" w:rsidTr="00200712">
        <w:trPr>
          <w:cantSplit/>
        </w:trPr>
        <w:tc>
          <w:tcPr>
            <w:tcW w:w="1260" w:type="dxa"/>
          </w:tcPr>
          <w:p w14:paraId="7716EDA8" w14:textId="52B3BF6A" w:rsidR="00EB3D25" w:rsidRDefault="00EB3D25" w:rsidP="00EB3D25">
            <w:pPr>
              <w:rPr>
                <w:sz w:val="20"/>
                <w:szCs w:val="20"/>
              </w:rPr>
            </w:pPr>
            <w:r>
              <w:rPr>
                <w:sz w:val="20"/>
                <w:szCs w:val="20"/>
              </w:rPr>
              <w:t xml:space="preserve">Week 16, April 28 </w:t>
            </w:r>
          </w:p>
        </w:tc>
        <w:tc>
          <w:tcPr>
            <w:tcW w:w="2052" w:type="dxa"/>
          </w:tcPr>
          <w:p w14:paraId="45A82DF5" w14:textId="31FEC3F8" w:rsidR="00EB3D25" w:rsidRDefault="00EB3D25" w:rsidP="00EB3D25">
            <w:pPr>
              <w:rPr>
                <w:sz w:val="20"/>
                <w:szCs w:val="20"/>
              </w:rPr>
            </w:pPr>
            <w:r>
              <w:rPr>
                <w:sz w:val="20"/>
                <w:szCs w:val="20"/>
              </w:rPr>
              <w:t>Final projects</w:t>
            </w:r>
          </w:p>
        </w:tc>
        <w:tc>
          <w:tcPr>
            <w:tcW w:w="3798" w:type="dxa"/>
          </w:tcPr>
          <w:p w14:paraId="5FF7E772" w14:textId="060A5F70" w:rsidR="00EB3D25" w:rsidRDefault="00EB3D25" w:rsidP="00EB3D25">
            <w:pPr>
              <w:rPr>
                <w:sz w:val="20"/>
                <w:szCs w:val="20"/>
              </w:rPr>
            </w:pPr>
            <w:r>
              <w:rPr>
                <w:sz w:val="20"/>
                <w:szCs w:val="20"/>
              </w:rPr>
              <w:t>5-min in-class presentations</w:t>
            </w:r>
          </w:p>
        </w:tc>
        <w:tc>
          <w:tcPr>
            <w:tcW w:w="1980" w:type="dxa"/>
          </w:tcPr>
          <w:p w14:paraId="4476D947" w14:textId="4DCD6DD9" w:rsidR="00EB3D25" w:rsidRDefault="00EB3D25" w:rsidP="00EB3D25">
            <w:pPr>
              <w:rPr>
                <w:sz w:val="20"/>
                <w:szCs w:val="20"/>
              </w:rPr>
            </w:pPr>
            <w:r>
              <w:rPr>
                <w:sz w:val="20"/>
                <w:szCs w:val="20"/>
              </w:rPr>
              <w:t>Final project</w:t>
            </w:r>
          </w:p>
        </w:tc>
      </w:tr>
    </w:tbl>
    <w:p w14:paraId="57D8644D" w14:textId="77777777" w:rsidR="00184782" w:rsidRDefault="00184782" w:rsidP="00003DDA">
      <w:pPr>
        <w:widowControl w:val="0"/>
        <w:pBdr>
          <w:top w:val="nil"/>
          <w:left w:val="nil"/>
          <w:bottom w:val="nil"/>
          <w:right w:val="nil"/>
          <w:between w:val="nil"/>
        </w:pBdr>
        <w:spacing w:line="240" w:lineRule="auto"/>
        <w:rPr>
          <w:rFonts w:ascii="Calibri" w:eastAsia="Calibri" w:hAnsi="Calibri" w:cs="Calibri"/>
        </w:rPr>
      </w:pPr>
    </w:p>
    <w:p w14:paraId="63401C5B" w14:textId="77777777" w:rsidR="00C852FA" w:rsidRDefault="00C852FA" w:rsidP="00EC3750">
      <w:pPr>
        <w:pBdr>
          <w:top w:val="single" w:sz="4" w:space="1" w:color="000000"/>
        </w:pBdr>
        <w:spacing w:line="240" w:lineRule="auto"/>
        <w:rPr>
          <w:rFonts w:asciiTheme="majorHAnsi" w:eastAsia="Calibri" w:hAnsiTheme="majorHAnsi" w:cstheme="majorHAnsi"/>
          <w:b/>
          <w:color w:val="0033A0"/>
          <w:sz w:val="24"/>
          <w:szCs w:val="24"/>
        </w:rPr>
      </w:pPr>
    </w:p>
    <w:p w14:paraId="5B073426" w14:textId="77777777" w:rsidR="00B64DFA" w:rsidRPr="00FE5188" w:rsidRDefault="00B64DFA" w:rsidP="00B64DFA">
      <w:pPr>
        <w:spacing w:line="240" w:lineRule="auto"/>
        <w:rPr>
          <w:rFonts w:asciiTheme="majorHAnsi" w:eastAsia="Calibri" w:hAnsiTheme="majorHAnsi" w:cstheme="majorHAnsi"/>
          <w:b/>
          <w:i/>
          <w:color w:val="0033A0"/>
          <w:sz w:val="24"/>
          <w:szCs w:val="24"/>
        </w:rPr>
      </w:pPr>
      <w:r w:rsidRPr="00FE5188">
        <w:rPr>
          <w:rFonts w:asciiTheme="majorHAnsi" w:eastAsia="Calibri" w:hAnsiTheme="majorHAnsi" w:cstheme="majorHAnsi"/>
          <w:b/>
          <w:i/>
          <w:color w:val="0033A0"/>
          <w:sz w:val="24"/>
          <w:szCs w:val="24"/>
        </w:rPr>
        <w:t>Inclusive Excellence</w:t>
      </w:r>
    </w:p>
    <w:p w14:paraId="3E68806E" w14:textId="77777777" w:rsidR="00B64DFA" w:rsidRPr="00FE5188" w:rsidRDefault="00B64DFA" w:rsidP="00B64DFA">
      <w:pPr>
        <w:widowControl w:val="0"/>
        <w:pBdr>
          <w:top w:val="nil"/>
          <w:left w:val="nil"/>
          <w:bottom w:val="nil"/>
          <w:right w:val="nil"/>
          <w:between w:val="nil"/>
        </w:pBdr>
        <w:spacing w:line="240" w:lineRule="auto"/>
        <w:rPr>
          <w:rFonts w:asciiTheme="majorHAnsi" w:eastAsia="Calibri" w:hAnsiTheme="majorHAnsi" w:cstheme="majorHAnsi"/>
          <w:color w:val="212121"/>
          <w:sz w:val="24"/>
          <w:szCs w:val="24"/>
        </w:rPr>
      </w:pPr>
      <w:r w:rsidRPr="00FE5188">
        <w:rPr>
          <w:rFonts w:asciiTheme="majorHAnsi" w:eastAsia="Calibri" w:hAnsiTheme="majorHAnsi" w:cstheme="majorHAnsi"/>
        </w:rPr>
        <w:t xml:space="preserve">The Climate School aims to advance knowledge and educate leaders for equitable solutions to climate and sustainability challenges. Using an interdisciplinary approach, the </w:t>
      </w:r>
      <w:proofErr w:type="gramStart"/>
      <w:r w:rsidRPr="00FE5188">
        <w:rPr>
          <w:rFonts w:asciiTheme="majorHAnsi" w:eastAsia="Calibri" w:hAnsiTheme="majorHAnsi" w:cstheme="majorHAnsi"/>
        </w:rPr>
        <w:t>School</w:t>
      </w:r>
      <w:proofErr w:type="gramEnd"/>
      <w:r w:rsidRPr="00FE5188">
        <w:rPr>
          <w:rFonts w:asciiTheme="majorHAnsi" w:eastAsia="Calibri" w:hAnsiTheme="majorHAnsi" w:cstheme="majorHAnsi"/>
        </w:rPr>
        <w:t xml:space="preserve"> encourages engagement of diverse perspectives on climate variability and its impacts. The classroom should be a welcoming environment where a variety of perspectives and lived experiences enable us to collaboratively define challenges and identify solutions.</w:t>
      </w:r>
    </w:p>
    <w:p w14:paraId="4A13C1A5" w14:textId="77777777" w:rsidR="00B64DFA" w:rsidRPr="00FE5188" w:rsidRDefault="00B64DFA" w:rsidP="00B64DFA">
      <w:pPr>
        <w:spacing w:line="240" w:lineRule="auto"/>
        <w:rPr>
          <w:rFonts w:asciiTheme="majorHAnsi" w:eastAsia="Calibri" w:hAnsiTheme="majorHAnsi" w:cstheme="majorHAnsi"/>
        </w:rPr>
      </w:pPr>
    </w:p>
    <w:p w14:paraId="72F8ADEE"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The Climate School has adopted the Inclusive Excellence framework, which helps to build institutional capacity and effectiveness in promoting equal access, belonging, and success throughout our community.  The Office of Inclusive Excellence supports student access, success, education, and scholarship. </w:t>
      </w:r>
    </w:p>
    <w:p w14:paraId="49357F3E" w14:textId="77777777" w:rsidR="00B64DFA" w:rsidRPr="00FE5188" w:rsidRDefault="00B64DFA" w:rsidP="00B64DFA">
      <w:pPr>
        <w:spacing w:line="240" w:lineRule="auto"/>
        <w:rPr>
          <w:rFonts w:asciiTheme="majorHAnsi" w:eastAsia="Aptos" w:hAnsiTheme="majorHAnsi" w:cstheme="majorHAnsi"/>
          <w:color w:val="212121"/>
        </w:rPr>
      </w:pPr>
    </w:p>
    <w:p w14:paraId="245F4A10" w14:textId="77777777" w:rsidR="00B64DFA" w:rsidRPr="00FE5188" w:rsidRDefault="00B64DFA" w:rsidP="00B64DFA">
      <w:pPr>
        <w:spacing w:line="240" w:lineRule="auto"/>
        <w:rPr>
          <w:rFonts w:asciiTheme="majorHAnsi" w:eastAsia="Aptos" w:hAnsiTheme="majorHAnsi" w:cstheme="majorHAnsi"/>
          <w:color w:val="212121"/>
        </w:rPr>
      </w:pPr>
      <w:r w:rsidRPr="00FE5188">
        <w:rPr>
          <w:rFonts w:asciiTheme="majorHAnsi" w:eastAsia="Aptos" w:hAnsiTheme="majorHAnsi" w:cstheme="majorHAnsi"/>
          <w:color w:val="212121"/>
        </w:rPr>
        <w:t>Should you wish to discuss the School's environment or your engagement inside or outside of the classroom, please do not hesitate to contact Willie Williams (Assistant Dean for Inclusive Excellence) at 332.277.3697 or</w:t>
      </w:r>
      <w:hyperlink r:id="rId21" w:history="1">
        <w:hyperlink r:id="rId22" w:history="1">
          <w:r w:rsidRPr="00FE5188">
            <w:rPr>
              <w:rStyle w:val="Hyperlink"/>
              <w:rFonts w:asciiTheme="majorHAnsi" w:eastAsia="Aptos" w:hAnsiTheme="majorHAnsi" w:cstheme="majorHAnsi"/>
              <w:color w:val="0078D7"/>
            </w:rPr>
            <w:t>wwilliams@climate.columba.edu</w:t>
          </w:r>
        </w:hyperlink>
      </w:hyperlink>
      <w:r w:rsidRPr="00FE5188">
        <w:rPr>
          <w:rFonts w:asciiTheme="majorHAnsi" w:eastAsia="Aptos" w:hAnsiTheme="majorHAnsi" w:cstheme="majorHAnsi"/>
          <w:color w:val="212121"/>
        </w:rPr>
        <w:t>.</w:t>
      </w:r>
    </w:p>
    <w:p w14:paraId="166E19AF" w14:textId="77777777" w:rsidR="00064D6F" w:rsidRDefault="00064D6F" w:rsidP="00064D6F">
      <w:pPr>
        <w:spacing w:line="240" w:lineRule="auto"/>
        <w:jc w:val="both"/>
        <w:rPr>
          <w:rFonts w:ascii="Calibri" w:eastAsia="Calibri" w:hAnsi="Calibri" w:cs="Calibri"/>
          <w:b/>
          <w:i/>
          <w:color w:val="0033A0"/>
        </w:rPr>
      </w:pPr>
    </w:p>
    <w:p w14:paraId="4477B554" w14:textId="6C94758A" w:rsidR="00064D6F" w:rsidRPr="00535D19" w:rsidRDefault="00064D6F" w:rsidP="00064D6F">
      <w:pPr>
        <w:spacing w:line="240" w:lineRule="auto"/>
        <w:jc w:val="both"/>
        <w:rPr>
          <w:rFonts w:asciiTheme="majorHAnsi" w:eastAsia="Calibri" w:hAnsiTheme="majorHAnsi" w:cstheme="majorHAnsi"/>
          <w:b/>
          <w:i/>
          <w:color w:val="0033A0"/>
          <w:sz w:val="24"/>
          <w:szCs w:val="24"/>
        </w:rPr>
      </w:pPr>
      <w:r w:rsidRPr="00535D19">
        <w:rPr>
          <w:rFonts w:asciiTheme="majorHAnsi" w:eastAsia="Calibri" w:hAnsiTheme="majorHAnsi" w:cstheme="majorHAnsi"/>
          <w:b/>
          <w:i/>
          <w:color w:val="0033A0"/>
          <w:sz w:val="24"/>
          <w:szCs w:val="24"/>
        </w:rPr>
        <w:t xml:space="preserve">Names/Pronouns </w:t>
      </w:r>
    </w:p>
    <w:p w14:paraId="510BD332" w14:textId="0A0F222B" w:rsidR="0018671C" w:rsidRDefault="003F5152" w:rsidP="00064D6F">
      <w:pPr>
        <w:spacing w:line="240" w:lineRule="auto"/>
        <w:jc w:val="both"/>
        <w:rPr>
          <w:rFonts w:ascii="Calibri" w:eastAsia="Calibri" w:hAnsi="Calibri" w:cs="Calibri"/>
          <w:bCs/>
          <w:iCs/>
        </w:rPr>
      </w:pPr>
      <w:r w:rsidRPr="003F5152">
        <w:rPr>
          <w:rFonts w:ascii="Calibri" w:eastAsia="Calibri" w:hAnsi="Calibri" w:cs="Calibri"/>
          <w:bCs/>
          <w:iCs/>
        </w:rPr>
        <w:t xml:space="preserve">You deserve to be addressed in a manner that reflects your identity.  Please see </w:t>
      </w:r>
      <w:hyperlink r:id="rId23" w:history="1">
        <w:r w:rsidRPr="003A0882">
          <w:rPr>
            <w:rStyle w:val="Hyperlink"/>
            <w:rFonts w:ascii="Calibri" w:eastAsia="Calibri" w:hAnsi="Calibri" w:cs="Calibri"/>
            <w:bCs/>
            <w:iCs/>
          </w:rPr>
          <w:t>https://universitylife.columbia.edu/pronouns</w:t>
        </w:r>
      </w:hyperlink>
      <w:r w:rsidRPr="003F5152">
        <w:rPr>
          <w:rFonts w:ascii="Calibri" w:eastAsia="Calibri" w:hAnsi="Calibri" w:cs="Calibri"/>
          <w:bCs/>
          <w:iCs/>
        </w:rPr>
        <w:t xml:space="preserve"> for more information on university policies and services.  </w:t>
      </w:r>
    </w:p>
    <w:p w14:paraId="45DE140A" w14:textId="77777777" w:rsidR="003F5152" w:rsidRDefault="003F5152" w:rsidP="00064D6F">
      <w:pPr>
        <w:spacing w:line="240" w:lineRule="auto"/>
        <w:jc w:val="both"/>
        <w:rPr>
          <w:rFonts w:ascii="Calibri" w:eastAsia="Calibri" w:hAnsi="Calibri" w:cs="Calibri"/>
          <w:bCs/>
          <w:iCs/>
        </w:rPr>
      </w:pPr>
    </w:p>
    <w:p w14:paraId="17685C86" w14:textId="77777777" w:rsidR="0018671C" w:rsidRPr="00535D19" w:rsidRDefault="0018671C" w:rsidP="0018671C">
      <w:pPr>
        <w:spacing w:line="240" w:lineRule="auto"/>
        <w:jc w:val="both"/>
        <w:rPr>
          <w:rFonts w:asciiTheme="majorHAnsi" w:eastAsia="Calibri" w:hAnsiTheme="majorHAnsi" w:cstheme="majorHAnsi"/>
          <w:b/>
          <w:i/>
          <w:color w:val="0033A0"/>
          <w:sz w:val="24"/>
          <w:szCs w:val="24"/>
        </w:rPr>
      </w:pPr>
      <w:r w:rsidRPr="00535D19">
        <w:rPr>
          <w:rFonts w:asciiTheme="majorHAnsi" w:eastAsia="Calibri" w:hAnsiTheme="majorHAnsi" w:cstheme="majorHAnsi"/>
          <w:b/>
          <w:i/>
          <w:color w:val="0033A0"/>
          <w:sz w:val="24"/>
          <w:szCs w:val="24"/>
        </w:rPr>
        <w:t>Religious Observance</w:t>
      </w:r>
    </w:p>
    <w:p w14:paraId="442591C8" w14:textId="1C6067C6" w:rsidR="0018671C" w:rsidRDefault="0018671C" w:rsidP="0018671C">
      <w:pPr>
        <w:spacing w:line="240" w:lineRule="auto"/>
        <w:jc w:val="both"/>
        <w:rPr>
          <w:rFonts w:ascii="Calibri" w:eastAsia="Calibri" w:hAnsi="Calibri" w:cs="Calibri"/>
          <w:bCs/>
          <w:iCs/>
        </w:rPr>
      </w:pPr>
      <w:r w:rsidRPr="0018671C">
        <w:rPr>
          <w:rFonts w:ascii="Calibri" w:eastAsia="Calibri" w:hAnsi="Calibri" w:cs="Calibri"/>
          <w:bCs/>
          <w:iCs/>
        </w:rPr>
        <w:t xml:space="preserve">It is the policy of </w:t>
      </w:r>
      <w:r>
        <w:rPr>
          <w:rFonts w:ascii="Calibri" w:eastAsia="Calibri" w:hAnsi="Calibri" w:cs="Calibri"/>
          <w:bCs/>
          <w:iCs/>
        </w:rPr>
        <w:t xml:space="preserve">the </w:t>
      </w:r>
      <w:r w:rsidR="00C47EFE">
        <w:rPr>
          <w:rFonts w:ascii="Calibri" w:eastAsia="Calibri" w:hAnsi="Calibri" w:cs="Calibri"/>
          <w:bCs/>
          <w:iCs/>
        </w:rPr>
        <w:t xml:space="preserve">Columbia </w:t>
      </w:r>
      <w:r w:rsidRPr="0018671C">
        <w:rPr>
          <w:rFonts w:ascii="Calibri" w:eastAsia="Calibri" w:hAnsi="Calibri" w:cs="Calibri"/>
          <w:bCs/>
          <w:iCs/>
        </w:rPr>
        <w:t>to respect its members’ observance</w:t>
      </w:r>
      <w:r>
        <w:rPr>
          <w:rFonts w:ascii="Calibri" w:eastAsia="Calibri" w:hAnsi="Calibri" w:cs="Calibri"/>
          <w:bCs/>
          <w:iCs/>
        </w:rPr>
        <w:t xml:space="preserve"> </w:t>
      </w:r>
      <w:r w:rsidRPr="0018671C">
        <w:rPr>
          <w:rFonts w:ascii="Calibri" w:eastAsia="Calibri" w:hAnsi="Calibri" w:cs="Calibri"/>
          <w:bCs/>
          <w:iCs/>
        </w:rPr>
        <w:t>of their major religious holidays. Students should notify instructors at the beginning of the</w:t>
      </w:r>
      <w:r>
        <w:rPr>
          <w:rFonts w:ascii="Calibri" w:eastAsia="Calibri" w:hAnsi="Calibri" w:cs="Calibri"/>
          <w:bCs/>
          <w:iCs/>
        </w:rPr>
        <w:t xml:space="preserve"> </w:t>
      </w:r>
      <w:r w:rsidRPr="0018671C">
        <w:rPr>
          <w:rFonts w:ascii="Calibri" w:eastAsia="Calibri" w:hAnsi="Calibri" w:cs="Calibri"/>
          <w:bCs/>
          <w:iCs/>
        </w:rPr>
        <w:t>semester about their wishes to observe holidays on days when class sessions are scheduled.</w:t>
      </w:r>
      <w:r>
        <w:rPr>
          <w:rFonts w:ascii="Calibri" w:eastAsia="Calibri" w:hAnsi="Calibri" w:cs="Calibri"/>
          <w:bCs/>
          <w:iCs/>
        </w:rPr>
        <w:t xml:space="preserve"> </w:t>
      </w:r>
      <w:r w:rsidRPr="0018671C">
        <w:rPr>
          <w:rFonts w:ascii="Calibri" w:eastAsia="Calibri" w:hAnsi="Calibri" w:cs="Calibri"/>
          <w:bCs/>
          <w:iCs/>
        </w:rPr>
        <w:t>Where academic scheduling conflicts prove unavoidable, no student will be penalized for</w:t>
      </w:r>
      <w:r>
        <w:rPr>
          <w:rFonts w:ascii="Calibri" w:eastAsia="Calibri" w:hAnsi="Calibri" w:cs="Calibri"/>
          <w:bCs/>
          <w:iCs/>
        </w:rPr>
        <w:t xml:space="preserve"> </w:t>
      </w:r>
      <w:r w:rsidRPr="0018671C">
        <w:rPr>
          <w:rFonts w:ascii="Calibri" w:eastAsia="Calibri" w:hAnsi="Calibri" w:cs="Calibri"/>
          <w:bCs/>
          <w:iCs/>
        </w:rPr>
        <w:t xml:space="preserve">absence due to religious reasons, and alternative means will be sought for satisfying </w:t>
      </w:r>
      <w:r w:rsidR="00860ECF">
        <w:rPr>
          <w:rFonts w:ascii="Calibri" w:eastAsia="Calibri" w:hAnsi="Calibri" w:cs="Calibri"/>
          <w:bCs/>
          <w:iCs/>
        </w:rPr>
        <w:t>any course requirements.</w:t>
      </w:r>
    </w:p>
    <w:p w14:paraId="57C18989" w14:textId="36C62E54" w:rsidR="00A621D0" w:rsidRDefault="00A621D0" w:rsidP="0018671C">
      <w:pPr>
        <w:spacing w:line="240" w:lineRule="auto"/>
        <w:jc w:val="both"/>
        <w:rPr>
          <w:rFonts w:ascii="Calibri" w:eastAsia="Calibri" w:hAnsi="Calibri" w:cs="Calibri"/>
          <w:bCs/>
          <w:iCs/>
        </w:rPr>
      </w:pPr>
    </w:p>
    <w:p w14:paraId="1BFA7734" w14:textId="77777777" w:rsidR="00B64DFA" w:rsidRPr="00FE5188" w:rsidRDefault="00B64DFA" w:rsidP="00B64DFA">
      <w:pPr>
        <w:spacing w:line="240" w:lineRule="auto"/>
        <w:rPr>
          <w:rFonts w:asciiTheme="majorHAnsi" w:eastAsia="Calibri" w:hAnsiTheme="majorHAnsi" w:cstheme="majorHAnsi"/>
          <w:b/>
          <w:bCs/>
          <w:i/>
          <w:iCs/>
          <w:color w:val="0033A0"/>
          <w:sz w:val="24"/>
          <w:szCs w:val="24"/>
        </w:rPr>
      </w:pPr>
      <w:r w:rsidRPr="00FE5188">
        <w:rPr>
          <w:rFonts w:asciiTheme="majorHAnsi" w:eastAsia="Calibri" w:hAnsiTheme="majorHAnsi" w:cstheme="majorHAnsi"/>
          <w:b/>
          <w:bCs/>
          <w:i/>
          <w:iCs/>
          <w:color w:val="0033A0"/>
          <w:sz w:val="24"/>
          <w:szCs w:val="24"/>
        </w:rPr>
        <w:t>Student Wellness Message</w:t>
      </w:r>
    </w:p>
    <w:p w14:paraId="72BBD8D5"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Mental and physical health is important while undergoing graduate studies. While maintaining good health is a priority, occasional stress is an unavoidable part of a graduate education. Please know that there are resources on campus to help you cope with the pressures of student life. These include support groups and workshops on managing stress, healthy eating and life management. For resources for coping with stress, anxiety, and other specific health related concerns, please visit </w:t>
      </w:r>
      <w:hyperlink r:id="rId24" w:history="1">
        <w:r w:rsidRPr="00B51C2E">
          <w:rPr>
            <w:rStyle w:val="Hyperlink"/>
            <w:rFonts w:asciiTheme="majorHAnsi" w:eastAsia="Calibri" w:hAnsiTheme="majorHAnsi" w:cstheme="majorHAnsi"/>
          </w:rPr>
          <w:t>Columbia Health</w:t>
        </w:r>
      </w:hyperlink>
      <w:r w:rsidRPr="00FE5188">
        <w:rPr>
          <w:rFonts w:asciiTheme="majorHAnsi" w:eastAsia="Calibri" w:hAnsiTheme="majorHAnsi" w:cstheme="majorHAnsi"/>
        </w:rPr>
        <w:t xml:space="preserve">.  </w:t>
      </w:r>
    </w:p>
    <w:p w14:paraId="2B7A6681" w14:textId="77777777" w:rsidR="00B64DFA" w:rsidRPr="00FE5188" w:rsidRDefault="00B64DFA" w:rsidP="00B64DFA">
      <w:pPr>
        <w:spacing w:line="240" w:lineRule="auto"/>
        <w:rPr>
          <w:rFonts w:asciiTheme="majorHAnsi" w:eastAsia="Calibri" w:hAnsiTheme="majorHAnsi" w:cstheme="majorHAnsi"/>
          <w:bCs/>
          <w:iCs/>
        </w:rPr>
      </w:pPr>
    </w:p>
    <w:p w14:paraId="11BB37C3" w14:textId="77777777" w:rsidR="00B64DFA" w:rsidRPr="00FE5188" w:rsidRDefault="00B64DFA" w:rsidP="00B64DFA">
      <w:pPr>
        <w:spacing w:line="240" w:lineRule="auto"/>
        <w:rPr>
          <w:rFonts w:asciiTheme="majorHAnsi" w:eastAsia="Calibri" w:hAnsiTheme="majorHAnsi" w:cstheme="majorHAnsi"/>
          <w:b/>
          <w:color w:val="0033A0"/>
          <w:sz w:val="24"/>
          <w:szCs w:val="24"/>
        </w:rPr>
      </w:pPr>
      <w:r w:rsidRPr="00FE5188">
        <w:rPr>
          <w:rFonts w:asciiTheme="majorHAnsi" w:eastAsia="Calibri" w:hAnsiTheme="majorHAnsi" w:cstheme="majorHAnsi"/>
          <w:b/>
          <w:i/>
          <w:color w:val="0033A0"/>
          <w:sz w:val="24"/>
          <w:szCs w:val="24"/>
        </w:rPr>
        <w:t>Accessibility</w:t>
      </w:r>
    </w:p>
    <w:p w14:paraId="5656DF99"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Columbia is committed to providing equal access to qualified students with documented disabilities. A student’s disability status and reasonable accommodations are individually determined based upon disability documentation and related information gathered through the intake process. </w:t>
      </w:r>
    </w:p>
    <w:p w14:paraId="5DCCCD6B"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In order to receive disability-related academic accommodations, students must first be registered with the Office of Disability Services (ODS). More information on the ODS registration process is available online at </w:t>
      </w:r>
      <w:hyperlink r:id="rId25" w:history="1">
        <w:r w:rsidRPr="00FE5188">
          <w:rPr>
            <w:rStyle w:val="Hyperlink"/>
            <w:rFonts w:asciiTheme="majorHAnsi" w:eastAsia="Calibri" w:hAnsiTheme="majorHAnsi" w:cstheme="majorHAnsi"/>
          </w:rPr>
          <w:t>www.health.columbia.edu/ods</w:t>
        </w:r>
      </w:hyperlink>
      <w:r w:rsidRPr="00FE5188">
        <w:rPr>
          <w:rFonts w:asciiTheme="majorHAnsi" w:eastAsia="Calibri" w:hAnsiTheme="majorHAnsi" w:cstheme="majorHAnsi"/>
        </w:rPr>
        <w:t xml:space="preserve">. Please allow for at least two weeks to complete the ODS registration process. Students are encouraged to contact ODS at the start of the semester. </w:t>
      </w:r>
    </w:p>
    <w:p w14:paraId="14F15DBC" w14:textId="77777777" w:rsidR="00B64DFA" w:rsidRPr="00FE5188" w:rsidRDefault="00B64DFA" w:rsidP="00B64DFA">
      <w:pPr>
        <w:rPr>
          <w:rFonts w:asciiTheme="majorHAnsi" w:eastAsia="Times New Roman" w:hAnsiTheme="majorHAnsi" w:cstheme="majorHAnsi"/>
          <w:sz w:val="24"/>
          <w:szCs w:val="24"/>
        </w:rPr>
      </w:pPr>
      <w:r w:rsidRPr="00FE5188">
        <w:rPr>
          <w:rFonts w:asciiTheme="majorHAnsi" w:eastAsia="Calibri" w:hAnsiTheme="majorHAnsi" w:cstheme="majorHAnsi"/>
        </w:rPr>
        <w:t>Students who have, or think they may have, a disability are invited to contact ODS for a confidential discussion at 212.854.2388 (V) 212.854.2378 (TTY), or by email at disability@columbia.edu. If you have already registered with ODS and would like your professor(s) notified of your recommended accommodations, contact Natalie Unwin-</w:t>
      </w:r>
      <w:proofErr w:type="spellStart"/>
      <w:r w:rsidRPr="00FE5188">
        <w:rPr>
          <w:rFonts w:asciiTheme="majorHAnsi" w:eastAsia="Calibri" w:hAnsiTheme="majorHAnsi" w:cstheme="majorHAnsi"/>
        </w:rPr>
        <w:t>Kuruneri</w:t>
      </w:r>
      <w:proofErr w:type="spellEnd"/>
      <w:r w:rsidRPr="00FE5188">
        <w:rPr>
          <w:rFonts w:asciiTheme="majorHAnsi" w:eastAsia="Calibri" w:hAnsiTheme="majorHAnsi" w:cstheme="majorHAnsi"/>
        </w:rPr>
        <w:t xml:space="preserve"> (</w:t>
      </w:r>
      <w:hyperlink r:id="rId26" w:history="1">
        <w:r w:rsidRPr="00FE5188">
          <w:rPr>
            <w:rStyle w:val="Hyperlink"/>
            <w:rFonts w:asciiTheme="majorHAnsi" w:eastAsia="Times New Roman" w:hAnsiTheme="majorHAnsi" w:cstheme="majorHAnsi"/>
            <w:sz w:val="21"/>
            <w:szCs w:val="21"/>
            <w:shd w:val="clear" w:color="auto" w:fill="FFFFFF"/>
          </w:rPr>
          <w:t>natalie@climate.columbia.edu</w:t>
        </w:r>
      </w:hyperlink>
      <w:r w:rsidRPr="00FE5188">
        <w:rPr>
          <w:rFonts w:asciiTheme="majorHAnsi" w:eastAsia="Times New Roman" w:hAnsiTheme="majorHAnsi" w:cstheme="majorHAnsi"/>
          <w:color w:val="000000" w:themeColor="text1"/>
          <w:sz w:val="21"/>
          <w:szCs w:val="21"/>
          <w:shd w:val="clear" w:color="auto" w:fill="FFFFFF"/>
        </w:rPr>
        <w:t>)</w:t>
      </w:r>
    </w:p>
    <w:p w14:paraId="0AA5C34D"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 who serves as the ODS liaison to the Climate School.</w:t>
      </w:r>
    </w:p>
    <w:p w14:paraId="144217D3" w14:textId="77777777" w:rsidR="00B64DFA" w:rsidRPr="00FE5188" w:rsidRDefault="00B64DFA" w:rsidP="00B64DFA">
      <w:pPr>
        <w:spacing w:line="240" w:lineRule="auto"/>
        <w:rPr>
          <w:rFonts w:asciiTheme="majorHAnsi" w:eastAsia="Calibri" w:hAnsiTheme="majorHAnsi" w:cstheme="majorHAnsi"/>
          <w:b/>
          <w:i/>
        </w:rPr>
      </w:pPr>
    </w:p>
    <w:p w14:paraId="4698ABA1" w14:textId="77777777" w:rsidR="00B64DFA" w:rsidRPr="00FE5188" w:rsidRDefault="00B64DFA" w:rsidP="00B64DFA">
      <w:pPr>
        <w:spacing w:line="240" w:lineRule="auto"/>
        <w:rPr>
          <w:rFonts w:asciiTheme="majorHAnsi" w:eastAsia="Calibri" w:hAnsiTheme="majorHAnsi" w:cstheme="majorHAnsi"/>
          <w:b/>
          <w:color w:val="0033A0"/>
          <w:sz w:val="24"/>
          <w:szCs w:val="24"/>
        </w:rPr>
      </w:pPr>
      <w:r w:rsidRPr="00FE5188">
        <w:rPr>
          <w:rFonts w:asciiTheme="majorHAnsi" w:eastAsia="Calibri" w:hAnsiTheme="majorHAnsi" w:cstheme="majorHAnsi"/>
          <w:b/>
          <w:i/>
          <w:color w:val="0033A0"/>
          <w:sz w:val="24"/>
          <w:szCs w:val="24"/>
        </w:rPr>
        <w:t>Academic Integrity</w:t>
      </w:r>
    </w:p>
    <w:p w14:paraId="69FD1F3F"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The Columbia Climate School holds each member of its community responsible for understanding and abiding by the </w:t>
      </w:r>
      <w:hyperlink r:id="rId27" w:history="1">
        <w:r w:rsidRPr="00FE5188">
          <w:rPr>
            <w:rStyle w:val="Hyperlink"/>
            <w:rFonts w:asciiTheme="majorHAnsi" w:eastAsia="Calibri" w:hAnsiTheme="majorHAnsi" w:cstheme="majorHAnsi"/>
          </w:rPr>
          <w:t>Academic Integrity and Community Standards</w:t>
        </w:r>
      </w:hyperlink>
      <w:r w:rsidRPr="00FE5188">
        <w:rPr>
          <w:rFonts w:asciiTheme="majorHAnsi" w:eastAsia="Calibri" w:hAnsiTheme="majorHAnsi" w:cstheme="majorHAnsi"/>
        </w:rPr>
        <w:t xml:space="preserve">. Ignorance of policies and standards concerning academic dishonesty shall not be a defense in any disciplinary proceedings. </w:t>
      </w:r>
    </w:p>
    <w:p w14:paraId="2EA492F9" w14:textId="77777777" w:rsidR="00B64DFA" w:rsidRDefault="00B64DFA" w:rsidP="00B64DFA">
      <w:pPr>
        <w:spacing w:line="240" w:lineRule="auto"/>
        <w:rPr>
          <w:rFonts w:asciiTheme="majorHAnsi" w:eastAsia="Calibri" w:hAnsiTheme="majorHAnsi" w:cstheme="majorHAnsi"/>
        </w:rPr>
      </w:pPr>
    </w:p>
    <w:p w14:paraId="7AA72130"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Students should be aware that academic dishonesty (for example, plagiarism, cheating on an examination, or dishonesty in dealing with a faculty member or other university official) are particularly serious offenses and will be dealt with severely under </w:t>
      </w:r>
      <w:hyperlink r:id="rId28">
        <w:r w:rsidRPr="00FE5188">
          <w:rPr>
            <w:rFonts w:asciiTheme="majorHAnsi" w:eastAsia="Calibri" w:hAnsiTheme="majorHAnsi" w:cstheme="majorHAnsi"/>
            <w:color w:val="1155CC"/>
            <w:u w:val="single"/>
          </w:rPr>
          <w:t>Dean’s Discipline</w:t>
        </w:r>
      </w:hyperlink>
      <w:r w:rsidRPr="00FE5188">
        <w:rPr>
          <w:rFonts w:asciiTheme="majorHAnsi" w:eastAsia="Calibri" w:hAnsiTheme="majorHAnsi" w:cstheme="majorHAnsi"/>
        </w:rPr>
        <w:t xml:space="preserve">. It is essential to the academic integrity and vitality of this community that graduate students do their own work and properly acknowledge the circumstances, ideas, sources, and assistance upon which that work is based. Academic honesty in class assignments and exams is expected of all students at all times.  </w:t>
      </w:r>
    </w:p>
    <w:p w14:paraId="78B11A42" w14:textId="77777777" w:rsidR="00B64DFA" w:rsidRPr="00FE5188" w:rsidRDefault="00B64DFA" w:rsidP="00B64DFA">
      <w:pPr>
        <w:spacing w:line="240" w:lineRule="auto"/>
        <w:rPr>
          <w:rFonts w:asciiTheme="majorHAnsi" w:eastAsia="Calibri" w:hAnsiTheme="majorHAnsi" w:cstheme="majorHAnsi"/>
        </w:rPr>
      </w:pPr>
    </w:p>
    <w:p w14:paraId="3D493E81" w14:textId="77777777" w:rsidR="00B64DFA" w:rsidRPr="00FE5188" w:rsidRDefault="00B64DFA" w:rsidP="00B64DFA">
      <w:pPr>
        <w:spacing w:line="240" w:lineRule="auto"/>
        <w:rPr>
          <w:rFonts w:asciiTheme="majorHAnsi" w:eastAsia="Calibri" w:hAnsiTheme="majorHAnsi" w:cstheme="majorHAnsi"/>
          <w:b/>
          <w:bCs/>
        </w:rPr>
      </w:pPr>
      <w:r w:rsidRPr="00FE5188">
        <w:rPr>
          <w:rFonts w:asciiTheme="majorHAnsi" w:eastAsia="Calibri" w:hAnsiTheme="majorHAnsi" w:cstheme="majorHAnsi"/>
        </w:rPr>
        <w:t xml:space="preserve">Use of Artificial Intelligence (AI) is also subject to these integrity standards and must never be employed for a use that would be considered plagiarism if that material were sourced from a human author. For example, submitting work under your name that you did not personally write is not allowed, regardless of whether it was written by another author or by an AI tool.  Individual faculty may have different policies on </w:t>
      </w:r>
      <w:r>
        <w:rPr>
          <w:rFonts w:asciiTheme="majorHAnsi" w:eastAsia="Calibri" w:hAnsiTheme="majorHAnsi" w:cstheme="majorHAnsi"/>
        </w:rPr>
        <w:t xml:space="preserve">other ways </w:t>
      </w:r>
      <w:r w:rsidRPr="00FE5188">
        <w:rPr>
          <w:rFonts w:asciiTheme="majorHAnsi" w:eastAsia="Calibri" w:hAnsiTheme="majorHAnsi" w:cstheme="majorHAnsi"/>
        </w:rPr>
        <w:t xml:space="preserve">students may use or not use AI in a particular class. </w:t>
      </w:r>
      <w:r w:rsidRPr="00FE5188">
        <w:rPr>
          <w:rFonts w:asciiTheme="majorHAnsi" w:eastAsia="Calibri" w:hAnsiTheme="majorHAnsi" w:cstheme="majorHAnsi"/>
          <w:b/>
          <w:bCs/>
        </w:rPr>
        <w:t xml:space="preserve">Students should assume all use of AI is forbidden unless told otherwise. </w:t>
      </w:r>
    </w:p>
    <w:p w14:paraId="3DEF9D53" w14:textId="77777777" w:rsidR="00B64DFA" w:rsidRPr="00FE5188" w:rsidRDefault="00B64DFA" w:rsidP="00B64DFA">
      <w:pPr>
        <w:spacing w:line="240" w:lineRule="auto"/>
        <w:rPr>
          <w:rFonts w:asciiTheme="majorHAnsi" w:eastAsia="Calibri" w:hAnsiTheme="majorHAnsi" w:cstheme="majorHAnsi"/>
        </w:rPr>
      </w:pPr>
    </w:p>
    <w:p w14:paraId="2C73576A" w14:textId="77777777" w:rsidR="00B64DFA" w:rsidRPr="00FE5188" w:rsidRDefault="00B64DFA" w:rsidP="00B64DFA">
      <w:pPr>
        <w:spacing w:line="240" w:lineRule="auto"/>
        <w:rPr>
          <w:rFonts w:asciiTheme="majorHAnsi" w:eastAsia="Calibri" w:hAnsiTheme="majorHAnsi" w:cstheme="majorHAnsi"/>
          <w:b/>
          <w:color w:val="0033A0"/>
          <w:sz w:val="24"/>
          <w:szCs w:val="24"/>
        </w:rPr>
      </w:pPr>
      <w:r w:rsidRPr="00FE5188">
        <w:rPr>
          <w:rFonts w:asciiTheme="majorHAnsi" w:eastAsia="Calibri" w:hAnsiTheme="majorHAnsi" w:cstheme="majorHAnsi"/>
          <w:b/>
          <w:i/>
          <w:color w:val="0033A0"/>
          <w:sz w:val="24"/>
          <w:szCs w:val="24"/>
        </w:rPr>
        <w:t>Copyright Policy</w:t>
      </w:r>
    </w:p>
    <w:p w14:paraId="5FED4450"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Please note -- Due to copyright restrictions, online access to this material is limited to instructors and students currently registered for this course. Please be advised that by clicking the link to the electronic materials in this course, you have read and accept the following:</w:t>
      </w:r>
    </w:p>
    <w:p w14:paraId="2C62A3DB" w14:textId="77777777" w:rsidR="00B64DFA" w:rsidRPr="00FE5188" w:rsidRDefault="00B64DFA" w:rsidP="00B64DFA">
      <w:pPr>
        <w:spacing w:line="240" w:lineRule="auto"/>
        <w:rPr>
          <w:rFonts w:asciiTheme="majorHAnsi" w:eastAsia="Calibri" w:hAnsiTheme="majorHAnsi" w:cstheme="majorHAnsi"/>
        </w:rPr>
      </w:pPr>
    </w:p>
    <w:p w14:paraId="5F34C686" w14:textId="77777777" w:rsidR="00B64DFA" w:rsidRPr="00B51C2E" w:rsidRDefault="00B64DFA" w:rsidP="00B64DFA">
      <w:pPr>
        <w:spacing w:line="240" w:lineRule="auto"/>
        <w:rPr>
          <w:rFonts w:asciiTheme="majorHAnsi" w:eastAsia="Calibri" w:hAnsiTheme="majorHAnsi" w:cstheme="majorHAnsi"/>
          <w:i/>
          <w:iCs/>
        </w:rPr>
      </w:pPr>
      <w:r w:rsidRPr="00B51C2E">
        <w:rPr>
          <w:rFonts w:asciiTheme="majorHAnsi" w:eastAsia="Calibri" w:hAnsiTheme="majorHAnsi" w:cstheme="majorHAnsi"/>
          <w:i/>
          <w:iCs/>
        </w:rPr>
        <w:t>The copyright law of the United States (Title 17, United States Code) governs the making of photocopies or other reproductions of copyrighted materials. Under certain conditions specified in the law, libraries and archives are authorized to furnish a photocopy or other reproduction.  One of these specified conditions is that the photocopy or reproduction is not to be "used for any purpose other than private study, scholarship, or research." If a user makes a request for, or later uses, a photocopy or reproduction for purposes in excess of "fair use," that user may be liable for copyright infringement.</w:t>
      </w:r>
    </w:p>
    <w:p w14:paraId="06B0E4D7" w14:textId="77777777" w:rsidR="00B64DFA" w:rsidRPr="00FE5188" w:rsidRDefault="00B64DFA" w:rsidP="00B64DFA">
      <w:pPr>
        <w:widowControl w:val="0"/>
        <w:pBdr>
          <w:top w:val="nil"/>
          <w:left w:val="nil"/>
          <w:bottom w:val="single" w:sz="12" w:space="1" w:color="auto"/>
          <w:right w:val="nil"/>
          <w:between w:val="nil"/>
        </w:pBdr>
        <w:spacing w:line="240" w:lineRule="auto"/>
        <w:ind w:left="6"/>
        <w:rPr>
          <w:rFonts w:asciiTheme="majorHAnsi" w:eastAsia="Calibri" w:hAnsiTheme="majorHAnsi" w:cstheme="majorHAnsi"/>
        </w:rPr>
      </w:pPr>
    </w:p>
    <w:p w14:paraId="4B47BDA2" w14:textId="77777777" w:rsidR="00B64DFA" w:rsidRPr="00FE5188" w:rsidRDefault="00B64DFA" w:rsidP="00B64DFA">
      <w:pPr>
        <w:widowControl w:val="0"/>
        <w:pBdr>
          <w:top w:val="nil"/>
          <w:left w:val="nil"/>
          <w:bottom w:val="nil"/>
          <w:right w:val="nil"/>
          <w:between w:val="nil"/>
        </w:pBdr>
        <w:spacing w:line="240" w:lineRule="auto"/>
        <w:ind w:left="6"/>
        <w:rPr>
          <w:rFonts w:asciiTheme="majorHAnsi" w:eastAsia="Calibri" w:hAnsiTheme="majorHAnsi" w:cstheme="majorHAnsi"/>
          <w:b/>
          <w:color w:val="0033A0"/>
        </w:rPr>
      </w:pPr>
      <w:r w:rsidRPr="00FE5188">
        <w:rPr>
          <w:rFonts w:asciiTheme="majorHAnsi" w:eastAsia="Calibri" w:hAnsiTheme="majorHAnsi" w:cstheme="majorHAnsi"/>
          <w:b/>
          <w:color w:val="0033A0"/>
          <w:sz w:val="24"/>
          <w:szCs w:val="24"/>
        </w:rPr>
        <w:t>ADDITIONAL RESOURCES</w:t>
      </w:r>
    </w:p>
    <w:p w14:paraId="1A42CC2A" w14:textId="77777777" w:rsidR="00B64DFA" w:rsidRPr="00FE5188" w:rsidRDefault="00B64DFA" w:rsidP="00B64DFA">
      <w:pPr>
        <w:widowControl w:val="0"/>
        <w:pBdr>
          <w:top w:val="nil"/>
          <w:left w:val="nil"/>
          <w:bottom w:val="nil"/>
          <w:right w:val="nil"/>
          <w:between w:val="nil"/>
        </w:pBdr>
        <w:spacing w:line="240" w:lineRule="auto"/>
        <w:ind w:left="6"/>
        <w:rPr>
          <w:rFonts w:asciiTheme="majorHAnsi" w:eastAsia="Calibri" w:hAnsiTheme="majorHAnsi" w:cstheme="majorHAnsi"/>
          <w:b/>
          <w:color w:val="0033A0"/>
        </w:rPr>
      </w:pPr>
    </w:p>
    <w:p w14:paraId="0F9F38B5" w14:textId="77777777" w:rsidR="00B64DFA" w:rsidRPr="00FE5188" w:rsidRDefault="00B64DFA" w:rsidP="00B64DFA">
      <w:pPr>
        <w:spacing w:line="240" w:lineRule="auto"/>
        <w:rPr>
          <w:rFonts w:asciiTheme="majorHAnsi" w:eastAsia="Calibri" w:hAnsiTheme="majorHAnsi" w:cstheme="majorHAnsi"/>
          <w:b/>
          <w:bCs/>
          <w:i/>
          <w:iCs/>
          <w:color w:val="0033A0"/>
          <w:sz w:val="24"/>
          <w:szCs w:val="24"/>
        </w:rPr>
      </w:pPr>
      <w:r w:rsidRPr="00FE5188">
        <w:rPr>
          <w:rFonts w:asciiTheme="majorHAnsi" w:eastAsia="Calibri" w:hAnsiTheme="majorHAnsi" w:cstheme="majorHAnsi"/>
          <w:b/>
          <w:bCs/>
          <w:i/>
          <w:iCs/>
          <w:color w:val="0033A0"/>
          <w:sz w:val="24"/>
          <w:szCs w:val="24"/>
        </w:rPr>
        <w:t>Columbia University Library</w:t>
      </w:r>
    </w:p>
    <w:p w14:paraId="6A4F3C3C" w14:textId="77777777" w:rsidR="00B64DFA" w:rsidRPr="00FE5188" w:rsidRDefault="00B64DFA" w:rsidP="00B64DFA">
      <w:pPr>
        <w:spacing w:line="240" w:lineRule="auto"/>
        <w:rPr>
          <w:rFonts w:asciiTheme="majorHAnsi" w:eastAsia="Calibri" w:hAnsiTheme="majorHAnsi" w:cstheme="majorHAnsi"/>
        </w:rPr>
      </w:pPr>
      <w:r w:rsidRPr="00FE5188">
        <w:rPr>
          <w:rFonts w:asciiTheme="majorHAnsi" w:eastAsia="Calibri" w:hAnsiTheme="majorHAnsi" w:cstheme="majorHAnsi"/>
        </w:rPr>
        <w:t xml:space="preserve">Columbia’s extensive library system ranks in the top five academic libraries in the nation, with many of its services and resources available online: </w:t>
      </w:r>
      <w:hyperlink r:id="rId29" w:history="1">
        <w:r w:rsidRPr="00FE5188">
          <w:rPr>
            <w:rStyle w:val="Hyperlink"/>
            <w:rFonts w:asciiTheme="majorHAnsi" w:eastAsia="Calibri" w:hAnsiTheme="majorHAnsi" w:cstheme="majorHAnsi"/>
          </w:rPr>
          <w:t>https://library.columbia.edu/</w:t>
        </w:r>
      </w:hyperlink>
      <w:r w:rsidRPr="00FE5188">
        <w:rPr>
          <w:rFonts w:asciiTheme="majorHAnsi" w:eastAsia="Calibri" w:hAnsiTheme="majorHAnsi" w:cstheme="majorHAnsi"/>
        </w:rPr>
        <w:t>.</w:t>
      </w:r>
    </w:p>
    <w:p w14:paraId="7CC6CABF" w14:textId="77777777" w:rsidR="00B64DFA" w:rsidRPr="00FE5188" w:rsidRDefault="00B64DFA" w:rsidP="00B64DFA">
      <w:pPr>
        <w:spacing w:line="240" w:lineRule="auto"/>
        <w:rPr>
          <w:rFonts w:asciiTheme="majorHAnsi" w:eastAsia="Calibri" w:hAnsiTheme="majorHAnsi" w:cstheme="majorHAnsi"/>
          <w:b/>
          <w:bCs/>
          <w:i/>
          <w:iCs/>
          <w:color w:val="0033A0"/>
        </w:rPr>
      </w:pPr>
    </w:p>
    <w:p w14:paraId="715CF260" w14:textId="77777777" w:rsidR="00B64DFA" w:rsidRPr="00FE5188" w:rsidRDefault="00B64DFA" w:rsidP="00B64DFA">
      <w:pPr>
        <w:spacing w:line="240" w:lineRule="auto"/>
        <w:rPr>
          <w:rFonts w:asciiTheme="majorHAnsi" w:eastAsia="Calibri" w:hAnsiTheme="majorHAnsi" w:cstheme="majorHAnsi"/>
          <w:b/>
          <w:bCs/>
          <w:i/>
          <w:iCs/>
          <w:color w:val="0033A0"/>
          <w:sz w:val="24"/>
          <w:szCs w:val="24"/>
        </w:rPr>
      </w:pPr>
      <w:r w:rsidRPr="00FE5188">
        <w:rPr>
          <w:rFonts w:asciiTheme="majorHAnsi" w:eastAsia="Calibri" w:hAnsiTheme="majorHAnsi" w:cstheme="majorHAnsi"/>
          <w:b/>
          <w:bCs/>
          <w:i/>
          <w:iCs/>
          <w:color w:val="0033A0"/>
          <w:sz w:val="24"/>
          <w:szCs w:val="24"/>
        </w:rPr>
        <w:t>Columbia Writing Center</w:t>
      </w:r>
    </w:p>
    <w:p w14:paraId="15CB49C9" w14:textId="77777777" w:rsidR="00B64DFA" w:rsidRPr="00FE5188" w:rsidRDefault="00B64DFA" w:rsidP="00B64DFA">
      <w:pPr>
        <w:spacing w:line="240" w:lineRule="auto"/>
        <w:rPr>
          <w:rFonts w:asciiTheme="majorHAnsi" w:eastAsia="Calibri" w:hAnsiTheme="majorHAnsi" w:cstheme="majorHAnsi"/>
          <w:color w:val="000000" w:themeColor="text1"/>
        </w:rPr>
      </w:pPr>
      <w:r w:rsidRPr="00FE5188">
        <w:rPr>
          <w:rFonts w:asciiTheme="majorHAnsi" w:eastAsia="Calibri" w:hAnsiTheme="majorHAnsi" w:cstheme="majorHAnsi"/>
          <w:color w:val="000000" w:themeColor="text1"/>
        </w:rPr>
        <w:t xml:space="preserve">The </w:t>
      </w:r>
      <w:hyperlink r:id="rId30" w:history="1">
        <w:r w:rsidRPr="00FE5188">
          <w:rPr>
            <w:rStyle w:val="Hyperlink"/>
            <w:rFonts w:asciiTheme="majorHAnsi" w:eastAsia="Calibri" w:hAnsiTheme="majorHAnsi" w:cstheme="majorHAnsi"/>
          </w:rPr>
          <w:t>Columbia Writing Center</w:t>
        </w:r>
      </w:hyperlink>
      <w:r w:rsidRPr="00FE5188">
        <w:rPr>
          <w:rFonts w:asciiTheme="majorHAnsi" w:eastAsia="Calibri" w:hAnsiTheme="majorHAnsi" w:cstheme="majorHAnsi"/>
          <w:color w:val="000000" w:themeColor="text1"/>
        </w:rPr>
        <w:t xml:space="preserve"> aids undergraduate and graduate students with writing consultations for specific writing projects, writing productivity sessions, and workshops. The Writing Center offers these services for free to current Columbia students. Read more about their services on their </w:t>
      </w:r>
      <w:hyperlink r:id="rId31" w:history="1">
        <w:r w:rsidRPr="00FE5188">
          <w:rPr>
            <w:rStyle w:val="Hyperlink"/>
            <w:rFonts w:asciiTheme="majorHAnsi" w:eastAsia="Calibri" w:hAnsiTheme="majorHAnsi" w:cstheme="majorHAnsi"/>
          </w:rPr>
          <w:t>website</w:t>
        </w:r>
      </w:hyperlink>
      <w:r w:rsidRPr="00FE5188">
        <w:rPr>
          <w:rFonts w:asciiTheme="majorHAnsi" w:eastAsia="Calibri" w:hAnsiTheme="majorHAnsi" w:cstheme="majorHAnsi"/>
          <w:color w:val="000000" w:themeColor="text1"/>
        </w:rPr>
        <w:t xml:space="preserve">. You can also contact the center at </w:t>
      </w:r>
      <w:hyperlink r:id="rId32" w:history="1">
        <w:r w:rsidRPr="00FE5188">
          <w:rPr>
            <w:rStyle w:val="Hyperlink"/>
            <w:rFonts w:asciiTheme="majorHAnsi" w:eastAsia="Calibri" w:hAnsiTheme="majorHAnsi" w:cstheme="majorHAnsi"/>
          </w:rPr>
          <w:t>writingcenter@columbia.edu</w:t>
        </w:r>
      </w:hyperlink>
      <w:r w:rsidRPr="00FE5188">
        <w:rPr>
          <w:rFonts w:asciiTheme="majorHAnsi" w:eastAsia="Calibri" w:hAnsiTheme="majorHAnsi" w:cstheme="majorHAnsi"/>
          <w:color w:val="000000" w:themeColor="text1"/>
        </w:rPr>
        <w:t xml:space="preserve"> with questions. </w:t>
      </w:r>
    </w:p>
    <w:p w14:paraId="250AF80B" w14:textId="1E852A9E" w:rsidR="00160C88" w:rsidRPr="00B64DFA" w:rsidRDefault="00160C88" w:rsidP="00B64DFA">
      <w:pPr>
        <w:spacing w:line="240" w:lineRule="auto"/>
        <w:rPr>
          <w:rFonts w:asciiTheme="majorHAnsi" w:eastAsia="Calibri" w:hAnsiTheme="majorHAnsi" w:cstheme="majorHAnsi"/>
          <w:color w:val="000000" w:themeColor="text1"/>
        </w:rPr>
      </w:pPr>
    </w:p>
    <w:sectPr w:rsidR="00160C88" w:rsidRPr="00B64DFA">
      <w:footerReference w:type="default" r:id="rId33"/>
      <w:pgSz w:w="11900" w:h="16840"/>
      <w:pgMar w:top="1425" w:right="1380" w:bottom="1620" w:left="144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AD4AB" w14:textId="77777777" w:rsidR="002E4AA8" w:rsidRDefault="002E4AA8" w:rsidP="00443E69">
      <w:pPr>
        <w:spacing w:line="240" w:lineRule="auto"/>
      </w:pPr>
      <w:r>
        <w:separator/>
      </w:r>
    </w:p>
  </w:endnote>
  <w:endnote w:type="continuationSeparator" w:id="0">
    <w:p w14:paraId="11090251" w14:textId="77777777" w:rsidR="002E4AA8" w:rsidRDefault="002E4AA8" w:rsidP="00443E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7314" w14:textId="77777777" w:rsidR="0093310D" w:rsidRPr="0093310D" w:rsidRDefault="0093310D" w:rsidP="0093310D">
    <w:pPr>
      <w:spacing w:after="12" w:line="259" w:lineRule="auto"/>
      <w:jc w:val="both"/>
      <w:rPr>
        <w:rFonts w:asciiTheme="majorHAnsi" w:hAnsiTheme="majorHAnsi" w:cstheme="majorHAnsi"/>
      </w:rPr>
    </w:pPr>
    <w:r w:rsidRPr="0093310D">
      <w:rPr>
        <w:rFonts w:asciiTheme="majorHAnsi" w:eastAsia="Verdana" w:hAnsiTheme="majorHAnsi" w:cstheme="majorHAnsi"/>
        <w:sz w:val="18"/>
        <w:u w:val="single" w:color="000000"/>
      </w:rPr>
      <w:tab/>
    </w:r>
    <w:r w:rsidRPr="0093310D">
      <w:rPr>
        <w:rFonts w:asciiTheme="majorHAnsi" w:eastAsia="Verdana" w:hAnsiTheme="majorHAnsi" w:cstheme="majorHAnsi"/>
        <w:sz w:val="18"/>
        <w:u w:val="single" w:color="000000"/>
      </w:rPr>
      <w:tab/>
    </w:r>
    <w:r w:rsidRPr="0093310D">
      <w:rPr>
        <w:rFonts w:asciiTheme="majorHAnsi" w:eastAsia="Verdana" w:hAnsiTheme="majorHAnsi" w:cstheme="majorHAnsi"/>
        <w:sz w:val="18"/>
      </w:rPr>
      <w:t xml:space="preserve"> </w:t>
    </w:r>
  </w:p>
  <w:p w14:paraId="6BBB753D" w14:textId="4DD50A03" w:rsidR="0093310D" w:rsidRPr="0093310D" w:rsidRDefault="007B65AA" w:rsidP="0093310D">
    <w:pPr>
      <w:pStyle w:val="Footer"/>
      <w:rPr>
        <w:rFonts w:asciiTheme="majorHAnsi" w:hAnsiTheme="majorHAnsi" w:cstheme="majorHAnsi"/>
      </w:rPr>
    </w:pPr>
    <w:r>
      <w:rPr>
        <w:rFonts w:asciiTheme="majorHAnsi" w:hAnsiTheme="majorHAnsi" w:cstheme="majorHAnsi"/>
        <w:sz w:val="20"/>
      </w:rPr>
      <w:t>CLMT 5053</w:t>
    </w:r>
    <w:r w:rsidR="0093310D" w:rsidRPr="0093310D">
      <w:rPr>
        <w:rFonts w:asciiTheme="majorHAnsi" w:hAnsiTheme="majorHAnsi" w:cstheme="majorHAnsi"/>
        <w:sz w:val="20"/>
      </w:rPr>
      <w:t xml:space="preserve"> – </w:t>
    </w:r>
    <w:r w:rsidR="008622E4">
      <w:rPr>
        <w:rFonts w:asciiTheme="majorHAnsi" w:hAnsiTheme="majorHAnsi" w:cstheme="majorHAnsi"/>
        <w:sz w:val="20"/>
      </w:rPr>
      <w:t>Computing and Research Methods for Climate Data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2EA6B" w14:textId="77777777" w:rsidR="002E4AA8" w:rsidRDefault="002E4AA8" w:rsidP="00443E69">
      <w:pPr>
        <w:spacing w:line="240" w:lineRule="auto"/>
      </w:pPr>
      <w:r>
        <w:separator/>
      </w:r>
    </w:p>
  </w:footnote>
  <w:footnote w:type="continuationSeparator" w:id="0">
    <w:p w14:paraId="021177CE" w14:textId="77777777" w:rsidR="002E4AA8" w:rsidRDefault="002E4AA8" w:rsidP="00443E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B9F"/>
    <w:multiLevelType w:val="hybridMultilevel"/>
    <w:tmpl w:val="B8901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23AC0"/>
    <w:multiLevelType w:val="hybridMultilevel"/>
    <w:tmpl w:val="28801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F4184E"/>
    <w:multiLevelType w:val="multilevel"/>
    <w:tmpl w:val="C9D21410"/>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D3E0B6A"/>
    <w:multiLevelType w:val="hybridMultilevel"/>
    <w:tmpl w:val="4ABA3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ED366B"/>
    <w:multiLevelType w:val="hybridMultilevel"/>
    <w:tmpl w:val="E8AE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8471A4"/>
    <w:multiLevelType w:val="hybridMultilevel"/>
    <w:tmpl w:val="DAC07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B7963AA"/>
    <w:multiLevelType w:val="hybridMultilevel"/>
    <w:tmpl w:val="56427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8E7B76"/>
    <w:multiLevelType w:val="hybridMultilevel"/>
    <w:tmpl w:val="8CF2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14799"/>
    <w:multiLevelType w:val="hybridMultilevel"/>
    <w:tmpl w:val="09A0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8A7A43"/>
    <w:multiLevelType w:val="hybridMultilevel"/>
    <w:tmpl w:val="7520C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300F56"/>
    <w:multiLevelType w:val="hybridMultilevel"/>
    <w:tmpl w:val="2EE0A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5F25E59"/>
    <w:multiLevelType w:val="hybridMultilevel"/>
    <w:tmpl w:val="7B285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6891CE2"/>
    <w:multiLevelType w:val="hybridMultilevel"/>
    <w:tmpl w:val="6B02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D92E17"/>
    <w:multiLevelType w:val="hybridMultilevel"/>
    <w:tmpl w:val="D608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D35566"/>
    <w:multiLevelType w:val="hybridMultilevel"/>
    <w:tmpl w:val="78F0F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2557873"/>
    <w:multiLevelType w:val="hybridMultilevel"/>
    <w:tmpl w:val="402EB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A6A0E75"/>
    <w:multiLevelType w:val="hybridMultilevel"/>
    <w:tmpl w:val="892CF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ED7D4D"/>
    <w:multiLevelType w:val="hybridMultilevel"/>
    <w:tmpl w:val="CD7457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0743494">
    <w:abstractNumId w:val="8"/>
  </w:num>
  <w:num w:numId="2" w16cid:durableId="324556794">
    <w:abstractNumId w:val="13"/>
  </w:num>
  <w:num w:numId="3" w16cid:durableId="972566027">
    <w:abstractNumId w:val="15"/>
  </w:num>
  <w:num w:numId="4" w16cid:durableId="2072191133">
    <w:abstractNumId w:val="6"/>
  </w:num>
  <w:num w:numId="5" w16cid:durableId="762723718">
    <w:abstractNumId w:val="3"/>
  </w:num>
  <w:num w:numId="6" w16cid:durableId="2025934267">
    <w:abstractNumId w:val="10"/>
  </w:num>
  <w:num w:numId="7" w16cid:durableId="872963733">
    <w:abstractNumId w:val="14"/>
  </w:num>
  <w:num w:numId="8" w16cid:durableId="1275746827">
    <w:abstractNumId w:val="5"/>
  </w:num>
  <w:num w:numId="9" w16cid:durableId="1881816364">
    <w:abstractNumId w:val="9"/>
  </w:num>
  <w:num w:numId="10" w16cid:durableId="958293544">
    <w:abstractNumId w:val="11"/>
  </w:num>
  <w:num w:numId="11" w16cid:durableId="1551914862">
    <w:abstractNumId w:val="1"/>
  </w:num>
  <w:num w:numId="12" w16cid:durableId="746463377">
    <w:abstractNumId w:val="12"/>
  </w:num>
  <w:num w:numId="13" w16cid:durableId="128206381">
    <w:abstractNumId w:val="16"/>
  </w:num>
  <w:num w:numId="14" w16cid:durableId="714546759">
    <w:abstractNumId w:val="17"/>
  </w:num>
  <w:num w:numId="15" w16cid:durableId="123160158">
    <w:abstractNumId w:val="4"/>
  </w:num>
  <w:num w:numId="16" w16cid:durableId="1193305481">
    <w:abstractNumId w:val="7"/>
  </w:num>
  <w:num w:numId="17" w16cid:durableId="721053733">
    <w:abstractNumId w:val="0"/>
  </w:num>
  <w:num w:numId="18" w16cid:durableId="1679578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621"/>
    <w:rsid w:val="00003AA0"/>
    <w:rsid w:val="00003DDA"/>
    <w:rsid w:val="00004BA1"/>
    <w:rsid w:val="00013B8A"/>
    <w:rsid w:val="0002385A"/>
    <w:rsid w:val="000368B5"/>
    <w:rsid w:val="00064D6F"/>
    <w:rsid w:val="000651FB"/>
    <w:rsid w:val="000D35CE"/>
    <w:rsid w:val="000D4775"/>
    <w:rsid w:val="000E094E"/>
    <w:rsid w:val="001244BB"/>
    <w:rsid w:val="00153616"/>
    <w:rsid w:val="00160C88"/>
    <w:rsid w:val="0017135A"/>
    <w:rsid w:val="00184782"/>
    <w:rsid w:val="0018671C"/>
    <w:rsid w:val="001C4545"/>
    <w:rsid w:val="001F5D34"/>
    <w:rsid w:val="002145FD"/>
    <w:rsid w:val="00263DF6"/>
    <w:rsid w:val="00274887"/>
    <w:rsid w:val="00291CE5"/>
    <w:rsid w:val="002E4AA8"/>
    <w:rsid w:val="00344168"/>
    <w:rsid w:val="003A0882"/>
    <w:rsid w:val="003A7054"/>
    <w:rsid w:val="003C6E4C"/>
    <w:rsid w:val="003D0000"/>
    <w:rsid w:val="003F5152"/>
    <w:rsid w:val="00422F02"/>
    <w:rsid w:val="00443AEB"/>
    <w:rsid w:val="00443E69"/>
    <w:rsid w:val="0044412B"/>
    <w:rsid w:val="00467E4F"/>
    <w:rsid w:val="00472395"/>
    <w:rsid w:val="004A2AFF"/>
    <w:rsid w:val="004D3B55"/>
    <w:rsid w:val="004D6847"/>
    <w:rsid w:val="004E5508"/>
    <w:rsid w:val="00516FE8"/>
    <w:rsid w:val="00534653"/>
    <w:rsid w:val="00535D19"/>
    <w:rsid w:val="00551C94"/>
    <w:rsid w:val="00584208"/>
    <w:rsid w:val="00587278"/>
    <w:rsid w:val="005F2551"/>
    <w:rsid w:val="005F3129"/>
    <w:rsid w:val="005F663D"/>
    <w:rsid w:val="006032FD"/>
    <w:rsid w:val="006161DB"/>
    <w:rsid w:val="006640B1"/>
    <w:rsid w:val="00690B7D"/>
    <w:rsid w:val="007403B2"/>
    <w:rsid w:val="007613C1"/>
    <w:rsid w:val="007617D6"/>
    <w:rsid w:val="00767C08"/>
    <w:rsid w:val="00770AA7"/>
    <w:rsid w:val="00776D88"/>
    <w:rsid w:val="00793DCF"/>
    <w:rsid w:val="007B04D2"/>
    <w:rsid w:val="007B65AA"/>
    <w:rsid w:val="007E7096"/>
    <w:rsid w:val="007F6026"/>
    <w:rsid w:val="00833EEE"/>
    <w:rsid w:val="00851BCB"/>
    <w:rsid w:val="00860ECF"/>
    <w:rsid w:val="008622E4"/>
    <w:rsid w:val="008A5724"/>
    <w:rsid w:val="008D39CF"/>
    <w:rsid w:val="008D41C9"/>
    <w:rsid w:val="008E6594"/>
    <w:rsid w:val="0090350B"/>
    <w:rsid w:val="00930313"/>
    <w:rsid w:val="0093310D"/>
    <w:rsid w:val="0096589F"/>
    <w:rsid w:val="009925B3"/>
    <w:rsid w:val="009C1126"/>
    <w:rsid w:val="009F1DF7"/>
    <w:rsid w:val="009F4090"/>
    <w:rsid w:val="00A10355"/>
    <w:rsid w:val="00A246F3"/>
    <w:rsid w:val="00A4037C"/>
    <w:rsid w:val="00A604F5"/>
    <w:rsid w:val="00A621D0"/>
    <w:rsid w:val="00A67C26"/>
    <w:rsid w:val="00A77EAE"/>
    <w:rsid w:val="00A90110"/>
    <w:rsid w:val="00AC14E2"/>
    <w:rsid w:val="00AC5E57"/>
    <w:rsid w:val="00AE0E6E"/>
    <w:rsid w:val="00AE6FA7"/>
    <w:rsid w:val="00B2282C"/>
    <w:rsid w:val="00B40B85"/>
    <w:rsid w:val="00B437A2"/>
    <w:rsid w:val="00B637ED"/>
    <w:rsid w:val="00B64DFA"/>
    <w:rsid w:val="00B85835"/>
    <w:rsid w:val="00B954D5"/>
    <w:rsid w:val="00BC2325"/>
    <w:rsid w:val="00BE0881"/>
    <w:rsid w:val="00C03621"/>
    <w:rsid w:val="00C0365D"/>
    <w:rsid w:val="00C0427F"/>
    <w:rsid w:val="00C116F2"/>
    <w:rsid w:val="00C47EFE"/>
    <w:rsid w:val="00C52713"/>
    <w:rsid w:val="00C614DC"/>
    <w:rsid w:val="00C61927"/>
    <w:rsid w:val="00C852FA"/>
    <w:rsid w:val="00C970DE"/>
    <w:rsid w:val="00CD26A5"/>
    <w:rsid w:val="00CE64FE"/>
    <w:rsid w:val="00D126C6"/>
    <w:rsid w:val="00D32396"/>
    <w:rsid w:val="00D34CA6"/>
    <w:rsid w:val="00D702F6"/>
    <w:rsid w:val="00D70C86"/>
    <w:rsid w:val="00D81FDC"/>
    <w:rsid w:val="00D90764"/>
    <w:rsid w:val="00DB3944"/>
    <w:rsid w:val="00DC76D9"/>
    <w:rsid w:val="00DD1EF3"/>
    <w:rsid w:val="00DD5DFE"/>
    <w:rsid w:val="00DF1C1B"/>
    <w:rsid w:val="00E2067D"/>
    <w:rsid w:val="00E24506"/>
    <w:rsid w:val="00E321BC"/>
    <w:rsid w:val="00E5254D"/>
    <w:rsid w:val="00E607B0"/>
    <w:rsid w:val="00E7799D"/>
    <w:rsid w:val="00E90BE8"/>
    <w:rsid w:val="00E94378"/>
    <w:rsid w:val="00EB3D25"/>
    <w:rsid w:val="00EB663D"/>
    <w:rsid w:val="00EB692F"/>
    <w:rsid w:val="00EC3750"/>
    <w:rsid w:val="00EF3CA8"/>
    <w:rsid w:val="00EF7F8E"/>
    <w:rsid w:val="00F07402"/>
    <w:rsid w:val="00F16462"/>
    <w:rsid w:val="00F27BE7"/>
    <w:rsid w:val="00F42663"/>
    <w:rsid w:val="00F9203F"/>
    <w:rsid w:val="00FA26E0"/>
    <w:rsid w:val="00FA2FD4"/>
    <w:rsid w:val="00FB1426"/>
    <w:rsid w:val="00FB1577"/>
    <w:rsid w:val="00FB7083"/>
    <w:rsid w:val="00FC2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3CDB8"/>
  <w15:docId w15:val="{C56F92D1-5ECE-4679-9F7F-33AF91D9E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004B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3DCF"/>
    <w:pPr>
      <w:ind w:left="720"/>
      <w:contextualSpacing/>
    </w:pPr>
  </w:style>
  <w:style w:type="character" w:styleId="Hyperlink">
    <w:name w:val="Hyperlink"/>
    <w:basedOn w:val="DefaultParagraphFont"/>
    <w:uiPriority w:val="99"/>
    <w:unhideWhenUsed/>
    <w:rsid w:val="00344168"/>
    <w:rPr>
      <w:color w:val="0000FF"/>
      <w:u w:val="single"/>
    </w:rPr>
  </w:style>
  <w:style w:type="paragraph" w:styleId="Header">
    <w:name w:val="header"/>
    <w:basedOn w:val="Normal"/>
    <w:link w:val="HeaderChar"/>
    <w:uiPriority w:val="99"/>
    <w:unhideWhenUsed/>
    <w:rsid w:val="00443E69"/>
    <w:pPr>
      <w:tabs>
        <w:tab w:val="center" w:pos="4680"/>
        <w:tab w:val="right" w:pos="9360"/>
      </w:tabs>
      <w:spacing w:line="240" w:lineRule="auto"/>
    </w:pPr>
  </w:style>
  <w:style w:type="character" w:customStyle="1" w:styleId="HeaderChar">
    <w:name w:val="Header Char"/>
    <w:basedOn w:val="DefaultParagraphFont"/>
    <w:link w:val="Header"/>
    <w:uiPriority w:val="99"/>
    <w:rsid w:val="00443E69"/>
  </w:style>
  <w:style w:type="paragraph" w:styleId="Footer">
    <w:name w:val="footer"/>
    <w:basedOn w:val="Normal"/>
    <w:link w:val="FooterChar"/>
    <w:uiPriority w:val="99"/>
    <w:unhideWhenUsed/>
    <w:rsid w:val="00443E69"/>
    <w:pPr>
      <w:tabs>
        <w:tab w:val="center" w:pos="4680"/>
        <w:tab w:val="right" w:pos="9360"/>
      </w:tabs>
      <w:spacing w:line="240" w:lineRule="auto"/>
    </w:pPr>
  </w:style>
  <w:style w:type="character" w:customStyle="1" w:styleId="FooterChar">
    <w:name w:val="Footer Char"/>
    <w:basedOn w:val="DefaultParagraphFont"/>
    <w:link w:val="Footer"/>
    <w:uiPriority w:val="99"/>
    <w:rsid w:val="00443E69"/>
  </w:style>
  <w:style w:type="character" w:styleId="UnresolvedMention">
    <w:name w:val="Unresolved Mention"/>
    <w:basedOn w:val="DefaultParagraphFont"/>
    <w:uiPriority w:val="99"/>
    <w:semiHidden/>
    <w:unhideWhenUsed/>
    <w:rsid w:val="00A621D0"/>
    <w:rPr>
      <w:color w:val="605E5C"/>
      <w:shd w:val="clear" w:color="auto" w:fill="E1DFDD"/>
    </w:rPr>
  </w:style>
  <w:style w:type="character" w:styleId="FollowedHyperlink">
    <w:name w:val="FollowedHyperlink"/>
    <w:basedOn w:val="DefaultParagraphFont"/>
    <w:uiPriority w:val="99"/>
    <w:semiHidden/>
    <w:unhideWhenUsed/>
    <w:rsid w:val="00160C88"/>
    <w:rPr>
      <w:color w:val="800080" w:themeColor="followedHyperlink"/>
      <w:u w:val="single"/>
    </w:rPr>
  </w:style>
  <w:style w:type="character" w:styleId="CommentReference">
    <w:name w:val="annotation reference"/>
    <w:basedOn w:val="DefaultParagraphFont"/>
    <w:uiPriority w:val="99"/>
    <w:semiHidden/>
    <w:unhideWhenUsed/>
    <w:rsid w:val="0093310D"/>
    <w:rPr>
      <w:sz w:val="16"/>
      <w:szCs w:val="16"/>
    </w:rPr>
  </w:style>
  <w:style w:type="paragraph" w:styleId="CommentText">
    <w:name w:val="annotation text"/>
    <w:basedOn w:val="Normal"/>
    <w:link w:val="CommentTextChar"/>
    <w:uiPriority w:val="99"/>
    <w:semiHidden/>
    <w:unhideWhenUsed/>
    <w:rsid w:val="00860ECF"/>
    <w:pPr>
      <w:spacing w:line="240" w:lineRule="auto"/>
    </w:pPr>
    <w:rPr>
      <w:sz w:val="20"/>
      <w:szCs w:val="20"/>
    </w:rPr>
  </w:style>
  <w:style w:type="character" w:customStyle="1" w:styleId="CommentTextChar">
    <w:name w:val="Comment Text Char"/>
    <w:basedOn w:val="DefaultParagraphFont"/>
    <w:link w:val="CommentText"/>
    <w:uiPriority w:val="99"/>
    <w:semiHidden/>
    <w:rsid w:val="00860ECF"/>
    <w:rPr>
      <w:sz w:val="20"/>
      <w:szCs w:val="20"/>
    </w:rPr>
  </w:style>
  <w:style w:type="paragraph" w:styleId="CommentSubject">
    <w:name w:val="annotation subject"/>
    <w:basedOn w:val="CommentText"/>
    <w:next w:val="CommentText"/>
    <w:link w:val="CommentSubjectChar"/>
    <w:uiPriority w:val="99"/>
    <w:semiHidden/>
    <w:unhideWhenUsed/>
    <w:rsid w:val="00860ECF"/>
    <w:rPr>
      <w:b/>
      <w:bCs/>
    </w:rPr>
  </w:style>
  <w:style w:type="character" w:customStyle="1" w:styleId="CommentSubjectChar">
    <w:name w:val="Comment Subject Char"/>
    <w:basedOn w:val="CommentTextChar"/>
    <w:link w:val="CommentSubject"/>
    <w:uiPriority w:val="99"/>
    <w:semiHidden/>
    <w:rsid w:val="00860ECF"/>
    <w:rPr>
      <w:b/>
      <w:bCs/>
      <w:sz w:val="20"/>
      <w:szCs w:val="20"/>
    </w:rPr>
  </w:style>
  <w:style w:type="paragraph" w:styleId="NormalWeb">
    <w:name w:val="Normal (Web)"/>
    <w:basedOn w:val="Normal"/>
    <w:uiPriority w:val="99"/>
    <w:semiHidden/>
    <w:unhideWhenUsed/>
    <w:rsid w:val="001F5D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3686">
      <w:bodyDiv w:val="1"/>
      <w:marLeft w:val="0"/>
      <w:marRight w:val="0"/>
      <w:marTop w:val="0"/>
      <w:marBottom w:val="0"/>
      <w:divBdr>
        <w:top w:val="none" w:sz="0" w:space="0" w:color="auto"/>
        <w:left w:val="none" w:sz="0" w:space="0" w:color="auto"/>
        <w:bottom w:val="none" w:sz="0" w:space="0" w:color="auto"/>
        <w:right w:val="none" w:sz="0" w:space="0" w:color="auto"/>
      </w:divBdr>
    </w:div>
    <w:div w:id="434011816">
      <w:bodyDiv w:val="1"/>
      <w:marLeft w:val="0"/>
      <w:marRight w:val="0"/>
      <w:marTop w:val="0"/>
      <w:marBottom w:val="0"/>
      <w:divBdr>
        <w:top w:val="none" w:sz="0" w:space="0" w:color="auto"/>
        <w:left w:val="none" w:sz="0" w:space="0" w:color="auto"/>
        <w:bottom w:val="none" w:sz="0" w:space="0" w:color="auto"/>
        <w:right w:val="none" w:sz="0" w:space="0" w:color="auto"/>
      </w:divBdr>
    </w:div>
    <w:div w:id="1007633598">
      <w:bodyDiv w:val="1"/>
      <w:marLeft w:val="0"/>
      <w:marRight w:val="0"/>
      <w:marTop w:val="0"/>
      <w:marBottom w:val="0"/>
      <w:divBdr>
        <w:top w:val="none" w:sz="0" w:space="0" w:color="auto"/>
        <w:left w:val="none" w:sz="0" w:space="0" w:color="auto"/>
        <w:bottom w:val="none" w:sz="0" w:space="0" w:color="auto"/>
        <w:right w:val="none" w:sz="0" w:space="0" w:color="auto"/>
      </w:divBdr>
    </w:div>
    <w:div w:id="1517764843">
      <w:bodyDiv w:val="1"/>
      <w:marLeft w:val="0"/>
      <w:marRight w:val="0"/>
      <w:marTop w:val="0"/>
      <w:marBottom w:val="0"/>
      <w:divBdr>
        <w:top w:val="none" w:sz="0" w:space="0" w:color="auto"/>
        <w:left w:val="none" w:sz="0" w:space="0" w:color="auto"/>
        <w:bottom w:val="none" w:sz="0" w:space="0" w:color="auto"/>
        <w:right w:val="none" w:sz="0" w:space="0" w:color="auto"/>
      </w:divBdr>
    </w:div>
    <w:div w:id="1637950289">
      <w:bodyDiv w:val="1"/>
      <w:marLeft w:val="0"/>
      <w:marRight w:val="0"/>
      <w:marTop w:val="0"/>
      <w:marBottom w:val="0"/>
      <w:divBdr>
        <w:top w:val="none" w:sz="0" w:space="0" w:color="auto"/>
        <w:left w:val="none" w:sz="0" w:space="0" w:color="auto"/>
        <w:bottom w:val="none" w:sz="0" w:space="0" w:color="auto"/>
        <w:right w:val="none" w:sz="0" w:space="0" w:color="auto"/>
      </w:divBdr>
    </w:div>
    <w:div w:id="1739746138">
      <w:bodyDiv w:val="1"/>
      <w:marLeft w:val="0"/>
      <w:marRight w:val="0"/>
      <w:marTop w:val="0"/>
      <w:marBottom w:val="0"/>
      <w:divBdr>
        <w:top w:val="none" w:sz="0" w:space="0" w:color="auto"/>
        <w:left w:val="none" w:sz="0" w:space="0" w:color="auto"/>
        <w:bottom w:val="none" w:sz="0" w:space="0" w:color="auto"/>
        <w:right w:val="none" w:sz="0" w:space="0" w:color="auto"/>
      </w:divBdr>
    </w:div>
    <w:div w:id="1745030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mw2166.github.io/comp-res-climate-data-sci/lectures/data.html" TargetMode="External"/><Relationship Id="rId18" Type="http://schemas.openxmlformats.org/officeDocument/2006/relationships/hyperlink" Target="https://dmw2166.github.io/comp-res-climate-data-sci/lectures/xarray/xarray_intro.html" TargetMode="External"/><Relationship Id="rId26" Type="http://schemas.openxmlformats.org/officeDocument/2006/relationships/hyperlink" Target="http://natalie@climate.columbia.edu" TargetMode="External"/><Relationship Id="rId3" Type="http://schemas.openxmlformats.org/officeDocument/2006/relationships/styles" Target="styles.xml"/><Relationship Id="rId21" Type="http://schemas.openxmlformats.org/officeDocument/2006/relationships/hyperlink" Target="mailto:wwilliams@climate.columba.edu"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mw2166.github.io/comp-res-climate-data-sci/lectures/environment/intro_to_unix.html" TargetMode="External"/><Relationship Id="rId17" Type="http://schemas.openxmlformats.org/officeDocument/2006/relationships/hyperlink" Target="https://dmw2166.github.io/comp-res-climate-data-sci/lectures/pandas/basic_pandas.html" TargetMode="External"/><Relationship Id="rId25" Type="http://schemas.openxmlformats.org/officeDocument/2006/relationships/hyperlink" Target="http://www.health.columbia.edu/od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mw2166.github.io/comp-res-climate-data-sci/lectures/basic_scipy/more_matplotlib.html" TargetMode="External"/><Relationship Id="rId20" Type="http://schemas.openxmlformats.org/officeDocument/2006/relationships/hyperlink" Target="https://dmw2166.github.io/comp-res-climate-data-sci/lectures/models/intro_models.html" TargetMode="External"/><Relationship Id="rId29" Type="http://schemas.openxmlformats.org/officeDocument/2006/relationships/hyperlink" Target="https://library.columbia.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mw2166.github.io/comp-res-climate-data-sci/lectures/environment/intro_to_git.html" TargetMode="External"/><Relationship Id="rId24" Type="http://schemas.openxmlformats.org/officeDocument/2006/relationships/hyperlink" Target="https://www.health.columbia.edu/" TargetMode="External"/><Relationship Id="rId32" Type="http://schemas.openxmlformats.org/officeDocument/2006/relationships/hyperlink" Target="mailto:writingcenter@columbia.edu" TargetMode="External"/><Relationship Id="rId5" Type="http://schemas.openxmlformats.org/officeDocument/2006/relationships/webSettings" Target="webSettings.xml"/><Relationship Id="rId15" Type="http://schemas.openxmlformats.org/officeDocument/2006/relationships/hyperlink" Target="https://dmw2166.github.io/comp-res-climate-data-sci/lectures/basic_scipy/numpy_and_matplotlib.html" TargetMode="External"/><Relationship Id="rId23" Type="http://schemas.openxmlformats.org/officeDocument/2006/relationships/hyperlink" Target="https://universitylife.columbia.edu/pronouns" TargetMode="External"/><Relationship Id="rId28" Type="http://schemas.openxmlformats.org/officeDocument/2006/relationships/hyperlink" Target="https://gsas.columbia.edu/content/deans-discipline" TargetMode="External"/><Relationship Id="rId10" Type="http://schemas.openxmlformats.org/officeDocument/2006/relationships/hyperlink" Target="https://dmw2166.github.io/comp-res-climate-data-sci/lectures/environment/intro_to_jupyterlab.html" TargetMode="External"/><Relationship Id="rId19" Type="http://schemas.openxmlformats.org/officeDocument/2006/relationships/hyperlink" Target="https://dmw2166.github.io/comp-res-climate-data-sci/lectures/mapping_cartopy.html" TargetMode="External"/><Relationship Id="rId31" Type="http://schemas.openxmlformats.org/officeDocument/2006/relationships/hyperlink" Target="https://www.college.columbia.edu/core/uwp/writing-center" TargetMode="External"/><Relationship Id="rId4" Type="http://schemas.openxmlformats.org/officeDocument/2006/relationships/settings" Target="settings.xml"/><Relationship Id="rId9" Type="http://schemas.openxmlformats.org/officeDocument/2006/relationships/hyperlink" Target="https://software-carpentry.org/lessons/index.html" TargetMode="External"/><Relationship Id="rId14" Type="http://schemas.openxmlformats.org/officeDocument/2006/relationships/hyperlink" Target="https://dmw2166.github.io/comp-res-climate-data-sci/lectures/core_python/python_fundamentals.html" TargetMode="External"/><Relationship Id="rId22" Type="http://schemas.openxmlformats.org/officeDocument/2006/relationships/hyperlink" Target="mailto:wwilliams@climate.columba.edu" TargetMode="External"/><Relationship Id="rId27" Type="http://schemas.openxmlformats.org/officeDocument/2006/relationships/hyperlink" Target="https://gsas.columbia.edu/content/academic-integrity-and-responsible-conduct-research." TargetMode="External"/><Relationship Id="rId30" Type="http://schemas.openxmlformats.org/officeDocument/2006/relationships/hyperlink" Target="https://www.college.columbia.edu/core/uwp/writing-center" TargetMode="External"/><Relationship Id="rId35" Type="http://schemas.openxmlformats.org/officeDocument/2006/relationships/theme" Target="theme/theme1.xml"/><Relationship Id="rId8" Type="http://schemas.openxmlformats.org/officeDocument/2006/relationships/hyperlink" Target="https://dmw2166.github.io/comp-res-climate-data-sci/intr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E209F-9016-CA4F-84BC-42FACD760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20740</TotalTime>
  <Pages>6</Pages>
  <Words>3120</Words>
  <Characters>17786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Cari Shimkus</dc:creator>
  <cp:lastModifiedBy>danielmw@ldeo.columbia.edu</cp:lastModifiedBy>
  <cp:revision>36</cp:revision>
  <dcterms:created xsi:type="dcterms:W3CDTF">2025-09-06T23:21:00Z</dcterms:created>
  <dcterms:modified xsi:type="dcterms:W3CDTF">2026-01-29T17:02:00Z</dcterms:modified>
</cp:coreProperties>
</file>