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6874" w14:textId="77777777" w:rsidR="00CA6CD1" w:rsidRPr="00917590" w:rsidRDefault="00CA6CD1" w:rsidP="00CA6CD1">
      <w:pPr>
        <w:rPr>
          <w:b/>
        </w:rPr>
      </w:pPr>
      <w:r>
        <w:rPr>
          <w:b/>
        </w:rPr>
        <w:t>Apply</w:t>
      </w:r>
      <w:r w:rsidRPr="00917590">
        <w:rPr>
          <w:b/>
        </w:rPr>
        <w:t xml:space="preserve"> Your Knowledge</w:t>
      </w:r>
    </w:p>
    <w:p w14:paraId="469FCC8C" w14:textId="77777777" w:rsidR="007777B8" w:rsidRDefault="007777B8" w:rsidP="007777B8">
      <w:r w:rsidRPr="00575E65">
        <w:t>In step</w:t>
      </w:r>
      <w:r>
        <w:t>s</w:t>
      </w:r>
      <w:r w:rsidRPr="00575E65">
        <w:t xml:space="preserve"> </w:t>
      </w:r>
      <w:r>
        <w:t>4 and 6,</w:t>
      </w:r>
      <w:r w:rsidRPr="00575E65">
        <w:t xml:space="preserve"> you </w:t>
      </w:r>
      <w:r>
        <w:t xml:space="preserve">created media queries to target tablet and desktop viewports by using </w:t>
      </w:r>
      <w:r w:rsidRPr="00CA3F48">
        <w:rPr>
          <w:rFonts w:ascii="Courier New" w:hAnsi="Courier New" w:cs="Courier New"/>
        </w:rPr>
        <w:t>min-width</w:t>
      </w:r>
      <w:r>
        <w:t xml:space="preserve"> and a value</w:t>
      </w:r>
      <w:r w:rsidRPr="00575E65">
        <w:t>.</w:t>
      </w:r>
      <w:r>
        <w:t xml:space="preserve"> Describe how you could use </w:t>
      </w:r>
      <w:r w:rsidRPr="00CA3F48">
        <w:rPr>
          <w:rFonts w:ascii="Courier New" w:hAnsi="Courier New" w:cs="Courier New"/>
        </w:rPr>
        <w:t>max-width</w:t>
      </w:r>
      <w:r>
        <w:t xml:space="preserve"> and provide the value you would use for each media query.</w:t>
      </w:r>
    </w:p>
    <w:p w14:paraId="7B76FDE2" w14:textId="6A47BAB5" w:rsidR="007777B8" w:rsidRPr="00A4083F" w:rsidRDefault="007777B8" w:rsidP="007777B8">
      <w:pPr>
        <w:rPr>
          <w:b/>
          <w:color w:val="C00000"/>
        </w:rPr>
      </w:pPr>
      <w:r w:rsidRPr="00A4083F">
        <w:rPr>
          <w:color w:val="C00000"/>
        </w:rPr>
        <w:t>I could use max-width with a value of 8</w:t>
      </w:r>
      <w:r>
        <w:rPr>
          <w:color w:val="C00000"/>
        </w:rPr>
        <w:t>99</w:t>
      </w:r>
      <w:r w:rsidRPr="00A4083F">
        <w:rPr>
          <w:color w:val="C00000"/>
        </w:rPr>
        <w:t>px for the tablet viewport. I could use a max-width of 1366px to style a laptop viewport and then use a min-width of 1367px to style for larger, desktop viewports.</w:t>
      </w:r>
    </w:p>
    <w:p w14:paraId="591D6877" w14:textId="77777777" w:rsidR="00395880" w:rsidRPr="00917590" w:rsidRDefault="00F13FA8">
      <w:pPr>
        <w:rPr>
          <w:b/>
        </w:rPr>
      </w:pPr>
      <w:r w:rsidRPr="00917590">
        <w:rPr>
          <w:b/>
        </w:rPr>
        <w:t>Extend Your Knowledge</w:t>
      </w:r>
    </w:p>
    <w:p w14:paraId="260E211A" w14:textId="580C5037" w:rsidR="0009532E" w:rsidRDefault="00690710" w:rsidP="002644F7">
      <w:r>
        <w:t xml:space="preserve">In this exercise, you explored more about gradients and used percentages to set color stops. You also used </w:t>
      </w:r>
      <w:proofErr w:type="spellStart"/>
      <w:r>
        <w:t>rgba</w:t>
      </w:r>
      <w:proofErr w:type="spellEnd"/>
      <w:r>
        <w:t xml:space="preserve"> to set transparency in Step 14. Use your browser to research how to set gradient color stops using percentages. Also research how to use the </w:t>
      </w:r>
      <w:proofErr w:type="spellStart"/>
      <w:r>
        <w:t>rgba</w:t>
      </w:r>
      <w:proofErr w:type="spellEnd"/>
      <w:r>
        <w:t>() function to create transparency. Include a description of your findings.</w:t>
      </w:r>
    </w:p>
    <w:p w14:paraId="7FC9512B" w14:textId="77777777" w:rsidR="00B66F82" w:rsidRPr="00AB01C0" w:rsidRDefault="00B66F82" w:rsidP="00B66F82">
      <w:pPr>
        <w:rPr>
          <w:color w:val="C00000"/>
        </w:rPr>
      </w:pPr>
      <w:r w:rsidRPr="00AB01C0">
        <w:rPr>
          <w:color w:val="C00000"/>
        </w:rPr>
        <w:t xml:space="preserve">Percentages can be used to set the length of a gradient color. The default starting point is 0% and 100% is the ending point. </w:t>
      </w:r>
    </w:p>
    <w:p w14:paraId="693BDA07" w14:textId="77777777" w:rsidR="00B66F82" w:rsidRPr="00AB01C0" w:rsidRDefault="00B66F82" w:rsidP="00B66F82">
      <w:pPr>
        <w:rPr>
          <w:color w:val="C00000"/>
        </w:rPr>
      </w:pPr>
      <w:r w:rsidRPr="00AB01C0">
        <w:rPr>
          <w:color w:val="C00000"/>
        </w:rPr>
        <w:t>For example, if you are using two colors, white and blue, and want white to account for 80% and blue to account for 20%, use the following:</w:t>
      </w:r>
    </w:p>
    <w:p w14:paraId="38281EAD" w14:textId="762DAE68" w:rsidR="00B66F82" w:rsidRDefault="00B66F82" w:rsidP="00B66F82">
      <w:pPr>
        <w:ind w:left="720"/>
        <w:rPr>
          <w:color w:val="C00000"/>
        </w:rPr>
      </w:pPr>
      <w:r w:rsidRPr="00AB01C0">
        <w:rPr>
          <w:color w:val="C00000"/>
        </w:rPr>
        <w:t>background: linear-gradient(white 80%, blue);</w:t>
      </w:r>
    </w:p>
    <w:p w14:paraId="34E92F93" w14:textId="2FC1F45B" w:rsidR="00B66F82" w:rsidRDefault="00B66F82" w:rsidP="00B66F82">
      <w:pPr>
        <w:rPr>
          <w:color w:val="C00000"/>
        </w:rPr>
      </w:pPr>
      <w:r>
        <w:rPr>
          <w:color w:val="C00000"/>
        </w:rPr>
        <w:t xml:space="preserve">You can include transparency with gradients when you use the </w:t>
      </w:r>
      <w:proofErr w:type="spellStart"/>
      <w:r>
        <w:rPr>
          <w:color w:val="C00000"/>
        </w:rPr>
        <w:t>rgba</w:t>
      </w:r>
      <w:proofErr w:type="spellEnd"/>
      <w:r>
        <w:rPr>
          <w:color w:val="C00000"/>
        </w:rPr>
        <w:t>() function. With this function, you specify the color value (three numbers) and the transparency value. The 0 value means complete transparency, while the 1 value means the full color. In the example below, the first color represented by 0, 0, 153 is blue, and the last 0 represents full transparency. The second color is also blue, and the last value of 1 represents the full color.</w:t>
      </w:r>
    </w:p>
    <w:p w14:paraId="050C032C" w14:textId="62663DD4" w:rsidR="00B66F82" w:rsidRPr="00AB01C0" w:rsidRDefault="00B66F82" w:rsidP="00B66F82">
      <w:pPr>
        <w:ind w:firstLine="720"/>
        <w:rPr>
          <w:color w:val="C00000"/>
        </w:rPr>
      </w:pPr>
      <w:r w:rsidRPr="00B66F82">
        <w:rPr>
          <w:color w:val="C00000"/>
        </w:rPr>
        <w:t xml:space="preserve">background: linear-gradient(to right, </w:t>
      </w:r>
      <w:proofErr w:type="spellStart"/>
      <w:r w:rsidRPr="00B66F82">
        <w:rPr>
          <w:color w:val="C00000"/>
        </w:rPr>
        <w:t>rgba</w:t>
      </w:r>
      <w:proofErr w:type="spellEnd"/>
      <w:r w:rsidRPr="00B66F82">
        <w:rPr>
          <w:color w:val="C00000"/>
        </w:rPr>
        <w:t xml:space="preserve">(0,0,153,0) 25%, </w:t>
      </w:r>
      <w:proofErr w:type="spellStart"/>
      <w:r w:rsidRPr="00B66F82">
        <w:rPr>
          <w:color w:val="C00000"/>
        </w:rPr>
        <w:t>rgba</w:t>
      </w:r>
      <w:proofErr w:type="spellEnd"/>
      <w:r w:rsidRPr="00B66F82">
        <w:rPr>
          <w:color w:val="C00000"/>
        </w:rPr>
        <w:t>(0,0,153,1));</w:t>
      </w:r>
    </w:p>
    <w:p w14:paraId="591D687E" w14:textId="77777777" w:rsidR="002644F7" w:rsidRPr="00662836" w:rsidRDefault="002644F7" w:rsidP="002644F7">
      <w:pPr>
        <w:rPr>
          <w:color w:val="C00000"/>
        </w:rPr>
      </w:pPr>
      <w:r>
        <w:rPr>
          <w:b/>
        </w:rPr>
        <w:t>Analyze, Correct, and Improve</w:t>
      </w:r>
    </w:p>
    <w:p w14:paraId="08A0601B" w14:textId="77777777" w:rsidR="002B7B69" w:rsidRDefault="002B7B69" w:rsidP="002B7B69">
      <w:r>
        <w:t>Identify other ways in which to style a pseudo-class and provide an example</w:t>
      </w:r>
      <w:r w:rsidRPr="00575E65">
        <w:t>.</w:t>
      </w:r>
    </w:p>
    <w:p w14:paraId="0B93A1B0" w14:textId="77777777" w:rsidR="002B7B69" w:rsidRPr="00DF634F" w:rsidRDefault="002B7B69" w:rsidP="002B7B69">
      <w:pPr>
        <w:tabs>
          <w:tab w:val="left" w:pos="360"/>
        </w:tabs>
        <w:rPr>
          <w:color w:val="C00000"/>
        </w:rPr>
      </w:pPr>
      <w:r w:rsidRPr="00DF634F">
        <w:rPr>
          <w:color w:val="C00000"/>
        </w:rPr>
        <w:t>Style a pseudo-class using any properties that apply to text. For example, you could style a :hover as follows.</w:t>
      </w:r>
    </w:p>
    <w:p w14:paraId="39AE810E" w14:textId="77777777" w:rsidR="002B7B69" w:rsidRPr="00DF634F" w:rsidRDefault="002B7B69" w:rsidP="002B7B69">
      <w:pPr>
        <w:tabs>
          <w:tab w:val="left" w:pos="360"/>
        </w:tabs>
        <w:rPr>
          <w:color w:val="C00000"/>
        </w:rPr>
      </w:pPr>
      <w:r w:rsidRPr="00DF634F">
        <w:rPr>
          <w:color w:val="C00000"/>
        </w:rPr>
        <w:t>a:hover {</w:t>
      </w:r>
    </w:p>
    <w:p w14:paraId="7699BEB0" w14:textId="2BC51A55" w:rsidR="002B7B69" w:rsidRPr="00DF634F" w:rsidRDefault="002B7B69" w:rsidP="002B7B69">
      <w:pPr>
        <w:tabs>
          <w:tab w:val="left" w:pos="360"/>
        </w:tabs>
        <w:rPr>
          <w:color w:val="C00000"/>
        </w:rPr>
      </w:pPr>
      <w:r w:rsidRPr="00DF634F">
        <w:rPr>
          <w:color w:val="C00000"/>
        </w:rPr>
        <w:tab/>
        <w:t>background-color: #</w:t>
      </w:r>
      <w:proofErr w:type="spellStart"/>
      <w:r>
        <w:rPr>
          <w:color w:val="C00000"/>
        </w:rPr>
        <w:t>fff</w:t>
      </w:r>
      <w:proofErr w:type="spellEnd"/>
      <w:r w:rsidRPr="00DF634F">
        <w:rPr>
          <w:color w:val="C00000"/>
        </w:rPr>
        <w:t>;</w:t>
      </w:r>
    </w:p>
    <w:p w14:paraId="03356685" w14:textId="58ED4526" w:rsidR="002B7B69" w:rsidRPr="00DF634F" w:rsidRDefault="002B7B69" w:rsidP="002B7B69">
      <w:pPr>
        <w:tabs>
          <w:tab w:val="left" w:pos="360"/>
        </w:tabs>
        <w:rPr>
          <w:color w:val="C00000"/>
        </w:rPr>
      </w:pPr>
      <w:r w:rsidRPr="00DF634F">
        <w:rPr>
          <w:color w:val="C00000"/>
        </w:rPr>
        <w:tab/>
        <w:t>color: #</w:t>
      </w:r>
      <w:r>
        <w:rPr>
          <w:color w:val="C00000"/>
        </w:rPr>
        <w:t>000</w:t>
      </w:r>
      <w:r w:rsidRPr="00DF634F">
        <w:rPr>
          <w:color w:val="C00000"/>
        </w:rPr>
        <w:t>;</w:t>
      </w:r>
    </w:p>
    <w:p w14:paraId="32AAA41B" w14:textId="77777777" w:rsidR="002B7B69" w:rsidRPr="00DF634F" w:rsidRDefault="002B7B69" w:rsidP="002B7B69">
      <w:pPr>
        <w:tabs>
          <w:tab w:val="left" w:pos="360"/>
        </w:tabs>
        <w:rPr>
          <w:color w:val="C00000"/>
        </w:rPr>
      </w:pPr>
      <w:r w:rsidRPr="00DF634F">
        <w:rPr>
          <w:color w:val="C00000"/>
        </w:rPr>
        <w:tab/>
        <w:t>font-style: italic;</w:t>
      </w:r>
    </w:p>
    <w:p w14:paraId="57666498" w14:textId="77777777" w:rsidR="002B7B69" w:rsidRPr="00DF634F" w:rsidRDefault="002B7B69" w:rsidP="002B7B69">
      <w:pPr>
        <w:tabs>
          <w:tab w:val="left" w:pos="360"/>
        </w:tabs>
        <w:rPr>
          <w:color w:val="C00000"/>
        </w:rPr>
      </w:pPr>
      <w:r w:rsidRPr="00DF634F">
        <w:rPr>
          <w:color w:val="C00000"/>
        </w:rPr>
        <w:tab/>
        <w:t>font-size: 2em;</w:t>
      </w:r>
    </w:p>
    <w:p w14:paraId="591D6883" w14:textId="161BDB3C" w:rsidR="005E3B5D" w:rsidRPr="00DF634F" w:rsidRDefault="002B7B69" w:rsidP="00DF634F">
      <w:pPr>
        <w:tabs>
          <w:tab w:val="left" w:pos="360"/>
        </w:tabs>
        <w:rPr>
          <w:color w:val="C00000"/>
        </w:rPr>
      </w:pPr>
      <w:r w:rsidRPr="00DF634F">
        <w:rPr>
          <w:color w:val="C00000"/>
        </w:rPr>
        <w:t>}</w:t>
      </w:r>
    </w:p>
    <w:p w14:paraId="6533AB1F" w14:textId="77777777" w:rsidR="00E407F5" w:rsidRDefault="00E407F5" w:rsidP="002B5B50">
      <w:pPr>
        <w:rPr>
          <w:b/>
        </w:rPr>
      </w:pPr>
    </w:p>
    <w:p w14:paraId="591D6884" w14:textId="67CAABF4" w:rsidR="00D34978" w:rsidRDefault="00D34978" w:rsidP="002B5B50">
      <w:pPr>
        <w:rPr>
          <w:b/>
        </w:rPr>
      </w:pPr>
      <w:bookmarkStart w:id="0" w:name="_GoBack"/>
      <w:bookmarkEnd w:id="0"/>
      <w:r>
        <w:rPr>
          <w:b/>
        </w:rPr>
        <w:lastRenderedPageBreak/>
        <w:t>Lab 1</w:t>
      </w:r>
    </w:p>
    <w:p w14:paraId="5B72385E" w14:textId="77777777" w:rsidR="00D553DA" w:rsidRPr="00582FDD" w:rsidRDefault="00D553DA" w:rsidP="00D553DA">
      <w:r>
        <w:t xml:space="preserve">In Step 2, you created a style rule for the selector </w:t>
      </w:r>
      <w:proofErr w:type="spellStart"/>
      <w:r w:rsidRPr="00582FDD">
        <w:t>span.tab</w:t>
      </w:r>
      <w:proofErr w:type="spellEnd"/>
      <w:r w:rsidRPr="00582FDD">
        <w:t>-desk. What was the purpose of this style rule? What happens when you remove it? Why is there no space between span and .tab-desk for this selector? Research to find your answer.</w:t>
      </w:r>
    </w:p>
    <w:p w14:paraId="47E966A2" w14:textId="77777777" w:rsidR="00D553DA" w:rsidRPr="00796067" w:rsidRDefault="00D553DA" w:rsidP="00D553DA">
      <w:pPr>
        <w:rPr>
          <w:color w:val="C00000"/>
        </w:rPr>
      </w:pPr>
      <w:r>
        <w:rPr>
          <w:color w:val="C00000"/>
        </w:rPr>
        <w:t xml:space="preserve">The purpose of this style rule was to display the span content as inline content. The reason this style rule was needed was due to a previous style rule for the tab-desk class that specified to display this class a block element. This places the music notes (within the span element) on separate lines, instead of on the same line with the heading 1 element within the header. You use </w:t>
      </w:r>
      <w:proofErr w:type="spellStart"/>
      <w:r>
        <w:rPr>
          <w:color w:val="C00000"/>
        </w:rPr>
        <w:t>span.tab</w:t>
      </w:r>
      <w:proofErr w:type="spellEnd"/>
      <w:r>
        <w:rPr>
          <w:color w:val="C00000"/>
        </w:rPr>
        <w:t>-desk with no space to indicate that the tab-desk is an attribute of the span element. Doing this takes precedence over the previous style rule for the tab-desk class.</w:t>
      </w:r>
    </w:p>
    <w:p w14:paraId="591D688D" w14:textId="77777777" w:rsidR="000A6C2D" w:rsidRDefault="000A6C2D" w:rsidP="000A6C2D">
      <w:pPr>
        <w:rPr>
          <w:b/>
        </w:rPr>
      </w:pPr>
      <w:r>
        <w:rPr>
          <w:b/>
        </w:rPr>
        <w:t>Lab 2</w:t>
      </w:r>
    </w:p>
    <w:p w14:paraId="68C7670A" w14:textId="77777777" w:rsidR="00A0164A" w:rsidRDefault="00A0164A" w:rsidP="00A0164A">
      <w:pPr>
        <w:rPr>
          <w:b/>
        </w:rPr>
      </w:pPr>
      <w:r w:rsidRPr="009A0CCB">
        <w:t xml:space="preserve">In step </w:t>
      </w:r>
      <w:r>
        <w:t>11</w:t>
      </w:r>
      <w:r w:rsidRPr="009A0CCB">
        <w:t xml:space="preserve">, </w:t>
      </w:r>
      <w:r w:rsidRPr="009C5425">
        <w:t>you</w:t>
      </w:r>
      <w:r w:rsidRPr="009A0CCB">
        <w:t xml:space="preserve"> created </w:t>
      </w:r>
      <w:r>
        <w:t>a style rule for a gradient</w:t>
      </w:r>
      <w:r w:rsidRPr="009C5425">
        <w:t xml:space="preserve">. </w:t>
      </w:r>
      <w:r>
        <w:t>Discuss at least three different ways this gradient could be applied.</w:t>
      </w:r>
    </w:p>
    <w:p w14:paraId="44C8D089" w14:textId="77777777" w:rsidR="00A0164A" w:rsidRPr="00796067" w:rsidRDefault="00A0164A" w:rsidP="00A0164A">
      <w:pPr>
        <w:rPr>
          <w:color w:val="C00000"/>
        </w:rPr>
      </w:pPr>
      <w:r w:rsidRPr="00796067">
        <w:rPr>
          <w:color w:val="C00000"/>
        </w:rPr>
        <w:t>Three different ways to create a gradient include:</w:t>
      </w:r>
    </w:p>
    <w:p w14:paraId="66F4F2CE" w14:textId="77777777" w:rsidR="00A0164A" w:rsidRPr="00796067" w:rsidRDefault="00A0164A" w:rsidP="00A0164A">
      <w:pPr>
        <w:pStyle w:val="ListParagraph"/>
        <w:numPr>
          <w:ilvl w:val="0"/>
          <w:numId w:val="3"/>
        </w:numPr>
        <w:rPr>
          <w:color w:val="C00000"/>
        </w:rPr>
      </w:pPr>
      <w:r w:rsidRPr="00796067">
        <w:rPr>
          <w:color w:val="C00000"/>
        </w:rPr>
        <w:t>Create a radial gradient</w:t>
      </w:r>
    </w:p>
    <w:p w14:paraId="5E13BD46" w14:textId="77777777" w:rsidR="00A0164A" w:rsidRPr="00796067" w:rsidRDefault="00A0164A" w:rsidP="00A0164A">
      <w:pPr>
        <w:pStyle w:val="ListParagraph"/>
        <w:numPr>
          <w:ilvl w:val="0"/>
          <w:numId w:val="3"/>
        </w:numPr>
        <w:rPr>
          <w:color w:val="C00000"/>
        </w:rPr>
      </w:pPr>
      <w:r w:rsidRPr="00796067">
        <w:rPr>
          <w:color w:val="C00000"/>
        </w:rPr>
        <w:t>Create a diagonal gradient</w:t>
      </w:r>
    </w:p>
    <w:p w14:paraId="433494C3" w14:textId="1751977E" w:rsidR="00BE544C" w:rsidRPr="001D1CE5" w:rsidRDefault="00A0164A" w:rsidP="000D575B">
      <w:pPr>
        <w:pStyle w:val="ListParagraph"/>
        <w:numPr>
          <w:ilvl w:val="0"/>
          <w:numId w:val="3"/>
        </w:numPr>
        <w:rPr>
          <w:color w:val="C00000"/>
        </w:rPr>
      </w:pPr>
      <w:r w:rsidRPr="00796067">
        <w:rPr>
          <w:color w:val="C00000"/>
        </w:rPr>
        <w:t xml:space="preserve">Create a gradient that is 25% </w:t>
      </w:r>
      <w:r>
        <w:rPr>
          <w:color w:val="C00000"/>
        </w:rPr>
        <w:t>brown</w:t>
      </w:r>
      <w:r w:rsidRPr="00796067">
        <w:rPr>
          <w:color w:val="C00000"/>
        </w:rPr>
        <w:t xml:space="preserve"> and 75% </w:t>
      </w:r>
      <w:r>
        <w:rPr>
          <w:color w:val="C00000"/>
        </w:rPr>
        <w:t>beige</w:t>
      </w:r>
    </w:p>
    <w:p w14:paraId="298AB08A" w14:textId="77777777" w:rsidR="006B7ED5" w:rsidRDefault="006B7ED5" w:rsidP="006B7ED5">
      <w:pPr>
        <w:rPr>
          <w:b/>
        </w:rPr>
      </w:pPr>
      <w:r>
        <w:rPr>
          <w:b/>
        </w:rPr>
        <w:t>Lab 3</w:t>
      </w:r>
    </w:p>
    <w:p w14:paraId="48A36910" w14:textId="5058DAE1" w:rsidR="006B7ED5" w:rsidRDefault="00B62BB0" w:rsidP="006B7ED5">
      <w:r w:rsidRPr="008016FE">
        <w:t xml:space="preserve">In this assignment, </w:t>
      </w:r>
      <w:r>
        <w:t>needed to determine at least three different breakpoints for your media queries. What breakpoints did you use and why?</w:t>
      </w:r>
    </w:p>
    <w:p w14:paraId="7BD1DB7A" w14:textId="6942DDB3" w:rsidR="00B62BB0" w:rsidRDefault="00B62BB0" w:rsidP="006B7ED5">
      <w:pPr>
        <w:rPr>
          <w:color w:val="000000"/>
        </w:rPr>
      </w:pPr>
      <w:r>
        <w:rPr>
          <w:color w:val="C00000"/>
        </w:rPr>
        <w:t>We used 530px for the tablet breakpoint, 950px for the desktop breakpoint, and 1441px for the large desktop breakpoint. We used these breakpoints to keep the integrity of our design for each viewport.</w:t>
      </w:r>
    </w:p>
    <w:p w14:paraId="5FA7058D" w14:textId="77777777" w:rsidR="006B7ED5" w:rsidRDefault="006B7ED5" w:rsidP="006B7ED5">
      <w:pPr>
        <w:rPr>
          <w:b/>
        </w:rPr>
      </w:pPr>
      <w:r>
        <w:rPr>
          <w:b/>
        </w:rPr>
        <w:t>Your Turn 1</w:t>
      </w:r>
    </w:p>
    <w:p w14:paraId="258CE025" w14:textId="12502755" w:rsidR="006B7ED5" w:rsidRPr="00D334B9" w:rsidRDefault="00D334B9" w:rsidP="00D334B9">
      <w:r w:rsidRPr="00D334B9">
        <w:t>Use your browser to research tips for creating a portfolio website. Provide a summary of your findings.</w:t>
      </w:r>
    </w:p>
    <w:p w14:paraId="45AF7022" w14:textId="07B149CB" w:rsidR="006B7ED5" w:rsidRPr="003A1404" w:rsidRDefault="00D334B9" w:rsidP="006B7ED5">
      <w:pPr>
        <w:rPr>
          <w:color w:val="C00000"/>
        </w:rPr>
      </w:pPr>
      <w:r>
        <w:rPr>
          <w:color w:val="C00000"/>
        </w:rPr>
        <w:t xml:space="preserve">I reviewed some tips on creativebloq.com. It suggested to keep my content current, </w:t>
      </w:r>
      <w:r w:rsidR="00062BC0">
        <w:rPr>
          <w:color w:val="C00000"/>
        </w:rPr>
        <w:t xml:space="preserve">show off my skills, and provide links to my </w:t>
      </w:r>
      <w:r w:rsidR="00C04F9C">
        <w:rPr>
          <w:color w:val="C00000"/>
        </w:rPr>
        <w:t xml:space="preserve">creative </w:t>
      </w:r>
      <w:r w:rsidR="00062BC0">
        <w:rPr>
          <w:color w:val="C00000"/>
        </w:rPr>
        <w:t>work.</w:t>
      </w:r>
    </w:p>
    <w:p w14:paraId="766DAE40" w14:textId="77777777" w:rsidR="006B7ED5" w:rsidRPr="00A652DA" w:rsidRDefault="006B7ED5" w:rsidP="006B7ED5">
      <w:pPr>
        <w:rPr>
          <w:b/>
        </w:rPr>
      </w:pPr>
      <w:r>
        <w:rPr>
          <w:b/>
        </w:rPr>
        <w:t>Your Turn 2</w:t>
      </w:r>
    </w:p>
    <w:p w14:paraId="68C2CEA6" w14:textId="577710A4" w:rsidR="006B7ED5" w:rsidRDefault="000C04C3" w:rsidP="006B7ED5">
      <w:r w:rsidRPr="000A49C9">
        <w:rPr>
          <w:color w:val="000000"/>
        </w:rPr>
        <w:t xml:space="preserve">In this assignment, you </w:t>
      </w:r>
      <w:r>
        <w:rPr>
          <w:color w:val="000000"/>
        </w:rPr>
        <w:t>specified a gradient for a background. Research the background-repeat property and provide a summary of its use.</w:t>
      </w:r>
    </w:p>
    <w:p w14:paraId="3DE17C82" w14:textId="67162B72" w:rsidR="006B7ED5" w:rsidRPr="000C04C3" w:rsidRDefault="000C04C3" w:rsidP="000C04C3">
      <w:pPr>
        <w:rPr>
          <w:color w:val="C00000"/>
        </w:rPr>
      </w:pPr>
      <w:r w:rsidRPr="000C04C3">
        <w:rPr>
          <w:color w:val="C00000"/>
        </w:rPr>
        <w:t>U</w:t>
      </w:r>
      <w:r>
        <w:rPr>
          <w:color w:val="C00000"/>
        </w:rPr>
        <w:t>se the background-repeat property to specify if a background gradient or image should be repeated. Accepted values are repeat, repeat-x, repeat-y, no-repeat, space, and round.</w:t>
      </w:r>
    </w:p>
    <w:p w14:paraId="0E725F45" w14:textId="77777777" w:rsidR="006B7ED5" w:rsidRPr="00460777" w:rsidRDefault="006B7ED5" w:rsidP="006B7ED5">
      <w:pPr>
        <w:rPr>
          <w:b/>
        </w:rPr>
      </w:pPr>
      <w:r>
        <w:rPr>
          <w:b/>
        </w:rPr>
        <w:t>Your Turn 3</w:t>
      </w:r>
    </w:p>
    <w:p w14:paraId="54BD9DF3" w14:textId="07CD88AB" w:rsidR="006B7ED5" w:rsidRDefault="00C95F63" w:rsidP="006B7ED5">
      <w:r>
        <w:t xml:space="preserve">So far, you have learned about and used structural and dynamic pseudo-classes. What other categories of pseudo-classes exist? Identify at least two.  </w:t>
      </w:r>
    </w:p>
    <w:p w14:paraId="096162D9" w14:textId="5A05A992" w:rsidR="006B7ED5" w:rsidRPr="00BA529A" w:rsidRDefault="00C95F63" w:rsidP="006B7ED5">
      <w:pPr>
        <w:rPr>
          <w:color w:val="C00000"/>
        </w:rPr>
      </w:pPr>
      <w:r>
        <w:rPr>
          <w:color w:val="C00000"/>
        </w:rPr>
        <w:lastRenderedPageBreak/>
        <w:t>The UI element states pseudo-classes are typically used with forms and include :enabled, :checked, and :indeterminate.</w:t>
      </w:r>
    </w:p>
    <w:p w14:paraId="111D5DE2" w14:textId="44CCDF01" w:rsidR="006B7ED5" w:rsidRPr="00BA529A" w:rsidRDefault="00C95F63" w:rsidP="00C95F63">
      <w:pPr>
        <w:rPr>
          <w:color w:val="C00000"/>
        </w:rPr>
      </w:pPr>
      <w:r>
        <w:rPr>
          <w:color w:val="C00000"/>
        </w:rPr>
        <w:t>The target</w:t>
      </w:r>
      <w:r w:rsidR="006B7ED5" w:rsidRPr="00BA529A">
        <w:rPr>
          <w:color w:val="C00000"/>
        </w:rPr>
        <w:t xml:space="preserve"> </w:t>
      </w:r>
      <w:r>
        <w:rPr>
          <w:color w:val="C00000"/>
        </w:rPr>
        <w:t>pseudo-class is :target and is used with an URI when it ends with a number sign (#).</w:t>
      </w:r>
    </w:p>
    <w:p w14:paraId="358FAC71" w14:textId="605B4C4B" w:rsidR="00426FFE" w:rsidRDefault="00426FFE" w:rsidP="006B7ED5">
      <w:pPr>
        <w:rPr>
          <w:color w:val="C00000"/>
        </w:rPr>
      </w:pPr>
    </w:p>
    <w:sectPr w:rsidR="0042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JansonTextLTStd-Roman">
    <w:altName w:val="Calibri"/>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1540C"/>
    <w:multiLevelType w:val="hybridMultilevel"/>
    <w:tmpl w:val="1D7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04CAF"/>
    <w:multiLevelType w:val="hybridMultilevel"/>
    <w:tmpl w:val="3DEA9D1A"/>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10B56"/>
    <w:multiLevelType w:val="hybridMultilevel"/>
    <w:tmpl w:val="9A8218E4"/>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D931F4"/>
    <w:multiLevelType w:val="hybridMultilevel"/>
    <w:tmpl w:val="18FA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889"/>
    <w:multiLevelType w:val="hybridMultilevel"/>
    <w:tmpl w:val="6E425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DD4107"/>
    <w:multiLevelType w:val="hybridMultilevel"/>
    <w:tmpl w:val="E804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D1AC0"/>
    <w:multiLevelType w:val="hybridMultilevel"/>
    <w:tmpl w:val="CB9E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06E3"/>
    <w:multiLevelType w:val="hybridMultilevel"/>
    <w:tmpl w:val="46B4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92CD4"/>
    <w:multiLevelType w:val="hybridMultilevel"/>
    <w:tmpl w:val="4E06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7"/>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7EC"/>
    <w:rsid w:val="00000F03"/>
    <w:rsid w:val="00004DD3"/>
    <w:rsid w:val="00031EEA"/>
    <w:rsid w:val="00041C5F"/>
    <w:rsid w:val="00057F73"/>
    <w:rsid w:val="00060610"/>
    <w:rsid w:val="00062BC0"/>
    <w:rsid w:val="0009532E"/>
    <w:rsid w:val="000A00A9"/>
    <w:rsid w:val="000A6C2D"/>
    <w:rsid w:val="000B5D82"/>
    <w:rsid w:val="000C04C3"/>
    <w:rsid w:val="000D24E8"/>
    <w:rsid w:val="000D5465"/>
    <w:rsid w:val="000D575B"/>
    <w:rsid w:val="000F55C9"/>
    <w:rsid w:val="00164104"/>
    <w:rsid w:val="00186D6E"/>
    <w:rsid w:val="001D1CE5"/>
    <w:rsid w:val="001D448C"/>
    <w:rsid w:val="001D6735"/>
    <w:rsid w:val="001E6FD9"/>
    <w:rsid w:val="0024391B"/>
    <w:rsid w:val="002539B6"/>
    <w:rsid w:val="002644F7"/>
    <w:rsid w:val="0028301F"/>
    <w:rsid w:val="00286597"/>
    <w:rsid w:val="00291C2C"/>
    <w:rsid w:val="00292A00"/>
    <w:rsid w:val="002B5B50"/>
    <w:rsid w:val="002B7B69"/>
    <w:rsid w:val="002D4DDD"/>
    <w:rsid w:val="002E7DE4"/>
    <w:rsid w:val="00306AAA"/>
    <w:rsid w:val="00307A6B"/>
    <w:rsid w:val="003123E9"/>
    <w:rsid w:val="003274A5"/>
    <w:rsid w:val="00334D2D"/>
    <w:rsid w:val="00351A3C"/>
    <w:rsid w:val="0038286E"/>
    <w:rsid w:val="00383B67"/>
    <w:rsid w:val="00393CDD"/>
    <w:rsid w:val="00395880"/>
    <w:rsid w:val="003A1404"/>
    <w:rsid w:val="003A3E53"/>
    <w:rsid w:val="003B0083"/>
    <w:rsid w:val="003C0C80"/>
    <w:rsid w:val="003C1CAA"/>
    <w:rsid w:val="003C49DD"/>
    <w:rsid w:val="003C7B97"/>
    <w:rsid w:val="003E785A"/>
    <w:rsid w:val="003F02FB"/>
    <w:rsid w:val="00405A38"/>
    <w:rsid w:val="00426FFE"/>
    <w:rsid w:val="004315DD"/>
    <w:rsid w:val="00441CEA"/>
    <w:rsid w:val="00461C54"/>
    <w:rsid w:val="004B061D"/>
    <w:rsid w:val="004B5332"/>
    <w:rsid w:val="004B7997"/>
    <w:rsid w:val="004C1A0D"/>
    <w:rsid w:val="004C6461"/>
    <w:rsid w:val="004E37EC"/>
    <w:rsid w:val="004E6386"/>
    <w:rsid w:val="005108C8"/>
    <w:rsid w:val="00522A8B"/>
    <w:rsid w:val="00536F8B"/>
    <w:rsid w:val="00551D4F"/>
    <w:rsid w:val="0055259E"/>
    <w:rsid w:val="00556E2F"/>
    <w:rsid w:val="00557A17"/>
    <w:rsid w:val="0057272A"/>
    <w:rsid w:val="00577374"/>
    <w:rsid w:val="005868EE"/>
    <w:rsid w:val="005D32BA"/>
    <w:rsid w:val="005E093A"/>
    <w:rsid w:val="005E3B5D"/>
    <w:rsid w:val="005E5E47"/>
    <w:rsid w:val="005F0942"/>
    <w:rsid w:val="00601C87"/>
    <w:rsid w:val="0060542E"/>
    <w:rsid w:val="00617FE8"/>
    <w:rsid w:val="00662836"/>
    <w:rsid w:val="0067268A"/>
    <w:rsid w:val="0068282E"/>
    <w:rsid w:val="00690710"/>
    <w:rsid w:val="006B7ED5"/>
    <w:rsid w:val="006E2F2B"/>
    <w:rsid w:val="006F630D"/>
    <w:rsid w:val="00705D8B"/>
    <w:rsid w:val="0071014C"/>
    <w:rsid w:val="00726586"/>
    <w:rsid w:val="00736D2E"/>
    <w:rsid w:val="00750ED8"/>
    <w:rsid w:val="007512D0"/>
    <w:rsid w:val="00766BF1"/>
    <w:rsid w:val="0077258E"/>
    <w:rsid w:val="007777B8"/>
    <w:rsid w:val="00796067"/>
    <w:rsid w:val="007F0939"/>
    <w:rsid w:val="00814258"/>
    <w:rsid w:val="00820D24"/>
    <w:rsid w:val="008259D0"/>
    <w:rsid w:val="008426A9"/>
    <w:rsid w:val="0086014F"/>
    <w:rsid w:val="008779C6"/>
    <w:rsid w:val="008A141B"/>
    <w:rsid w:val="008A5606"/>
    <w:rsid w:val="008C57B6"/>
    <w:rsid w:val="008F3706"/>
    <w:rsid w:val="00904B7C"/>
    <w:rsid w:val="00916EB7"/>
    <w:rsid w:val="00917590"/>
    <w:rsid w:val="00920369"/>
    <w:rsid w:val="0092110C"/>
    <w:rsid w:val="009263A9"/>
    <w:rsid w:val="00930047"/>
    <w:rsid w:val="0095462C"/>
    <w:rsid w:val="00964428"/>
    <w:rsid w:val="009E51B5"/>
    <w:rsid w:val="009F1A8D"/>
    <w:rsid w:val="009F45C1"/>
    <w:rsid w:val="00A0164A"/>
    <w:rsid w:val="00A10C61"/>
    <w:rsid w:val="00A26BC3"/>
    <w:rsid w:val="00A4083F"/>
    <w:rsid w:val="00A44950"/>
    <w:rsid w:val="00A47B55"/>
    <w:rsid w:val="00A51228"/>
    <w:rsid w:val="00A57306"/>
    <w:rsid w:val="00A652DA"/>
    <w:rsid w:val="00AB01C0"/>
    <w:rsid w:val="00AD5DB4"/>
    <w:rsid w:val="00B01C86"/>
    <w:rsid w:val="00B107BE"/>
    <w:rsid w:val="00B24C7D"/>
    <w:rsid w:val="00B53317"/>
    <w:rsid w:val="00B62BB0"/>
    <w:rsid w:val="00B66F82"/>
    <w:rsid w:val="00B82025"/>
    <w:rsid w:val="00BA529A"/>
    <w:rsid w:val="00BB5DD9"/>
    <w:rsid w:val="00BB72E0"/>
    <w:rsid w:val="00BC5B05"/>
    <w:rsid w:val="00BD709D"/>
    <w:rsid w:val="00BE544C"/>
    <w:rsid w:val="00C00F00"/>
    <w:rsid w:val="00C04F9C"/>
    <w:rsid w:val="00C166C7"/>
    <w:rsid w:val="00C441DA"/>
    <w:rsid w:val="00C47B72"/>
    <w:rsid w:val="00C778AF"/>
    <w:rsid w:val="00C90078"/>
    <w:rsid w:val="00C95F63"/>
    <w:rsid w:val="00CA6CD1"/>
    <w:rsid w:val="00CC3BB4"/>
    <w:rsid w:val="00CC7058"/>
    <w:rsid w:val="00D043F2"/>
    <w:rsid w:val="00D152E6"/>
    <w:rsid w:val="00D30B2A"/>
    <w:rsid w:val="00D334B9"/>
    <w:rsid w:val="00D34978"/>
    <w:rsid w:val="00D428C3"/>
    <w:rsid w:val="00D47EAB"/>
    <w:rsid w:val="00D553DA"/>
    <w:rsid w:val="00DB24B4"/>
    <w:rsid w:val="00DC01EA"/>
    <w:rsid w:val="00DC33FD"/>
    <w:rsid w:val="00DC7EC2"/>
    <w:rsid w:val="00DE05C1"/>
    <w:rsid w:val="00DF634F"/>
    <w:rsid w:val="00E03F67"/>
    <w:rsid w:val="00E16F45"/>
    <w:rsid w:val="00E27E04"/>
    <w:rsid w:val="00E36663"/>
    <w:rsid w:val="00E407F5"/>
    <w:rsid w:val="00E46C23"/>
    <w:rsid w:val="00E50F3F"/>
    <w:rsid w:val="00E53CE0"/>
    <w:rsid w:val="00E642AE"/>
    <w:rsid w:val="00E814ED"/>
    <w:rsid w:val="00E90214"/>
    <w:rsid w:val="00E90504"/>
    <w:rsid w:val="00EA772A"/>
    <w:rsid w:val="00EB138B"/>
    <w:rsid w:val="00ED50C8"/>
    <w:rsid w:val="00EE00C1"/>
    <w:rsid w:val="00EE2D87"/>
    <w:rsid w:val="00EE5E52"/>
    <w:rsid w:val="00EE6578"/>
    <w:rsid w:val="00EE7A47"/>
    <w:rsid w:val="00EF116B"/>
    <w:rsid w:val="00F021DD"/>
    <w:rsid w:val="00F12C20"/>
    <w:rsid w:val="00F13FA8"/>
    <w:rsid w:val="00F301D9"/>
    <w:rsid w:val="00F40F5A"/>
    <w:rsid w:val="00F56AF3"/>
    <w:rsid w:val="00F72194"/>
    <w:rsid w:val="00F761A0"/>
    <w:rsid w:val="00F87666"/>
    <w:rsid w:val="00F901E4"/>
    <w:rsid w:val="00F93A77"/>
    <w:rsid w:val="00F978B8"/>
    <w:rsid w:val="00FC1628"/>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6874"/>
  <w15:chartTrackingRefBased/>
  <w15:docId w15:val="{B050B70F-F15A-4AED-B53B-72A3175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2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13FA8"/>
    <w:rPr>
      <w:rFonts w:cs="Times New Roman"/>
      <w:sz w:val="16"/>
      <w:szCs w:val="16"/>
    </w:rPr>
  </w:style>
  <w:style w:type="paragraph" w:styleId="CommentText">
    <w:name w:val="annotation text"/>
    <w:basedOn w:val="Normal"/>
    <w:link w:val="CommentTextChar"/>
    <w:unhideWhenUsed/>
    <w:rsid w:val="00F13FA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13F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A8"/>
    <w:rPr>
      <w:rFonts w:ascii="Segoe UI" w:hAnsi="Segoe UI" w:cs="Segoe UI"/>
      <w:sz w:val="18"/>
      <w:szCs w:val="18"/>
    </w:rPr>
  </w:style>
  <w:style w:type="table" w:styleId="TableGrid">
    <w:name w:val="Table Grid"/>
    <w:basedOn w:val="TableNormal"/>
    <w:uiPriority w:val="39"/>
    <w:rsid w:val="00F1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DD"/>
    <w:rPr>
      <w:color w:val="0563C1" w:themeColor="hyperlink"/>
      <w:u w:val="single"/>
    </w:rPr>
  </w:style>
  <w:style w:type="character" w:customStyle="1" w:styleId="Heading1Char">
    <w:name w:val="Heading 1 Char"/>
    <w:basedOn w:val="DefaultParagraphFont"/>
    <w:link w:val="Heading1"/>
    <w:uiPriority w:val="9"/>
    <w:rsid w:val="00F021DD"/>
    <w:rPr>
      <w:rFonts w:ascii="Times New Roman" w:eastAsia="Times New Roman" w:hAnsi="Times New Roman" w:cs="Times New Roman"/>
      <w:b/>
      <w:bCs/>
      <w:kern w:val="36"/>
      <w:sz w:val="48"/>
      <w:szCs w:val="48"/>
    </w:rPr>
  </w:style>
  <w:style w:type="character" w:customStyle="1" w:styleId="highele">
    <w:name w:val="highele"/>
    <w:basedOn w:val="DefaultParagraphFont"/>
    <w:rsid w:val="00F301D9"/>
  </w:style>
  <w:style w:type="character" w:customStyle="1" w:styleId="apple-converted-space">
    <w:name w:val="apple-converted-space"/>
    <w:basedOn w:val="DefaultParagraphFont"/>
    <w:rsid w:val="00F301D9"/>
  </w:style>
  <w:style w:type="character" w:customStyle="1" w:styleId="highatt">
    <w:name w:val="highatt"/>
    <w:basedOn w:val="DefaultParagraphFont"/>
    <w:rsid w:val="00F301D9"/>
  </w:style>
  <w:style w:type="character" w:customStyle="1" w:styleId="highval">
    <w:name w:val="highval"/>
    <w:basedOn w:val="DefaultParagraphFont"/>
    <w:rsid w:val="00F301D9"/>
  </w:style>
  <w:style w:type="character" w:customStyle="1" w:styleId="highcom">
    <w:name w:val="highcom"/>
    <w:basedOn w:val="DefaultParagraphFont"/>
    <w:rsid w:val="00F301D9"/>
  </w:style>
  <w:style w:type="paragraph" w:customStyle="1" w:styleId="EOCExerList">
    <w:name w:val="EOC_ExerList"/>
    <w:rsid w:val="00041C5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FE7C6E"/>
    <w:pPr>
      <w:ind w:left="720"/>
      <w:contextualSpacing/>
    </w:pPr>
  </w:style>
  <w:style w:type="character" w:customStyle="1" w:styleId="ComputerFont">
    <w:name w:val="ComputerFont"/>
    <w:rsid w:val="003123E9"/>
    <w:rPr>
      <w:rFonts w:ascii="Courier" w:hAnsi="Courier" w:cs="Courier"/>
      <w:b/>
      <w:bCs/>
      <w:color w:val="FF0000"/>
      <w:spacing w:val="0"/>
      <w:w w:val="100"/>
      <w:position w:val="0"/>
      <w:sz w:val="24"/>
      <w:szCs w:val="24"/>
      <w:u w:val="single" w:color="FF0000"/>
    </w:rPr>
  </w:style>
  <w:style w:type="character" w:styleId="UnresolvedMention">
    <w:name w:val="Unresolved Mention"/>
    <w:basedOn w:val="DefaultParagraphFont"/>
    <w:uiPriority w:val="99"/>
    <w:semiHidden/>
    <w:unhideWhenUsed/>
    <w:rsid w:val="0095462C"/>
    <w:rPr>
      <w:color w:val="605E5C"/>
      <w:shd w:val="clear" w:color="auto" w:fill="E1DFDD"/>
    </w:rPr>
  </w:style>
  <w:style w:type="paragraph" w:customStyle="1" w:styleId="EOCEXETX3">
    <w:name w:val="EOCEXETX3"/>
    <w:basedOn w:val="Normal"/>
    <w:uiPriority w:val="99"/>
    <w:rsid w:val="00EE5E52"/>
    <w:pPr>
      <w:widowControl w:val="0"/>
      <w:autoSpaceDE w:val="0"/>
      <w:autoSpaceDN w:val="0"/>
      <w:adjustRightInd w:val="0"/>
      <w:spacing w:before="90" w:after="0" w:line="260" w:lineRule="atLeast"/>
      <w:textAlignment w:val="center"/>
    </w:pPr>
    <w:rPr>
      <w:rFonts w:ascii="JansonTextLTStd-Roman" w:eastAsia="Times New Roman" w:hAnsi="JansonTextLTStd-Roman" w:cs="JansonTextLTStd-Roman"/>
      <w:color w:val="000000"/>
      <w:sz w:val="21"/>
      <w:szCs w:val="21"/>
    </w:rPr>
  </w:style>
  <w:style w:type="paragraph" w:customStyle="1" w:styleId="EOCInstProbText">
    <w:name w:val="EOC_InstProbText"/>
    <w:rsid w:val="00A51228"/>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cssdelimitercolor">
    <w:name w:val="cssdelimitercolor"/>
    <w:basedOn w:val="DefaultParagraphFont"/>
    <w:rsid w:val="00060610"/>
  </w:style>
  <w:style w:type="character" w:customStyle="1" w:styleId="csspropertycolor">
    <w:name w:val="csspropertycolor"/>
    <w:basedOn w:val="DefaultParagraphFont"/>
    <w:rsid w:val="00060610"/>
  </w:style>
  <w:style w:type="character" w:customStyle="1" w:styleId="csspropertyvaluecolor">
    <w:name w:val="csspropertyvaluecolor"/>
    <w:basedOn w:val="DefaultParagraphFont"/>
    <w:rsid w:val="0006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039903">
      <w:bodyDiv w:val="1"/>
      <w:marLeft w:val="0"/>
      <w:marRight w:val="0"/>
      <w:marTop w:val="0"/>
      <w:marBottom w:val="0"/>
      <w:divBdr>
        <w:top w:val="none" w:sz="0" w:space="0" w:color="auto"/>
        <w:left w:val="none" w:sz="0" w:space="0" w:color="auto"/>
        <w:bottom w:val="none" w:sz="0" w:space="0" w:color="auto"/>
        <w:right w:val="none" w:sz="0" w:space="0" w:color="auto"/>
      </w:divBdr>
    </w:div>
    <w:div w:id="872575353">
      <w:bodyDiv w:val="1"/>
      <w:marLeft w:val="0"/>
      <w:marRight w:val="0"/>
      <w:marTop w:val="0"/>
      <w:marBottom w:val="0"/>
      <w:divBdr>
        <w:top w:val="none" w:sz="0" w:space="0" w:color="auto"/>
        <w:left w:val="none" w:sz="0" w:space="0" w:color="auto"/>
        <w:bottom w:val="none" w:sz="0" w:space="0" w:color="auto"/>
        <w:right w:val="none" w:sz="0" w:space="0" w:color="auto"/>
      </w:divBdr>
    </w:div>
    <w:div w:id="13429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Minnick</dc:creator>
  <cp:keywords/>
  <dc:description/>
  <cp:lastModifiedBy>Jessica Minnick</cp:lastModifiedBy>
  <cp:revision>140</cp:revision>
  <dcterms:created xsi:type="dcterms:W3CDTF">2019-05-02T23:48:00Z</dcterms:created>
  <dcterms:modified xsi:type="dcterms:W3CDTF">2019-07-16T19:28:00Z</dcterms:modified>
</cp:coreProperties>
</file>