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EC10C" w14:textId="0FEF802C" w:rsidR="00903658" w:rsidRDefault="0041317D" w:rsidP="0041317D">
      <w:pPr>
        <w:jc w:val="center"/>
      </w:pPr>
      <w:r>
        <w:t>North Carolina FQHC Opportunity Identifier</w:t>
      </w:r>
    </w:p>
    <w:p w14:paraId="7214D247" w14:textId="3FE111F0" w:rsidR="0041317D" w:rsidRDefault="0041317D" w:rsidP="0041317D">
      <w:pPr>
        <w:jc w:val="center"/>
      </w:pPr>
    </w:p>
    <w:p w14:paraId="3879EC32" w14:textId="6D3C7613" w:rsidR="00EE245D" w:rsidRDefault="00EE245D" w:rsidP="00EE245D">
      <w:r>
        <w:t>What do we need this thing to do?</w:t>
      </w:r>
    </w:p>
    <w:p w14:paraId="438A9B3B" w14:textId="1B51DAE0" w:rsidR="00EE245D" w:rsidRDefault="00EE245D" w:rsidP="00EE245D">
      <w:r>
        <w:t xml:space="preserve">By analyzing particular demographic data in the “Uninsured Estimates </w:t>
      </w:r>
      <w:proofErr w:type="gramStart"/>
      <w:r>
        <w:t>By</w:t>
      </w:r>
      <w:proofErr w:type="gramEnd"/>
      <w:r>
        <w:t xml:space="preserve"> County” dataset for all 100 counties of North Carolina, the NC FQHC OI is able to identify opportunities for current Federally Qualified Health Centers to expand and improve the areas they care for. </w:t>
      </w:r>
    </w:p>
    <w:p w14:paraId="2E4691E7" w14:textId="64580C2E" w:rsidR="00F35AB9" w:rsidRDefault="00F35AB9" w:rsidP="00EE245D"/>
    <w:p w14:paraId="20D82292" w14:textId="1F44096E" w:rsidR="00F35AB9" w:rsidRDefault="00F35AB9" w:rsidP="00EE245D">
      <w:r>
        <w:t>What’s an FQHC and what does it have to do with our dataset?</w:t>
      </w:r>
    </w:p>
    <w:p w14:paraId="79D153EE" w14:textId="7B34C362" w:rsidR="00F35AB9" w:rsidRDefault="00F35AB9" w:rsidP="00EE245D">
      <w:r>
        <w:t xml:space="preserve">Federally Qualified Health Centers are one of the ways uninsured people can still receive healthcare. These are different than hospitals and health departments because patients regularly </w:t>
      </w:r>
      <w:r w:rsidR="00587F20">
        <w:t>can</w:t>
      </w:r>
      <w:r>
        <w:t xml:space="preserve"> see doctors, dentists, and behavioral health experts to stay happy and healthy. North Carolina has </w:t>
      </w:r>
      <w:r w:rsidR="00587F20">
        <w:t>41 FQHCs with 216 service sites and nationally, FQHCs serve 28 million or 1 in 12 Americans. They are funded by grants and aim to serve underserved areas and populations. Like any company or organization, leaders are always looking for ways to tap into new markets and expand their business, that’s where we come in…</w:t>
      </w:r>
    </w:p>
    <w:p w14:paraId="586F1F20" w14:textId="77777777" w:rsidR="00587F20" w:rsidRDefault="00587F20" w:rsidP="00EE245D"/>
    <w:p w14:paraId="545F81F5" w14:textId="6E0F34F2" w:rsidR="00EE245D" w:rsidRDefault="00EE245D" w:rsidP="00EE245D">
      <w:r>
        <w:t xml:space="preserve">What data columns will we be analyzing? </w:t>
      </w:r>
    </w:p>
    <w:p w14:paraId="0325DD23" w14:textId="41188169" w:rsidR="00EE245D" w:rsidRDefault="00EE245D" w:rsidP="00EE245D">
      <w:pPr>
        <w:pStyle w:val="ListParagraph"/>
        <w:numPr>
          <w:ilvl w:val="0"/>
          <w:numId w:val="1"/>
        </w:numPr>
      </w:pPr>
      <w:r>
        <w:t>A: State Name – North Carolina</w:t>
      </w:r>
    </w:p>
    <w:p w14:paraId="6429802B" w14:textId="12B24525" w:rsidR="00EE245D" w:rsidRDefault="00EE245D" w:rsidP="00EE245D">
      <w:pPr>
        <w:pStyle w:val="ListParagraph"/>
        <w:numPr>
          <w:ilvl w:val="0"/>
          <w:numId w:val="1"/>
        </w:numPr>
      </w:pPr>
      <w:r>
        <w:t xml:space="preserve">AO: % NO </w:t>
      </w:r>
      <w:proofErr w:type="gramStart"/>
      <w:r>
        <w:t>ENGLISH SPEAKING</w:t>
      </w:r>
      <w:proofErr w:type="gramEnd"/>
      <w:r>
        <w:t xml:space="preserve"> ADULT IN HH</w:t>
      </w:r>
    </w:p>
    <w:p w14:paraId="5C135516" w14:textId="79FE4E5A" w:rsidR="00EE245D" w:rsidRDefault="00EE245D" w:rsidP="00EE245D">
      <w:pPr>
        <w:pStyle w:val="ListParagraph"/>
        <w:numPr>
          <w:ilvl w:val="0"/>
          <w:numId w:val="1"/>
        </w:numPr>
      </w:pPr>
      <w:r>
        <w:t>S: % CHILD IN FAMILY</w:t>
      </w:r>
    </w:p>
    <w:p w14:paraId="2C10CAA8" w14:textId="6FA75155" w:rsidR="00EE245D" w:rsidRDefault="00EE245D" w:rsidP="00EE245D">
      <w:pPr>
        <w:pStyle w:val="ListParagraph"/>
        <w:numPr>
          <w:ilvl w:val="0"/>
          <w:numId w:val="1"/>
        </w:numPr>
      </w:pPr>
      <w:r>
        <w:t>Q: % FEMALE</w:t>
      </w:r>
    </w:p>
    <w:p w14:paraId="00E82165" w14:textId="3641DF3A" w:rsidR="00EE245D" w:rsidRDefault="00EE245D" w:rsidP="00EE245D">
      <w:pPr>
        <w:pStyle w:val="ListParagraph"/>
        <w:numPr>
          <w:ilvl w:val="0"/>
          <w:numId w:val="1"/>
        </w:numPr>
      </w:pPr>
      <w:r>
        <w:t>P: % MALE</w:t>
      </w:r>
    </w:p>
    <w:p w14:paraId="181D81EC" w14:textId="036C5B78" w:rsidR="00EE245D" w:rsidRDefault="00EE245D" w:rsidP="00EE245D">
      <w:pPr>
        <w:pStyle w:val="ListParagraph"/>
        <w:numPr>
          <w:ilvl w:val="0"/>
          <w:numId w:val="1"/>
        </w:numPr>
      </w:pPr>
      <w:r>
        <w:t>L: % AGE 0-18</w:t>
      </w:r>
    </w:p>
    <w:p w14:paraId="6EFDC9AE" w14:textId="19A999E7" w:rsidR="00EE245D" w:rsidRDefault="00EE245D" w:rsidP="00EE245D">
      <w:pPr>
        <w:pStyle w:val="ListParagraph"/>
        <w:numPr>
          <w:ilvl w:val="0"/>
          <w:numId w:val="1"/>
        </w:numPr>
      </w:pPr>
      <w:r>
        <w:t>O: % AGE 50-64</w:t>
      </w:r>
    </w:p>
    <w:p w14:paraId="1A81F2AF" w14:textId="37400251" w:rsidR="00EE245D" w:rsidRDefault="00EE245D" w:rsidP="00EE245D">
      <w:pPr>
        <w:pStyle w:val="ListParagraph"/>
        <w:numPr>
          <w:ilvl w:val="0"/>
          <w:numId w:val="1"/>
        </w:numPr>
      </w:pPr>
      <w:r>
        <w:t>T: % SPANISH/ HISPANIC/ LATINO ORIGIN</w:t>
      </w:r>
    </w:p>
    <w:p w14:paraId="2DA5BF82" w14:textId="1F54FF4E" w:rsidR="00EE245D" w:rsidRDefault="00EE245D" w:rsidP="00EE245D">
      <w:pPr>
        <w:pStyle w:val="ListParagraph"/>
        <w:numPr>
          <w:ilvl w:val="0"/>
          <w:numId w:val="1"/>
        </w:numPr>
      </w:pPr>
      <w:r>
        <w:t xml:space="preserve">V: % BLACK </w:t>
      </w:r>
      <w:proofErr w:type="gramStart"/>
      <w:r>
        <w:t>NON LATIN</w:t>
      </w:r>
      <w:proofErr w:type="gramEnd"/>
      <w:r>
        <w:t xml:space="preserve"> ORIGIN</w:t>
      </w:r>
    </w:p>
    <w:p w14:paraId="1AD326BC" w14:textId="1E26596C" w:rsidR="00EE245D" w:rsidRDefault="00EE245D" w:rsidP="00EE245D">
      <w:pPr>
        <w:pStyle w:val="ListParagraph"/>
        <w:numPr>
          <w:ilvl w:val="0"/>
          <w:numId w:val="1"/>
        </w:numPr>
      </w:pPr>
      <w:r>
        <w:t>W: % ASIAN/HAWAIIAN/ PACIFIC ISLANDER</w:t>
      </w:r>
    </w:p>
    <w:p w14:paraId="4041492B" w14:textId="15177C6E" w:rsidR="00EE245D" w:rsidRDefault="00EE245D" w:rsidP="00EE245D">
      <w:pPr>
        <w:pStyle w:val="ListParagraph"/>
        <w:numPr>
          <w:ilvl w:val="0"/>
          <w:numId w:val="1"/>
        </w:numPr>
      </w:pPr>
      <w:r>
        <w:t>X: % AMERICAN INDIAN/ ALASKA NATIVE</w:t>
      </w:r>
    </w:p>
    <w:p w14:paraId="410D4B8C" w14:textId="1EF30CD2" w:rsidR="00EE245D" w:rsidRDefault="00EE245D" w:rsidP="00EE245D">
      <w:pPr>
        <w:pStyle w:val="ListParagraph"/>
        <w:numPr>
          <w:ilvl w:val="0"/>
          <w:numId w:val="1"/>
        </w:numPr>
      </w:pPr>
      <w:r>
        <w:t>AB: % FULL TIME WORKER IN FAMILY</w:t>
      </w:r>
    </w:p>
    <w:p w14:paraId="7B8D1297" w14:textId="77777777" w:rsidR="00587F20" w:rsidRDefault="00587F20" w:rsidP="00EE245D"/>
    <w:p w14:paraId="6D3FA44F" w14:textId="77A7CDBF" w:rsidR="00EE245D" w:rsidRDefault="00EE245D" w:rsidP="00EE245D">
      <w:r>
        <w:t xml:space="preserve">That sounds cool, so what </w:t>
      </w:r>
      <w:r w:rsidR="00EC6B4D">
        <w:t>are we going to use this data to communicate?</w:t>
      </w:r>
    </w:p>
    <w:p w14:paraId="55BD0080" w14:textId="20EDA03A" w:rsidR="00EC6B4D" w:rsidRDefault="00EC6B4D" w:rsidP="00EE245D">
      <w:r>
        <w:t xml:space="preserve">Cross referenced with the 2020 </w:t>
      </w:r>
      <w:proofErr w:type="gramStart"/>
      <w:r>
        <w:t>Census,</w:t>
      </w:r>
      <w:proofErr w:type="gramEnd"/>
      <w:r>
        <w:t xml:space="preserve"> we will look at averages of how many people belong to each demographic group from the columns listed above. If the % from our dataset is more than that of the state (NC) average, a suggestion shall be provided on the NC FQHC OI. </w:t>
      </w:r>
    </w:p>
    <w:p w14:paraId="57288F2F" w14:textId="07C4501A" w:rsidR="00EC6B4D" w:rsidRDefault="00EC6B4D" w:rsidP="00EE245D">
      <w:r>
        <w:t>Percent Averages for each column along with each NC FQHC OI suggestion are as follows:</w:t>
      </w:r>
    </w:p>
    <w:p w14:paraId="7C45BB4E" w14:textId="77777777" w:rsidR="00EC6B4D" w:rsidRDefault="00EC6B4D" w:rsidP="00EC6B4D">
      <w:pPr>
        <w:pStyle w:val="ListParagraph"/>
        <w:numPr>
          <w:ilvl w:val="0"/>
          <w:numId w:val="1"/>
        </w:numPr>
      </w:pPr>
      <w:r>
        <w:t>A: State Name – North Carolina</w:t>
      </w:r>
    </w:p>
    <w:p w14:paraId="1A2F92A7" w14:textId="10C6E579" w:rsidR="00EC6B4D" w:rsidRDefault="00EC6B4D" w:rsidP="00EC6B4D">
      <w:pPr>
        <w:pStyle w:val="ListParagraph"/>
        <w:numPr>
          <w:ilvl w:val="0"/>
          <w:numId w:val="1"/>
        </w:numPr>
      </w:pPr>
      <w:r>
        <w:t xml:space="preserve">AO: % NO </w:t>
      </w:r>
      <w:proofErr w:type="gramStart"/>
      <w:r>
        <w:t>ENGLISH SPEAKING</w:t>
      </w:r>
      <w:proofErr w:type="gramEnd"/>
      <w:r>
        <w:t xml:space="preserve"> ADULT IN HH</w:t>
      </w:r>
    </w:p>
    <w:p w14:paraId="395E1259" w14:textId="384F4BB7" w:rsidR="00EC6B4D" w:rsidRDefault="00EC6B4D" w:rsidP="00EC6B4D">
      <w:pPr>
        <w:pStyle w:val="ListParagraph"/>
        <w:numPr>
          <w:ilvl w:val="1"/>
          <w:numId w:val="1"/>
        </w:numPr>
      </w:pPr>
      <w:r>
        <w:t>If over 11.8%</w:t>
      </w:r>
    </w:p>
    <w:p w14:paraId="55186CAB" w14:textId="1A0F4377" w:rsidR="00F35AB9" w:rsidRDefault="00F35AB9" w:rsidP="00EC6B4D">
      <w:pPr>
        <w:pStyle w:val="ListParagraph"/>
        <w:numPr>
          <w:ilvl w:val="1"/>
          <w:numId w:val="1"/>
        </w:numPr>
      </w:pPr>
      <w:r>
        <w:lastRenderedPageBreak/>
        <w:t xml:space="preserve">Need interpretation services </w:t>
      </w:r>
    </w:p>
    <w:p w14:paraId="2E19D920" w14:textId="5C7CBFEB" w:rsidR="00EC6B4D" w:rsidRDefault="00EC6B4D" w:rsidP="00EC6B4D">
      <w:pPr>
        <w:pStyle w:val="ListParagraph"/>
        <w:numPr>
          <w:ilvl w:val="0"/>
          <w:numId w:val="1"/>
        </w:numPr>
      </w:pPr>
      <w:r>
        <w:t>S: % CHILD IN FAMILY</w:t>
      </w:r>
    </w:p>
    <w:p w14:paraId="38DB6FF1" w14:textId="569BDB36" w:rsidR="00EC6B4D" w:rsidRDefault="00EC6B4D" w:rsidP="00EC6B4D">
      <w:pPr>
        <w:pStyle w:val="ListParagraph"/>
        <w:numPr>
          <w:ilvl w:val="1"/>
          <w:numId w:val="1"/>
        </w:numPr>
      </w:pPr>
      <w:r>
        <w:t>If over 21.9%</w:t>
      </w:r>
    </w:p>
    <w:p w14:paraId="34357C30" w14:textId="61CB18CF" w:rsidR="00F35AB9" w:rsidRDefault="00F35AB9" w:rsidP="00EC6B4D">
      <w:pPr>
        <w:pStyle w:val="ListParagraph"/>
        <w:numPr>
          <w:ilvl w:val="1"/>
          <w:numId w:val="1"/>
        </w:numPr>
      </w:pPr>
      <w:r>
        <w:t xml:space="preserve">Need pediatrics </w:t>
      </w:r>
    </w:p>
    <w:p w14:paraId="30AB6CE7" w14:textId="55277C04" w:rsidR="00EC6B4D" w:rsidRDefault="00EC6B4D" w:rsidP="00EC6B4D">
      <w:pPr>
        <w:pStyle w:val="ListParagraph"/>
        <w:numPr>
          <w:ilvl w:val="0"/>
          <w:numId w:val="1"/>
        </w:numPr>
      </w:pPr>
      <w:r>
        <w:t>Q: % FEMALE</w:t>
      </w:r>
    </w:p>
    <w:p w14:paraId="66CD91F2" w14:textId="4783A0A1" w:rsidR="00EC6B4D" w:rsidRDefault="00EC6B4D" w:rsidP="00EC6B4D">
      <w:pPr>
        <w:pStyle w:val="ListParagraph"/>
        <w:numPr>
          <w:ilvl w:val="1"/>
          <w:numId w:val="1"/>
        </w:numPr>
      </w:pPr>
      <w:r>
        <w:t>If over 51.4%</w:t>
      </w:r>
    </w:p>
    <w:p w14:paraId="1FB61BC1" w14:textId="40564723" w:rsidR="00F35AB9" w:rsidRDefault="00F35AB9" w:rsidP="00EC6B4D">
      <w:pPr>
        <w:pStyle w:val="ListParagraph"/>
        <w:numPr>
          <w:ilvl w:val="1"/>
          <w:numId w:val="1"/>
        </w:numPr>
      </w:pPr>
      <w:r>
        <w:t>Need Women’s Health Specialists, OB/GYN</w:t>
      </w:r>
    </w:p>
    <w:p w14:paraId="3B7DB050" w14:textId="47823673" w:rsidR="00EC6B4D" w:rsidRDefault="00EC6B4D" w:rsidP="00EC6B4D">
      <w:pPr>
        <w:pStyle w:val="ListParagraph"/>
        <w:numPr>
          <w:ilvl w:val="0"/>
          <w:numId w:val="1"/>
        </w:numPr>
      </w:pPr>
      <w:r>
        <w:t>P: % MALE</w:t>
      </w:r>
    </w:p>
    <w:p w14:paraId="696FC00D" w14:textId="151C30D0" w:rsidR="00EC6B4D" w:rsidRDefault="00EC6B4D" w:rsidP="00EC6B4D">
      <w:pPr>
        <w:pStyle w:val="ListParagraph"/>
        <w:numPr>
          <w:ilvl w:val="1"/>
          <w:numId w:val="1"/>
        </w:numPr>
      </w:pPr>
      <w:r>
        <w:t>If over 48.6%</w:t>
      </w:r>
    </w:p>
    <w:p w14:paraId="758961B1" w14:textId="7E31FE89" w:rsidR="00F35AB9" w:rsidRDefault="00F35AB9" w:rsidP="00EC6B4D">
      <w:pPr>
        <w:pStyle w:val="ListParagraph"/>
        <w:numPr>
          <w:ilvl w:val="1"/>
          <w:numId w:val="1"/>
        </w:numPr>
      </w:pPr>
      <w:r>
        <w:t>Need Men’s Health Specialists</w:t>
      </w:r>
    </w:p>
    <w:p w14:paraId="5FE1B119" w14:textId="225C5CE4" w:rsidR="00EC6B4D" w:rsidRDefault="00EC6B4D" w:rsidP="00EC6B4D">
      <w:pPr>
        <w:pStyle w:val="ListParagraph"/>
        <w:numPr>
          <w:ilvl w:val="0"/>
          <w:numId w:val="1"/>
        </w:numPr>
      </w:pPr>
      <w:r>
        <w:t>L: % AGE 0-18</w:t>
      </w:r>
    </w:p>
    <w:p w14:paraId="4C6450D2" w14:textId="5EFED563" w:rsidR="00EC6B4D" w:rsidRDefault="00EC6B4D" w:rsidP="00EC6B4D">
      <w:pPr>
        <w:pStyle w:val="ListParagraph"/>
        <w:numPr>
          <w:ilvl w:val="1"/>
          <w:numId w:val="1"/>
        </w:numPr>
      </w:pPr>
      <w:r>
        <w:t>If over 20.9%</w:t>
      </w:r>
    </w:p>
    <w:p w14:paraId="714D2E79" w14:textId="236A67CF" w:rsidR="00F35AB9" w:rsidRDefault="00F35AB9" w:rsidP="00EC6B4D">
      <w:pPr>
        <w:pStyle w:val="ListParagraph"/>
        <w:numPr>
          <w:ilvl w:val="1"/>
          <w:numId w:val="1"/>
        </w:numPr>
      </w:pPr>
      <w:r>
        <w:t>Need pediatrics</w:t>
      </w:r>
    </w:p>
    <w:p w14:paraId="7053E339" w14:textId="1AAEB234" w:rsidR="00EC6B4D" w:rsidRDefault="00EC6B4D" w:rsidP="00EC6B4D">
      <w:pPr>
        <w:pStyle w:val="ListParagraph"/>
        <w:numPr>
          <w:ilvl w:val="0"/>
          <w:numId w:val="1"/>
        </w:numPr>
      </w:pPr>
      <w:r>
        <w:t>O: % AGE 50-64</w:t>
      </w:r>
    </w:p>
    <w:p w14:paraId="3AF72D03" w14:textId="441D397B" w:rsidR="00EC6B4D" w:rsidRDefault="00EC6B4D" w:rsidP="00EC6B4D">
      <w:pPr>
        <w:pStyle w:val="ListParagraph"/>
        <w:numPr>
          <w:ilvl w:val="1"/>
          <w:numId w:val="1"/>
        </w:numPr>
      </w:pPr>
      <w:r>
        <w:t>If over 16.7%*</w:t>
      </w:r>
    </w:p>
    <w:p w14:paraId="3032EFE3" w14:textId="1E072D28" w:rsidR="00F35AB9" w:rsidRDefault="00F35AB9" w:rsidP="00EC6B4D">
      <w:pPr>
        <w:pStyle w:val="ListParagraph"/>
        <w:numPr>
          <w:ilvl w:val="1"/>
          <w:numId w:val="1"/>
        </w:numPr>
      </w:pPr>
      <w:r>
        <w:t xml:space="preserve">Need Medicare Awareness </w:t>
      </w:r>
    </w:p>
    <w:p w14:paraId="5D40E50F" w14:textId="5267AAB4" w:rsidR="00EC6B4D" w:rsidRDefault="00EC6B4D" w:rsidP="00EC6B4D">
      <w:pPr>
        <w:pStyle w:val="ListParagraph"/>
        <w:numPr>
          <w:ilvl w:val="0"/>
          <w:numId w:val="1"/>
        </w:numPr>
      </w:pPr>
      <w:r>
        <w:t>T: % SPANISH/ HISPANIC/ LATINO ORIGIN</w:t>
      </w:r>
    </w:p>
    <w:p w14:paraId="6E0CA496" w14:textId="145C1DAB" w:rsidR="00EC6B4D" w:rsidRDefault="00EC6B4D" w:rsidP="00EC6B4D">
      <w:pPr>
        <w:pStyle w:val="ListParagraph"/>
        <w:numPr>
          <w:ilvl w:val="1"/>
          <w:numId w:val="1"/>
        </w:numPr>
      </w:pPr>
      <w:r>
        <w:t>If over 9.8%</w:t>
      </w:r>
    </w:p>
    <w:p w14:paraId="2CEADD33" w14:textId="1FA8595D" w:rsidR="00F35AB9" w:rsidRDefault="00F35AB9" w:rsidP="00EC6B4D">
      <w:pPr>
        <w:pStyle w:val="ListParagraph"/>
        <w:numPr>
          <w:ilvl w:val="1"/>
          <w:numId w:val="1"/>
        </w:numPr>
      </w:pPr>
      <w:r>
        <w:t>Need Spanish/Hispanic/Latino Providers</w:t>
      </w:r>
    </w:p>
    <w:p w14:paraId="1DA06B42" w14:textId="2571B985" w:rsidR="00EC6B4D" w:rsidRDefault="00EC6B4D" w:rsidP="00EC6B4D">
      <w:pPr>
        <w:pStyle w:val="ListParagraph"/>
        <w:numPr>
          <w:ilvl w:val="0"/>
          <w:numId w:val="1"/>
        </w:numPr>
      </w:pPr>
      <w:r>
        <w:t xml:space="preserve">V: % BLACK </w:t>
      </w:r>
      <w:proofErr w:type="gramStart"/>
      <w:r>
        <w:t>NON LATIN</w:t>
      </w:r>
      <w:proofErr w:type="gramEnd"/>
      <w:r>
        <w:t xml:space="preserve"> ORIGIN</w:t>
      </w:r>
    </w:p>
    <w:p w14:paraId="16E6F18B" w14:textId="18791230" w:rsidR="00EC6B4D" w:rsidRDefault="00EC6B4D" w:rsidP="00EC6B4D">
      <w:pPr>
        <w:pStyle w:val="ListParagraph"/>
        <w:numPr>
          <w:ilvl w:val="1"/>
          <w:numId w:val="1"/>
        </w:numPr>
      </w:pPr>
      <w:r>
        <w:t>If over 22.2%</w:t>
      </w:r>
    </w:p>
    <w:p w14:paraId="77BB8743" w14:textId="324797F7" w:rsidR="00F35AB9" w:rsidRDefault="00F35AB9" w:rsidP="00EC6B4D">
      <w:pPr>
        <w:pStyle w:val="ListParagraph"/>
        <w:numPr>
          <w:ilvl w:val="1"/>
          <w:numId w:val="1"/>
        </w:numPr>
      </w:pPr>
      <w:r>
        <w:t>Need Black Providers</w:t>
      </w:r>
    </w:p>
    <w:p w14:paraId="2E3F91A7" w14:textId="43C019D3" w:rsidR="00EC6B4D" w:rsidRDefault="00EC6B4D" w:rsidP="00EC6B4D">
      <w:pPr>
        <w:pStyle w:val="ListParagraph"/>
        <w:numPr>
          <w:ilvl w:val="0"/>
          <w:numId w:val="1"/>
        </w:numPr>
      </w:pPr>
      <w:r>
        <w:t>W: % ASIAN/HAWAIIAN/ PACIFIC ISLANDER</w:t>
      </w:r>
    </w:p>
    <w:p w14:paraId="3BAB9163" w14:textId="7F9DB0EC" w:rsidR="00EC6B4D" w:rsidRDefault="00EC6B4D" w:rsidP="00EC6B4D">
      <w:pPr>
        <w:pStyle w:val="ListParagraph"/>
        <w:numPr>
          <w:ilvl w:val="1"/>
          <w:numId w:val="1"/>
        </w:numPr>
      </w:pPr>
      <w:r>
        <w:t>If over 3.3%</w:t>
      </w:r>
    </w:p>
    <w:p w14:paraId="5F9957E7" w14:textId="11A743E6" w:rsidR="00F35AB9" w:rsidRDefault="00F35AB9" w:rsidP="00EC6B4D">
      <w:pPr>
        <w:pStyle w:val="ListParagraph"/>
        <w:numPr>
          <w:ilvl w:val="1"/>
          <w:numId w:val="1"/>
        </w:numPr>
      </w:pPr>
      <w:r>
        <w:t>Need Asian/Hawaiian/Pacific Islander Providers</w:t>
      </w:r>
    </w:p>
    <w:p w14:paraId="57C382DE" w14:textId="1E22BABB" w:rsidR="00EC6B4D" w:rsidRDefault="00EC6B4D" w:rsidP="00EC6B4D">
      <w:pPr>
        <w:pStyle w:val="ListParagraph"/>
        <w:numPr>
          <w:ilvl w:val="0"/>
          <w:numId w:val="1"/>
        </w:numPr>
      </w:pPr>
      <w:r>
        <w:t>X: % AMERICAN INDIAN/ ALASKA NATIVE</w:t>
      </w:r>
    </w:p>
    <w:p w14:paraId="356268DB" w14:textId="58E48F4B" w:rsidR="00EC6B4D" w:rsidRDefault="00EC6B4D" w:rsidP="00EC6B4D">
      <w:pPr>
        <w:pStyle w:val="ListParagraph"/>
        <w:numPr>
          <w:ilvl w:val="1"/>
          <w:numId w:val="1"/>
        </w:numPr>
      </w:pPr>
      <w:r>
        <w:t>If over 1.6%</w:t>
      </w:r>
    </w:p>
    <w:p w14:paraId="535A07B0" w14:textId="1A005AB3" w:rsidR="00F35AB9" w:rsidRDefault="00F35AB9" w:rsidP="00EC6B4D">
      <w:pPr>
        <w:pStyle w:val="ListParagraph"/>
        <w:numPr>
          <w:ilvl w:val="1"/>
          <w:numId w:val="1"/>
        </w:numPr>
      </w:pPr>
      <w:r>
        <w:t>Need American Indian/Alaska Native Providers</w:t>
      </w:r>
    </w:p>
    <w:p w14:paraId="02805844" w14:textId="3DBEF4CA" w:rsidR="00EC6B4D" w:rsidRDefault="00EC6B4D" w:rsidP="00EC6B4D">
      <w:pPr>
        <w:pStyle w:val="ListParagraph"/>
        <w:numPr>
          <w:ilvl w:val="0"/>
          <w:numId w:val="1"/>
        </w:numPr>
      </w:pPr>
      <w:r>
        <w:t>AB: % FULL TIME WORKER IN FAMILY</w:t>
      </w:r>
    </w:p>
    <w:p w14:paraId="61C1AFAA" w14:textId="1AA44B63" w:rsidR="00EC6B4D" w:rsidRDefault="00EC6B4D" w:rsidP="00EC6B4D">
      <w:pPr>
        <w:pStyle w:val="ListParagraph"/>
        <w:numPr>
          <w:ilvl w:val="1"/>
          <w:numId w:val="1"/>
        </w:numPr>
      </w:pPr>
      <w:r>
        <w:t>If over **%</w:t>
      </w:r>
    </w:p>
    <w:p w14:paraId="2BECDDF2" w14:textId="3F9E7F7E" w:rsidR="00F35AB9" w:rsidRDefault="00F35AB9" w:rsidP="00EC6B4D">
      <w:pPr>
        <w:pStyle w:val="ListParagraph"/>
        <w:numPr>
          <w:ilvl w:val="1"/>
          <w:numId w:val="1"/>
        </w:numPr>
      </w:pPr>
      <w:r>
        <w:t>Need Extended Clinic Hours offered</w:t>
      </w:r>
    </w:p>
    <w:p w14:paraId="3E8DDF83" w14:textId="77777777" w:rsidR="00F35AB9" w:rsidRDefault="00F35AB9" w:rsidP="00F35AB9"/>
    <w:p w14:paraId="52559F4D" w14:textId="62F63B67" w:rsidR="00F35AB9" w:rsidRDefault="00F35AB9" w:rsidP="00F35AB9">
      <w:pPr>
        <w:pStyle w:val="ListParagraph"/>
        <w:numPr>
          <w:ilvl w:val="0"/>
          <w:numId w:val="1"/>
        </w:numPr>
      </w:pPr>
      <w:r>
        <w:t>*16.7% is amount of people 65+ which is the age Medicare begins, we use 50-64 because our dataset only has data up to that age</w:t>
      </w:r>
    </w:p>
    <w:p w14:paraId="52C97A93" w14:textId="6194D684" w:rsidR="00F35AB9" w:rsidRDefault="00F35AB9" w:rsidP="00F35AB9">
      <w:pPr>
        <w:pStyle w:val="ListParagraph"/>
        <w:numPr>
          <w:ilvl w:val="0"/>
          <w:numId w:val="1"/>
        </w:numPr>
      </w:pPr>
      <w:r>
        <w:t>**% no Census data to match up, create metric denoting that if % is over NC state average (according to given dataset) that the county needs extended clinic hours offered</w:t>
      </w:r>
    </w:p>
    <w:p w14:paraId="25F67573" w14:textId="7E7A4A00" w:rsidR="00F35AB9" w:rsidRDefault="00F35AB9" w:rsidP="00F35AB9"/>
    <w:p w14:paraId="3475E3C7" w14:textId="77777777" w:rsidR="00F35AB9" w:rsidRDefault="00F35AB9" w:rsidP="00F35AB9"/>
    <w:p w14:paraId="11419A2A" w14:textId="77777777" w:rsidR="00EC6B4D" w:rsidRDefault="00EC6B4D" w:rsidP="00EE245D"/>
    <w:sectPr w:rsidR="00EC6B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A7223"/>
    <w:multiLevelType w:val="hybridMultilevel"/>
    <w:tmpl w:val="4AD06AEC"/>
    <w:lvl w:ilvl="0" w:tplc="0DA6D85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17D"/>
    <w:rsid w:val="0041317D"/>
    <w:rsid w:val="00587F20"/>
    <w:rsid w:val="00903658"/>
    <w:rsid w:val="00EC6B4D"/>
    <w:rsid w:val="00EE245D"/>
    <w:rsid w:val="00F3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F0EF4"/>
  <w15:chartTrackingRefBased/>
  <w15:docId w15:val="{EB7F9EBF-CF11-4A7D-A1B7-F711684E7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24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435</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Sanford, D'Mya Gernae</dc:creator>
  <cp:keywords/>
  <dc:description/>
  <cp:lastModifiedBy>Sanford, D'Mya Gernae</cp:lastModifiedBy>
  <cp:revision>1</cp:revision>
  <dcterms:created xsi:type="dcterms:W3CDTF">2021-09-29T02:45:00Z</dcterms:created>
  <dcterms:modified xsi:type="dcterms:W3CDTF">2021-09-29T04:09:00Z</dcterms:modified>
</cp:coreProperties>
</file>