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04" w:rsidRPr="0040723E" w:rsidRDefault="002F3004" w:rsidP="002F3004">
      <w:pPr>
        <w:jc w:val="center"/>
        <w:rPr>
          <w:rFonts w:asciiTheme="minorHAnsi" w:hAnsiTheme="minorHAnsi" w:cstheme="minorHAnsi"/>
          <w:b/>
          <w:bCs/>
          <w:szCs w:val="28"/>
          <w:lang w:val="ru-RU"/>
        </w:rPr>
      </w:pPr>
      <w:bookmarkStart w:id="0" w:name="_GoBack"/>
      <w:bookmarkEnd w:id="0"/>
      <w:r w:rsidRPr="008D7363">
        <w:rPr>
          <w:rFonts w:asciiTheme="minorHAnsi" w:hAnsiTheme="minorHAnsi" w:cstheme="minorHAnsi"/>
          <w:b/>
          <w:bCs/>
          <w:szCs w:val="28"/>
          <w:lang w:val="en-US"/>
        </w:rPr>
        <w:t>Pr</w:t>
      </w:r>
      <w:r w:rsidR="0022773E" w:rsidRPr="008D7363">
        <w:rPr>
          <w:rFonts w:asciiTheme="minorHAnsi" w:hAnsiTheme="minorHAnsi" w:cstheme="minorHAnsi"/>
          <w:b/>
          <w:bCs/>
          <w:szCs w:val="28"/>
          <w:lang w:val="en-US"/>
        </w:rPr>
        <w:t>oject</w:t>
      </w:r>
      <w:r w:rsidRPr="0040723E">
        <w:rPr>
          <w:rFonts w:asciiTheme="minorHAnsi" w:hAnsiTheme="minorHAnsi" w:cstheme="minorHAnsi"/>
          <w:b/>
          <w:bCs/>
          <w:szCs w:val="28"/>
          <w:lang w:val="ru-RU"/>
        </w:rPr>
        <w:t xml:space="preserve"> </w:t>
      </w:r>
      <w:r w:rsidRPr="008D7363">
        <w:rPr>
          <w:rFonts w:asciiTheme="minorHAnsi" w:hAnsiTheme="minorHAnsi" w:cstheme="minorHAnsi"/>
          <w:b/>
          <w:bCs/>
          <w:szCs w:val="28"/>
          <w:lang w:val="en-US"/>
        </w:rPr>
        <w:t>task</w:t>
      </w:r>
      <w:r w:rsidR="0022773E" w:rsidRPr="008D7363">
        <w:rPr>
          <w:rFonts w:asciiTheme="minorHAnsi" w:hAnsiTheme="minorHAnsi" w:cstheme="minorHAnsi"/>
          <w:b/>
          <w:bCs/>
          <w:szCs w:val="28"/>
          <w:lang w:val="en-US"/>
        </w:rPr>
        <w:t>s</w:t>
      </w:r>
    </w:p>
    <w:p w:rsidR="002F3004" w:rsidRPr="0040723E" w:rsidRDefault="002F3004" w:rsidP="002F3004">
      <w:pPr>
        <w:jc w:val="center"/>
        <w:rPr>
          <w:rFonts w:asciiTheme="minorHAnsi" w:hAnsiTheme="minorHAnsi" w:cstheme="minorHAnsi"/>
          <w:b/>
          <w:bCs/>
          <w:szCs w:val="28"/>
          <w:lang w:val="ru-RU"/>
        </w:rPr>
      </w:pPr>
    </w:p>
    <w:p w:rsidR="009B7E9A" w:rsidRPr="008D7363" w:rsidRDefault="002F3004" w:rsidP="00F051CF">
      <w:pPr>
        <w:rPr>
          <w:rFonts w:asciiTheme="minorHAnsi" w:hAnsiTheme="minorHAnsi" w:cstheme="minorHAnsi"/>
          <w:szCs w:val="28"/>
        </w:rPr>
      </w:pPr>
      <w:r w:rsidRPr="0040723E">
        <w:rPr>
          <w:rFonts w:asciiTheme="minorHAnsi" w:hAnsiTheme="minorHAnsi" w:cstheme="minorHAnsi"/>
          <w:b/>
          <w:szCs w:val="28"/>
          <w:lang w:val="ru-RU"/>
        </w:rPr>
        <w:t xml:space="preserve">1. </w:t>
      </w:r>
      <w:r w:rsidR="008B408B" w:rsidRPr="008D7363">
        <w:rPr>
          <w:rFonts w:asciiTheme="minorHAnsi" w:hAnsiTheme="minorHAnsi" w:cstheme="minorHAnsi"/>
          <w:b/>
          <w:szCs w:val="28"/>
          <w:lang w:val="ru-RU"/>
        </w:rPr>
        <w:t>"Розумний будинок"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  <w:lang w:val="ru-RU"/>
        </w:rPr>
        <w:tab/>
      </w:r>
      <w:r w:rsidRPr="008D7363">
        <w:rPr>
          <w:rFonts w:asciiTheme="minorHAnsi" w:hAnsiTheme="minorHAnsi" w:cstheme="minorHAnsi"/>
          <w:szCs w:val="28"/>
        </w:rPr>
        <w:t>1) Розробіть архітектуру програмного забезпечення, що реалізує моделювання системи управління компонентами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2) Функціональні вимоги до системи моделювання компонентів "розумного будинку":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в системі має бути змодельоване не менше 3 типів компонент "розумного будинку", наприклад: світильник, обігрів, жалюзі, сигналізація та ін.;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інтерфейс програми: Web-інтерфейс на основі роботи з DOM;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управління програмою: за допомогою графічного Web-інтерфейсу, який повинен дозволяти: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а) конфігурувати "розумний будинок" (додавати, видаляти компоненти);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б) керувати станом компонент "розумного будинку" (вмикати/вимикати, закривати/відкривати компоненти та інші команди);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в) вітаються додаткові команди на розсуд розробника;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- в процесі виконання, програма видає інформацію про поточний стан всіх компонент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3) Розробіть програму, яка моделює роботу системи управління компонентами "розумного будинку".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4) Не функціональні вимоги до програми:</w:t>
      </w:r>
    </w:p>
    <w:p w:rsidR="008B408B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 xml:space="preserve">- при розробці програми повинен </w:t>
      </w:r>
      <w:r w:rsidRPr="00C11885">
        <w:rPr>
          <w:rFonts w:asciiTheme="minorHAnsi" w:hAnsiTheme="minorHAnsi" w:cstheme="minorHAnsi"/>
          <w:b/>
          <w:szCs w:val="28"/>
        </w:rPr>
        <w:t>використовуватися об'єктно-орієнтований підхід з підтримкою всіх можливостей ООП</w:t>
      </w:r>
      <w:r w:rsidRPr="008D7363">
        <w:rPr>
          <w:rFonts w:asciiTheme="minorHAnsi" w:hAnsiTheme="minorHAnsi" w:cstheme="minorHAnsi"/>
          <w:szCs w:val="28"/>
        </w:rPr>
        <w:t>.</w:t>
      </w:r>
    </w:p>
    <w:p w:rsidR="00B66A35" w:rsidRPr="008D7363" w:rsidRDefault="008B408B" w:rsidP="008B408B">
      <w:pPr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tab/>
        <w:t>5) Система моделювання (управління) розумним будинком в складі мінімум 3 типів компонентів (як зазначено в функціональних вимогах) повинна включати 1 обов'язковий компонент з розширеними можливостями управління. Наприклад, телевізор, програмна модель якого включає всі можливі стани сутності "телевізор" і можливості для керування ним, наприклад: включення / вимикання, отримання списку каналів, перемикання каналів, пошук каналів, налаштування телевізора і т.д.</w:t>
      </w:r>
    </w:p>
    <w:p w:rsidR="0014033B" w:rsidRPr="008D7363" w:rsidRDefault="0014033B" w:rsidP="005F5734">
      <w:pPr>
        <w:rPr>
          <w:rFonts w:asciiTheme="minorHAnsi" w:hAnsiTheme="minorHAnsi" w:cstheme="minorHAnsi"/>
          <w:szCs w:val="28"/>
        </w:rPr>
      </w:pPr>
    </w:p>
    <w:p w:rsidR="0022773E" w:rsidRPr="008D7363" w:rsidRDefault="0022773E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br w:type="page"/>
      </w:r>
    </w:p>
    <w:p w:rsidR="00E43031" w:rsidRPr="008D7363" w:rsidRDefault="00A63F0B" w:rsidP="0022773E">
      <w:pPr>
        <w:ind w:firstLine="708"/>
        <w:rPr>
          <w:rFonts w:asciiTheme="minorHAnsi" w:hAnsiTheme="minorHAnsi" w:cstheme="minorHAnsi"/>
          <w:szCs w:val="28"/>
        </w:rPr>
      </w:pPr>
      <w:r w:rsidRPr="008D7363">
        <w:rPr>
          <w:rFonts w:asciiTheme="minorHAnsi" w:hAnsiTheme="minorHAnsi" w:cstheme="minorHAnsi"/>
          <w:szCs w:val="28"/>
        </w:rPr>
        <w:lastRenderedPageBreak/>
        <w:t>2</w:t>
      </w:r>
      <w:r w:rsidR="006D6700" w:rsidRPr="008D7363">
        <w:rPr>
          <w:rFonts w:asciiTheme="minorHAnsi" w:hAnsiTheme="minorHAnsi" w:cstheme="minorHAnsi"/>
          <w:szCs w:val="28"/>
          <w:lang w:val="en-US"/>
        </w:rPr>
        <w:t>.</w:t>
      </w:r>
      <w:r w:rsidR="0022773E" w:rsidRPr="008D7363">
        <w:rPr>
          <w:rFonts w:asciiTheme="minorHAnsi" w:hAnsiTheme="minorHAnsi" w:cstheme="minorHAnsi"/>
          <w:szCs w:val="28"/>
          <w:lang w:val="en-US"/>
        </w:rPr>
        <w:t xml:space="preserve"> </w:t>
      </w:r>
      <w:r w:rsidR="002F3F8F" w:rsidRPr="008D7363">
        <w:rPr>
          <w:rFonts w:asciiTheme="minorHAnsi" w:hAnsiTheme="minorHAnsi" w:cstheme="minorHAnsi"/>
          <w:b/>
          <w:szCs w:val="28"/>
          <w:lang w:val="en-US"/>
        </w:rPr>
        <w:t>Project “Game collection”</w:t>
      </w:r>
    </w:p>
    <w:p w:rsidR="0022773E" w:rsidRPr="008D7363" w:rsidRDefault="0022773E" w:rsidP="002F3F8F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 xml:space="preserve">Implement classes on diagrams in JavaScript using ES6 syntax. 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 xml:space="preserve">BaseName should have such fields: </w:t>
      </w:r>
    </w:p>
    <w:p w:rsidR="0022773E" w:rsidRPr="008D7363" w:rsidRDefault="0022773E" w:rsidP="002F3F8F">
      <w:pPr>
        <w:pStyle w:val="a3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Title – contains the name of game;</w:t>
      </w:r>
    </w:p>
    <w:p w:rsidR="0022773E" w:rsidRPr="008D7363" w:rsidRDefault="0022773E" w:rsidP="002F3F8F">
      <w:pPr>
        <w:pStyle w:val="a3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minMaxPlayers – contains the minimal and maximal count of players;</w:t>
      </w:r>
    </w:p>
    <w:p w:rsidR="0022773E" w:rsidRPr="008D7363" w:rsidRDefault="0022773E" w:rsidP="002F3F8F">
      <w:pPr>
        <w:pStyle w:val="a3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age – contains the minimal age of players;</w:t>
      </w:r>
    </w:p>
    <w:p w:rsidR="0022773E" w:rsidRPr="008D7363" w:rsidRDefault="0022773E" w:rsidP="002F3F8F">
      <w:pPr>
        <w:pStyle w:val="a3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rating[] – this array contains all marks, set to the game by users;</w:t>
      </w:r>
    </w:p>
    <w:p w:rsidR="0022773E" w:rsidRPr="008D7363" w:rsidRDefault="0022773E" w:rsidP="002F3F8F">
      <w:pPr>
        <w:pStyle w:val="a3"/>
        <w:numPr>
          <w:ilvl w:val="0"/>
          <w:numId w:val="5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genre[] – this array should contain the list of categories which the game belongs to.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Also this class should constructor that accepts one parameter of String type(it sets title).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BaseGame should have next methods:</w:t>
      </w:r>
    </w:p>
    <w:p w:rsidR="0022773E" w:rsidRPr="008D7363" w:rsidRDefault="0022773E" w:rsidP="002F3F8F">
      <w:pPr>
        <w:pStyle w:val="a3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getFullInfo() – shows the whole information about object;</w:t>
      </w:r>
    </w:p>
    <w:p w:rsidR="0022773E" w:rsidRPr="008D7363" w:rsidRDefault="0022773E" w:rsidP="002F3F8F">
      <w:pPr>
        <w:pStyle w:val="a3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setMyRaiting(Number) – lets to set your mark for the game;</w:t>
      </w:r>
    </w:p>
    <w:p w:rsidR="0022773E" w:rsidRPr="008D7363" w:rsidRDefault="0022773E" w:rsidP="002F3F8F">
      <w:pPr>
        <w:pStyle w:val="a3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fillDate() – lets to input the whole information about the game;</w:t>
      </w:r>
    </w:p>
    <w:p w:rsidR="0022773E" w:rsidRPr="008D7363" w:rsidRDefault="0022773E" w:rsidP="002F3F8F">
      <w:pPr>
        <w:pStyle w:val="a3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addGenre(String) – lets to attach the new category to the list of categories;</w:t>
      </w:r>
    </w:p>
    <w:p w:rsidR="0022773E" w:rsidRPr="008D7363" w:rsidRDefault="0022773E" w:rsidP="002F3F8F">
      <w:pPr>
        <w:pStyle w:val="a3"/>
        <w:numPr>
          <w:ilvl w:val="0"/>
          <w:numId w:val="6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countRaiting() – lets count the average rating.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</w:p>
    <w:p w:rsidR="0022773E" w:rsidRPr="008D7363" w:rsidRDefault="0022773E" w:rsidP="002F3F8F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Class Expansions should be derived from BaseGame.  So it has all base class characteristic</w:t>
      </w:r>
      <w:r w:rsidRPr="008D7363">
        <w:rPr>
          <w:rFonts w:asciiTheme="minorHAnsi" w:hAnsiTheme="minorHAnsi" w:cstheme="minorHAnsi"/>
          <w:szCs w:val="28"/>
        </w:rPr>
        <w:t xml:space="preserve">s. </w:t>
      </w:r>
      <w:r w:rsidRPr="008D7363">
        <w:rPr>
          <w:rFonts w:asciiTheme="minorHAnsi" w:hAnsiTheme="minorHAnsi" w:cstheme="minorHAnsi"/>
          <w:szCs w:val="28"/>
          <w:lang w:val="en-US"/>
        </w:rPr>
        <w:t>Except them it should have his own field content which contains the difference this extension from the base game. Also it has method getBaseGameName() which return the base game’s name.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Collection should have such fields:</w:t>
      </w:r>
    </w:p>
    <w:p w:rsidR="0022773E" w:rsidRPr="008D7363" w:rsidRDefault="0022773E" w:rsidP="002F3F8F">
      <w:pPr>
        <w:pStyle w:val="a3"/>
        <w:numPr>
          <w:ilvl w:val="0"/>
          <w:numId w:val="7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gameList – should contains  the list of all games and their extensions (instances of previous classes);</w:t>
      </w:r>
    </w:p>
    <w:p w:rsidR="0022773E" w:rsidRPr="008D7363" w:rsidRDefault="0022773E" w:rsidP="002F3F8F">
      <w:pPr>
        <w:pStyle w:val="a3"/>
        <w:numPr>
          <w:ilvl w:val="0"/>
          <w:numId w:val="7"/>
        </w:numPr>
        <w:tabs>
          <w:tab w:val="clear" w:pos="567"/>
        </w:tabs>
        <w:spacing w:after="160" w:line="259" w:lineRule="auto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collectionName – contains the name of collection.</w:t>
      </w:r>
    </w:p>
    <w:p w:rsidR="0022773E" w:rsidRPr="008D7363" w:rsidRDefault="0022773E" w:rsidP="002F3F8F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Also this class should constructor that accepts one parameter of String type(it sets name).</w:t>
      </w:r>
    </w:p>
    <w:p w:rsidR="0022773E" w:rsidRPr="008D7363" w:rsidRDefault="0022773E" w:rsidP="002F3F8F">
      <w:pPr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Collection should have next methods:</w:t>
      </w:r>
    </w:p>
    <w:p w:rsidR="0022773E" w:rsidRPr="008D7363" w:rsidRDefault="0022773E" w:rsidP="002F3F8F">
      <w:pPr>
        <w:pStyle w:val="a3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t>addItem() – lets to add new item (instance of previous class) to collection;</w:t>
      </w:r>
    </w:p>
    <w:p w:rsidR="0022773E" w:rsidRPr="008D7363" w:rsidRDefault="0022773E" w:rsidP="002F3F8F">
      <w:pPr>
        <w:pStyle w:val="a3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isInCollection() – checks if some item is in collection;</w:t>
      </w:r>
    </w:p>
    <w:p w:rsidR="0022773E" w:rsidRPr="008D7363" w:rsidRDefault="0022773E" w:rsidP="002F3F8F">
      <w:pPr>
        <w:pStyle w:val="a3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countList() – lets to calculate the count of games in collection;</w:t>
      </w:r>
    </w:p>
    <w:p w:rsidR="0022773E" w:rsidRPr="008D7363" w:rsidRDefault="0022773E" w:rsidP="002F3F8F">
      <w:pPr>
        <w:pStyle w:val="a3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countBaseGames() – lets to calculate the count of Base Games in collection;</w:t>
      </w:r>
    </w:p>
    <w:p w:rsidR="0022773E" w:rsidRPr="008D7363" w:rsidRDefault="0022773E" w:rsidP="002F3F8F">
      <w:pPr>
        <w:pStyle w:val="a3"/>
        <w:numPr>
          <w:ilvl w:val="0"/>
          <w:numId w:val="8"/>
        </w:numPr>
        <w:tabs>
          <w:tab w:val="clear" w:pos="567"/>
        </w:tabs>
        <w:spacing w:after="160" w:line="259" w:lineRule="auto"/>
        <w:ind w:left="709" w:hanging="425"/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</w:pPr>
      <w:r w:rsidRPr="008D7363">
        <w:rPr>
          <w:rFonts w:asciiTheme="minorHAnsi" w:eastAsia="Times New Roman" w:hAnsiTheme="minorHAnsi" w:cstheme="minorHAnsi"/>
          <w:color w:val="000000"/>
          <w:szCs w:val="28"/>
          <w:lang w:val="en-US" w:eastAsia="uk-UA"/>
        </w:rPr>
        <w:t>countExpansions() – lets to calculate the count of Base Games in collection.</w:t>
      </w:r>
    </w:p>
    <w:p w:rsidR="0022773E" w:rsidRPr="008D7363" w:rsidRDefault="0022773E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 w:rsidP="0022773E">
      <w:pPr>
        <w:pStyle w:val="a3"/>
        <w:rPr>
          <w:rFonts w:asciiTheme="minorHAnsi" w:hAnsiTheme="minorHAnsi" w:cstheme="minorHAnsi"/>
          <w:szCs w:val="28"/>
          <w:lang w:val="en-US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  <w:t>BaseGame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  <w:t xml:space="preserve">+ </w:t>
            </w: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t</w:t>
            </w: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eastAsia="uk-UA"/>
              </w:rPr>
              <w:t>itle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minMaxPlayers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playingTime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age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- raiting 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genre[]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constructor(String)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getFullInfo()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setMyRaiting(Number)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fillData()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addGenre(String)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countRaiting()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2F3F8F" w:rsidRPr="008D7363" w:rsidRDefault="002F3F8F" w:rsidP="0022773E">
      <w:pPr>
        <w:rPr>
          <w:rFonts w:asciiTheme="minorHAnsi" w:hAnsiTheme="minorHAnsi" w:cstheme="minorHAnsi"/>
          <w:szCs w:val="28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eastAsia="uk-UA"/>
              </w:rPr>
              <w:t>Expansions</w:t>
            </w: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(BaseGame)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content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getBaseGameName()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2F3F8F" w:rsidRPr="008D7363" w:rsidRDefault="002F3F8F" w:rsidP="0022773E">
      <w:pPr>
        <w:rPr>
          <w:rFonts w:asciiTheme="minorHAnsi" w:hAnsiTheme="minorHAnsi" w:cstheme="minorHAnsi"/>
          <w:szCs w:val="28"/>
        </w:rPr>
      </w:pPr>
    </w:p>
    <w:tbl>
      <w:tblPr>
        <w:tblW w:w="2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</w:tblGrid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F7CAAC" w:themeFill="accent2" w:themeFillTint="66"/>
            <w:noWrap/>
            <w:vAlign w:val="bottom"/>
            <w:hideMark/>
          </w:tcPr>
          <w:p w:rsidR="0022773E" w:rsidRPr="008D7363" w:rsidRDefault="0022773E" w:rsidP="002F3F8F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b/>
                <w:color w:val="000000"/>
                <w:szCs w:val="28"/>
                <w:lang w:val="en-US" w:eastAsia="uk-UA"/>
              </w:rPr>
              <w:t>Collection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gameList[]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collectionName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constructor(String)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addItem()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isInCollection()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countList()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countBaseGames()</w:t>
            </w:r>
          </w:p>
        </w:tc>
      </w:tr>
      <w:tr w:rsidR="0022773E" w:rsidRPr="008D7363" w:rsidTr="002F3F8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</w:tcPr>
          <w:p w:rsidR="0022773E" w:rsidRPr="008D7363" w:rsidRDefault="0022773E" w:rsidP="002F3F8F">
            <w:pPr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</w:pPr>
            <w:r w:rsidRPr="008D7363">
              <w:rPr>
                <w:rFonts w:asciiTheme="minorHAnsi" w:eastAsia="Times New Roman" w:hAnsiTheme="minorHAnsi" w:cstheme="minorHAnsi"/>
                <w:color w:val="000000"/>
                <w:szCs w:val="28"/>
                <w:lang w:val="en-US" w:eastAsia="uk-UA"/>
              </w:rPr>
              <w:t>+ countExpansions()</w:t>
            </w:r>
          </w:p>
        </w:tc>
      </w:tr>
    </w:tbl>
    <w:p w:rsidR="0022773E" w:rsidRPr="008D7363" w:rsidRDefault="0022773E" w:rsidP="0022773E">
      <w:pPr>
        <w:rPr>
          <w:rFonts w:asciiTheme="minorHAnsi" w:hAnsiTheme="minorHAnsi" w:cstheme="minorHAnsi"/>
          <w:szCs w:val="28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  <w:lang w:val="en-US"/>
        </w:rPr>
      </w:pPr>
    </w:p>
    <w:p w:rsidR="002F3F8F" w:rsidRPr="008D7363" w:rsidRDefault="002F3F8F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szCs w:val="28"/>
          <w:lang w:val="en-US"/>
        </w:rPr>
      </w:pPr>
      <w:r w:rsidRPr="008D7363">
        <w:rPr>
          <w:rFonts w:asciiTheme="minorHAnsi" w:hAnsiTheme="minorHAnsi" w:cstheme="minorHAnsi"/>
          <w:szCs w:val="28"/>
          <w:lang w:val="en-US"/>
        </w:rPr>
        <w:br w:type="page"/>
      </w:r>
    </w:p>
    <w:p w:rsidR="00F051CF" w:rsidRPr="008D7363" w:rsidRDefault="002F3F8F" w:rsidP="00F051CF">
      <w:pPr>
        <w:rPr>
          <w:rFonts w:asciiTheme="minorHAnsi" w:hAnsiTheme="minorHAnsi" w:cstheme="minorHAnsi"/>
          <w:b/>
          <w:szCs w:val="28"/>
          <w:lang w:val="en-US"/>
        </w:rPr>
      </w:pPr>
      <w:r w:rsidRPr="008D7363">
        <w:rPr>
          <w:rFonts w:asciiTheme="minorHAnsi" w:hAnsiTheme="minorHAnsi" w:cstheme="minorHAnsi"/>
          <w:b/>
          <w:szCs w:val="28"/>
          <w:lang w:val="en-US"/>
        </w:rPr>
        <w:lastRenderedPageBreak/>
        <w:t xml:space="preserve">3. </w:t>
      </w:r>
      <w:r w:rsidR="004E79C5" w:rsidRPr="008D7363">
        <w:rPr>
          <w:rFonts w:asciiTheme="minorHAnsi" w:hAnsiTheme="minorHAnsi" w:cstheme="minorHAnsi"/>
          <w:b/>
          <w:szCs w:val="28"/>
          <w:lang w:val="en-US"/>
        </w:rPr>
        <w:t>Project “</w:t>
      </w:r>
      <w:r w:rsidR="004E79C5" w:rsidRPr="008D7363">
        <w:rPr>
          <w:rFonts w:asciiTheme="minorHAnsi" w:eastAsia="Verdana" w:hAnsiTheme="minorHAnsi" w:cstheme="minorHAnsi"/>
          <w:b/>
          <w:szCs w:val="28"/>
        </w:rPr>
        <w:t>LocalStorage</w:t>
      </w:r>
      <w:r w:rsidR="004E79C5" w:rsidRPr="008D7363">
        <w:rPr>
          <w:rFonts w:asciiTheme="minorHAnsi" w:hAnsiTheme="minorHAnsi" w:cstheme="minorHAnsi"/>
          <w:b/>
          <w:szCs w:val="28"/>
          <w:lang w:val="en-US"/>
        </w:rPr>
        <w:t>”</w:t>
      </w:r>
    </w:p>
    <w:p w:rsidR="004E79C5" w:rsidRPr="008D7363" w:rsidRDefault="004E79C5" w:rsidP="004E79C5">
      <w:pPr>
        <w:ind w:firstLine="708"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Розробити </w:t>
      </w:r>
      <w:r w:rsidRPr="008D7363">
        <w:rPr>
          <w:rFonts w:asciiTheme="minorHAnsi" w:hAnsiTheme="minorHAnsi" w:cstheme="minorHAnsi"/>
          <w:szCs w:val="28"/>
        </w:rPr>
        <w:t xml:space="preserve">Web-додаток форми реєстрації користувача для пошуку роботи – сторінка містить поля для введення користувацьких даних (прізвище, ім’я, вік, освіта, бажана посада). </w:t>
      </w:r>
      <w:r w:rsidRPr="008D7363">
        <w:rPr>
          <w:rFonts w:asciiTheme="minorHAnsi" w:eastAsia="Verdana" w:hAnsiTheme="minorHAnsi" w:cstheme="minorHAnsi"/>
          <w:szCs w:val="28"/>
        </w:rPr>
        <w:t xml:space="preserve">Додати можливість зберігання даних користувача на стороні клієнта (використовуючи LocalStorage), а також </w:t>
      </w:r>
      <w:r w:rsidR="00BC4F8E" w:rsidRPr="008D7363">
        <w:rPr>
          <w:rFonts w:asciiTheme="minorHAnsi" w:eastAsia="Verdana" w:hAnsiTheme="minorHAnsi" w:cstheme="minorHAnsi"/>
          <w:szCs w:val="28"/>
        </w:rPr>
        <w:t>їх вичитування з локальної бази</w:t>
      </w:r>
      <w:r w:rsidRPr="008D7363">
        <w:rPr>
          <w:rFonts w:asciiTheme="minorHAnsi" w:eastAsia="Verdana" w:hAnsiTheme="minorHAnsi" w:cstheme="minorHAnsi"/>
          <w:b/>
          <w:szCs w:val="28"/>
        </w:rPr>
        <w:t>.</w:t>
      </w:r>
    </w:p>
    <w:p w:rsidR="004E79C5" w:rsidRPr="008D7363" w:rsidRDefault="004E79C5" w:rsidP="004E79C5">
      <w:pPr>
        <w:ind w:firstLine="708"/>
        <w:rPr>
          <w:rFonts w:asciiTheme="minorHAnsi" w:eastAsia="Verdana" w:hAnsiTheme="minorHAnsi" w:cstheme="minorHAnsi"/>
          <w:szCs w:val="28"/>
        </w:rPr>
      </w:pPr>
    </w:p>
    <w:p w:rsidR="004E79C5" w:rsidRPr="008D7363" w:rsidRDefault="00BC4F8E" w:rsidP="004E79C5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b/>
          <w:i/>
          <w:szCs w:val="28"/>
        </w:rPr>
        <w:t>Вимоги</w:t>
      </w:r>
      <w:r w:rsidR="004E79C5" w:rsidRPr="008D7363">
        <w:rPr>
          <w:rFonts w:asciiTheme="minorHAnsi" w:eastAsia="Verdana" w:hAnsiTheme="minorHAnsi" w:cstheme="minorHAnsi"/>
          <w:b/>
          <w:i/>
          <w:szCs w:val="28"/>
        </w:rPr>
        <w:t>: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b/>
          <w:i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Додати функцію, яка перевіряє наявність доступу до мережі.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 false - дані читаються та записуються в localStorage. Наприклад, нов</w:t>
      </w:r>
      <w:r w:rsidR="00BC4F8E" w:rsidRPr="008D7363">
        <w:rPr>
          <w:rFonts w:asciiTheme="minorHAnsi" w:eastAsia="Verdana" w:hAnsiTheme="minorHAnsi" w:cstheme="minorHAnsi"/>
          <w:szCs w:val="28"/>
        </w:rPr>
        <w:t>і дані користувача</w:t>
      </w:r>
      <w:r w:rsidRPr="008D7363">
        <w:rPr>
          <w:rFonts w:asciiTheme="minorHAnsi" w:eastAsia="Verdana" w:hAnsiTheme="minorHAnsi" w:cstheme="minorHAnsi"/>
          <w:szCs w:val="28"/>
        </w:rPr>
        <w:t xml:space="preserve"> буд</w:t>
      </w:r>
      <w:r w:rsidR="00BC4F8E" w:rsidRPr="008D7363">
        <w:rPr>
          <w:rFonts w:asciiTheme="minorHAnsi" w:eastAsia="Verdana" w:hAnsiTheme="minorHAnsi" w:cstheme="minorHAnsi"/>
          <w:szCs w:val="28"/>
        </w:rPr>
        <w:t>уть</w:t>
      </w:r>
      <w:r w:rsidRPr="008D7363">
        <w:rPr>
          <w:rFonts w:asciiTheme="minorHAnsi" w:eastAsia="Verdana" w:hAnsiTheme="minorHAnsi" w:cstheme="minorHAnsi"/>
          <w:szCs w:val="28"/>
        </w:rPr>
        <w:t xml:space="preserve"> спочатку записуватись в localStorage, а вже потім</w:t>
      </w:r>
      <w:r w:rsidR="00BC4F8E" w:rsidRPr="008D7363">
        <w:rPr>
          <w:rFonts w:asciiTheme="minorHAnsi" w:eastAsia="Verdana" w:hAnsiTheme="minorHAnsi" w:cstheme="minorHAnsi"/>
          <w:szCs w:val="28"/>
        </w:rPr>
        <w:t>, при наявності мережі (інтернету)</w:t>
      </w:r>
      <w:r w:rsidRPr="008D7363">
        <w:rPr>
          <w:rFonts w:asciiTheme="minorHAnsi" w:eastAsia="Verdana" w:hAnsiTheme="minorHAnsi" w:cstheme="minorHAnsi"/>
          <w:szCs w:val="28"/>
        </w:rPr>
        <w:t xml:space="preserve"> додаватись на сторінку. При першому відкриванні сторінки має перевірятись наявність даних в localStorage та </w:t>
      </w:r>
      <w:r w:rsidR="008D7363">
        <w:rPr>
          <w:rFonts w:asciiTheme="minorHAnsi" w:eastAsia="Verdana" w:hAnsiTheme="minorHAnsi" w:cstheme="minorHAnsi"/>
          <w:szCs w:val="28"/>
        </w:rPr>
        <w:t xml:space="preserve">виконуватися </w:t>
      </w:r>
      <w:r w:rsidRPr="008D7363">
        <w:rPr>
          <w:rFonts w:asciiTheme="minorHAnsi" w:eastAsia="Verdana" w:hAnsiTheme="minorHAnsi" w:cstheme="minorHAnsi"/>
          <w:szCs w:val="28"/>
        </w:rPr>
        <w:t>промальовування їх на сторінці.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</w:t>
      </w:r>
      <w:r w:rsidRPr="008D7363">
        <w:rPr>
          <w:rFonts w:asciiTheme="minorHAnsi" w:eastAsia="Verdana" w:hAnsiTheme="minorHAnsi" w:cstheme="minorHAnsi"/>
          <w:szCs w:val="28"/>
          <w:lang w:val="ru-RU"/>
        </w:rPr>
        <w:t xml:space="preserve"> </w:t>
      </w:r>
      <w:r w:rsidRPr="008D7363">
        <w:rPr>
          <w:rFonts w:asciiTheme="minorHAnsi" w:eastAsia="Verdana" w:hAnsiTheme="minorHAnsi" w:cstheme="minorHAnsi"/>
          <w:szCs w:val="28"/>
        </w:rPr>
        <w:t xml:space="preserve"> true, то дані мають відправлятись на сервер і читатись з сервера. В цьому випадку дозволяється додати функцію, яка </w:t>
      </w:r>
      <w:r w:rsidRPr="008D7363">
        <w:rPr>
          <w:rFonts w:asciiTheme="minorHAnsi" w:eastAsia="Verdana" w:hAnsiTheme="minorHAnsi" w:cstheme="minorHAnsi"/>
          <w:b/>
          <w:szCs w:val="28"/>
        </w:rPr>
        <w:t>емулюватиме</w:t>
      </w:r>
      <w:r w:rsidRPr="008D7363">
        <w:rPr>
          <w:rFonts w:asciiTheme="minorHAnsi" w:eastAsia="Verdana" w:hAnsiTheme="minorHAnsi" w:cstheme="minorHAnsi"/>
          <w:szCs w:val="28"/>
        </w:rPr>
        <w:t xml:space="preserve"> відправку даних </w:t>
      </w:r>
      <w:r w:rsidR="00BC4F8E" w:rsidRPr="008D7363">
        <w:rPr>
          <w:rFonts w:asciiTheme="minorHAnsi" w:eastAsia="Verdana" w:hAnsiTheme="minorHAnsi" w:cstheme="minorHAnsi"/>
          <w:szCs w:val="28"/>
        </w:rPr>
        <w:t>на сервер та читання з сервера.</w:t>
      </w:r>
    </w:p>
    <w:p w:rsid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При відкриванні сторінки має реєструватись Event Listener, що слухатиме зміну статуса мережі. Якщо користувач виходить онлайн, то на зміну статуса має спрацювати функція, що витягне дані з LocalStorage та </w:t>
      </w:r>
      <w:r w:rsidR="00BC4F8E" w:rsidRPr="008D7363">
        <w:rPr>
          <w:rFonts w:asciiTheme="minorHAnsi" w:eastAsia="Verdana" w:hAnsiTheme="minorHAnsi" w:cstheme="minorHAnsi"/>
          <w:szCs w:val="28"/>
        </w:rPr>
        <w:t>опублікує на сторінці</w:t>
      </w:r>
      <w:r w:rsidRPr="008D7363">
        <w:rPr>
          <w:rFonts w:asciiTheme="minorHAnsi" w:eastAsia="Verdana" w:hAnsiTheme="minorHAnsi" w:cstheme="minorHAnsi"/>
          <w:szCs w:val="28"/>
        </w:rPr>
        <w:t xml:space="preserve">. </w:t>
      </w:r>
    </w:p>
    <w:p w:rsidR="004E79C5" w:rsidRPr="008D7363" w:rsidRDefault="004E79C5" w:rsidP="004E79C5">
      <w:pPr>
        <w:numPr>
          <w:ilvl w:val="0"/>
          <w:numId w:val="9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Після публікації даних на сторінці вони видаляються із LocalStorage.</w:t>
      </w:r>
    </w:p>
    <w:p w:rsidR="00F051CF" w:rsidRPr="008D7363" w:rsidRDefault="00F051CF" w:rsidP="00F051CF">
      <w:pPr>
        <w:rPr>
          <w:rFonts w:asciiTheme="minorHAnsi" w:hAnsiTheme="minorHAnsi" w:cstheme="minorHAnsi"/>
          <w:szCs w:val="28"/>
        </w:rPr>
      </w:pPr>
    </w:p>
    <w:p w:rsidR="00F051CF" w:rsidRPr="008D7363" w:rsidRDefault="00F051CF" w:rsidP="00F051CF">
      <w:pPr>
        <w:rPr>
          <w:rFonts w:asciiTheme="minorHAnsi" w:hAnsiTheme="minorHAnsi" w:cstheme="minorHAnsi"/>
          <w:szCs w:val="28"/>
        </w:rPr>
      </w:pPr>
    </w:p>
    <w:p w:rsidR="008D7363" w:rsidRDefault="008D7363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color w:val="FF0000"/>
          <w:szCs w:val="28"/>
        </w:rPr>
      </w:pPr>
      <w:r>
        <w:rPr>
          <w:rFonts w:asciiTheme="minorHAnsi" w:hAnsiTheme="minorHAnsi" w:cstheme="minorHAnsi"/>
          <w:color w:val="FF0000"/>
          <w:szCs w:val="28"/>
        </w:rPr>
        <w:br w:type="page"/>
      </w:r>
    </w:p>
    <w:p w:rsidR="008D7363" w:rsidRPr="008D7363" w:rsidRDefault="008D7363" w:rsidP="008D7363">
      <w:pPr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>4</w:t>
      </w:r>
      <w:r w:rsidRPr="008D7363">
        <w:rPr>
          <w:rFonts w:asciiTheme="minorHAnsi" w:hAnsiTheme="minorHAnsi" w:cstheme="minorHAnsi"/>
          <w:b/>
          <w:szCs w:val="28"/>
        </w:rPr>
        <w:t xml:space="preserve">. </w:t>
      </w:r>
      <w:r w:rsidRPr="008D7363">
        <w:rPr>
          <w:rFonts w:asciiTheme="minorHAnsi" w:hAnsiTheme="minorHAnsi" w:cstheme="minorHAnsi"/>
          <w:b/>
          <w:szCs w:val="28"/>
          <w:lang w:val="en-US"/>
        </w:rPr>
        <w:t>Project</w:t>
      </w:r>
      <w:r w:rsidRPr="008D7363">
        <w:rPr>
          <w:rFonts w:asciiTheme="minorHAnsi" w:hAnsiTheme="minorHAnsi" w:cstheme="minorHAnsi"/>
          <w:b/>
          <w:szCs w:val="28"/>
        </w:rPr>
        <w:t xml:space="preserve"> “</w:t>
      </w:r>
      <w:r w:rsidRPr="008D7363">
        <w:rPr>
          <w:rFonts w:asciiTheme="minorHAnsi" w:eastAsia="Verdana" w:hAnsiTheme="minorHAnsi" w:cstheme="minorHAnsi"/>
          <w:b/>
          <w:szCs w:val="28"/>
        </w:rPr>
        <w:t>IndexedDB</w:t>
      </w:r>
      <w:r w:rsidRPr="008D7363">
        <w:rPr>
          <w:rFonts w:asciiTheme="minorHAnsi" w:hAnsiTheme="minorHAnsi" w:cstheme="minorHAnsi"/>
          <w:b/>
          <w:szCs w:val="28"/>
        </w:rPr>
        <w:t>”</w:t>
      </w:r>
    </w:p>
    <w:p w:rsidR="008D7363" w:rsidRPr="008D7363" w:rsidRDefault="008D7363" w:rsidP="008D7363">
      <w:pPr>
        <w:ind w:firstLine="708"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Розробити </w:t>
      </w:r>
      <w:r w:rsidRPr="008D7363">
        <w:rPr>
          <w:rFonts w:asciiTheme="minorHAnsi" w:hAnsiTheme="minorHAnsi" w:cstheme="minorHAnsi"/>
          <w:szCs w:val="28"/>
        </w:rPr>
        <w:t xml:space="preserve">Web-додаток форми реєстрації користувача для пошуку роботи – сторінка містить поля для введення користувацьких даних (прізвище, ім’я, вік, освіта, бажана посада). </w:t>
      </w:r>
      <w:r w:rsidRPr="008D7363">
        <w:rPr>
          <w:rFonts w:asciiTheme="minorHAnsi" w:eastAsia="Verdana" w:hAnsiTheme="minorHAnsi" w:cstheme="minorHAnsi"/>
          <w:szCs w:val="28"/>
        </w:rPr>
        <w:t>Додати можливість зберігання даних користувача на стороні клієнта (використовуючи IndexedDB), а також їх вичитування з локальної бази</w:t>
      </w:r>
      <w:r w:rsidRPr="008D7363">
        <w:rPr>
          <w:rFonts w:asciiTheme="minorHAnsi" w:eastAsia="Verdana" w:hAnsiTheme="minorHAnsi" w:cstheme="minorHAnsi"/>
          <w:b/>
          <w:szCs w:val="28"/>
        </w:rPr>
        <w:t>.</w:t>
      </w:r>
    </w:p>
    <w:p w:rsidR="008D7363" w:rsidRPr="008D7363" w:rsidRDefault="008D7363" w:rsidP="008D7363">
      <w:pPr>
        <w:ind w:firstLine="708"/>
        <w:rPr>
          <w:rFonts w:asciiTheme="minorHAnsi" w:eastAsia="Verdana" w:hAnsiTheme="minorHAnsi" w:cstheme="minorHAnsi"/>
          <w:szCs w:val="28"/>
        </w:rPr>
      </w:pPr>
    </w:p>
    <w:p w:rsidR="008D7363" w:rsidRPr="008D7363" w:rsidRDefault="008D7363" w:rsidP="008D7363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b/>
          <w:i/>
          <w:szCs w:val="28"/>
        </w:rPr>
        <w:t>Вимоги: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b/>
          <w:i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Додати функцію, яка перевіряє наявність доступу до мережі.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Якщо функція повертає false - дані читаються та записуються в IndexedDB. Наприклад, нові дані користувача будуть спочатку записуватись в IndexedDB, а вже потім, при наявності мережі (інтернету) додаватись на сторінку. При першому відкриванні сторінки має перевірятись наявність даних в IndexedDB та </w:t>
      </w:r>
      <w:r>
        <w:rPr>
          <w:rFonts w:asciiTheme="minorHAnsi" w:eastAsia="Verdana" w:hAnsiTheme="minorHAnsi" w:cstheme="minorHAnsi"/>
          <w:szCs w:val="28"/>
        </w:rPr>
        <w:t xml:space="preserve">виконуватися </w:t>
      </w:r>
      <w:r w:rsidRPr="008D7363">
        <w:rPr>
          <w:rFonts w:asciiTheme="minorHAnsi" w:eastAsia="Verdana" w:hAnsiTheme="minorHAnsi" w:cstheme="minorHAnsi"/>
          <w:szCs w:val="28"/>
        </w:rPr>
        <w:t>промальовування їх на сторінці.</w:t>
      </w:r>
    </w:p>
    <w:p w:rsidR="008D7363" w:rsidRP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Якщо функція повертає</w:t>
      </w:r>
      <w:r w:rsidRPr="008D7363">
        <w:rPr>
          <w:rFonts w:asciiTheme="minorHAnsi" w:eastAsia="Verdana" w:hAnsiTheme="minorHAnsi" w:cstheme="minorHAnsi"/>
          <w:szCs w:val="28"/>
          <w:lang w:val="ru-RU"/>
        </w:rPr>
        <w:t xml:space="preserve"> </w:t>
      </w:r>
      <w:r w:rsidRPr="008D7363">
        <w:rPr>
          <w:rFonts w:asciiTheme="minorHAnsi" w:eastAsia="Verdana" w:hAnsiTheme="minorHAnsi" w:cstheme="minorHAnsi"/>
          <w:szCs w:val="28"/>
        </w:rPr>
        <w:t xml:space="preserve"> true, то дані мають відправлятись на сервер і читатись з сервера. В цьому випадку дозволяється додати функцію, яка </w:t>
      </w:r>
      <w:r w:rsidRPr="008D7363">
        <w:rPr>
          <w:rFonts w:asciiTheme="minorHAnsi" w:eastAsia="Verdana" w:hAnsiTheme="minorHAnsi" w:cstheme="minorHAnsi"/>
          <w:b/>
          <w:szCs w:val="28"/>
        </w:rPr>
        <w:t>емулюватиме</w:t>
      </w:r>
      <w:r w:rsidRPr="008D7363">
        <w:rPr>
          <w:rFonts w:asciiTheme="minorHAnsi" w:eastAsia="Verdana" w:hAnsiTheme="minorHAnsi" w:cstheme="minorHAnsi"/>
          <w:szCs w:val="28"/>
        </w:rPr>
        <w:t xml:space="preserve"> відправку даних на сервер та читання з сервера.</w:t>
      </w:r>
    </w:p>
    <w:p w:rsidR="008D7363" w:rsidRDefault="008D7363" w:rsidP="008D7363">
      <w:pPr>
        <w:numPr>
          <w:ilvl w:val="0"/>
          <w:numId w:val="10"/>
        </w:numPr>
        <w:tabs>
          <w:tab w:val="clear" w:pos="567"/>
        </w:tabs>
        <w:spacing w:line="276" w:lineRule="auto"/>
        <w:contextualSpacing/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 xml:space="preserve">При відкриванні сторінки має реєструватись Event Listener, що слухатиме зміну статуса мережі. Якщо користувач виходить онлайн, то на зміну статуса має спрацювати функція, що витягне дані з IndexedDB та опублікує на сторінці. </w:t>
      </w:r>
    </w:p>
    <w:p w:rsidR="00F051CF" w:rsidRDefault="008D7363" w:rsidP="008D7363">
      <w:pPr>
        <w:rPr>
          <w:rFonts w:asciiTheme="minorHAnsi" w:eastAsia="Verdana" w:hAnsiTheme="minorHAnsi" w:cstheme="minorHAnsi"/>
          <w:szCs w:val="28"/>
        </w:rPr>
      </w:pPr>
      <w:r w:rsidRPr="008D7363">
        <w:rPr>
          <w:rFonts w:asciiTheme="minorHAnsi" w:eastAsia="Verdana" w:hAnsiTheme="minorHAnsi" w:cstheme="minorHAnsi"/>
          <w:szCs w:val="28"/>
        </w:rPr>
        <w:t>Після публікації даних на сторінці вони видаляються із IndexedDB.</w:t>
      </w:r>
    </w:p>
    <w:p w:rsidR="00F54CFE" w:rsidRDefault="00F54CFE" w:rsidP="008D7363">
      <w:pPr>
        <w:rPr>
          <w:rFonts w:asciiTheme="minorHAnsi" w:eastAsia="Verdana" w:hAnsiTheme="minorHAnsi" w:cstheme="minorHAnsi"/>
          <w:szCs w:val="28"/>
        </w:rPr>
      </w:pPr>
    </w:p>
    <w:p w:rsidR="00F54CFE" w:rsidRDefault="00F54CFE">
      <w:pPr>
        <w:tabs>
          <w:tab w:val="clear" w:pos="567"/>
        </w:tabs>
        <w:spacing w:after="160" w:line="259" w:lineRule="auto"/>
        <w:jc w:val="left"/>
        <w:rPr>
          <w:rFonts w:asciiTheme="minorHAnsi" w:eastAsia="Verdana" w:hAnsiTheme="minorHAnsi" w:cstheme="minorHAnsi"/>
          <w:szCs w:val="28"/>
        </w:rPr>
      </w:pPr>
      <w:r>
        <w:rPr>
          <w:rFonts w:asciiTheme="minorHAnsi" w:eastAsia="Verdana" w:hAnsiTheme="minorHAnsi" w:cstheme="minorHAnsi"/>
          <w:szCs w:val="28"/>
        </w:rPr>
        <w:br w:type="page"/>
      </w:r>
    </w:p>
    <w:p w:rsidR="005076A9" w:rsidRPr="005076A9" w:rsidRDefault="00F54CFE" w:rsidP="005076A9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 w:rsidRPr="00F54CFE">
        <w:rPr>
          <w:rFonts w:asciiTheme="minorHAnsi" w:hAnsiTheme="minorHAnsi" w:cstheme="minorHAnsi"/>
          <w:b/>
          <w:szCs w:val="28"/>
        </w:rPr>
        <w:lastRenderedPageBreak/>
        <w:t xml:space="preserve">5. </w:t>
      </w:r>
      <w:r w:rsidR="005076A9" w:rsidRPr="00F54CFE">
        <w:rPr>
          <w:rFonts w:asciiTheme="minorHAnsi" w:hAnsiTheme="minorHAnsi" w:cstheme="minorHAnsi"/>
          <w:b/>
          <w:szCs w:val="28"/>
          <w:lang w:val="en-US"/>
        </w:rPr>
        <w:t>Project</w:t>
      </w:r>
      <w:r w:rsidR="005076A9" w:rsidRPr="005076A9">
        <w:rPr>
          <w:rFonts w:asciiTheme="minorHAnsi" w:hAnsiTheme="minorHAnsi" w:cstheme="minorHAnsi"/>
          <w:b/>
          <w:szCs w:val="28"/>
        </w:rPr>
        <w:t xml:space="preserve"> “</w:t>
      </w:r>
      <w:r w:rsidR="005076A9">
        <w:rPr>
          <w:rFonts w:asciiTheme="minorHAnsi" w:hAnsiTheme="minorHAnsi" w:cstheme="minorHAnsi"/>
          <w:b/>
          <w:szCs w:val="28"/>
          <w:lang w:val="en-US"/>
        </w:rPr>
        <w:t>To</w:t>
      </w:r>
      <w:r w:rsidR="005076A9" w:rsidRPr="005076A9">
        <w:rPr>
          <w:rFonts w:asciiTheme="minorHAnsi" w:hAnsiTheme="minorHAnsi" w:cstheme="minorHAnsi"/>
          <w:b/>
          <w:szCs w:val="28"/>
        </w:rPr>
        <w:t>-</w:t>
      </w:r>
      <w:r w:rsidR="005076A9">
        <w:rPr>
          <w:rFonts w:asciiTheme="minorHAnsi" w:hAnsiTheme="minorHAnsi" w:cstheme="minorHAnsi"/>
          <w:b/>
          <w:szCs w:val="28"/>
          <w:lang w:val="en-US"/>
        </w:rPr>
        <w:t>Do</w:t>
      </w:r>
      <w:r w:rsidR="005076A9" w:rsidRPr="005076A9">
        <w:rPr>
          <w:rFonts w:asciiTheme="minorHAnsi" w:hAnsiTheme="minorHAnsi" w:cstheme="minorHAnsi"/>
          <w:b/>
          <w:szCs w:val="28"/>
        </w:rPr>
        <w:t>-</w:t>
      </w:r>
      <w:r w:rsidR="005076A9">
        <w:rPr>
          <w:rFonts w:asciiTheme="minorHAnsi" w:hAnsiTheme="minorHAnsi" w:cstheme="minorHAnsi"/>
          <w:b/>
          <w:szCs w:val="28"/>
          <w:lang w:val="en-US"/>
        </w:rPr>
        <w:t>list</w:t>
      </w:r>
      <w:r w:rsidR="005076A9" w:rsidRPr="005076A9">
        <w:rPr>
          <w:rFonts w:asciiTheme="minorHAnsi" w:hAnsiTheme="minorHAnsi" w:cstheme="minorHAnsi"/>
          <w:b/>
          <w:szCs w:val="28"/>
        </w:rPr>
        <w:t>”</w:t>
      </w:r>
    </w:p>
    <w:p w:rsidR="005076A9" w:rsidRPr="005076A9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</w:p>
    <w:p w:rsidR="005076A9" w:rsidRPr="00C7243A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 w:rsidRPr="005076A9">
        <w:rPr>
          <w:rFonts w:asciiTheme="minorHAnsi" w:hAnsiTheme="minorHAnsi" w:cstheme="minorHAnsi"/>
          <w:szCs w:val="28"/>
        </w:rPr>
        <w:t xml:space="preserve">Створити </w:t>
      </w:r>
      <w:r w:rsidRPr="005076A9">
        <w:rPr>
          <w:rFonts w:asciiTheme="minorHAnsi" w:hAnsiTheme="minorHAnsi" w:cstheme="minorHAnsi"/>
          <w:szCs w:val="28"/>
          <w:lang w:val="en-US"/>
        </w:rPr>
        <w:t>web</w:t>
      </w:r>
      <w:r w:rsidRPr="005076A9">
        <w:rPr>
          <w:rFonts w:asciiTheme="minorHAnsi" w:hAnsiTheme="minorHAnsi" w:cstheme="minorHAnsi"/>
          <w:szCs w:val="28"/>
        </w:rPr>
        <w:t xml:space="preserve">-аплікацію, яка дозволятиме формувати списки справ, які треба виконати на протязі дня. </w:t>
      </w:r>
      <w:r>
        <w:rPr>
          <w:rFonts w:asciiTheme="minorHAnsi" w:hAnsiTheme="minorHAnsi" w:cstheme="minorHAnsi"/>
          <w:szCs w:val="28"/>
        </w:rPr>
        <w:t xml:space="preserve">Необхідно передбачити можливість створення різної кількості </w:t>
      </w:r>
      <w:r w:rsidR="00D70D93">
        <w:rPr>
          <w:rFonts w:asciiTheme="minorHAnsi" w:hAnsiTheme="minorHAnsi" w:cstheme="minorHAnsi"/>
          <w:szCs w:val="28"/>
        </w:rPr>
        <w:t xml:space="preserve">списків справ. </w:t>
      </w:r>
      <w:r w:rsidR="00C7243A">
        <w:rPr>
          <w:rFonts w:asciiTheme="minorHAnsi" w:hAnsiTheme="minorHAnsi" w:cstheme="minorHAnsi"/>
          <w:szCs w:val="28"/>
        </w:rPr>
        <w:t xml:space="preserve">Для збереження даних використайте </w:t>
      </w:r>
      <w:r w:rsidR="00C7243A" w:rsidRPr="008D7363">
        <w:rPr>
          <w:rFonts w:asciiTheme="minorHAnsi" w:eastAsia="Verdana" w:hAnsiTheme="minorHAnsi" w:cstheme="minorHAnsi"/>
          <w:szCs w:val="28"/>
        </w:rPr>
        <w:t>LocalStorage</w:t>
      </w:r>
      <w:r w:rsidR="00C7243A">
        <w:rPr>
          <w:rFonts w:asciiTheme="minorHAnsi" w:eastAsia="Verdana" w:hAnsiTheme="minorHAnsi" w:cstheme="minorHAnsi"/>
          <w:szCs w:val="28"/>
        </w:rPr>
        <w:t>.</w:t>
      </w:r>
    </w:p>
    <w:p w:rsidR="005076A9" w:rsidRPr="005076A9" w:rsidRDefault="005076A9" w:rsidP="00F54CFE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</w:p>
    <w:p w:rsidR="005076A9" w:rsidRDefault="005076A9" w:rsidP="00CD7A44">
      <w:pPr>
        <w:tabs>
          <w:tab w:val="clear" w:pos="567"/>
        </w:tabs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  <w:lang w:eastAsia="uk-UA"/>
        </w:rPr>
        <w:drawing>
          <wp:inline distT="0" distB="0" distL="0" distR="0">
            <wp:extent cx="5232400" cy="3054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A9" w:rsidRDefault="005076A9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br w:type="page"/>
      </w:r>
    </w:p>
    <w:p w:rsidR="00F54CFE" w:rsidRDefault="00D70D93" w:rsidP="00486FD7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 xml:space="preserve">6. </w:t>
      </w:r>
    </w:p>
    <w:p w:rsidR="00486FD7" w:rsidRDefault="00486FD7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  <w:r>
        <w:rPr>
          <w:noProof/>
          <w:lang w:eastAsia="uk-UA"/>
        </w:rPr>
        <w:drawing>
          <wp:inline distT="0" distB="0" distL="0" distR="0" wp14:anchorId="5A3CB265" wp14:editId="7ECA0A94">
            <wp:extent cx="6236948" cy="57696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593" cy="58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2B" w:rsidRDefault="006A072B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</w:rPr>
      </w:pPr>
    </w:p>
    <w:p w:rsidR="00967B2F" w:rsidRDefault="00967B2F">
      <w:pPr>
        <w:tabs>
          <w:tab w:val="clear" w:pos="567"/>
        </w:tabs>
        <w:spacing w:after="160" w:line="259" w:lineRule="auto"/>
        <w:jc w:val="lef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br w:type="page"/>
      </w:r>
    </w:p>
    <w:p w:rsidR="00967B2F" w:rsidRDefault="006A072B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>7.</w:t>
      </w:r>
      <w:r w:rsidR="00967B2F">
        <w:rPr>
          <w:rFonts w:asciiTheme="minorHAnsi" w:hAnsiTheme="minorHAnsi" w:cstheme="minorHAnsi"/>
          <w:b/>
          <w:szCs w:val="28"/>
        </w:rPr>
        <w:t xml:space="preserve"> </w:t>
      </w:r>
      <w:r w:rsidR="00967B2F" w:rsidRPr="005076A9">
        <w:rPr>
          <w:rFonts w:asciiTheme="minorHAnsi" w:hAnsiTheme="minorHAnsi" w:cstheme="minorHAnsi"/>
          <w:szCs w:val="28"/>
        </w:rPr>
        <w:t xml:space="preserve">Створити </w:t>
      </w:r>
      <w:r w:rsidR="00967B2F" w:rsidRPr="005076A9">
        <w:rPr>
          <w:rFonts w:asciiTheme="minorHAnsi" w:hAnsiTheme="minorHAnsi" w:cstheme="minorHAnsi"/>
          <w:szCs w:val="28"/>
          <w:lang w:val="en-US"/>
        </w:rPr>
        <w:t>web</w:t>
      </w:r>
      <w:r w:rsidR="00967B2F" w:rsidRPr="005076A9">
        <w:rPr>
          <w:rFonts w:asciiTheme="minorHAnsi" w:hAnsiTheme="minorHAnsi" w:cstheme="minorHAnsi"/>
          <w:szCs w:val="28"/>
        </w:rPr>
        <w:t xml:space="preserve">-аплікацію, яка дозволятиме </w:t>
      </w:r>
      <w:r w:rsidR="00967B2F">
        <w:rPr>
          <w:rFonts w:asciiTheme="minorHAnsi" w:hAnsiTheme="minorHAnsi" w:cstheme="minorHAnsi"/>
          <w:szCs w:val="28"/>
        </w:rPr>
        <w:t>працювати зі</w:t>
      </w:r>
      <w:r w:rsidR="00967B2F" w:rsidRPr="005076A9">
        <w:rPr>
          <w:rFonts w:asciiTheme="minorHAnsi" w:hAnsiTheme="minorHAnsi" w:cstheme="minorHAnsi"/>
          <w:szCs w:val="28"/>
        </w:rPr>
        <w:t xml:space="preserve"> списк</w:t>
      </w:r>
      <w:r w:rsidR="00967B2F">
        <w:rPr>
          <w:rFonts w:asciiTheme="minorHAnsi" w:hAnsiTheme="minorHAnsi" w:cstheme="minorHAnsi"/>
          <w:szCs w:val="28"/>
        </w:rPr>
        <w:t>ом</w:t>
      </w:r>
      <w:r w:rsidR="00967B2F" w:rsidRPr="005076A9">
        <w:rPr>
          <w:rFonts w:asciiTheme="minorHAnsi" w:hAnsiTheme="minorHAnsi" w:cstheme="minorHAnsi"/>
          <w:szCs w:val="28"/>
        </w:rPr>
        <w:t xml:space="preserve"> </w:t>
      </w:r>
      <w:r w:rsidR="00967B2F">
        <w:rPr>
          <w:rFonts w:asciiTheme="minorHAnsi" w:hAnsiTheme="minorHAnsi" w:cstheme="minorHAnsi"/>
          <w:szCs w:val="28"/>
        </w:rPr>
        <w:t>елементів (товарів тощо) інтернет-магазину</w:t>
      </w:r>
      <w:r w:rsidR="00967B2F" w:rsidRPr="005076A9">
        <w:rPr>
          <w:rFonts w:asciiTheme="minorHAnsi" w:hAnsiTheme="minorHAnsi" w:cstheme="minorHAnsi"/>
          <w:szCs w:val="28"/>
        </w:rPr>
        <w:t xml:space="preserve">. </w:t>
      </w:r>
    </w:p>
    <w:p w:rsidR="00967B2F" w:rsidRDefault="00967B2F" w:rsidP="00967B2F">
      <w:pPr>
        <w:tabs>
          <w:tab w:val="clear" w:pos="567"/>
        </w:tabs>
        <w:ind w:firstLine="708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Необхідно передбачити можливість</w:t>
      </w:r>
      <w:r>
        <w:rPr>
          <w:rFonts w:asciiTheme="minorHAnsi" w:hAnsiTheme="minorHAnsi" w:cstheme="minorHAnsi"/>
          <w:szCs w:val="28"/>
          <w:lang w:val="en-US"/>
        </w:rPr>
        <w:t>:</w:t>
      </w:r>
      <w:r>
        <w:rPr>
          <w:rFonts w:asciiTheme="minorHAnsi" w:hAnsiTheme="minorHAnsi" w:cstheme="minorHAnsi"/>
          <w:szCs w:val="28"/>
        </w:rPr>
        <w:t xml:space="preserve"> </w:t>
      </w:r>
    </w:p>
    <w:p w:rsidR="00967B2F" w:rsidRDefault="00967B2F" w:rsidP="00967B2F">
      <w:pPr>
        <w:pStyle w:val="a3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 w:rsidRPr="00967B2F">
        <w:rPr>
          <w:rFonts w:asciiTheme="minorHAnsi" w:hAnsiTheme="minorHAnsi" w:cstheme="minorHAnsi"/>
          <w:szCs w:val="28"/>
        </w:rPr>
        <w:t>створення</w:t>
      </w:r>
      <w:r>
        <w:rPr>
          <w:rFonts w:asciiTheme="minorHAnsi" w:hAnsiTheme="minorHAnsi" w:cstheme="minorHAnsi"/>
          <w:szCs w:val="28"/>
        </w:rPr>
        <w:t xml:space="preserve"> нових елементів через відповідну сторінку</w:t>
      </w:r>
    </w:p>
    <w:p w:rsidR="00967B2F" w:rsidRDefault="00967B2F" w:rsidP="00967B2F">
      <w:pPr>
        <w:pStyle w:val="a3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редагування існуючих елементів</w:t>
      </w:r>
      <w:r w:rsidRPr="00967B2F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через відповідну сторінку</w:t>
      </w:r>
    </w:p>
    <w:p w:rsidR="00967B2F" w:rsidRDefault="00967B2F" w:rsidP="00967B2F">
      <w:pPr>
        <w:pStyle w:val="a3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видалення елементів</w:t>
      </w:r>
    </w:p>
    <w:p w:rsidR="00967B2F" w:rsidRDefault="00967B2F" w:rsidP="00967B2F">
      <w:pPr>
        <w:pStyle w:val="a3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сортування елементів за певним параметром</w:t>
      </w:r>
    </w:p>
    <w:p w:rsidR="00967B2F" w:rsidRDefault="00967B2F" w:rsidP="00967B2F">
      <w:pPr>
        <w:pStyle w:val="a3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пошук елементів за назвою</w:t>
      </w:r>
    </w:p>
    <w:p w:rsidR="00967B2F" w:rsidRPr="00967B2F" w:rsidRDefault="00967B2F" w:rsidP="00967B2F">
      <w:pPr>
        <w:pStyle w:val="a3"/>
        <w:numPr>
          <w:ilvl w:val="0"/>
          <w:numId w:val="11"/>
        </w:num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розрахунок загальної суми певного параметра для всіх елементів</w:t>
      </w:r>
    </w:p>
    <w:p w:rsidR="00967B2F" w:rsidRDefault="00967B2F" w:rsidP="00967B2F">
      <w:pPr>
        <w:tabs>
          <w:tab w:val="clear" w:pos="567"/>
        </w:tabs>
        <w:jc w:val="left"/>
        <w:rPr>
          <w:rFonts w:asciiTheme="minorHAnsi" w:eastAsia="Verdana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Для збереження даних можете використати </w:t>
      </w:r>
      <w:r w:rsidRPr="008D7363">
        <w:rPr>
          <w:rFonts w:asciiTheme="minorHAnsi" w:eastAsia="Verdana" w:hAnsiTheme="minorHAnsi" w:cstheme="minorHAnsi"/>
          <w:szCs w:val="28"/>
        </w:rPr>
        <w:t>LocalStorage</w:t>
      </w:r>
      <w:r>
        <w:rPr>
          <w:rFonts w:asciiTheme="minorHAnsi" w:eastAsia="Verdana" w:hAnsiTheme="minorHAnsi" w:cstheme="minorHAnsi"/>
          <w:szCs w:val="28"/>
        </w:rPr>
        <w:t>.</w:t>
      </w:r>
    </w:p>
    <w:p w:rsidR="003866F3" w:rsidRPr="0040723E" w:rsidRDefault="003866F3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  <w:lang w:val="ru-RU"/>
        </w:rPr>
      </w:pPr>
    </w:p>
    <w:p w:rsidR="003866F3" w:rsidRPr="0040723E" w:rsidRDefault="003866F3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  <w:lang w:val="ru-RU"/>
        </w:rPr>
      </w:pPr>
      <w:r w:rsidRPr="003866F3">
        <w:rPr>
          <w:rFonts w:asciiTheme="minorHAnsi" w:hAnsiTheme="minorHAnsi" w:cstheme="minorHAnsi"/>
          <w:b/>
          <w:szCs w:val="28"/>
          <w:lang w:val="en-US"/>
        </w:rPr>
        <w:t>Advanced</w:t>
      </w:r>
      <w:r w:rsidRPr="0040723E">
        <w:rPr>
          <w:rFonts w:asciiTheme="minorHAnsi" w:hAnsiTheme="minorHAnsi" w:cstheme="minorHAnsi"/>
          <w:szCs w:val="28"/>
          <w:lang w:val="ru-RU"/>
        </w:rPr>
        <w:t>.</w:t>
      </w:r>
    </w:p>
    <w:p w:rsidR="003866F3" w:rsidRPr="003866F3" w:rsidRDefault="003866F3" w:rsidP="00967B2F">
      <w:pPr>
        <w:tabs>
          <w:tab w:val="clear" w:pos="567"/>
        </w:tabs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Дані по товарах повинні зберігатися в БД (наприклад, при додаванні нового товару йде відповідний запит на сервер і відбувається запис даних в БД).</w:t>
      </w:r>
    </w:p>
    <w:p w:rsidR="00967B2F" w:rsidRPr="0040723E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ru-RU"/>
        </w:rPr>
      </w:pPr>
    </w:p>
    <w:p w:rsidR="00967B2F" w:rsidRPr="0040723E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ru-RU"/>
        </w:rPr>
      </w:pP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eastAsia="uk-UA"/>
        </w:rPr>
        <w:drawing>
          <wp:inline distT="0" distB="0" distL="0" distR="0">
            <wp:extent cx="5901267" cy="26502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24" cy="267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eastAsia="uk-UA"/>
        </w:rPr>
        <w:drawing>
          <wp:inline distT="0" distB="0" distL="0" distR="0">
            <wp:extent cx="5936285" cy="267474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668" cy="269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eastAsia="uk-UA"/>
        </w:rPr>
        <w:lastRenderedPageBreak/>
        <w:drawing>
          <wp:inline distT="0" distB="0" distL="0" distR="0">
            <wp:extent cx="5990549" cy="269919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98" cy="274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</w:p>
    <w:p w:rsidR="00967B2F" w:rsidRPr="002D2F2F" w:rsidRDefault="00967B2F" w:rsidP="00F54CFE">
      <w:pPr>
        <w:tabs>
          <w:tab w:val="clear" w:pos="567"/>
        </w:tabs>
        <w:jc w:val="left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Cs w:val="28"/>
          <w:lang w:eastAsia="uk-UA"/>
        </w:rPr>
        <w:drawing>
          <wp:inline distT="0" distB="0" distL="0" distR="0">
            <wp:extent cx="6101775" cy="27529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604" cy="27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B2F" w:rsidRPr="002D2F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D4" w:rsidRDefault="00E504D4" w:rsidP="00DE326A">
      <w:r>
        <w:separator/>
      </w:r>
    </w:p>
  </w:endnote>
  <w:endnote w:type="continuationSeparator" w:id="0">
    <w:p w:rsidR="00E504D4" w:rsidRDefault="00E504D4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D4" w:rsidRDefault="00E504D4" w:rsidP="00DE326A">
      <w:r>
        <w:separator/>
      </w:r>
    </w:p>
  </w:footnote>
  <w:footnote w:type="continuationSeparator" w:id="0">
    <w:p w:rsidR="00E504D4" w:rsidRDefault="00E504D4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4F59"/>
    <w:multiLevelType w:val="hybridMultilevel"/>
    <w:tmpl w:val="80EE9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BC8"/>
    <w:multiLevelType w:val="hybridMultilevel"/>
    <w:tmpl w:val="DBDC32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507"/>
    <w:multiLevelType w:val="hybridMultilevel"/>
    <w:tmpl w:val="69A68E4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2B411308"/>
    <w:multiLevelType w:val="hybridMultilevel"/>
    <w:tmpl w:val="07D826B8"/>
    <w:lvl w:ilvl="0" w:tplc="6DE42F82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CE000F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9F36B0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D82F5A"/>
    <w:multiLevelType w:val="hybridMultilevel"/>
    <w:tmpl w:val="7B7A9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7E"/>
    <w:rsid w:val="00005CA0"/>
    <w:rsid w:val="00014A93"/>
    <w:rsid w:val="00026CF4"/>
    <w:rsid w:val="000438C0"/>
    <w:rsid w:val="00057EA1"/>
    <w:rsid w:val="0008614B"/>
    <w:rsid w:val="0009530D"/>
    <w:rsid w:val="000C7A37"/>
    <w:rsid w:val="000F1F67"/>
    <w:rsid w:val="00100E12"/>
    <w:rsid w:val="001258EC"/>
    <w:rsid w:val="0014033B"/>
    <w:rsid w:val="00156A2B"/>
    <w:rsid w:val="00171808"/>
    <w:rsid w:val="00183668"/>
    <w:rsid w:val="001940F9"/>
    <w:rsid w:val="001A09C1"/>
    <w:rsid w:val="002162A9"/>
    <w:rsid w:val="0022773E"/>
    <w:rsid w:val="002776CB"/>
    <w:rsid w:val="002A60F1"/>
    <w:rsid w:val="002C233C"/>
    <w:rsid w:val="002D2F2F"/>
    <w:rsid w:val="002D3334"/>
    <w:rsid w:val="002F3004"/>
    <w:rsid w:val="002F3F8F"/>
    <w:rsid w:val="002F715F"/>
    <w:rsid w:val="00320E81"/>
    <w:rsid w:val="00321D0D"/>
    <w:rsid w:val="0033050D"/>
    <w:rsid w:val="00332B15"/>
    <w:rsid w:val="00356087"/>
    <w:rsid w:val="003629DC"/>
    <w:rsid w:val="00371E67"/>
    <w:rsid w:val="003866F3"/>
    <w:rsid w:val="003A06CF"/>
    <w:rsid w:val="003A1640"/>
    <w:rsid w:val="003A6BF8"/>
    <w:rsid w:val="003B4017"/>
    <w:rsid w:val="003F4C15"/>
    <w:rsid w:val="0040723E"/>
    <w:rsid w:val="0042101A"/>
    <w:rsid w:val="0044749C"/>
    <w:rsid w:val="00475AC9"/>
    <w:rsid w:val="00486FD7"/>
    <w:rsid w:val="00495687"/>
    <w:rsid w:val="004966C5"/>
    <w:rsid w:val="004E79C5"/>
    <w:rsid w:val="005076A9"/>
    <w:rsid w:val="005621F4"/>
    <w:rsid w:val="00580735"/>
    <w:rsid w:val="00593CF4"/>
    <w:rsid w:val="005B3DAA"/>
    <w:rsid w:val="005D3906"/>
    <w:rsid w:val="005D56D4"/>
    <w:rsid w:val="005E76CE"/>
    <w:rsid w:val="005F5734"/>
    <w:rsid w:val="0061598D"/>
    <w:rsid w:val="006504C1"/>
    <w:rsid w:val="00654C65"/>
    <w:rsid w:val="00663326"/>
    <w:rsid w:val="0066448E"/>
    <w:rsid w:val="006A072B"/>
    <w:rsid w:val="006A5EAC"/>
    <w:rsid w:val="006D3CCA"/>
    <w:rsid w:val="006D6700"/>
    <w:rsid w:val="006E3481"/>
    <w:rsid w:val="006F6673"/>
    <w:rsid w:val="00727B7F"/>
    <w:rsid w:val="00731071"/>
    <w:rsid w:val="00731088"/>
    <w:rsid w:val="00747E43"/>
    <w:rsid w:val="0078439F"/>
    <w:rsid w:val="00807118"/>
    <w:rsid w:val="00835BCC"/>
    <w:rsid w:val="00857EBA"/>
    <w:rsid w:val="008911FD"/>
    <w:rsid w:val="008A4280"/>
    <w:rsid w:val="008A53D4"/>
    <w:rsid w:val="008A6090"/>
    <w:rsid w:val="008B408B"/>
    <w:rsid w:val="008D7363"/>
    <w:rsid w:val="009367E3"/>
    <w:rsid w:val="009634AC"/>
    <w:rsid w:val="00966C09"/>
    <w:rsid w:val="00967B2F"/>
    <w:rsid w:val="009834CB"/>
    <w:rsid w:val="00994CA1"/>
    <w:rsid w:val="009A1EDA"/>
    <w:rsid w:val="009B7E9A"/>
    <w:rsid w:val="009C2B65"/>
    <w:rsid w:val="009C45B1"/>
    <w:rsid w:val="009D17B3"/>
    <w:rsid w:val="00A3045E"/>
    <w:rsid w:val="00A604E7"/>
    <w:rsid w:val="00A63F0B"/>
    <w:rsid w:val="00AB7EEE"/>
    <w:rsid w:val="00AF70DC"/>
    <w:rsid w:val="00AF7407"/>
    <w:rsid w:val="00B05635"/>
    <w:rsid w:val="00B35302"/>
    <w:rsid w:val="00B467D7"/>
    <w:rsid w:val="00B66A35"/>
    <w:rsid w:val="00B72FC6"/>
    <w:rsid w:val="00B76855"/>
    <w:rsid w:val="00B80B62"/>
    <w:rsid w:val="00B936A6"/>
    <w:rsid w:val="00BB0EE9"/>
    <w:rsid w:val="00BC4F8E"/>
    <w:rsid w:val="00BE2B7D"/>
    <w:rsid w:val="00C05379"/>
    <w:rsid w:val="00C11885"/>
    <w:rsid w:val="00C2162B"/>
    <w:rsid w:val="00C22CAC"/>
    <w:rsid w:val="00C36F82"/>
    <w:rsid w:val="00C7147E"/>
    <w:rsid w:val="00C7243A"/>
    <w:rsid w:val="00CA469B"/>
    <w:rsid w:val="00CB007C"/>
    <w:rsid w:val="00CC5B71"/>
    <w:rsid w:val="00CC5D0E"/>
    <w:rsid w:val="00CD7A44"/>
    <w:rsid w:val="00CF6766"/>
    <w:rsid w:val="00D03FE3"/>
    <w:rsid w:val="00D06DD3"/>
    <w:rsid w:val="00D07063"/>
    <w:rsid w:val="00D13D0F"/>
    <w:rsid w:val="00D2721D"/>
    <w:rsid w:val="00D54A8A"/>
    <w:rsid w:val="00D54EC0"/>
    <w:rsid w:val="00D66006"/>
    <w:rsid w:val="00D70D93"/>
    <w:rsid w:val="00DB0CF9"/>
    <w:rsid w:val="00DE326A"/>
    <w:rsid w:val="00DE46C7"/>
    <w:rsid w:val="00E13A2D"/>
    <w:rsid w:val="00E43031"/>
    <w:rsid w:val="00E44D94"/>
    <w:rsid w:val="00E504D4"/>
    <w:rsid w:val="00EA4424"/>
    <w:rsid w:val="00ED2A40"/>
    <w:rsid w:val="00F051CF"/>
    <w:rsid w:val="00F23E7E"/>
    <w:rsid w:val="00F54CFE"/>
    <w:rsid w:val="00F54F31"/>
    <w:rsid w:val="00F81A50"/>
    <w:rsid w:val="00F83E14"/>
    <w:rsid w:val="00FA1F7A"/>
    <w:rsid w:val="00FC48E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91ADD-DAB2-44B8-A10C-0FE3A0BA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504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C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3E7E"/>
  </w:style>
  <w:style w:type="paragraph" w:styleId="a4">
    <w:name w:val="Normal (Web)"/>
    <w:basedOn w:val="a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B76855"/>
    <w:rPr>
      <w:i/>
      <w:iCs/>
    </w:rPr>
  </w:style>
  <w:style w:type="paragraph" w:styleId="a6">
    <w:name w:val="header"/>
    <w:basedOn w:val="a"/>
    <w:link w:val="a7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6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6A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A60F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a0"/>
    <w:rsid w:val="00CA469B"/>
  </w:style>
  <w:style w:type="character" w:customStyle="1" w:styleId="10">
    <w:name w:val="Заголовок 1 Знак"/>
    <w:basedOn w:val="a0"/>
    <w:link w:val="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504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4966C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966C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54C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3uucc">
    <w:name w:val="s3uucc"/>
    <w:basedOn w:val="a0"/>
    <w:rsid w:val="00F5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C8B65-7E9C-4B46-B792-17887877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4610</Words>
  <Characters>2629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Учетная запись Майкрософт</cp:lastModifiedBy>
  <cp:revision>2</cp:revision>
  <dcterms:created xsi:type="dcterms:W3CDTF">2021-12-12T15:44:00Z</dcterms:created>
  <dcterms:modified xsi:type="dcterms:W3CDTF">2021-12-12T15:44:00Z</dcterms:modified>
</cp:coreProperties>
</file>